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88692" w14:textId="77777777" w:rsidR="00670E34" w:rsidRDefault="00670E34">
      <w:pPr>
        <w:pStyle w:val="Title"/>
        <w:tabs>
          <w:tab w:val="clear" w:pos="1440"/>
          <w:tab w:val="clear" w:pos="3060"/>
        </w:tabs>
        <w:outlineLvl w:val="9"/>
        <w:rPr>
          <w:smallCaps/>
          <w:szCs w:val="24"/>
        </w:rPr>
      </w:pPr>
      <w:bookmarkStart w:id="0" w:name="_Toc299996936"/>
      <w:bookmarkStart w:id="1" w:name="_Toc299997065"/>
      <w:bookmarkStart w:id="2" w:name="_Toc299997408"/>
    </w:p>
    <w:p w14:paraId="028F5DCB" w14:textId="77777777" w:rsidR="004B4B64" w:rsidRDefault="004B4B64">
      <w:pPr>
        <w:pStyle w:val="Title"/>
        <w:tabs>
          <w:tab w:val="clear" w:pos="1440"/>
          <w:tab w:val="clear" w:pos="3060"/>
        </w:tabs>
        <w:outlineLvl w:val="9"/>
        <w:rPr>
          <w:smallCaps/>
          <w:szCs w:val="24"/>
        </w:rPr>
      </w:pPr>
    </w:p>
    <w:p w14:paraId="510DE48D" w14:textId="77777777" w:rsidR="004B4B64" w:rsidRDefault="004B4B64">
      <w:pPr>
        <w:pStyle w:val="Title"/>
        <w:tabs>
          <w:tab w:val="clear" w:pos="1440"/>
          <w:tab w:val="clear" w:pos="3060"/>
        </w:tabs>
        <w:outlineLvl w:val="9"/>
        <w:rPr>
          <w:smallCaps/>
          <w:szCs w:val="24"/>
        </w:rPr>
      </w:pPr>
    </w:p>
    <w:bookmarkEnd w:id="0"/>
    <w:bookmarkEnd w:id="1"/>
    <w:bookmarkEnd w:id="2"/>
    <w:p w14:paraId="1D05CAB8" w14:textId="77777777" w:rsidR="00EC31C6" w:rsidRPr="00595076" w:rsidRDefault="00EC31C6">
      <w:pPr>
        <w:pStyle w:val="ColorfulList-Accent11"/>
        <w:ind w:left="1080"/>
        <w:jc w:val="center"/>
        <w:rPr>
          <w:rFonts w:ascii="Times New Roman" w:hAnsi="Times New Roman"/>
          <w:b/>
          <w:sz w:val="24"/>
          <w:szCs w:val="24"/>
        </w:rPr>
      </w:pPr>
    </w:p>
    <w:p w14:paraId="023EC8FE" w14:textId="77777777" w:rsidR="00EC31C6" w:rsidRPr="00595076" w:rsidRDefault="00EC31C6">
      <w:pPr>
        <w:tabs>
          <w:tab w:val="left" w:pos="1440"/>
          <w:tab w:val="left" w:pos="3060"/>
        </w:tabs>
        <w:jc w:val="center"/>
        <w:rPr>
          <w:b/>
          <w:smallCaps/>
          <w:szCs w:val="24"/>
        </w:rPr>
      </w:pPr>
    </w:p>
    <w:p w14:paraId="3DB16B13" w14:textId="77777777" w:rsidR="00F023CD" w:rsidRPr="006C4E64" w:rsidRDefault="00F023CD" w:rsidP="00F023CD">
      <w:pPr>
        <w:pStyle w:val="Title"/>
        <w:tabs>
          <w:tab w:val="clear" w:pos="1440"/>
          <w:tab w:val="clear" w:pos="3060"/>
        </w:tabs>
        <w:outlineLvl w:val="9"/>
        <w:rPr>
          <w:smallCaps/>
          <w:szCs w:val="24"/>
        </w:rPr>
      </w:pPr>
      <w:r w:rsidRPr="006C4E64">
        <w:rPr>
          <w:smallCaps/>
          <w:szCs w:val="24"/>
        </w:rPr>
        <w:t>Documento del Banco Interamericano de Desarrollo</w:t>
      </w:r>
    </w:p>
    <w:p w14:paraId="5A659796" w14:textId="77777777" w:rsidR="00F023CD" w:rsidRPr="006C4E64" w:rsidRDefault="00F023CD" w:rsidP="00F023CD">
      <w:pPr>
        <w:pStyle w:val="ColorfulList-Accent11"/>
        <w:ind w:left="1080"/>
        <w:jc w:val="center"/>
        <w:rPr>
          <w:rFonts w:ascii="Times New Roman" w:hAnsi="Times New Roman"/>
          <w:b/>
          <w:sz w:val="24"/>
          <w:szCs w:val="24"/>
        </w:rPr>
      </w:pPr>
    </w:p>
    <w:p w14:paraId="0675449D" w14:textId="77777777" w:rsidR="00F023CD" w:rsidRPr="006C4E64" w:rsidRDefault="00F023CD" w:rsidP="00F023CD">
      <w:pPr>
        <w:tabs>
          <w:tab w:val="left" w:pos="1440"/>
          <w:tab w:val="left" w:pos="3060"/>
        </w:tabs>
        <w:jc w:val="center"/>
        <w:rPr>
          <w:b/>
          <w:smallCaps/>
          <w:szCs w:val="24"/>
        </w:rPr>
      </w:pPr>
    </w:p>
    <w:p w14:paraId="5BD5FCD2" w14:textId="77777777" w:rsidR="00F023CD" w:rsidRDefault="00F023CD" w:rsidP="00F023CD">
      <w:pPr>
        <w:tabs>
          <w:tab w:val="left" w:pos="1440"/>
          <w:tab w:val="left" w:pos="3060"/>
        </w:tabs>
        <w:jc w:val="center"/>
        <w:rPr>
          <w:b/>
          <w:smallCaps/>
          <w:szCs w:val="24"/>
        </w:rPr>
      </w:pPr>
    </w:p>
    <w:p w14:paraId="3B50F090" w14:textId="77777777" w:rsidR="00F023CD" w:rsidRPr="00AD148E" w:rsidRDefault="00F023CD" w:rsidP="00F023CD">
      <w:pPr>
        <w:tabs>
          <w:tab w:val="left" w:pos="1440"/>
          <w:tab w:val="left" w:pos="3060"/>
        </w:tabs>
        <w:jc w:val="center"/>
        <w:rPr>
          <w:b/>
          <w:smallCaps/>
          <w:sz w:val="28"/>
          <w:szCs w:val="28"/>
        </w:rPr>
      </w:pPr>
    </w:p>
    <w:p w14:paraId="2B2989D9" w14:textId="77777777" w:rsidR="004B379F" w:rsidRDefault="004B379F" w:rsidP="00F023CD">
      <w:pPr>
        <w:tabs>
          <w:tab w:val="left" w:pos="1440"/>
          <w:tab w:val="left" w:pos="3060"/>
        </w:tabs>
        <w:jc w:val="center"/>
        <w:rPr>
          <w:b/>
          <w:smallCaps/>
          <w:sz w:val="28"/>
          <w:szCs w:val="28"/>
        </w:rPr>
      </w:pPr>
    </w:p>
    <w:p w14:paraId="739A12E2" w14:textId="77777777" w:rsidR="004B379F" w:rsidRDefault="004B379F" w:rsidP="00F023CD">
      <w:pPr>
        <w:tabs>
          <w:tab w:val="left" w:pos="1440"/>
          <w:tab w:val="left" w:pos="3060"/>
        </w:tabs>
        <w:jc w:val="center"/>
        <w:rPr>
          <w:b/>
          <w:smallCaps/>
          <w:sz w:val="28"/>
          <w:szCs w:val="28"/>
        </w:rPr>
      </w:pPr>
    </w:p>
    <w:p w14:paraId="78D36C1F" w14:textId="77777777" w:rsidR="00F023CD" w:rsidRPr="00AD148E" w:rsidRDefault="00D171DC" w:rsidP="00F023CD">
      <w:pPr>
        <w:tabs>
          <w:tab w:val="left" w:pos="1440"/>
          <w:tab w:val="left" w:pos="3060"/>
        </w:tabs>
        <w:jc w:val="center"/>
        <w:rPr>
          <w:b/>
          <w:smallCaps/>
          <w:sz w:val="28"/>
          <w:szCs w:val="28"/>
        </w:rPr>
      </w:pPr>
      <w:r>
        <w:rPr>
          <w:b/>
          <w:smallCaps/>
          <w:sz w:val="28"/>
          <w:szCs w:val="28"/>
        </w:rPr>
        <w:t>Bolivia</w:t>
      </w:r>
    </w:p>
    <w:p w14:paraId="61E7E38F" w14:textId="77777777" w:rsidR="00F023CD" w:rsidRPr="00AD148E" w:rsidRDefault="00F023CD" w:rsidP="00F023CD">
      <w:pPr>
        <w:tabs>
          <w:tab w:val="left" w:pos="1440"/>
          <w:tab w:val="left" w:pos="3060"/>
        </w:tabs>
        <w:jc w:val="center"/>
        <w:rPr>
          <w:b/>
          <w:smallCaps/>
          <w:sz w:val="28"/>
          <w:szCs w:val="28"/>
        </w:rPr>
      </w:pPr>
    </w:p>
    <w:p w14:paraId="1811E05C" w14:textId="77777777" w:rsidR="00F023CD" w:rsidRPr="00AD148E" w:rsidRDefault="00F023CD" w:rsidP="00F023CD">
      <w:pPr>
        <w:tabs>
          <w:tab w:val="left" w:pos="1440"/>
          <w:tab w:val="left" w:pos="3060"/>
        </w:tabs>
        <w:jc w:val="center"/>
        <w:rPr>
          <w:b/>
          <w:smallCaps/>
          <w:sz w:val="28"/>
          <w:szCs w:val="28"/>
        </w:rPr>
      </w:pPr>
    </w:p>
    <w:p w14:paraId="00D8E31F" w14:textId="77777777" w:rsidR="00F023CD" w:rsidRPr="00AD148E" w:rsidRDefault="00F023CD" w:rsidP="00F023CD">
      <w:pPr>
        <w:tabs>
          <w:tab w:val="left" w:pos="1440"/>
          <w:tab w:val="left" w:pos="3060"/>
        </w:tabs>
        <w:jc w:val="center"/>
        <w:rPr>
          <w:b/>
          <w:smallCaps/>
          <w:sz w:val="28"/>
          <w:szCs w:val="28"/>
        </w:rPr>
      </w:pPr>
    </w:p>
    <w:p w14:paraId="1B8DCA7F" w14:textId="360881E1" w:rsidR="00807118" w:rsidRPr="00441F0D" w:rsidRDefault="00807118" w:rsidP="00807118">
      <w:pPr>
        <w:pStyle w:val="Newpage"/>
        <w:rPr>
          <w:bCs/>
          <w:sz w:val="28"/>
          <w:szCs w:val="28"/>
        </w:rPr>
      </w:pPr>
      <w:r>
        <w:rPr>
          <w:bCs/>
          <w:sz w:val="28"/>
          <w:szCs w:val="28"/>
        </w:rPr>
        <w:t>Programa</w:t>
      </w:r>
      <w:r w:rsidRPr="00441F0D">
        <w:rPr>
          <w:bCs/>
          <w:sz w:val="28"/>
          <w:szCs w:val="28"/>
        </w:rPr>
        <w:t xml:space="preserve"> de </w:t>
      </w:r>
      <w:r w:rsidR="007C7A8B">
        <w:rPr>
          <w:bCs/>
          <w:sz w:val="28"/>
          <w:szCs w:val="28"/>
        </w:rPr>
        <w:t>Gestión Integral del Agua en Áreas Urbanas</w:t>
      </w:r>
      <w:r w:rsidRPr="00441F0D">
        <w:rPr>
          <w:bCs/>
          <w:sz w:val="28"/>
          <w:szCs w:val="28"/>
        </w:rPr>
        <w:t xml:space="preserve"> </w:t>
      </w:r>
    </w:p>
    <w:p w14:paraId="299E2063" w14:textId="77777777" w:rsidR="00807118" w:rsidRPr="00E55E79" w:rsidRDefault="00807118" w:rsidP="00807118">
      <w:pPr>
        <w:tabs>
          <w:tab w:val="left" w:pos="1440"/>
          <w:tab w:val="left" w:pos="3060"/>
        </w:tabs>
        <w:jc w:val="center"/>
        <w:rPr>
          <w:rFonts w:ascii="Arial" w:hAnsi="Arial" w:cs="Arial"/>
          <w:b/>
          <w:bCs/>
          <w:smallCaps/>
          <w:sz w:val="22"/>
          <w:szCs w:val="22"/>
        </w:rPr>
      </w:pPr>
    </w:p>
    <w:p w14:paraId="324D486D" w14:textId="438557F1" w:rsidR="00807118" w:rsidRPr="00200222" w:rsidRDefault="00807118" w:rsidP="00807118">
      <w:pPr>
        <w:tabs>
          <w:tab w:val="left" w:pos="1440"/>
          <w:tab w:val="left" w:pos="3060"/>
        </w:tabs>
        <w:jc w:val="center"/>
        <w:rPr>
          <w:b/>
          <w:bCs/>
          <w:smallCaps/>
          <w:sz w:val="28"/>
          <w:szCs w:val="28"/>
        </w:rPr>
      </w:pPr>
      <w:r w:rsidRPr="00200222">
        <w:rPr>
          <w:b/>
          <w:bCs/>
          <w:smallCaps/>
          <w:sz w:val="28"/>
          <w:szCs w:val="28"/>
        </w:rPr>
        <w:t xml:space="preserve"> (</w:t>
      </w:r>
      <w:r w:rsidRPr="00200222">
        <w:rPr>
          <w:rFonts w:eastAsia="Arial"/>
          <w:b/>
          <w:bCs/>
          <w:smallCaps/>
          <w:sz w:val="28"/>
          <w:szCs w:val="28"/>
        </w:rPr>
        <w:t>BO-L119</w:t>
      </w:r>
      <w:r w:rsidR="007C7A8B">
        <w:rPr>
          <w:rFonts w:eastAsia="Arial"/>
          <w:b/>
          <w:bCs/>
          <w:smallCaps/>
          <w:sz w:val="28"/>
          <w:szCs w:val="28"/>
        </w:rPr>
        <w:t>2</w:t>
      </w:r>
      <w:r w:rsidRPr="00200222">
        <w:rPr>
          <w:b/>
          <w:bCs/>
          <w:smallCaps/>
          <w:sz w:val="28"/>
          <w:szCs w:val="28"/>
        </w:rPr>
        <w:t>)</w:t>
      </w:r>
    </w:p>
    <w:p w14:paraId="59E0403F" w14:textId="77777777" w:rsidR="00807118" w:rsidRPr="00E55E79" w:rsidRDefault="00807118" w:rsidP="00807118">
      <w:pPr>
        <w:tabs>
          <w:tab w:val="left" w:pos="1440"/>
          <w:tab w:val="left" w:pos="3060"/>
        </w:tabs>
        <w:jc w:val="center"/>
        <w:rPr>
          <w:rFonts w:ascii="Arial" w:hAnsi="Arial" w:cs="Arial"/>
          <w:smallCaps/>
          <w:sz w:val="22"/>
          <w:szCs w:val="22"/>
        </w:rPr>
      </w:pPr>
    </w:p>
    <w:p w14:paraId="0B0D8D64" w14:textId="77777777" w:rsidR="00F023CD" w:rsidRPr="00AD148E" w:rsidRDefault="00F023CD" w:rsidP="00F023CD">
      <w:pPr>
        <w:pStyle w:val="Newpage"/>
        <w:rPr>
          <w:rFonts w:cs="Times New Roman"/>
          <w:b w:val="0"/>
          <w:caps/>
          <w:smallCaps w:val="0"/>
          <w:sz w:val="28"/>
          <w:szCs w:val="28"/>
        </w:rPr>
      </w:pPr>
    </w:p>
    <w:p w14:paraId="21F5DEB1" w14:textId="77777777" w:rsidR="00F023CD" w:rsidRPr="00AD148E" w:rsidRDefault="00F023CD" w:rsidP="00F023CD">
      <w:pPr>
        <w:pStyle w:val="Newpage"/>
        <w:rPr>
          <w:rFonts w:cs="Times New Roman"/>
          <w:b w:val="0"/>
          <w:caps/>
          <w:smallCaps w:val="0"/>
          <w:sz w:val="28"/>
          <w:szCs w:val="28"/>
        </w:rPr>
      </w:pPr>
    </w:p>
    <w:p w14:paraId="706CE9F7" w14:textId="77777777" w:rsidR="00F023CD" w:rsidRPr="00AD148E" w:rsidRDefault="00F023CD" w:rsidP="00F023CD">
      <w:pPr>
        <w:pStyle w:val="Newpage"/>
        <w:rPr>
          <w:rFonts w:cs="Times New Roman"/>
          <w:b w:val="0"/>
          <w:caps/>
          <w:smallCaps w:val="0"/>
          <w:sz w:val="28"/>
          <w:szCs w:val="28"/>
        </w:rPr>
      </w:pPr>
    </w:p>
    <w:p w14:paraId="1D589561" w14:textId="77777777" w:rsidR="00F023CD" w:rsidRPr="00AD148E" w:rsidRDefault="00F023CD" w:rsidP="00F023CD">
      <w:pPr>
        <w:tabs>
          <w:tab w:val="left" w:pos="1440"/>
          <w:tab w:val="left" w:pos="3060"/>
        </w:tabs>
        <w:jc w:val="center"/>
        <w:rPr>
          <w:smallCaps/>
          <w:sz w:val="28"/>
          <w:szCs w:val="28"/>
        </w:rPr>
      </w:pPr>
    </w:p>
    <w:p w14:paraId="6A676C66" w14:textId="77777777" w:rsidR="00F023CD" w:rsidRPr="00AD148E" w:rsidRDefault="00F023CD" w:rsidP="00F023CD">
      <w:pPr>
        <w:tabs>
          <w:tab w:val="left" w:pos="1440"/>
          <w:tab w:val="left" w:pos="3060"/>
        </w:tabs>
        <w:jc w:val="center"/>
        <w:outlineLvl w:val="0"/>
        <w:rPr>
          <w:b/>
          <w:smallCaps/>
          <w:sz w:val="28"/>
          <w:szCs w:val="28"/>
        </w:rPr>
      </w:pPr>
      <w:r w:rsidRPr="00AD148E">
        <w:rPr>
          <w:b/>
          <w:smallCaps/>
          <w:sz w:val="28"/>
          <w:szCs w:val="28"/>
        </w:rPr>
        <w:t>Plan de Seguimiento y Evaluación</w:t>
      </w:r>
    </w:p>
    <w:p w14:paraId="1CB66DCF" w14:textId="77777777" w:rsidR="00F023CD" w:rsidRPr="00AD148E" w:rsidRDefault="00F023CD" w:rsidP="00F023CD">
      <w:pPr>
        <w:tabs>
          <w:tab w:val="left" w:pos="1440"/>
          <w:tab w:val="left" w:pos="3060"/>
        </w:tabs>
        <w:outlineLvl w:val="0"/>
        <w:rPr>
          <w:b/>
          <w:smallCaps/>
          <w:sz w:val="28"/>
          <w:szCs w:val="28"/>
        </w:rPr>
      </w:pPr>
    </w:p>
    <w:p w14:paraId="1D9F4F21" w14:textId="77777777" w:rsidR="00F023CD" w:rsidRPr="00AD148E" w:rsidRDefault="00F023CD" w:rsidP="00F023CD">
      <w:pPr>
        <w:pStyle w:val="ColorfulList-Accent11"/>
        <w:ind w:left="1080"/>
        <w:jc w:val="center"/>
        <w:rPr>
          <w:rFonts w:ascii="Times New Roman" w:hAnsi="Times New Roman"/>
          <w:b/>
          <w:sz w:val="28"/>
          <w:szCs w:val="28"/>
        </w:rPr>
      </w:pPr>
    </w:p>
    <w:p w14:paraId="03AB6FEC" w14:textId="77777777" w:rsidR="00F023CD" w:rsidRPr="00AD148E" w:rsidRDefault="00F023CD" w:rsidP="00F023CD">
      <w:pPr>
        <w:pStyle w:val="ColorfulList-Accent11"/>
        <w:ind w:left="1080"/>
        <w:jc w:val="center"/>
        <w:rPr>
          <w:rFonts w:ascii="Times New Roman" w:hAnsi="Times New Roman"/>
          <w:b/>
          <w:sz w:val="28"/>
          <w:szCs w:val="28"/>
        </w:rPr>
      </w:pPr>
    </w:p>
    <w:p w14:paraId="62F1566C" w14:textId="77777777" w:rsidR="00F023CD" w:rsidRPr="00AD148E" w:rsidRDefault="00F023CD" w:rsidP="00F023CD">
      <w:pPr>
        <w:pStyle w:val="ColorfulList-Accent11"/>
        <w:ind w:left="1080"/>
        <w:jc w:val="center"/>
        <w:rPr>
          <w:rFonts w:ascii="Times New Roman" w:hAnsi="Times New Roman"/>
          <w:b/>
          <w:sz w:val="28"/>
          <w:szCs w:val="28"/>
        </w:rPr>
      </w:pPr>
    </w:p>
    <w:p w14:paraId="5F8D5515" w14:textId="77777777" w:rsidR="00F023CD" w:rsidRPr="006C4E64" w:rsidRDefault="00F023CD" w:rsidP="00F023CD">
      <w:pPr>
        <w:pStyle w:val="ColorfulList-Accent11"/>
        <w:ind w:left="1080"/>
        <w:jc w:val="center"/>
        <w:rPr>
          <w:rFonts w:ascii="Times New Roman" w:hAnsi="Times New Roman"/>
          <w:b/>
          <w:sz w:val="24"/>
          <w:szCs w:val="24"/>
        </w:rPr>
      </w:pPr>
    </w:p>
    <w:p w14:paraId="4C05FD64" w14:textId="77777777" w:rsidR="00F023CD" w:rsidRPr="006C4E64" w:rsidRDefault="00F023CD" w:rsidP="00F023CD">
      <w:pPr>
        <w:pStyle w:val="ColorfulList-Accent11"/>
        <w:ind w:left="1080"/>
        <w:jc w:val="center"/>
        <w:rPr>
          <w:rFonts w:ascii="Times New Roman" w:hAnsi="Times New Roman"/>
          <w:b/>
          <w:sz w:val="24"/>
          <w:szCs w:val="24"/>
        </w:rPr>
      </w:pPr>
    </w:p>
    <w:p w14:paraId="1CD6BB59" w14:textId="77777777" w:rsidR="00EC31C6" w:rsidRPr="00595076" w:rsidRDefault="00EC31C6">
      <w:pPr>
        <w:pStyle w:val="ColorfulList-Accent11"/>
        <w:ind w:left="1080"/>
        <w:jc w:val="center"/>
        <w:rPr>
          <w:rFonts w:ascii="Times New Roman" w:hAnsi="Times New Roman"/>
          <w:b/>
          <w:sz w:val="24"/>
          <w:szCs w:val="24"/>
        </w:rPr>
      </w:pPr>
    </w:p>
    <w:p w14:paraId="74DE0CE3" w14:textId="77777777" w:rsidR="00EC31C6" w:rsidRPr="00595076" w:rsidRDefault="00EC31C6">
      <w:pPr>
        <w:tabs>
          <w:tab w:val="left" w:pos="1440"/>
          <w:tab w:val="left" w:pos="3060"/>
        </w:tabs>
        <w:jc w:val="center"/>
        <w:rPr>
          <w:szCs w:val="24"/>
        </w:rPr>
      </w:pPr>
    </w:p>
    <w:p w14:paraId="05A14C37" w14:textId="150F78F0" w:rsidR="00807118" w:rsidRPr="00200222" w:rsidRDefault="00807118" w:rsidP="00807118">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rPr>
      </w:pPr>
      <w:r w:rsidRPr="00200222">
        <w:rPr>
          <w:sz w:val="22"/>
          <w:szCs w:val="22"/>
        </w:rPr>
        <w:t xml:space="preserve">Este documento fue preparado por el equipo de proyecto integrado por: </w:t>
      </w:r>
      <w:r w:rsidR="007C7A8B" w:rsidRPr="007C7A8B">
        <w:rPr>
          <w:rFonts w:eastAsia="Arial"/>
          <w:sz w:val="22"/>
          <w:szCs w:val="22"/>
        </w:rPr>
        <w:t xml:space="preserve">Omar </w:t>
      </w:r>
      <w:proofErr w:type="spellStart"/>
      <w:r w:rsidR="007C7A8B" w:rsidRPr="007C7A8B">
        <w:rPr>
          <w:rFonts w:eastAsia="Arial"/>
          <w:sz w:val="22"/>
          <w:szCs w:val="22"/>
        </w:rPr>
        <w:t>Garzonio</w:t>
      </w:r>
      <w:proofErr w:type="spellEnd"/>
      <w:r w:rsidR="007C7A8B" w:rsidRPr="007C7A8B">
        <w:rPr>
          <w:rFonts w:eastAsia="Arial"/>
          <w:sz w:val="22"/>
          <w:szCs w:val="22"/>
        </w:rPr>
        <w:t xml:space="preserve"> (WSA/CBO), Jefe de Equipo; Maria Julia Bocco, Jefe de Equipo Alterno; Raúl Muñoz Castillo, Alejandra Perroni, Corinne Cathala, Lucio Javier García Merino </w:t>
      </w:r>
      <w:r w:rsidR="007C7A8B">
        <w:rPr>
          <w:rFonts w:eastAsia="Arial"/>
          <w:sz w:val="22"/>
          <w:szCs w:val="22"/>
        </w:rPr>
        <w:t>e Irene Cartin</w:t>
      </w:r>
      <w:r w:rsidR="007C7A8B" w:rsidRPr="007C7A8B">
        <w:rPr>
          <w:rFonts w:eastAsia="Arial"/>
          <w:sz w:val="22"/>
          <w:szCs w:val="22"/>
        </w:rPr>
        <w:t xml:space="preserve"> (INE/WSA); Maria Cecilia Ramírez Bello (INE/INE); Alfred </w:t>
      </w:r>
      <w:proofErr w:type="spellStart"/>
      <w:r w:rsidR="007C7A8B" w:rsidRPr="007C7A8B">
        <w:rPr>
          <w:rFonts w:eastAsia="Arial"/>
          <w:sz w:val="22"/>
          <w:szCs w:val="22"/>
        </w:rPr>
        <w:t>Grünwaldt</w:t>
      </w:r>
      <w:proofErr w:type="spellEnd"/>
      <w:r w:rsidR="007C7A8B" w:rsidRPr="007C7A8B">
        <w:rPr>
          <w:rFonts w:eastAsia="Arial"/>
          <w:sz w:val="22"/>
          <w:szCs w:val="22"/>
        </w:rPr>
        <w:t xml:space="preserve"> (CSD/CCS); </w:t>
      </w:r>
      <w:proofErr w:type="spellStart"/>
      <w:r w:rsidR="007C7A8B" w:rsidRPr="007C7A8B">
        <w:rPr>
          <w:rFonts w:eastAsia="Arial"/>
          <w:sz w:val="22"/>
          <w:szCs w:val="22"/>
        </w:rPr>
        <w:t>Prem</w:t>
      </w:r>
      <w:proofErr w:type="spellEnd"/>
      <w:r w:rsidR="007C7A8B" w:rsidRPr="007C7A8B">
        <w:rPr>
          <w:rFonts w:eastAsia="Arial"/>
          <w:sz w:val="22"/>
          <w:szCs w:val="22"/>
        </w:rPr>
        <w:t xml:space="preserve"> Jai Vidaurre y Patricia Henriquez (VPS/ESG); Cristina Mecerreyes (WSA/CBO); Javier Jiménez Mosquera (LEG/SGO); Shirley Foronda Nogales y Patricia Toriz Monroy (</w:t>
      </w:r>
      <w:r w:rsidR="26833BEB" w:rsidRPr="007C7A8B">
        <w:rPr>
          <w:rFonts w:eastAsia="Arial"/>
          <w:sz w:val="22"/>
          <w:szCs w:val="22"/>
        </w:rPr>
        <w:t>VPC/</w:t>
      </w:r>
      <w:r w:rsidR="007C7A8B" w:rsidRPr="007C7A8B">
        <w:rPr>
          <w:rFonts w:eastAsia="Arial"/>
          <w:sz w:val="22"/>
          <w:szCs w:val="22"/>
        </w:rPr>
        <w:t>FMP); y Georgia Peláez (CAN/CBO)</w:t>
      </w:r>
      <w:r w:rsidR="007C7A8B">
        <w:rPr>
          <w:rFonts w:eastAsia="Arial"/>
          <w:sz w:val="22"/>
          <w:szCs w:val="22"/>
        </w:rPr>
        <w:t>.</w:t>
      </w:r>
    </w:p>
    <w:p w14:paraId="17F59540" w14:textId="77777777" w:rsidR="00670E34" w:rsidRPr="00200222" w:rsidRDefault="00670E34" w:rsidP="00670E34">
      <w:pPr>
        <w:autoSpaceDE w:val="0"/>
        <w:adjustRightInd w:val="0"/>
        <w:rPr>
          <w:color w:val="000000"/>
          <w:sz w:val="22"/>
          <w:szCs w:val="22"/>
        </w:rPr>
      </w:pPr>
    </w:p>
    <w:p w14:paraId="436B85BA" w14:textId="77777777" w:rsidR="00670E34" w:rsidRPr="00200222" w:rsidRDefault="00670E34" w:rsidP="00670E34">
      <w:pPr>
        <w:pStyle w:val="BodyText"/>
        <w:pBdr>
          <w:top w:val="single" w:sz="4" w:space="1" w:color="auto"/>
          <w:left w:val="single" w:sz="4" w:space="4" w:color="auto"/>
          <w:bottom w:val="single" w:sz="4" w:space="0" w:color="auto"/>
          <w:right w:val="single" w:sz="4" w:space="4" w:color="auto"/>
        </w:pBdr>
        <w:tabs>
          <w:tab w:val="left" w:pos="1440"/>
        </w:tabs>
        <w:jc w:val="both"/>
        <w:rPr>
          <w:rFonts w:eastAsia="Arial"/>
          <w:sz w:val="22"/>
          <w:szCs w:val="22"/>
        </w:rPr>
      </w:pPr>
      <w:r w:rsidRPr="00200222">
        <w:rPr>
          <w:rFonts w:eastAsia="Arial"/>
          <w:sz w:val="22"/>
          <w:szCs w:val="22"/>
        </w:rPr>
        <w:t>El presente documento contiene información confidencial comprendida en una o más de las diez excepciones de la Política de Acceso a Información y, por lo tanto, no se puede divulgar fuera del Banco.</w:t>
      </w:r>
    </w:p>
    <w:p w14:paraId="3FF3F8BC" w14:textId="77777777" w:rsidR="00EC31C6" w:rsidRPr="00FA5413" w:rsidRDefault="00EC31C6" w:rsidP="00670E34">
      <w:pPr>
        <w:rPr>
          <w:sz w:val="22"/>
          <w:szCs w:val="22"/>
        </w:rPr>
        <w:sectPr w:rsidR="00EC31C6" w:rsidRPr="00FA5413" w:rsidSect="00793E3A">
          <w:headerReference w:type="default" r:id="rId14"/>
          <w:pgSz w:w="12240" w:h="15840"/>
          <w:pgMar w:top="1440" w:right="1800" w:bottom="1440" w:left="1800" w:header="720" w:footer="720" w:gutter="0"/>
          <w:cols w:space="720"/>
        </w:sectPr>
      </w:pPr>
    </w:p>
    <w:p w14:paraId="0D9A2302" w14:textId="77777777" w:rsidR="00EC31C6" w:rsidRPr="00595076" w:rsidRDefault="00AF6DFF">
      <w:pPr>
        <w:pStyle w:val="TOC1"/>
        <w:outlineLvl w:val="9"/>
        <w:rPr>
          <w:lang w:val="es-ES_tradnl"/>
        </w:rPr>
      </w:pPr>
      <w:bookmarkStart w:id="3" w:name="_Toc299997067"/>
      <w:bookmarkStart w:id="4" w:name="_Toc299997410"/>
      <w:bookmarkStart w:id="5" w:name="_Toc305003916"/>
      <w:r w:rsidRPr="007D1F72">
        <w:rPr>
          <w:lang w:val="es-ES_tradnl"/>
        </w:rPr>
        <w:lastRenderedPageBreak/>
        <w:t>Índice</w:t>
      </w:r>
      <w:bookmarkEnd w:id="3"/>
      <w:bookmarkEnd w:id="4"/>
      <w:bookmarkEnd w:id="5"/>
      <w:r w:rsidRPr="00595076">
        <w:rPr>
          <w:lang w:val="es-ES_tradnl"/>
        </w:rPr>
        <w:t xml:space="preserve"> </w:t>
      </w:r>
    </w:p>
    <w:p w14:paraId="6D3DCDFA" w14:textId="77777777" w:rsidR="00761F33" w:rsidRPr="00595076" w:rsidRDefault="00084D78" w:rsidP="001815B4">
      <w:pPr>
        <w:pStyle w:val="Listavistosa-nfasis11"/>
        <w:numPr>
          <w:ilvl w:val="0"/>
          <w:numId w:val="9"/>
        </w:numPr>
        <w:ind w:left="720"/>
        <w:rPr>
          <w:rFonts w:ascii="Times New Roman" w:eastAsia="Times New Roman" w:hAnsi="Times New Roman"/>
          <w:spacing w:val="-2"/>
          <w:sz w:val="24"/>
          <w:szCs w:val="20"/>
        </w:rPr>
      </w:pPr>
      <w:r w:rsidRPr="00595076">
        <w:rPr>
          <w:rFonts w:ascii="Times New Roman" w:eastAsia="Times New Roman" w:hAnsi="Times New Roman"/>
          <w:spacing w:val="-2"/>
          <w:sz w:val="24"/>
          <w:szCs w:val="20"/>
        </w:rPr>
        <w:fldChar w:fldCharType="begin"/>
      </w:r>
      <w:r w:rsidR="00AF6DFF" w:rsidRPr="00595076">
        <w:rPr>
          <w:rFonts w:ascii="Times New Roman" w:eastAsia="Times New Roman" w:hAnsi="Times New Roman"/>
          <w:spacing w:val="-2"/>
          <w:sz w:val="24"/>
          <w:szCs w:val="20"/>
        </w:rPr>
        <w:instrText xml:space="preserve"> TOC \o "1-3" \h </w:instrText>
      </w:r>
      <w:r w:rsidRPr="00595076">
        <w:rPr>
          <w:rFonts w:ascii="Times New Roman" w:eastAsia="Times New Roman" w:hAnsi="Times New Roman"/>
          <w:spacing w:val="-2"/>
          <w:sz w:val="24"/>
          <w:szCs w:val="20"/>
        </w:rPr>
        <w:fldChar w:fldCharType="separate"/>
      </w:r>
      <w:r w:rsidR="00761F33" w:rsidRPr="00595076">
        <w:rPr>
          <w:rFonts w:ascii="Times New Roman" w:eastAsia="Times New Roman" w:hAnsi="Times New Roman"/>
          <w:spacing w:val="-2"/>
          <w:sz w:val="24"/>
          <w:szCs w:val="20"/>
        </w:rPr>
        <w:t>Introducción</w:t>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t>1</w:t>
      </w:r>
      <w:r w:rsidR="00761F33" w:rsidRPr="00595076">
        <w:rPr>
          <w:rFonts w:ascii="Times New Roman" w:eastAsia="Times New Roman" w:hAnsi="Times New Roman"/>
          <w:spacing w:val="-2"/>
          <w:sz w:val="24"/>
          <w:szCs w:val="20"/>
        </w:rPr>
        <w:t xml:space="preserve"> </w:t>
      </w:r>
    </w:p>
    <w:p w14:paraId="7713F03F" w14:textId="77777777" w:rsidR="00761F33" w:rsidRPr="00C24937" w:rsidRDefault="00761F33" w:rsidP="00761F33">
      <w:pPr>
        <w:pStyle w:val="Listavistosa-nfasis11"/>
        <w:rPr>
          <w:rFonts w:ascii="Times New Roman" w:eastAsia="Times New Roman" w:hAnsi="Times New Roman"/>
          <w:spacing w:val="-2"/>
        </w:rPr>
      </w:pPr>
    </w:p>
    <w:p w14:paraId="52F4879D" w14:textId="77777777" w:rsidR="00761F33" w:rsidRPr="00595076" w:rsidRDefault="00761F33" w:rsidP="001815B4">
      <w:pPr>
        <w:pStyle w:val="Listavistosa-nfasis11"/>
        <w:numPr>
          <w:ilvl w:val="0"/>
          <w:numId w:val="9"/>
        </w:numPr>
        <w:ind w:left="720"/>
        <w:rPr>
          <w:rFonts w:ascii="Times New Roman" w:eastAsia="Times New Roman" w:hAnsi="Times New Roman"/>
          <w:spacing w:val="-2"/>
          <w:sz w:val="24"/>
          <w:szCs w:val="20"/>
        </w:rPr>
      </w:pPr>
      <w:r w:rsidRPr="00595076">
        <w:rPr>
          <w:rFonts w:ascii="Times New Roman" w:eastAsia="Times New Roman" w:hAnsi="Times New Roman"/>
          <w:spacing w:val="-2"/>
          <w:sz w:val="24"/>
          <w:szCs w:val="20"/>
        </w:rPr>
        <w:t>Monitoreo</w:t>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t>1</w:t>
      </w:r>
    </w:p>
    <w:p w14:paraId="0A036D14" w14:textId="77777777" w:rsidR="00761F33" w:rsidRPr="00595076" w:rsidRDefault="00180C77" w:rsidP="00180C77">
      <w:pPr>
        <w:pStyle w:val="Listavistosa-nfasis11"/>
        <w:tabs>
          <w:tab w:val="left" w:pos="7380"/>
        </w:tabs>
        <w:rPr>
          <w:rFonts w:ascii="Times New Roman" w:eastAsia="Times New Roman" w:hAnsi="Times New Roman"/>
          <w:spacing w:val="-2"/>
          <w:sz w:val="24"/>
          <w:szCs w:val="20"/>
        </w:rPr>
      </w:pPr>
      <w:r>
        <w:rPr>
          <w:rFonts w:ascii="Times New Roman" w:eastAsia="Times New Roman" w:hAnsi="Times New Roman"/>
          <w:spacing w:val="-2"/>
          <w:sz w:val="24"/>
          <w:szCs w:val="20"/>
        </w:rPr>
        <w:tab/>
      </w:r>
    </w:p>
    <w:p w14:paraId="407C3FFA"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Indicadores</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1</w:t>
      </w:r>
    </w:p>
    <w:p w14:paraId="79AF3DFF"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Instrumentos para el Monitoreo de los Indicadores y Recopilación de Datos</w:t>
      </w:r>
      <w:r w:rsidR="00772737" w:rsidRPr="00595076">
        <w:rPr>
          <w:rFonts w:ascii="Times New Roman" w:hAnsi="Times New Roman"/>
          <w:b w:val="0"/>
          <w:spacing w:val="-2"/>
          <w:lang w:val="es-ES_tradnl"/>
        </w:rPr>
        <w:tab/>
        <w:t>2</w:t>
      </w:r>
    </w:p>
    <w:p w14:paraId="52EA5A38"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Presentación de Informes</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4</w:t>
      </w:r>
      <w:r w:rsidRPr="00595076">
        <w:rPr>
          <w:rFonts w:ascii="Times New Roman" w:hAnsi="Times New Roman"/>
          <w:b w:val="0"/>
          <w:spacing w:val="-2"/>
          <w:lang w:val="es-ES_tradnl"/>
        </w:rPr>
        <w:t xml:space="preserve"> </w:t>
      </w:r>
    </w:p>
    <w:p w14:paraId="0393F67B" w14:textId="77777777" w:rsidR="0074237B" w:rsidRPr="00595076" w:rsidRDefault="00697FA8" w:rsidP="001815B4">
      <w:pPr>
        <w:pStyle w:val="ListParagraph"/>
        <w:numPr>
          <w:ilvl w:val="1"/>
          <w:numId w:val="10"/>
        </w:numPr>
        <w:rPr>
          <w:b/>
          <w:lang w:val="es-ES_tradnl"/>
        </w:rPr>
      </w:pPr>
      <w:r>
        <w:rPr>
          <w:lang w:val="es-ES_tradnl"/>
        </w:rPr>
        <w:t>Auditorí</w:t>
      </w:r>
      <w:r w:rsidR="001C5080" w:rsidRPr="00595076">
        <w:rPr>
          <w:lang w:val="es-ES_tradnl"/>
        </w:rPr>
        <w:t>a</w:t>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r>
      <w:r w:rsidR="00772737" w:rsidRPr="00595076">
        <w:rPr>
          <w:lang w:val="es-ES_tradnl"/>
        </w:rPr>
        <w:tab/>
        <w:t>5</w:t>
      </w:r>
    </w:p>
    <w:p w14:paraId="5E6381E2" w14:textId="77777777" w:rsidR="00761F33" w:rsidRPr="00595076"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Coordinación, Plan de Trabajo y Presupuesto del Monitoreo</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5</w:t>
      </w:r>
    </w:p>
    <w:p w14:paraId="2A7A9398" w14:textId="77777777" w:rsidR="00761F33" w:rsidRPr="00595076" w:rsidRDefault="00761F33" w:rsidP="00761F33">
      <w:pPr>
        <w:rPr>
          <w:spacing w:val="-2"/>
        </w:rPr>
      </w:pPr>
    </w:p>
    <w:p w14:paraId="3B7CF58D" w14:textId="77777777" w:rsidR="00761F33" w:rsidRPr="00595076" w:rsidRDefault="00761F33" w:rsidP="001815B4">
      <w:pPr>
        <w:pStyle w:val="Listavistosa-nfasis11"/>
        <w:numPr>
          <w:ilvl w:val="0"/>
          <w:numId w:val="9"/>
        </w:numPr>
        <w:ind w:left="720"/>
        <w:rPr>
          <w:rFonts w:ascii="Times New Roman" w:eastAsia="Times New Roman" w:hAnsi="Times New Roman"/>
          <w:spacing w:val="-2"/>
          <w:sz w:val="24"/>
          <w:szCs w:val="20"/>
        </w:rPr>
      </w:pPr>
      <w:r w:rsidRPr="00595076">
        <w:rPr>
          <w:rFonts w:ascii="Times New Roman" w:eastAsia="Times New Roman" w:hAnsi="Times New Roman"/>
          <w:spacing w:val="-2"/>
          <w:sz w:val="24"/>
          <w:szCs w:val="20"/>
        </w:rPr>
        <w:t>Evaluación</w:t>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r>
      <w:r w:rsidR="00772737" w:rsidRPr="00595076">
        <w:rPr>
          <w:rFonts w:ascii="Times New Roman" w:eastAsia="Times New Roman" w:hAnsi="Times New Roman"/>
          <w:spacing w:val="-2"/>
          <w:sz w:val="24"/>
          <w:szCs w:val="20"/>
        </w:rPr>
        <w:tab/>
        <w:t>8</w:t>
      </w:r>
    </w:p>
    <w:p w14:paraId="43E4F911" w14:textId="77777777" w:rsidR="00761F33" w:rsidRPr="00595076" w:rsidRDefault="00761F33" w:rsidP="00761F33">
      <w:pPr>
        <w:pStyle w:val="Listavistosa-nfasis11"/>
        <w:rPr>
          <w:rFonts w:ascii="Times New Roman" w:eastAsia="Times New Roman" w:hAnsi="Times New Roman"/>
          <w:spacing w:val="-2"/>
          <w:sz w:val="24"/>
          <w:szCs w:val="20"/>
        </w:rPr>
      </w:pPr>
    </w:p>
    <w:p w14:paraId="4233C8A8" w14:textId="77777777" w:rsidR="001746A8"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Times New Roman" w:hAnsi="Times New Roman"/>
          <w:b w:val="0"/>
          <w:spacing w:val="-2"/>
          <w:lang w:val="es-ES_tradnl"/>
        </w:rPr>
      </w:pPr>
      <w:r w:rsidRPr="001746A8">
        <w:rPr>
          <w:rFonts w:ascii="Times New Roman" w:hAnsi="Times New Roman"/>
          <w:b w:val="0"/>
          <w:spacing w:val="-2"/>
          <w:lang w:val="es-ES_tradnl"/>
        </w:rPr>
        <w:t xml:space="preserve">a. </w:t>
      </w:r>
      <w:r w:rsidR="00B85F09">
        <w:rPr>
          <w:rFonts w:ascii="Times New Roman" w:hAnsi="Times New Roman"/>
          <w:b w:val="0"/>
          <w:spacing w:val="-2"/>
          <w:lang w:val="es-ES_tradnl"/>
        </w:rPr>
        <w:t xml:space="preserve">  </w:t>
      </w:r>
      <w:r w:rsidR="00761F33" w:rsidRPr="001746A8">
        <w:rPr>
          <w:rFonts w:ascii="Times New Roman" w:hAnsi="Times New Roman"/>
          <w:b w:val="0"/>
          <w:spacing w:val="-2"/>
          <w:lang w:val="es-ES_tradnl"/>
        </w:rPr>
        <w:t>Principales Preguntas de Evaluación</w:t>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sidR="00772737" w:rsidRPr="001746A8">
        <w:rPr>
          <w:rFonts w:ascii="Times New Roman" w:hAnsi="Times New Roman"/>
          <w:b w:val="0"/>
          <w:spacing w:val="-2"/>
          <w:lang w:val="es-ES_tradnl"/>
        </w:rPr>
        <w:tab/>
      </w:r>
      <w:r>
        <w:rPr>
          <w:rFonts w:ascii="Times New Roman" w:hAnsi="Times New Roman"/>
          <w:b w:val="0"/>
          <w:spacing w:val="-2"/>
          <w:lang w:val="es-ES_tradnl"/>
        </w:rPr>
        <w:t xml:space="preserve">             9</w:t>
      </w:r>
    </w:p>
    <w:p w14:paraId="57A5B9CF" w14:textId="77777777" w:rsidR="0074237B" w:rsidRPr="00595076"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spacing w:val="-2"/>
          <w:lang w:val="es-ES_tradnl"/>
        </w:rPr>
      </w:pPr>
      <w:r>
        <w:rPr>
          <w:rFonts w:ascii="Times New Roman" w:hAnsi="Times New Roman"/>
          <w:b w:val="0"/>
          <w:spacing w:val="-2"/>
          <w:lang w:val="es-ES_tradnl"/>
        </w:rPr>
        <w:t xml:space="preserve">b. </w:t>
      </w:r>
      <w:r w:rsidR="00B85F09">
        <w:rPr>
          <w:rFonts w:ascii="Times New Roman" w:hAnsi="Times New Roman"/>
          <w:b w:val="0"/>
          <w:spacing w:val="-2"/>
          <w:lang w:val="es-ES_tradnl"/>
        </w:rPr>
        <w:t xml:space="preserve">  </w:t>
      </w:r>
      <w:r>
        <w:rPr>
          <w:rFonts w:ascii="Times New Roman" w:hAnsi="Times New Roman"/>
          <w:b w:val="0"/>
          <w:spacing w:val="-2"/>
          <w:lang w:val="es-ES_tradnl"/>
        </w:rPr>
        <w:t xml:space="preserve">Conocimiento Existente: Análisis Costo Beneficio Ex ante      </w:t>
      </w:r>
      <w:r w:rsidR="00B85F09">
        <w:rPr>
          <w:rFonts w:ascii="Times New Roman" w:hAnsi="Times New Roman"/>
          <w:b w:val="0"/>
          <w:spacing w:val="-2"/>
          <w:lang w:val="es-ES_tradnl"/>
        </w:rPr>
        <w:t xml:space="preserve">                              </w:t>
      </w:r>
      <w:r>
        <w:rPr>
          <w:rFonts w:ascii="Times New Roman" w:hAnsi="Times New Roman"/>
          <w:b w:val="0"/>
          <w:spacing w:val="-2"/>
          <w:lang w:val="es-ES_tradnl"/>
        </w:rPr>
        <w:t>9</w:t>
      </w:r>
    </w:p>
    <w:p w14:paraId="0BD61FCE" w14:textId="78920202" w:rsidR="0074237B" w:rsidRPr="00595076" w:rsidRDefault="00DA43DD" w:rsidP="00B85F09">
      <w:pPr>
        <w:tabs>
          <w:tab w:val="left" w:pos="360"/>
        </w:tabs>
        <w:suppressAutoHyphens w:val="0"/>
        <w:autoSpaceDN/>
        <w:ind w:left="360" w:hanging="360"/>
        <w:contextualSpacing/>
        <w:textAlignment w:val="auto"/>
        <w:rPr>
          <w:spacing w:val="-2"/>
        </w:rPr>
      </w:pPr>
      <w:r w:rsidRPr="00595076">
        <w:rPr>
          <w:spacing w:val="-2"/>
        </w:rPr>
        <w:t>c.</w:t>
      </w:r>
      <w:r w:rsidRPr="00595076">
        <w:rPr>
          <w:spacing w:val="-2"/>
        </w:rPr>
        <w:tab/>
      </w:r>
      <w:r w:rsidR="00761F33" w:rsidRPr="00595076">
        <w:rPr>
          <w:spacing w:val="-2"/>
        </w:rPr>
        <w:t>Principales Indicadores de Resultados y su Metodología</w:t>
      </w:r>
      <w:r w:rsidR="00646653">
        <w:rPr>
          <w:spacing w:val="-2"/>
        </w:rPr>
        <w:tab/>
      </w:r>
      <w:r w:rsidR="00646653">
        <w:rPr>
          <w:spacing w:val="-2"/>
        </w:rPr>
        <w:tab/>
      </w:r>
      <w:r w:rsidR="00772737" w:rsidRPr="00595076">
        <w:rPr>
          <w:spacing w:val="-2"/>
        </w:rPr>
        <w:tab/>
      </w:r>
      <w:r w:rsidR="00B85F09">
        <w:rPr>
          <w:spacing w:val="-2"/>
        </w:rPr>
        <w:t xml:space="preserve">          </w:t>
      </w:r>
      <w:r w:rsidR="006327B3">
        <w:rPr>
          <w:spacing w:val="-2"/>
        </w:rPr>
        <w:t xml:space="preserve">  </w:t>
      </w:r>
      <w:r w:rsidR="00772737" w:rsidRPr="00595076">
        <w:rPr>
          <w:spacing w:val="-2"/>
        </w:rPr>
        <w:t>10</w:t>
      </w:r>
      <w:r w:rsidR="00761F33" w:rsidRPr="00595076">
        <w:rPr>
          <w:spacing w:val="-2"/>
        </w:rPr>
        <w:t xml:space="preserve"> </w:t>
      </w:r>
    </w:p>
    <w:p w14:paraId="308EE100" w14:textId="77777777" w:rsidR="00761F33" w:rsidRPr="00595076" w:rsidRDefault="00B85F09" w:rsidP="00B85F09">
      <w:pPr>
        <w:pStyle w:val="AutoNumpara"/>
        <w:numPr>
          <w:ilvl w:val="0"/>
          <w:numId w:val="0"/>
        </w:numPr>
        <w:spacing w:before="0" w:after="0"/>
        <w:ind w:left="360" w:hanging="360"/>
      </w:pPr>
      <w:r>
        <w:t>d.</w:t>
      </w:r>
      <w:r>
        <w:tab/>
      </w:r>
      <w:r w:rsidR="00761F33" w:rsidRPr="00595076">
        <w:t>Metodologías de Cálculo para los Indicadores de Resultados</w:t>
      </w:r>
      <w:r w:rsidR="00772737" w:rsidRPr="00595076">
        <w:tab/>
      </w:r>
      <w:r w:rsidR="00772737" w:rsidRPr="00595076">
        <w:tab/>
      </w:r>
      <w:r w:rsidR="00772737" w:rsidRPr="00595076">
        <w:tab/>
        <w:t>10</w:t>
      </w:r>
    </w:p>
    <w:p w14:paraId="745A9B8E" w14:textId="77777777" w:rsidR="0074237B" w:rsidRPr="00595076" w:rsidRDefault="00B85F09" w:rsidP="00DA43DD">
      <w:pPr>
        <w:pStyle w:val="Heading4"/>
        <w:numPr>
          <w:ilvl w:val="0"/>
          <w:numId w:val="0"/>
        </w:numPr>
        <w:tabs>
          <w:tab w:val="clear" w:pos="-360"/>
          <w:tab w:val="clear" w:pos="0"/>
          <w:tab w:val="left" w:pos="720"/>
        </w:tabs>
        <w:suppressAutoHyphens w:val="0"/>
        <w:autoSpaceDN/>
        <w:spacing w:before="0" w:after="0"/>
        <w:ind w:left="720" w:hanging="720"/>
        <w:jc w:val="left"/>
        <w:textAlignment w:val="auto"/>
        <w:rPr>
          <w:rFonts w:ascii="Times New Roman" w:hAnsi="Times New Roman"/>
          <w:b w:val="0"/>
          <w:spacing w:val="-2"/>
          <w:lang w:val="es-ES_tradnl"/>
        </w:rPr>
      </w:pPr>
      <w:r>
        <w:rPr>
          <w:rFonts w:ascii="Times New Roman" w:hAnsi="Times New Roman"/>
          <w:b w:val="0"/>
          <w:spacing w:val="-2"/>
          <w:lang w:val="es-ES_tradnl"/>
        </w:rPr>
        <w:t xml:space="preserve">e.    </w:t>
      </w:r>
      <w:r w:rsidR="00761F33" w:rsidRPr="00595076">
        <w:rPr>
          <w:rFonts w:ascii="Times New Roman" w:hAnsi="Times New Roman"/>
          <w:b w:val="0"/>
          <w:spacing w:val="-2"/>
          <w:lang w:val="es-ES_tradnl"/>
        </w:rPr>
        <w:t>Metodología de Evalu</w:t>
      </w:r>
      <w:r w:rsidR="00755128" w:rsidRPr="00595076">
        <w:rPr>
          <w:rFonts w:ascii="Times New Roman" w:hAnsi="Times New Roman"/>
          <w:b w:val="0"/>
          <w:spacing w:val="-2"/>
          <w:lang w:val="es-ES_tradnl"/>
        </w:rPr>
        <w:t xml:space="preserve">ación Económica </w:t>
      </w:r>
      <w:r w:rsidR="00755128" w:rsidRPr="00595076">
        <w:rPr>
          <w:rFonts w:ascii="Times New Roman" w:hAnsi="Times New Roman"/>
          <w:b w:val="0"/>
          <w:i/>
          <w:spacing w:val="-2"/>
          <w:lang w:val="es-ES_tradnl"/>
        </w:rPr>
        <w:t>Ex Post</w:t>
      </w:r>
      <w:r w:rsidR="00754DB9">
        <w:rPr>
          <w:rFonts w:ascii="Times New Roman" w:hAnsi="Times New Roman"/>
          <w:b w:val="0"/>
          <w:spacing w:val="-2"/>
          <w:lang w:val="es-ES_tradnl"/>
        </w:rPr>
        <w:tab/>
      </w:r>
      <w:r w:rsidR="00DA43DD" w:rsidRPr="00595076">
        <w:rPr>
          <w:rFonts w:ascii="Times New Roman" w:hAnsi="Times New Roman"/>
          <w:b w:val="0"/>
          <w:spacing w:val="-2"/>
          <w:lang w:val="es-ES_tradnl"/>
        </w:rPr>
        <w:tab/>
      </w:r>
      <w:r w:rsidR="00DA43DD"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Pr>
          <w:rFonts w:ascii="Times New Roman" w:hAnsi="Times New Roman"/>
          <w:b w:val="0"/>
          <w:spacing w:val="-2"/>
          <w:lang w:val="es-ES_tradnl"/>
        </w:rPr>
        <w:t xml:space="preserve">            </w:t>
      </w:r>
      <w:r w:rsidR="00772737" w:rsidRPr="00595076">
        <w:rPr>
          <w:rFonts w:ascii="Times New Roman" w:hAnsi="Times New Roman"/>
          <w:b w:val="0"/>
          <w:spacing w:val="-2"/>
          <w:lang w:val="es-ES_tradnl"/>
        </w:rPr>
        <w:t>11</w:t>
      </w:r>
    </w:p>
    <w:p w14:paraId="530E9FA1" w14:textId="77777777" w:rsidR="0074237B" w:rsidRPr="00595076" w:rsidRDefault="00B85F09" w:rsidP="00DA43DD">
      <w:pPr>
        <w:pStyle w:val="Heading4"/>
        <w:numPr>
          <w:ilvl w:val="0"/>
          <w:numId w:val="0"/>
        </w:numPr>
        <w:tabs>
          <w:tab w:val="clear" w:pos="-360"/>
          <w:tab w:val="clear" w:pos="0"/>
          <w:tab w:val="left" w:pos="720"/>
        </w:tabs>
        <w:suppressAutoHyphens w:val="0"/>
        <w:autoSpaceDN/>
        <w:spacing w:before="0" w:after="0"/>
        <w:jc w:val="left"/>
        <w:textAlignment w:val="auto"/>
        <w:rPr>
          <w:rFonts w:ascii="Times New Roman" w:hAnsi="Times New Roman"/>
          <w:b w:val="0"/>
          <w:spacing w:val="-2"/>
          <w:lang w:val="es-ES_tradnl"/>
        </w:rPr>
      </w:pPr>
      <w:r>
        <w:rPr>
          <w:rFonts w:ascii="Times New Roman" w:hAnsi="Times New Roman"/>
          <w:b w:val="0"/>
          <w:spacing w:val="-2"/>
          <w:lang w:val="es-ES_tradnl"/>
        </w:rPr>
        <w:t xml:space="preserve">f.    </w:t>
      </w:r>
      <w:r w:rsidR="00761F33" w:rsidRPr="00595076">
        <w:rPr>
          <w:rFonts w:ascii="Times New Roman" w:hAnsi="Times New Roman"/>
          <w:b w:val="0"/>
          <w:spacing w:val="-2"/>
          <w:lang w:val="es-ES_tradnl"/>
        </w:rPr>
        <w:t>Información de Resultados</w:t>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t>11</w:t>
      </w:r>
    </w:p>
    <w:p w14:paraId="730EC5DE" w14:textId="77777777" w:rsidR="0074237B" w:rsidRPr="00595076" w:rsidRDefault="001815B4" w:rsidP="00B85F09">
      <w:pPr>
        <w:pStyle w:val="Heading4"/>
        <w:numPr>
          <w:ilvl w:val="0"/>
          <w:numId w:val="0"/>
        </w:numPr>
        <w:tabs>
          <w:tab w:val="clear" w:pos="-360"/>
          <w:tab w:val="clear" w:pos="0"/>
          <w:tab w:val="left" w:pos="360"/>
        </w:tabs>
        <w:suppressAutoHyphens w:val="0"/>
        <w:autoSpaceDN/>
        <w:spacing w:before="0" w:after="0"/>
        <w:jc w:val="left"/>
        <w:textAlignment w:val="auto"/>
        <w:rPr>
          <w:rFonts w:ascii="Times New Roman" w:hAnsi="Times New Roman"/>
          <w:b w:val="0"/>
          <w:spacing w:val="-2"/>
          <w:lang w:val="es-ES_tradnl"/>
        </w:rPr>
      </w:pPr>
      <w:r w:rsidRPr="00595076">
        <w:rPr>
          <w:rFonts w:ascii="Times New Roman" w:hAnsi="Times New Roman"/>
          <w:b w:val="0"/>
          <w:spacing w:val="-2"/>
          <w:lang w:val="es-ES_tradnl"/>
        </w:rPr>
        <w:t>g.</w:t>
      </w:r>
      <w:r w:rsidRPr="00595076">
        <w:rPr>
          <w:rFonts w:ascii="Times New Roman" w:hAnsi="Times New Roman"/>
          <w:b w:val="0"/>
          <w:spacing w:val="-2"/>
          <w:lang w:val="es-ES_tradnl"/>
        </w:rPr>
        <w:tab/>
      </w:r>
      <w:r w:rsidR="00761F33" w:rsidRPr="00595076">
        <w:rPr>
          <w:rFonts w:ascii="Times New Roman" w:hAnsi="Times New Roman"/>
          <w:b w:val="0"/>
          <w:spacing w:val="-2"/>
          <w:lang w:val="es-ES_tradnl"/>
        </w:rPr>
        <w:t>Coordinación, P</w:t>
      </w:r>
      <w:r w:rsidR="00755128" w:rsidRPr="00595076">
        <w:rPr>
          <w:rFonts w:ascii="Times New Roman" w:hAnsi="Times New Roman"/>
          <w:b w:val="0"/>
          <w:spacing w:val="-2"/>
          <w:lang w:val="es-ES_tradnl"/>
        </w:rPr>
        <w:t>lan de Trabajo y Presupuesto de la Evaluación</w:t>
      </w:r>
      <w:r w:rsidRPr="00595076">
        <w:rPr>
          <w:rFonts w:ascii="Times New Roman" w:hAnsi="Times New Roman"/>
          <w:b w:val="0"/>
          <w:spacing w:val="-2"/>
          <w:lang w:val="es-ES_tradnl"/>
        </w:rPr>
        <w:tab/>
      </w:r>
      <w:r w:rsidR="00772737" w:rsidRPr="00595076">
        <w:rPr>
          <w:rFonts w:ascii="Times New Roman" w:hAnsi="Times New Roman"/>
          <w:b w:val="0"/>
          <w:spacing w:val="-2"/>
          <w:lang w:val="es-ES_tradnl"/>
        </w:rPr>
        <w:tab/>
      </w:r>
      <w:r w:rsidR="00B85F09">
        <w:rPr>
          <w:rFonts w:ascii="Times New Roman" w:hAnsi="Times New Roman"/>
          <w:b w:val="0"/>
          <w:spacing w:val="-2"/>
          <w:lang w:val="es-ES_tradnl"/>
        </w:rPr>
        <w:t xml:space="preserve">            </w:t>
      </w:r>
      <w:r w:rsidR="00772737" w:rsidRPr="00595076">
        <w:rPr>
          <w:rFonts w:ascii="Times New Roman" w:hAnsi="Times New Roman"/>
          <w:b w:val="0"/>
          <w:spacing w:val="-2"/>
          <w:lang w:val="es-ES_tradnl"/>
        </w:rPr>
        <w:t>12</w:t>
      </w:r>
      <w:r w:rsidR="00755128" w:rsidRPr="00595076">
        <w:rPr>
          <w:rFonts w:ascii="Times New Roman" w:hAnsi="Times New Roman"/>
          <w:b w:val="0"/>
          <w:spacing w:val="-2"/>
          <w:lang w:val="es-ES_tradnl"/>
        </w:rPr>
        <w:t xml:space="preserve"> </w:t>
      </w:r>
    </w:p>
    <w:p w14:paraId="25A99458" w14:textId="77777777" w:rsidR="00EC4CE7" w:rsidRPr="00595076" w:rsidRDefault="00084D78" w:rsidP="00761F33">
      <w:pPr>
        <w:pStyle w:val="TOC1"/>
        <w:rPr>
          <w:lang w:val="es-ES_tradnl"/>
        </w:rPr>
        <w:sectPr w:rsidR="00EC4CE7" w:rsidRPr="00595076" w:rsidSect="00793E3A">
          <w:footerReference w:type="default" r:id="rId15"/>
          <w:pgSz w:w="12240" w:h="15840"/>
          <w:pgMar w:top="1440" w:right="1800" w:bottom="1440" w:left="1800" w:header="720" w:footer="720" w:gutter="0"/>
          <w:cols w:space="720"/>
        </w:sectPr>
      </w:pPr>
      <w:r w:rsidRPr="00595076">
        <w:rPr>
          <w:rFonts w:ascii="Times New Roman" w:hAnsi="Times New Roman"/>
          <w:b w:val="0"/>
          <w:smallCaps w:val="0"/>
          <w:spacing w:val="-2"/>
          <w:szCs w:val="20"/>
          <w:lang w:val="es-ES_tradnl"/>
        </w:rPr>
        <w:fldChar w:fldCharType="end"/>
      </w:r>
    </w:p>
    <w:p w14:paraId="75ACB71A" w14:textId="77777777" w:rsidR="00EC31C6" w:rsidRPr="00595076" w:rsidRDefault="00EC31C6">
      <w:pPr>
        <w:pStyle w:val="ColorfulList-Accent11"/>
        <w:ind w:left="1080"/>
        <w:jc w:val="center"/>
        <w:rPr>
          <w:rFonts w:ascii="Times New Roman" w:hAnsi="Times New Roman"/>
          <w:sz w:val="24"/>
          <w:szCs w:val="24"/>
        </w:rPr>
      </w:pPr>
    </w:p>
    <w:p w14:paraId="7DF9570E" w14:textId="77777777" w:rsidR="00EC31C6" w:rsidRPr="00595076" w:rsidRDefault="00AF6DFF">
      <w:pPr>
        <w:pStyle w:val="heading-b24"/>
      </w:pPr>
      <w:r w:rsidRPr="007D1F72">
        <w:rPr>
          <w:rFonts w:eastAsia="Arial Unicode MS"/>
        </w:rPr>
        <w:t>Siglas y Abreviaturas</w:t>
      </w:r>
    </w:p>
    <w:p w14:paraId="5ACDCCA5" w14:textId="645BFDE8" w:rsidR="003F269D" w:rsidRDefault="003F269D" w:rsidP="00A05608">
      <w:pPr>
        <w:pStyle w:val="ColorfulList-Accent11"/>
        <w:ind w:left="2880" w:hanging="1800"/>
        <w:jc w:val="both"/>
        <w:rPr>
          <w:rFonts w:ascii="Times New Roman" w:hAnsi="Times New Roman"/>
          <w:sz w:val="24"/>
          <w:szCs w:val="24"/>
        </w:rPr>
      </w:pPr>
      <w:bookmarkStart w:id="6" w:name="_Toc299997411"/>
      <w:bookmarkStart w:id="7" w:name="_Toc305003917"/>
      <w:r>
        <w:rPr>
          <w:rFonts w:ascii="Times New Roman" w:hAnsi="Times New Roman"/>
          <w:sz w:val="24"/>
          <w:szCs w:val="24"/>
        </w:rPr>
        <w:t>AAPS</w:t>
      </w:r>
      <w:r w:rsidRPr="003F269D">
        <w:rPr>
          <w:rFonts w:ascii="Times New Roman" w:eastAsia="Times New Roman" w:hAnsi="Times New Roman"/>
          <w:bCs/>
          <w:spacing w:val="-3"/>
          <w:sz w:val="24"/>
          <w:szCs w:val="20"/>
        </w:rPr>
        <w:t xml:space="preserve"> </w:t>
      </w:r>
      <w:r>
        <w:rPr>
          <w:rFonts w:ascii="Times New Roman" w:eastAsia="Times New Roman" w:hAnsi="Times New Roman"/>
          <w:bCs/>
          <w:spacing w:val="-3"/>
          <w:sz w:val="24"/>
          <w:szCs w:val="20"/>
        </w:rPr>
        <w:tab/>
      </w:r>
      <w:r w:rsidRPr="003F269D">
        <w:rPr>
          <w:rFonts w:ascii="Times New Roman" w:hAnsi="Times New Roman"/>
          <w:bCs/>
          <w:sz w:val="24"/>
          <w:szCs w:val="24"/>
        </w:rPr>
        <w:t>Autoridad de Fiscalización y Control Social de agua potable y Saneamiento Básico</w:t>
      </w:r>
    </w:p>
    <w:p w14:paraId="618DA29A" w14:textId="433EC9BA" w:rsidR="004C61DB" w:rsidRPr="003F269D" w:rsidRDefault="00A14280" w:rsidP="004B379F">
      <w:pPr>
        <w:pStyle w:val="ColorfulList-Accent11"/>
        <w:ind w:left="1080"/>
        <w:jc w:val="both"/>
        <w:rPr>
          <w:rFonts w:ascii="Times New Roman" w:hAnsi="Times New Roman"/>
          <w:sz w:val="24"/>
          <w:szCs w:val="24"/>
        </w:rPr>
      </w:pPr>
      <w:r w:rsidRPr="003F269D">
        <w:rPr>
          <w:rFonts w:ascii="Times New Roman" w:hAnsi="Times New Roman"/>
          <w:sz w:val="24"/>
          <w:szCs w:val="24"/>
        </w:rPr>
        <w:t>DAP</w:t>
      </w:r>
      <w:r w:rsidRPr="003F269D">
        <w:rPr>
          <w:rFonts w:ascii="Times New Roman" w:hAnsi="Times New Roman"/>
          <w:sz w:val="24"/>
          <w:szCs w:val="24"/>
        </w:rPr>
        <w:tab/>
      </w:r>
      <w:r w:rsidRPr="003F269D">
        <w:rPr>
          <w:rFonts w:ascii="Times New Roman" w:hAnsi="Times New Roman"/>
          <w:sz w:val="24"/>
          <w:szCs w:val="24"/>
        </w:rPr>
        <w:tab/>
        <w:t xml:space="preserve">Disposición </w:t>
      </w:r>
      <w:r w:rsidR="004C61DB" w:rsidRPr="003F269D">
        <w:rPr>
          <w:rFonts w:ascii="Times New Roman" w:hAnsi="Times New Roman"/>
          <w:sz w:val="24"/>
          <w:szCs w:val="24"/>
        </w:rPr>
        <w:t>a Pagar</w:t>
      </w:r>
    </w:p>
    <w:p w14:paraId="11A3EB27" w14:textId="77777777" w:rsidR="00605933" w:rsidRPr="003F269D" w:rsidRDefault="004C61DB" w:rsidP="004B379F">
      <w:pPr>
        <w:pStyle w:val="ColorfulList-Accent11"/>
        <w:ind w:left="1080"/>
        <w:jc w:val="both"/>
        <w:rPr>
          <w:rFonts w:ascii="Times New Roman" w:hAnsi="Times New Roman"/>
          <w:sz w:val="24"/>
          <w:szCs w:val="24"/>
        </w:rPr>
      </w:pPr>
      <w:r w:rsidRPr="003F269D">
        <w:rPr>
          <w:rFonts w:ascii="Times New Roman" w:hAnsi="Times New Roman"/>
          <w:sz w:val="24"/>
          <w:szCs w:val="24"/>
        </w:rPr>
        <w:t>IGAS</w:t>
      </w:r>
      <w:r w:rsidRPr="003F269D">
        <w:rPr>
          <w:rFonts w:ascii="Times New Roman" w:hAnsi="Times New Roman"/>
          <w:sz w:val="24"/>
          <w:szCs w:val="24"/>
        </w:rPr>
        <w:tab/>
      </w:r>
      <w:r w:rsidRPr="003F269D">
        <w:rPr>
          <w:rFonts w:ascii="Times New Roman" w:hAnsi="Times New Roman"/>
          <w:sz w:val="24"/>
          <w:szCs w:val="24"/>
        </w:rPr>
        <w:tab/>
        <w:t>Informe de Gestión Ambiental y Social</w:t>
      </w:r>
    </w:p>
    <w:p w14:paraId="5880FEA6" w14:textId="77777777" w:rsidR="004C61DB" w:rsidRPr="003F269D" w:rsidRDefault="00605933" w:rsidP="00605933">
      <w:pPr>
        <w:pStyle w:val="ColorfulList-Accent11"/>
        <w:ind w:left="1080"/>
        <w:jc w:val="both"/>
        <w:rPr>
          <w:rFonts w:ascii="Times New Roman" w:hAnsi="Times New Roman"/>
          <w:sz w:val="24"/>
          <w:szCs w:val="24"/>
        </w:rPr>
      </w:pPr>
      <w:r w:rsidRPr="003F269D">
        <w:rPr>
          <w:rFonts w:ascii="Times New Roman" w:hAnsi="Times New Roman"/>
          <w:sz w:val="24"/>
          <w:szCs w:val="24"/>
        </w:rPr>
        <w:t>ITP</w:t>
      </w:r>
      <w:r w:rsidRPr="003F269D">
        <w:rPr>
          <w:rFonts w:ascii="Times New Roman" w:hAnsi="Times New Roman"/>
          <w:sz w:val="24"/>
          <w:szCs w:val="24"/>
        </w:rPr>
        <w:tab/>
      </w:r>
      <w:r w:rsidR="004C61DB" w:rsidRPr="003F269D">
        <w:rPr>
          <w:rFonts w:ascii="Times New Roman" w:hAnsi="Times New Roman"/>
          <w:sz w:val="24"/>
          <w:szCs w:val="24"/>
        </w:rPr>
        <w:tab/>
        <w:t>Informe de Terminación de Proyecto</w:t>
      </w:r>
    </w:p>
    <w:p w14:paraId="67B60B15" w14:textId="77777777" w:rsidR="00605933" w:rsidRPr="003F269D" w:rsidRDefault="00605933" w:rsidP="004B379F">
      <w:pPr>
        <w:pStyle w:val="ColorfulList-Accent11"/>
        <w:ind w:left="1080"/>
        <w:jc w:val="both"/>
        <w:rPr>
          <w:rFonts w:ascii="Times New Roman" w:hAnsi="Times New Roman"/>
          <w:sz w:val="24"/>
          <w:szCs w:val="24"/>
        </w:rPr>
      </w:pPr>
      <w:proofErr w:type="spellStart"/>
      <w:r w:rsidRPr="003F269D">
        <w:rPr>
          <w:rFonts w:ascii="Times New Roman" w:hAnsi="Times New Roman"/>
          <w:sz w:val="24"/>
          <w:szCs w:val="24"/>
        </w:rPr>
        <w:t>M</w:t>
      </w:r>
      <w:r w:rsidR="0087592F" w:rsidRPr="003F269D">
        <w:rPr>
          <w:rFonts w:ascii="Times New Roman" w:hAnsi="Times New Roman"/>
          <w:sz w:val="24"/>
          <w:szCs w:val="24"/>
        </w:rPr>
        <w:t>MA</w:t>
      </w:r>
      <w:r w:rsidRPr="003F269D">
        <w:rPr>
          <w:rFonts w:ascii="Times New Roman" w:hAnsi="Times New Roman"/>
          <w:sz w:val="24"/>
          <w:szCs w:val="24"/>
        </w:rPr>
        <w:t>y</w:t>
      </w:r>
      <w:r w:rsidR="0087592F" w:rsidRPr="003F269D">
        <w:rPr>
          <w:rFonts w:ascii="Times New Roman" w:hAnsi="Times New Roman"/>
          <w:sz w:val="24"/>
          <w:szCs w:val="24"/>
        </w:rPr>
        <w:t>A</w:t>
      </w:r>
      <w:proofErr w:type="spellEnd"/>
      <w:r w:rsidRPr="003F269D">
        <w:rPr>
          <w:rFonts w:ascii="Times New Roman" w:hAnsi="Times New Roman"/>
          <w:sz w:val="24"/>
          <w:szCs w:val="24"/>
        </w:rPr>
        <w:tab/>
      </w:r>
      <w:r w:rsidRPr="003F269D">
        <w:rPr>
          <w:rFonts w:ascii="Times New Roman" w:hAnsi="Times New Roman"/>
          <w:sz w:val="24"/>
          <w:szCs w:val="24"/>
        </w:rPr>
        <w:tab/>
        <w:t xml:space="preserve">Ministerio </w:t>
      </w:r>
      <w:r w:rsidR="0087592F" w:rsidRPr="003F269D">
        <w:rPr>
          <w:rFonts w:ascii="Times New Roman" w:hAnsi="Times New Roman"/>
          <w:sz w:val="24"/>
          <w:szCs w:val="24"/>
        </w:rPr>
        <w:t>de Medio Ambiente y Agua</w:t>
      </w:r>
    </w:p>
    <w:p w14:paraId="4DD40A3B" w14:textId="77777777" w:rsidR="004B379F" w:rsidRPr="003F269D" w:rsidRDefault="004B379F" w:rsidP="004B379F">
      <w:pPr>
        <w:pStyle w:val="ColorfulList-Accent11"/>
        <w:ind w:left="1080"/>
        <w:jc w:val="both"/>
        <w:rPr>
          <w:rFonts w:ascii="Times New Roman" w:hAnsi="Times New Roman"/>
          <w:sz w:val="24"/>
          <w:szCs w:val="24"/>
        </w:rPr>
      </w:pPr>
      <w:r w:rsidRPr="003F269D">
        <w:rPr>
          <w:rFonts w:ascii="Times New Roman" w:hAnsi="Times New Roman"/>
          <w:sz w:val="24"/>
          <w:szCs w:val="24"/>
        </w:rPr>
        <w:t>O&amp;M</w:t>
      </w:r>
      <w:r w:rsidRPr="003F269D">
        <w:rPr>
          <w:rFonts w:ascii="Times New Roman" w:hAnsi="Times New Roman"/>
          <w:sz w:val="24"/>
          <w:szCs w:val="24"/>
        </w:rPr>
        <w:tab/>
      </w:r>
      <w:r w:rsidRPr="003F269D">
        <w:rPr>
          <w:rFonts w:ascii="Times New Roman" w:hAnsi="Times New Roman"/>
          <w:sz w:val="24"/>
          <w:szCs w:val="24"/>
        </w:rPr>
        <w:tab/>
        <w:t>Operación y Mantenimiento</w:t>
      </w:r>
    </w:p>
    <w:p w14:paraId="5A995EF6" w14:textId="77777777" w:rsidR="00A14280" w:rsidRPr="003F269D" w:rsidRDefault="00A14280" w:rsidP="004B379F">
      <w:pPr>
        <w:pStyle w:val="ColorfulList-Accent11"/>
        <w:ind w:left="1080"/>
        <w:jc w:val="both"/>
        <w:rPr>
          <w:rFonts w:ascii="Times New Roman" w:hAnsi="Times New Roman"/>
          <w:sz w:val="24"/>
          <w:szCs w:val="24"/>
        </w:rPr>
      </w:pPr>
      <w:r w:rsidRPr="003F269D">
        <w:rPr>
          <w:rFonts w:ascii="Times New Roman" w:hAnsi="Times New Roman"/>
          <w:sz w:val="24"/>
          <w:szCs w:val="24"/>
        </w:rPr>
        <w:t>PA</w:t>
      </w:r>
      <w:r w:rsidRPr="003F269D">
        <w:rPr>
          <w:rFonts w:ascii="Times New Roman" w:hAnsi="Times New Roman"/>
          <w:sz w:val="24"/>
          <w:szCs w:val="24"/>
        </w:rPr>
        <w:tab/>
      </w:r>
      <w:r w:rsidRPr="003F269D">
        <w:rPr>
          <w:rFonts w:ascii="Times New Roman" w:hAnsi="Times New Roman"/>
          <w:sz w:val="24"/>
          <w:szCs w:val="24"/>
        </w:rPr>
        <w:tab/>
      </w:r>
      <w:r w:rsidRPr="003F269D">
        <w:rPr>
          <w:rFonts w:ascii="Times New Roman" w:hAnsi="Times New Roman"/>
          <w:sz w:val="24"/>
          <w:szCs w:val="24"/>
        </w:rPr>
        <w:tab/>
        <w:t>Plan de Adquisiciones</w:t>
      </w:r>
    </w:p>
    <w:p w14:paraId="48DCE1ED" w14:textId="77777777" w:rsidR="00E844A7" w:rsidRPr="003F269D" w:rsidRDefault="00E844A7" w:rsidP="004B379F">
      <w:pPr>
        <w:pStyle w:val="ColorfulList-Accent11"/>
        <w:ind w:left="1080"/>
        <w:jc w:val="both"/>
        <w:rPr>
          <w:rFonts w:ascii="Times New Roman" w:hAnsi="Times New Roman"/>
          <w:sz w:val="24"/>
          <w:szCs w:val="24"/>
        </w:rPr>
      </w:pPr>
      <w:r w:rsidRPr="003F269D">
        <w:rPr>
          <w:rFonts w:ascii="Times New Roman" w:hAnsi="Times New Roman"/>
          <w:sz w:val="24"/>
          <w:szCs w:val="24"/>
        </w:rPr>
        <w:t>PEP</w:t>
      </w:r>
      <w:r w:rsidRPr="003F269D">
        <w:rPr>
          <w:rFonts w:ascii="Times New Roman" w:hAnsi="Times New Roman"/>
          <w:sz w:val="24"/>
          <w:szCs w:val="24"/>
        </w:rPr>
        <w:tab/>
      </w:r>
      <w:r w:rsidRPr="003F269D">
        <w:rPr>
          <w:rFonts w:ascii="Times New Roman" w:hAnsi="Times New Roman"/>
          <w:sz w:val="24"/>
          <w:szCs w:val="24"/>
        </w:rPr>
        <w:tab/>
        <w:t xml:space="preserve">Plan de </w:t>
      </w:r>
      <w:r w:rsidR="00124650" w:rsidRPr="003F269D">
        <w:rPr>
          <w:rFonts w:ascii="Times New Roman" w:hAnsi="Times New Roman"/>
          <w:sz w:val="24"/>
          <w:szCs w:val="24"/>
        </w:rPr>
        <w:t>Ejecución</w:t>
      </w:r>
      <w:r w:rsidRPr="003F269D">
        <w:rPr>
          <w:rFonts w:ascii="Times New Roman" w:hAnsi="Times New Roman"/>
          <w:sz w:val="24"/>
          <w:szCs w:val="24"/>
        </w:rPr>
        <w:t xml:space="preserve"> del Proyecto</w:t>
      </w:r>
    </w:p>
    <w:p w14:paraId="5CD423C7" w14:textId="77777777" w:rsidR="000638CF" w:rsidRPr="003F269D" w:rsidRDefault="000638CF" w:rsidP="004B379F">
      <w:pPr>
        <w:pStyle w:val="ColorfulList-Accent11"/>
        <w:ind w:left="1080"/>
        <w:jc w:val="both"/>
        <w:rPr>
          <w:rFonts w:ascii="Times New Roman" w:hAnsi="Times New Roman"/>
          <w:sz w:val="24"/>
          <w:szCs w:val="24"/>
        </w:rPr>
      </w:pPr>
      <w:r w:rsidRPr="003F269D">
        <w:rPr>
          <w:rFonts w:ascii="Times New Roman" w:hAnsi="Times New Roman"/>
          <w:sz w:val="24"/>
          <w:szCs w:val="24"/>
        </w:rPr>
        <w:t>POA</w:t>
      </w:r>
      <w:r w:rsidRPr="003F269D">
        <w:rPr>
          <w:rFonts w:ascii="Times New Roman" w:hAnsi="Times New Roman"/>
          <w:sz w:val="24"/>
          <w:szCs w:val="24"/>
        </w:rPr>
        <w:tab/>
      </w:r>
      <w:r w:rsidRPr="003F269D">
        <w:rPr>
          <w:rFonts w:ascii="Times New Roman" w:hAnsi="Times New Roman"/>
          <w:sz w:val="24"/>
          <w:szCs w:val="24"/>
        </w:rPr>
        <w:tab/>
        <w:t>Plan Operativo Anual</w:t>
      </w:r>
    </w:p>
    <w:p w14:paraId="516D6B99" w14:textId="77777777" w:rsidR="002B3045" w:rsidRPr="003F269D" w:rsidRDefault="002B3045" w:rsidP="004B379F">
      <w:pPr>
        <w:pStyle w:val="ColorfulList-Accent11"/>
        <w:ind w:left="1080"/>
        <w:jc w:val="both"/>
        <w:rPr>
          <w:rFonts w:ascii="Times New Roman" w:hAnsi="Times New Roman"/>
          <w:sz w:val="24"/>
          <w:szCs w:val="24"/>
        </w:rPr>
      </w:pPr>
      <w:r w:rsidRPr="003F269D">
        <w:rPr>
          <w:rFonts w:ascii="Times New Roman" w:hAnsi="Times New Roman"/>
          <w:sz w:val="24"/>
          <w:szCs w:val="24"/>
        </w:rPr>
        <w:t>PTAR</w:t>
      </w:r>
      <w:r w:rsidRPr="003F269D">
        <w:rPr>
          <w:rFonts w:ascii="Times New Roman" w:hAnsi="Times New Roman"/>
          <w:sz w:val="24"/>
          <w:szCs w:val="24"/>
        </w:rPr>
        <w:tab/>
      </w:r>
      <w:r w:rsidRPr="003F269D">
        <w:rPr>
          <w:rFonts w:ascii="Times New Roman" w:hAnsi="Times New Roman"/>
          <w:sz w:val="24"/>
          <w:szCs w:val="24"/>
        </w:rPr>
        <w:tab/>
        <w:t>Planta de Tratamiento de Aguas Residuales</w:t>
      </w:r>
    </w:p>
    <w:p w14:paraId="6DC5B268" w14:textId="77777777" w:rsidR="00124650" w:rsidRPr="003F269D" w:rsidRDefault="00124650" w:rsidP="004B379F">
      <w:pPr>
        <w:pStyle w:val="ColorfulList-Accent11"/>
        <w:ind w:left="1080"/>
        <w:jc w:val="both"/>
        <w:rPr>
          <w:rFonts w:ascii="Times New Roman" w:hAnsi="Times New Roman"/>
          <w:sz w:val="24"/>
          <w:szCs w:val="24"/>
        </w:rPr>
      </w:pPr>
      <w:r w:rsidRPr="003F269D">
        <w:rPr>
          <w:rFonts w:ascii="Times New Roman" w:hAnsi="Times New Roman"/>
          <w:sz w:val="24"/>
          <w:szCs w:val="24"/>
        </w:rPr>
        <w:t>TIRE</w:t>
      </w:r>
      <w:r w:rsidRPr="003F269D">
        <w:rPr>
          <w:rFonts w:ascii="Times New Roman" w:hAnsi="Times New Roman"/>
          <w:sz w:val="24"/>
          <w:szCs w:val="24"/>
        </w:rPr>
        <w:tab/>
      </w:r>
      <w:r w:rsidRPr="003F269D">
        <w:rPr>
          <w:rFonts w:ascii="Times New Roman" w:hAnsi="Times New Roman"/>
          <w:sz w:val="24"/>
          <w:szCs w:val="24"/>
        </w:rPr>
        <w:tab/>
        <w:t>Tasa Interna de Retorno Económico</w:t>
      </w:r>
    </w:p>
    <w:p w14:paraId="545A3A37" w14:textId="6A6AE11D" w:rsidR="004C61DB" w:rsidRDefault="004B379F" w:rsidP="004B379F">
      <w:pPr>
        <w:pStyle w:val="ColorfulList-Accent11"/>
        <w:ind w:left="1080"/>
        <w:jc w:val="both"/>
        <w:rPr>
          <w:rFonts w:ascii="Times New Roman" w:hAnsi="Times New Roman"/>
          <w:sz w:val="24"/>
          <w:szCs w:val="24"/>
        </w:rPr>
      </w:pPr>
      <w:r w:rsidRPr="003F269D">
        <w:rPr>
          <w:rFonts w:ascii="Times New Roman" w:hAnsi="Times New Roman"/>
          <w:sz w:val="24"/>
          <w:szCs w:val="24"/>
        </w:rPr>
        <w:t>U</w:t>
      </w:r>
      <w:r w:rsidR="003F269D">
        <w:rPr>
          <w:rFonts w:ascii="Times New Roman" w:hAnsi="Times New Roman"/>
          <w:sz w:val="24"/>
          <w:szCs w:val="24"/>
        </w:rPr>
        <w:t>C</w:t>
      </w:r>
      <w:r w:rsidRPr="003F269D">
        <w:rPr>
          <w:rFonts w:ascii="Times New Roman" w:hAnsi="Times New Roman"/>
          <w:sz w:val="24"/>
          <w:szCs w:val="24"/>
        </w:rPr>
        <w:t>P</w:t>
      </w:r>
      <w:r w:rsidRPr="003F269D">
        <w:rPr>
          <w:rFonts w:ascii="Times New Roman" w:hAnsi="Times New Roman"/>
          <w:sz w:val="24"/>
          <w:szCs w:val="24"/>
        </w:rPr>
        <w:tab/>
      </w:r>
      <w:r w:rsidRPr="003F269D">
        <w:rPr>
          <w:rFonts w:ascii="Times New Roman" w:hAnsi="Times New Roman"/>
          <w:sz w:val="24"/>
          <w:szCs w:val="24"/>
        </w:rPr>
        <w:tab/>
        <w:t xml:space="preserve">Unidad </w:t>
      </w:r>
      <w:r w:rsidR="003F269D">
        <w:rPr>
          <w:rFonts w:ascii="Times New Roman" w:hAnsi="Times New Roman"/>
          <w:sz w:val="24"/>
          <w:szCs w:val="24"/>
        </w:rPr>
        <w:t>Coordinado</w:t>
      </w:r>
      <w:r w:rsidRPr="003F269D">
        <w:rPr>
          <w:rFonts w:ascii="Times New Roman" w:hAnsi="Times New Roman"/>
          <w:sz w:val="24"/>
          <w:szCs w:val="24"/>
        </w:rPr>
        <w:t xml:space="preserve">ra del </w:t>
      </w:r>
      <w:r w:rsidR="00807118" w:rsidRPr="003F269D">
        <w:rPr>
          <w:rFonts w:ascii="Times New Roman" w:hAnsi="Times New Roman"/>
          <w:sz w:val="24"/>
          <w:szCs w:val="24"/>
        </w:rPr>
        <w:t>Programa</w:t>
      </w:r>
    </w:p>
    <w:p w14:paraId="214B0A93" w14:textId="6B95F442" w:rsidR="00F80DE1" w:rsidRPr="003F269D" w:rsidRDefault="00F80DE1" w:rsidP="004B379F">
      <w:pPr>
        <w:pStyle w:val="ColorfulList-Accent11"/>
        <w:ind w:left="1080"/>
        <w:jc w:val="both"/>
        <w:rPr>
          <w:rFonts w:ascii="Times New Roman" w:hAnsi="Times New Roman"/>
          <w:sz w:val="24"/>
          <w:szCs w:val="24"/>
        </w:rPr>
      </w:pPr>
      <w:r w:rsidRPr="00F80DE1">
        <w:rPr>
          <w:rFonts w:ascii="Times New Roman" w:hAnsi="Times New Roman"/>
          <w:bCs/>
          <w:sz w:val="24"/>
          <w:szCs w:val="24"/>
        </w:rPr>
        <w:t xml:space="preserve">VAPSB </w:t>
      </w:r>
      <w:r>
        <w:rPr>
          <w:rFonts w:ascii="Times New Roman" w:hAnsi="Times New Roman"/>
          <w:bCs/>
          <w:sz w:val="24"/>
          <w:szCs w:val="24"/>
        </w:rPr>
        <w:tab/>
      </w:r>
      <w:r>
        <w:rPr>
          <w:rFonts w:ascii="Times New Roman" w:hAnsi="Times New Roman"/>
          <w:bCs/>
          <w:sz w:val="24"/>
          <w:szCs w:val="24"/>
        </w:rPr>
        <w:tab/>
      </w:r>
      <w:r w:rsidRPr="00F80DE1">
        <w:rPr>
          <w:rFonts w:ascii="Times New Roman" w:hAnsi="Times New Roman"/>
          <w:bCs/>
          <w:sz w:val="24"/>
          <w:szCs w:val="24"/>
        </w:rPr>
        <w:t>Viceministerio de Agua Potable y Saneamiento Básico</w:t>
      </w:r>
    </w:p>
    <w:p w14:paraId="24782254" w14:textId="4ECC5BEE" w:rsidR="004B379F" w:rsidRDefault="004B379F" w:rsidP="004B379F">
      <w:pPr>
        <w:pStyle w:val="ColorfulList-Accent11"/>
        <w:ind w:left="1080"/>
        <w:jc w:val="both"/>
        <w:rPr>
          <w:szCs w:val="24"/>
        </w:rPr>
      </w:pPr>
      <w:r>
        <w:rPr>
          <w:rFonts w:ascii="Times New Roman" w:hAnsi="Times New Roman"/>
          <w:sz w:val="24"/>
          <w:szCs w:val="24"/>
        </w:rPr>
        <w:br w:type="page"/>
      </w:r>
    </w:p>
    <w:p w14:paraId="2FC9BBE5" w14:textId="77777777" w:rsidR="00EC31C6" w:rsidRPr="00595076" w:rsidRDefault="00281BD6" w:rsidP="00EC31C6">
      <w:pPr>
        <w:pStyle w:val="Heading1"/>
        <w:rPr>
          <w:lang w:val="es-ES_tradnl"/>
        </w:rPr>
      </w:pPr>
      <w:r w:rsidRPr="00595076">
        <w:rPr>
          <w:lang w:val="es-ES_tradnl"/>
        </w:rPr>
        <w:lastRenderedPageBreak/>
        <w:t>Introducción</w:t>
      </w:r>
      <w:bookmarkEnd w:id="6"/>
      <w:bookmarkEnd w:id="7"/>
    </w:p>
    <w:p w14:paraId="693A0FB0" w14:textId="0DBF9EDF" w:rsidR="009D741D" w:rsidRPr="00C70CF2" w:rsidRDefault="00180C77" w:rsidP="008766BD">
      <w:pPr>
        <w:numPr>
          <w:ilvl w:val="1"/>
          <w:numId w:val="17"/>
        </w:numPr>
        <w:tabs>
          <w:tab w:val="clear" w:pos="2448"/>
        </w:tabs>
        <w:suppressAutoHyphens w:val="0"/>
        <w:autoSpaceDN/>
        <w:spacing w:before="120" w:after="120"/>
        <w:ind w:left="720" w:hanging="720"/>
        <w:jc w:val="both"/>
        <w:textAlignment w:val="auto"/>
        <w:rPr>
          <w:rFonts w:eastAsia="Calibri"/>
          <w:color w:val="000000"/>
          <w:spacing w:val="0"/>
          <w:szCs w:val="24"/>
        </w:rPr>
      </w:pPr>
      <w:bookmarkStart w:id="8" w:name="_Toc299997412"/>
      <w:bookmarkStart w:id="9" w:name="_Toc305003920"/>
      <w:r w:rsidRPr="00C70CF2">
        <w:rPr>
          <w:rFonts w:eastAsia="Calibri"/>
          <w:b/>
          <w:spacing w:val="0"/>
          <w:szCs w:val="24"/>
        </w:rPr>
        <w:t xml:space="preserve">Objetivo. </w:t>
      </w:r>
      <w:r w:rsidR="00C70CF2" w:rsidRPr="00C70CF2">
        <w:rPr>
          <w:rFonts w:eastAsia="Calibri"/>
        </w:rPr>
        <w:t xml:space="preserve">El objetivo del programa es contribuir al mejoramiento de la gestión integral del recurso hídrico </w:t>
      </w:r>
      <w:r w:rsidR="00C70CF2" w:rsidRPr="00C70CF2">
        <w:rPr>
          <w:rFonts w:eastAsia="Calibri"/>
          <w:spacing w:val="0"/>
          <w:szCs w:val="24"/>
        </w:rPr>
        <w:t xml:space="preserve">en áreas urbanas de Bolivia a través de: (i) incrementar y mejorar el acceso de los servicios de </w:t>
      </w:r>
      <w:r w:rsidR="00C70CF2">
        <w:rPr>
          <w:rFonts w:eastAsia="Calibri"/>
          <w:spacing w:val="0"/>
          <w:szCs w:val="24"/>
        </w:rPr>
        <w:t>agua potable</w:t>
      </w:r>
      <w:r w:rsidR="003F269D">
        <w:rPr>
          <w:rFonts w:eastAsia="Calibri"/>
          <w:spacing w:val="0"/>
          <w:szCs w:val="24"/>
        </w:rPr>
        <w:t>,</w:t>
      </w:r>
      <w:r w:rsidR="00C70CF2" w:rsidRPr="00C70CF2">
        <w:rPr>
          <w:rFonts w:eastAsia="Calibri"/>
          <w:spacing w:val="0"/>
          <w:szCs w:val="24"/>
        </w:rPr>
        <w:t xml:space="preserve"> bajo una visión de gestión integral del agua, incluyendo obras necesarias para recolectar y tratar las aguas residuales; (ii) apoyar la mejora de la planificación y la gestión integral de los servicios de agua y saneamiento; y (iii) apoyar el desarrollo e implementación de acciones estratégicas para la seguridad hídrica de dichas ciudades.</w:t>
      </w:r>
      <w:r w:rsidR="00807118" w:rsidRPr="00C70CF2">
        <w:rPr>
          <w:szCs w:val="24"/>
          <w:lang w:val="es-MX"/>
        </w:rPr>
        <w:t xml:space="preserve"> </w:t>
      </w:r>
      <w:r w:rsidR="00D869E2" w:rsidRPr="00C70CF2">
        <w:rPr>
          <w:rFonts w:eastAsia="Calibri"/>
          <w:spacing w:val="0"/>
          <w:szCs w:val="24"/>
        </w:rPr>
        <w:t xml:space="preserve">El </w:t>
      </w:r>
      <w:r w:rsidR="00807118" w:rsidRPr="00C70CF2">
        <w:rPr>
          <w:rFonts w:eastAsia="Calibri"/>
          <w:spacing w:val="0"/>
          <w:szCs w:val="24"/>
        </w:rPr>
        <w:t>Programa</w:t>
      </w:r>
      <w:r w:rsidR="00D869E2" w:rsidRPr="00C70CF2">
        <w:rPr>
          <w:rFonts w:eastAsia="Calibri"/>
          <w:spacing w:val="0"/>
          <w:szCs w:val="24"/>
        </w:rPr>
        <w:t xml:space="preserve"> se implementaría a través de</w:t>
      </w:r>
      <w:r w:rsidR="00C70CF2">
        <w:rPr>
          <w:rFonts w:eastAsia="Calibri"/>
          <w:spacing w:val="0"/>
          <w:szCs w:val="24"/>
        </w:rPr>
        <w:t xml:space="preserve"> </w:t>
      </w:r>
      <w:r w:rsidR="00D869E2" w:rsidRPr="00C70CF2">
        <w:rPr>
          <w:rFonts w:eastAsia="Calibri"/>
          <w:spacing w:val="0"/>
          <w:szCs w:val="24"/>
        </w:rPr>
        <w:t>l</w:t>
      </w:r>
      <w:r w:rsidR="00C70CF2">
        <w:rPr>
          <w:rFonts w:eastAsia="Calibri"/>
          <w:spacing w:val="0"/>
          <w:szCs w:val="24"/>
        </w:rPr>
        <w:t>os</w:t>
      </w:r>
      <w:r w:rsidR="00D869E2" w:rsidRPr="00C70CF2">
        <w:rPr>
          <w:rFonts w:eastAsia="Calibri"/>
          <w:spacing w:val="0"/>
          <w:szCs w:val="24"/>
        </w:rPr>
        <w:t xml:space="preserve"> siguiente</w:t>
      </w:r>
      <w:r w:rsidR="00C70CF2">
        <w:rPr>
          <w:rFonts w:eastAsia="Calibri"/>
          <w:spacing w:val="0"/>
          <w:szCs w:val="24"/>
        </w:rPr>
        <w:t>s</w:t>
      </w:r>
      <w:r w:rsidR="00D869E2" w:rsidRPr="00C70CF2">
        <w:rPr>
          <w:rFonts w:eastAsia="Calibri"/>
          <w:spacing w:val="0"/>
          <w:szCs w:val="24"/>
        </w:rPr>
        <w:t xml:space="preserve"> </w:t>
      </w:r>
      <w:r w:rsidR="0061652C" w:rsidRPr="00C70CF2">
        <w:rPr>
          <w:rFonts w:eastAsia="Calibri"/>
          <w:bCs/>
          <w:spacing w:val="0"/>
          <w:szCs w:val="24"/>
        </w:rPr>
        <w:t>componente</w:t>
      </w:r>
      <w:r w:rsidR="00C70CF2">
        <w:rPr>
          <w:rFonts w:eastAsia="Calibri"/>
          <w:bCs/>
          <w:spacing w:val="0"/>
          <w:szCs w:val="24"/>
        </w:rPr>
        <w:t>s</w:t>
      </w:r>
      <w:r w:rsidR="0061652C" w:rsidRPr="00C70CF2">
        <w:rPr>
          <w:rFonts w:eastAsia="Calibri"/>
          <w:bCs/>
          <w:spacing w:val="0"/>
          <w:szCs w:val="24"/>
        </w:rPr>
        <w:t>.</w:t>
      </w:r>
    </w:p>
    <w:p w14:paraId="7378C86C" w14:textId="39D03D05" w:rsidR="00807118" w:rsidRPr="005E5AFB" w:rsidRDefault="00807118" w:rsidP="00C936C4">
      <w:pPr>
        <w:pStyle w:val="Paragraph"/>
        <w:numPr>
          <w:ilvl w:val="0"/>
          <w:numId w:val="0"/>
        </w:numPr>
        <w:tabs>
          <w:tab w:val="clear" w:pos="720"/>
        </w:tabs>
        <w:suppressAutoHyphens w:val="0"/>
        <w:autoSpaceDN/>
        <w:ind w:left="720"/>
        <w:textAlignment w:val="auto"/>
        <w:rPr>
          <w:bCs/>
        </w:rPr>
      </w:pPr>
      <w:r w:rsidRPr="005E5AFB">
        <w:rPr>
          <w:b/>
          <w:bCs/>
        </w:rPr>
        <w:t xml:space="preserve">Componente I. </w:t>
      </w:r>
      <w:r w:rsidR="00C70CF2" w:rsidRPr="00C70CF2">
        <w:rPr>
          <w:b/>
          <w:bCs/>
        </w:rPr>
        <w:t xml:space="preserve">Inversiones en obras de </w:t>
      </w:r>
      <w:r w:rsidR="00557A46">
        <w:rPr>
          <w:b/>
          <w:bCs/>
        </w:rPr>
        <w:t>i</w:t>
      </w:r>
      <w:r w:rsidR="00C70CF2" w:rsidRPr="00C70CF2">
        <w:rPr>
          <w:b/>
          <w:bCs/>
        </w:rPr>
        <w:t xml:space="preserve">nfraestructura y apoyo a la gestión integral de los </w:t>
      </w:r>
      <w:r w:rsidR="00C70CF2" w:rsidRPr="00DA50C3">
        <w:rPr>
          <w:b/>
          <w:bCs/>
        </w:rPr>
        <w:t>servicios</w:t>
      </w:r>
      <w:r w:rsidRPr="00DA50C3">
        <w:rPr>
          <w:b/>
          <w:bCs/>
        </w:rPr>
        <w:t xml:space="preserve"> (US$</w:t>
      </w:r>
      <w:r w:rsidR="0024002D">
        <w:rPr>
          <w:b/>
          <w:bCs/>
        </w:rPr>
        <w:t xml:space="preserve"> </w:t>
      </w:r>
      <w:r w:rsidR="00DA50C3" w:rsidRPr="00DA50C3">
        <w:rPr>
          <w:b/>
          <w:bCs/>
        </w:rPr>
        <w:t>130.4</w:t>
      </w:r>
      <w:r w:rsidRPr="00DA50C3">
        <w:rPr>
          <w:b/>
          <w:bCs/>
        </w:rPr>
        <w:t xml:space="preserve"> millones).</w:t>
      </w:r>
      <w:r w:rsidRPr="00DA50C3">
        <w:rPr>
          <w:bCs/>
        </w:rPr>
        <w:t xml:space="preserve"> </w:t>
      </w:r>
      <w:r w:rsidR="00C70CF2" w:rsidRPr="00DA50C3">
        <w:rPr>
          <w:bCs/>
        </w:rPr>
        <w:t>Este</w:t>
      </w:r>
      <w:r w:rsidR="00C70CF2" w:rsidRPr="00C70CF2">
        <w:rPr>
          <w:bCs/>
        </w:rPr>
        <w:t xml:space="preserve"> componente </w:t>
      </w:r>
      <w:r w:rsidR="00A44851">
        <w:rPr>
          <w:bCs/>
        </w:rPr>
        <w:t>financiará inversiones</w:t>
      </w:r>
      <w:r w:rsidR="00C70CF2" w:rsidRPr="00C70CF2">
        <w:rPr>
          <w:bCs/>
        </w:rPr>
        <w:t xml:space="preserve"> que permitan ampliar la cobertura y mejorar la gestión de los sistemas de AP, con el fin de garantizar la eficiente utilización de los recursos hídricos en el mediano y largo plazo. Se financiará la construcción, rehabilitación y ampliación de sistemas de AP, como captaciones de agua, plantas de potabilización, tanques, estaciones de bombeo y redes de distribución, así como la construcción, rehabilitación y ampliación de sistemas de saneamiento que permitan la gestión integral del recurso hídrico, en ambos casos incluyendo además conexiones domiciliarias, supervisión, acciones de desarrollo comunitario y acciones de rápido impacto para mejorar la eficiencia de los sistemas existentes, considerando potenciales nuevos eventos de sequía. También se incluirán inversiones para apoyar la gestión integral de los servicios como, entre otras, del desarrollo de planes de Agua No Contabilizada</w:t>
      </w:r>
      <w:r w:rsidR="003F269D">
        <w:rPr>
          <w:bCs/>
        </w:rPr>
        <w:t>,</w:t>
      </w:r>
      <w:r w:rsidR="00C70CF2" w:rsidRPr="00C70CF2">
        <w:rPr>
          <w:bCs/>
        </w:rPr>
        <w:t xml:space="preserve"> planes de micro y macro medición, capacitaciones en gestión y </w:t>
      </w:r>
      <w:r w:rsidR="00C70CF2">
        <w:rPr>
          <w:bCs/>
        </w:rPr>
        <w:t xml:space="preserve">operación y </w:t>
      </w:r>
      <w:r w:rsidR="00C70CF2" w:rsidRPr="003F269D">
        <w:rPr>
          <w:bCs/>
        </w:rPr>
        <w:t>mantenimiento (O&amp;M) de los sistemas</w:t>
      </w:r>
      <w:r w:rsidR="00C70CF2" w:rsidRPr="00C70CF2">
        <w:rPr>
          <w:bCs/>
        </w:rPr>
        <w:t xml:space="preserve"> a ser construidos, actividades de mejora de sistemas comerciales y financieros. Asimismo, el componente podrá financiar actividades orientadas a apoyar la fiscalización de los servicios de</w:t>
      </w:r>
      <w:r w:rsidR="00C70CF2">
        <w:rPr>
          <w:bCs/>
        </w:rPr>
        <w:t xml:space="preserve"> agua y saneamiento</w:t>
      </w:r>
      <w:r w:rsidR="00C70CF2" w:rsidRPr="00C70CF2">
        <w:rPr>
          <w:bCs/>
        </w:rPr>
        <w:t xml:space="preserve"> por parte de la Autoridad de Fiscalización y Control Social de agua potable y Saneamiento </w:t>
      </w:r>
      <w:r w:rsidR="00C70CF2" w:rsidRPr="003F269D">
        <w:rPr>
          <w:bCs/>
        </w:rPr>
        <w:t>Básico (AAPS), y</w:t>
      </w:r>
      <w:r w:rsidR="00C70CF2" w:rsidRPr="00C70CF2">
        <w:rPr>
          <w:bCs/>
        </w:rPr>
        <w:t xml:space="preserve"> la rectoría de </w:t>
      </w:r>
      <w:proofErr w:type="gramStart"/>
      <w:r w:rsidR="00C70CF2" w:rsidRPr="00C70CF2">
        <w:rPr>
          <w:bCs/>
        </w:rPr>
        <w:t>los mismos</w:t>
      </w:r>
      <w:proofErr w:type="gramEnd"/>
      <w:r w:rsidR="00C70CF2" w:rsidRPr="00C70CF2">
        <w:rPr>
          <w:bCs/>
        </w:rPr>
        <w:t xml:space="preserve"> por parte del Viceministerio de Agua Potable y Saneamiento </w:t>
      </w:r>
      <w:r w:rsidR="00C70CF2" w:rsidRPr="003F269D">
        <w:rPr>
          <w:bCs/>
        </w:rPr>
        <w:t>Básico (VAPSB)</w:t>
      </w:r>
      <w:r w:rsidRPr="003F269D">
        <w:rPr>
          <w:bCs/>
        </w:rPr>
        <w:t>.</w:t>
      </w:r>
    </w:p>
    <w:p w14:paraId="7BADD03E" w14:textId="6A062D92" w:rsidR="00807118" w:rsidRPr="005E5AFB" w:rsidRDefault="00807118" w:rsidP="00C936C4">
      <w:pPr>
        <w:pStyle w:val="Paragraph"/>
        <w:numPr>
          <w:ilvl w:val="0"/>
          <w:numId w:val="0"/>
        </w:numPr>
        <w:tabs>
          <w:tab w:val="clear" w:pos="720"/>
        </w:tabs>
        <w:suppressAutoHyphens w:val="0"/>
        <w:autoSpaceDN/>
        <w:ind w:left="720"/>
        <w:textAlignment w:val="auto"/>
        <w:rPr>
          <w:bCs/>
        </w:rPr>
      </w:pPr>
      <w:r w:rsidRPr="005E5AFB">
        <w:rPr>
          <w:b/>
          <w:bCs/>
        </w:rPr>
        <w:t xml:space="preserve">Componente II. </w:t>
      </w:r>
      <w:r w:rsidR="00C70CF2" w:rsidRPr="00C70CF2">
        <w:rPr>
          <w:b/>
          <w:bCs/>
        </w:rPr>
        <w:t>Planes metropolitanos y estudios de pre-</w:t>
      </w:r>
      <w:r w:rsidR="00C70CF2" w:rsidRPr="00E84CAB">
        <w:rPr>
          <w:b/>
          <w:bCs/>
        </w:rPr>
        <w:t>inversión</w:t>
      </w:r>
      <w:r w:rsidRPr="00E84CAB">
        <w:rPr>
          <w:b/>
          <w:bCs/>
        </w:rPr>
        <w:t xml:space="preserve"> (US$</w:t>
      </w:r>
      <w:r w:rsidR="00E84CAB" w:rsidRPr="00E84CAB">
        <w:rPr>
          <w:b/>
          <w:bCs/>
        </w:rPr>
        <w:t xml:space="preserve"> 9</w:t>
      </w:r>
      <w:r w:rsidRPr="00E84CAB">
        <w:rPr>
          <w:b/>
          <w:bCs/>
        </w:rPr>
        <w:t xml:space="preserve"> millones).</w:t>
      </w:r>
      <w:r w:rsidRPr="00E84CAB">
        <w:rPr>
          <w:bCs/>
        </w:rPr>
        <w:t xml:space="preserve"> </w:t>
      </w:r>
      <w:r w:rsidR="00C70CF2" w:rsidRPr="00E84CAB">
        <w:rPr>
          <w:bCs/>
        </w:rPr>
        <w:t>Incluirá la elaboración, complementación y/o actualización d</w:t>
      </w:r>
      <w:r w:rsidR="00C70CF2" w:rsidRPr="00C70CF2">
        <w:rPr>
          <w:bCs/>
        </w:rPr>
        <w:t xml:space="preserve">e </w:t>
      </w:r>
      <w:proofErr w:type="spellStart"/>
      <w:r w:rsidR="00C70CF2" w:rsidRPr="00C70CF2">
        <w:rPr>
          <w:bCs/>
        </w:rPr>
        <w:t>PMMs</w:t>
      </w:r>
      <w:proofErr w:type="spellEnd"/>
      <w:r w:rsidR="00C70CF2" w:rsidRPr="00C70CF2">
        <w:rPr>
          <w:bCs/>
        </w:rPr>
        <w:t>, y la realización de los correspondientes estudios de pre-inversión para la construcción, rehabilitación y ampliación de sistemas de AP y saneamiento, que permita contar con proyectos adecuados para futuras fases.</w:t>
      </w:r>
    </w:p>
    <w:p w14:paraId="561AC1D9" w14:textId="0BD9671E" w:rsidR="00807118" w:rsidRPr="005E5AFB" w:rsidRDefault="00807118" w:rsidP="00C936C4">
      <w:pPr>
        <w:pStyle w:val="Paragraph"/>
        <w:numPr>
          <w:ilvl w:val="0"/>
          <w:numId w:val="0"/>
        </w:numPr>
        <w:tabs>
          <w:tab w:val="clear" w:pos="720"/>
        </w:tabs>
        <w:suppressAutoHyphens w:val="0"/>
        <w:autoSpaceDN/>
        <w:ind w:left="720"/>
        <w:textAlignment w:val="auto"/>
        <w:rPr>
          <w:bCs/>
        </w:rPr>
      </w:pPr>
      <w:r w:rsidRPr="005E5AFB">
        <w:rPr>
          <w:b/>
          <w:bCs/>
        </w:rPr>
        <w:t xml:space="preserve">Componente III. </w:t>
      </w:r>
      <w:r w:rsidR="00C70CF2" w:rsidRPr="00C70CF2">
        <w:rPr>
          <w:b/>
          <w:bCs/>
        </w:rPr>
        <w:t>Herramientas y capacidades para la seguridad hídrica</w:t>
      </w:r>
      <w:r w:rsidRPr="005E5AFB">
        <w:rPr>
          <w:b/>
          <w:bCs/>
        </w:rPr>
        <w:t xml:space="preserve"> </w:t>
      </w:r>
      <w:r w:rsidRPr="00E84CAB">
        <w:rPr>
          <w:b/>
          <w:bCs/>
        </w:rPr>
        <w:t>(US$</w:t>
      </w:r>
      <w:r w:rsidR="00E84CAB" w:rsidRPr="00E84CAB">
        <w:rPr>
          <w:b/>
          <w:bCs/>
        </w:rPr>
        <w:t xml:space="preserve"> 6.5 </w:t>
      </w:r>
      <w:r w:rsidRPr="00E84CAB">
        <w:rPr>
          <w:b/>
          <w:bCs/>
        </w:rPr>
        <w:t xml:space="preserve">millones). </w:t>
      </w:r>
      <w:r w:rsidR="00C70CF2" w:rsidRPr="00E84CAB">
        <w:rPr>
          <w:bCs/>
        </w:rPr>
        <w:t>Apoyará la revisión y actualización de balances hídricos a nivel</w:t>
      </w:r>
      <w:r w:rsidR="00C70CF2" w:rsidRPr="00C70CF2">
        <w:rPr>
          <w:bCs/>
        </w:rPr>
        <w:t xml:space="preserve"> local y el desarrollo e implementación de planes de seguridad hídrica de largo plazo (como planes de gestión y control de sequias); así como el apoyo para la mejora de los sistemas y redes de monitoreo de información hidro-climática para un manejo más eficiente de los recursos hídricos, tendientes a asegurar la oferta hídrica en las ciudades objeto del Programa. Esto incluirá entrenamiento y capacitación a los operadores beneficiarios en el desarrollo y uso de los medios y herramientas técnicas necesarias (por ejemplo; modelaje hidrológico, sistemas de monitoreo y control, mecanismos de alerta temprana).</w:t>
      </w:r>
    </w:p>
    <w:p w14:paraId="5B8B8E40" w14:textId="4AC20B6A" w:rsidR="00807118" w:rsidRPr="005E5AFB" w:rsidRDefault="00807118" w:rsidP="00C936C4">
      <w:pPr>
        <w:pStyle w:val="Paragraph"/>
        <w:numPr>
          <w:ilvl w:val="0"/>
          <w:numId w:val="0"/>
        </w:numPr>
        <w:tabs>
          <w:tab w:val="clear" w:pos="720"/>
        </w:tabs>
        <w:suppressAutoHyphens w:val="0"/>
        <w:autoSpaceDN/>
        <w:ind w:left="720"/>
        <w:textAlignment w:val="auto"/>
        <w:rPr>
          <w:bCs/>
        </w:rPr>
      </w:pPr>
    </w:p>
    <w:p w14:paraId="13DD2716" w14:textId="77777777" w:rsidR="00A023DC" w:rsidRPr="00A023DC" w:rsidRDefault="00180C77" w:rsidP="00552741">
      <w:pPr>
        <w:numPr>
          <w:ilvl w:val="1"/>
          <w:numId w:val="17"/>
        </w:numPr>
        <w:tabs>
          <w:tab w:val="clear" w:pos="2448"/>
          <w:tab w:val="num" w:pos="720"/>
        </w:tabs>
        <w:spacing w:before="120" w:after="120"/>
        <w:ind w:left="720" w:hanging="720"/>
        <w:jc w:val="both"/>
        <w:outlineLvl w:val="1"/>
        <w:rPr>
          <w:noProof/>
          <w:spacing w:val="-2"/>
        </w:rPr>
      </w:pPr>
      <w:r w:rsidRPr="00A023DC">
        <w:rPr>
          <w:b/>
          <w:noProof/>
          <w:spacing w:val="-2"/>
          <w:szCs w:val="24"/>
        </w:rPr>
        <w:t xml:space="preserve">Esquema de ejecución. </w:t>
      </w:r>
      <w:r w:rsidR="00A023DC" w:rsidRPr="00A023DC">
        <w:rPr>
          <w:noProof/>
          <w:spacing w:val="-2"/>
        </w:rPr>
        <w:t xml:space="preserve">El prestatario será el Estado Plurinacional de Bolivia. </w:t>
      </w:r>
      <w:r w:rsidR="00807118">
        <w:rPr>
          <w:noProof/>
          <w:spacing w:val="-2"/>
        </w:rPr>
        <w:t>El Orgenismo</w:t>
      </w:r>
      <w:r w:rsidR="00A023DC" w:rsidRPr="00A023DC">
        <w:rPr>
          <w:noProof/>
          <w:spacing w:val="-2"/>
        </w:rPr>
        <w:t xml:space="preserve"> Ejecutor (OE) será la Unidad Coordinadora de </w:t>
      </w:r>
      <w:r w:rsidR="00807118">
        <w:rPr>
          <w:noProof/>
          <w:spacing w:val="-2"/>
        </w:rPr>
        <w:t>Programa (UCP) del MMAyA</w:t>
      </w:r>
      <w:r w:rsidR="00A023DC" w:rsidRPr="00A023DC">
        <w:rPr>
          <w:noProof/>
          <w:spacing w:val="-2"/>
        </w:rPr>
        <w:t xml:space="preserve">. </w:t>
      </w:r>
    </w:p>
    <w:p w14:paraId="263137CF" w14:textId="77777777" w:rsidR="00D15E05" w:rsidRPr="00A023DC" w:rsidRDefault="00D15E05" w:rsidP="00552741">
      <w:pPr>
        <w:numPr>
          <w:ilvl w:val="1"/>
          <w:numId w:val="17"/>
        </w:numPr>
        <w:tabs>
          <w:tab w:val="clear" w:pos="2448"/>
          <w:tab w:val="num" w:pos="720"/>
        </w:tabs>
        <w:suppressAutoHyphens w:val="0"/>
        <w:autoSpaceDN/>
        <w:spacing w:before="120" w:after="120"/>
        <w:ind w:left="720" w:hanging="720"/>
        <w:jc w:val="both"/>
        <w:textAlignment w:val="auto"/>
        <w:outlineLvl w:val="1"/>
        <w:rPr>
          <w:rFonts w:eastAsia="Calibri"/>
          <w:color w:val="000000"/>
          <w:spacing w:val="0"/>
          <w:szCs w:val="24"/>
        </w:rPr>
      </w:pPr>
      <w:r w:rsidRPr="00A023DC">
        <w:rPr>
          <w:noProof/>
          <w:spacing w:val="-2"/>
          <w:szCs w:val="24"/>
        </w:rPr>
        <w:t xml:space="preserve"> </w:t>
      </w:r>
      <w:r w:rsidR="005E77F7" w:rsidRPr="00A023DC">
        <w:rPr>
          <w:spacing w:val="0"/>
          <w:szCs w:val="24"/>
        </w:rPr>
        <w:t xml:space="preserve">La </w:t>
      </w:r>
      <w:r w:rsidR="00A023DC">
        <w:rPr>
          <w:spacing w:val="0"/>
          <w:szCs w:val="24"/>
        </w:rPr>
        <w:t xml:space="preserve">UCP </w:t>
      </w:r>
      <w:r w:rsidR="005E77F7" w:rsidRPr="00A023DC">
        <w:rPr>
          <w:spacing w:val="0"/>
          <w:szCs w:val="24"/>
        </w:rPr>
        <w:t xml:space="preserve">será responsable de la planificación, gestión técnica, presupuestaria, administrativa - financiera, de adquisiciones, contable, de monitoreo y evaluación del </w:t>
      </w:r>
      <w:r w:rsidR="00807118">
        <w:rPr>
          <w:spacing w:val="0"/>
          <w:szCs w:val="24"/>
        </w:rPr>
        <w:t>Programa</w:t>
      </w:r>
      <w:r w:rsidR="0046420D" w:rsidRPr="00A023DC">
        <w:rPr>
          <w:szCs w:val="24"/>
        </w:rPr>
        <w:t xml:space="preserve">. </w:t>
      </w:r>
    </w:p>
    <w:p w14:paraId="4936B83F" w14:textId="77777777" w:rsidR="00180C77" w:rsidRPr="00180C77" w:rsidRDefault="00180C77" w:rsidP="00552741">
      <w:pPr>
        <w:pStyle w:val="ListParagraph"/>
        <w:numPr>
          <w:ilvl w:val="1"/>
          <w:numId w:val="17"/>
        </w:numPr>
        <w:suppressAutoHyphens w:val="0"/>
        <w:autoSpaceDN/>
        <w:spacing w:before="120" w:after="120"/>
        <w:ind w:left="720" w:hanging="720"/>
        <w:jc w:val="both"/>
        <w:textAlignment w:val="auto"/>
        <w:rPr>
          <w:noProof/>
          <w:spacing w:val="-2"/>
        </w:rPr>
      </w:pPr>
      <w:r w:rsidRPr="00AA1AE2">
        <w:rPr>
          <w:noProof/>
          <w:spacing w:val="-2"/>
        </w:rPr>
        <w:t xml:space="preserve">El </w:t>
      </w:r>
      <w:r w:rsidRPr="00AA1AE2">
        <w:rPr>
          <w:b/>
          <w:noProof/>
          <w:spacing w:val="-2"/>
        </w:rPr>
        <w:t>esquema de seguimiento y evaluacion incluirá</w:t>
      </w:r>
      <w:r w:rsidRPr="00AA1AE2">
        <w:rPr>
          <w:noProof/>
          <w:spacing w:val="-2"/>
        </w:rPr>
        <w:t xml:space="preserve">: i) </w:t>
      </w:r>
      <w:r w:rsidR="005C4666">
        <w:rPr>
          <w:noProof/>
          <w:spacing w:val="-2"/>
        </w:rPr>
        <w:t xml:space="preserve">el Plan de </w:t>
      </w:r>
      <w:r w:rsidR="005C4666">
        <w:rPr>
          <w:spacing w:val="-2"/>
        </w:rPr>
        <w:t>Ejecució</w:t>
      </w:r>
      <w:r w:rsidR="000E386A" w:rsidRPr="00AA1AE2">
        <w:rPr>
          <w:spacing w:val="-2"/>
        </w:rPr>
        <w:t>n</w:t>
      </w:r>
      <w:r w:rsidR="000E386A" w:rsidRPr="00AA1AE2">
        <w:rPr>
          <w:noProof/>
          <w:spacing w:val="-2"/>
        </w:rPr>
        <w:t xml:space="preserve"> del</w:t>
      </w:r>
      <w:r w:rsidR="000E386A">
        <w:rPr>
          <w:noProof/>
          <w:spacing w:val="-2"/>
        </w:rPr>
        <w:t xml:space="preserve"> </w:t>
      </w:r>
      <w:r w:rsidR="00913B05">
        <w:rPr>
          <w:noProof/>
          <w:spacing w:val="-2"/>
        </w:rPr>
        <w:t>Proyecto</w:t>
      </w:r>
      <w:r w:rsidR="000E386A">
        <w:rPr>
          <w:noProof/>
          <w:spacing w:val="-2"/>
        </w:rPr>
        <w:t xml:space="preserve"> (PEP) que incluye el plan de adquisiciones y </w:t>
      </w:r>
      <w:r w:rsidRPr="00180C77">
        <w:rPr>
          <w:noProof/>
          <w:spacing w:val="-2"/>
        </w:rPr>
        <w:t xml:space="preserve">los indicadores establecidos en la matriz de resultados; ii) </w:t>
      </w:r>
      <w:r w:rsidR="000E386A">
        <w:rPr>
          <w:noProof/>
          <w:spacing w:val="-2"/>
        </w:rPr>
        <w:t xml:space="preserve">los Planes </w:t>
      </w:r>
      <w:r w:rsidRPr="00180C77">
        <w:rPr>
          <w:noProof/>
          <w:spacing w:val="-2"/>
        </w:rPr>
        <w:t xml:space="preserve">Operativos Anuales (POA) que a su vez incluyen las acciones acordadas y necesarias para mitigar los riesgos identificados en la Matriz de Riesgos los cuales serán revisados periódicamente por el Banco; iii) los informes de avance semestrales, que incluyen el avance logrado en el POA, los resultados obtenidos de la ejecución de las actividades, seguimiento de los aspectos ambientales y sociales del </w:t>
      </w:r>
      <w:r w:rsidR="00913B05">
        <w:rPr>
          <w:noProof/>
          <w:spacing w:val="-2"/>
        </w:rPr>
        <w:t>Proyecto</w:t>
      </w:r>
      <w:r w:rsidRPr="00180C77">
        <w:rPr>
          <w:noProof/>
          <w:spacing w:val="-2"/>
        </w:rPr>
        <w:t xml:space="preserve"> y un plan de acción para el semestre siguiente en aquellos aspectos que requieren acciones correctivas para mejorar el desempeño del </w:t>
      </w:r>
      <w:r w:rsidR="00913B05">
        <w:rPr>
          <w:noProof/>
          <w:spacing w:val="-2"/>
        </w:rPr>
        <w:t>Proyecto</w:t>
      </w:r>
      <w:r w:rsidRPr="00180C77">
        <w:rPr>
          <w:noProof/>
          <w:spacing w:val="-2"/>
        </w:rPr>
        <w:t>; iv) evaluaciones de desempeño intermedia y final; y v) evaluación ex post socioeconómica.</w:t>
      </w:r>
    </w:p>
    <w:p w14:paraId="53471DA1" w14:textId="77777777" w:rsidR="00EC31C6" w:rsidRPr="00595076" w:rsidRDefault="00AF6DFF" w:rsidP="00EC31C6">
      <w:pPr>
        <w:pStyle w:val="Heading1"/>
        <w:rPr>
          <w:lang w:val="es-ES_tradnl"/>
        </w:rPr>
      </w:pPr>
      <w:r w:rsidRPr="00595076">
        <w:rPr>
          <w:lang w:val="es-ES_tradnl"/>
        </w:rPr>
        <w:t xml:space="preserve">Monitoreo de la Gestión del </w:t>
      </w:r>
      <w:r w:rsidR="00913B05">
        <w:rPr>
          <w:lang w:val="es-ES_tradnl"/>
        </w:rPr>
        <w:t>Proyecto</w:t>
      </w:r>
      <w:bookmarkEnd w:id="8"/>
      <w:bookmarkEnd w:id="9"/>
    </w:p>
    <w:p w14:paraId="6A489409" w14:textId="77777777" w:rsidR="001A0FFA" w:rsidRPr="00595076" w:rsidRDefault="00084D78" w:rsidP="00602DA3">
      <w:pPr>
        <w:pStyle w:val="FirstHeading"/>
        <w:ind w:firstLine="0"/>
      </w:pPr>
      <w:r w:rsidRPr="00595076">
        <w:fldChar w:fldCharType="begin"/>
      </w:r>
      <w:r w:rsidR="00602DA3" w:rsidRPr="00595076">
        <w:instrText xml:space="preserve"> SEQ "</w:instrText>
      </w:r>
      <w:r w:rsidR="003D2C9F">
        <w:fldChar w:fldCharType="begin"/>
      </w:r>
      <w:r w:rsidR="003D2C9F">
        <w:instrText xml:space="preserve"> SECTION  \* MERGEFORMAT </w:instrText>
      </w:r>
      <w:r w:rsidR="003D2C9F">
        <w:fldChar w:fldCharType="separate"/>
      </w:r>
      <w:r w:rsidR="001D5333">
        <w:instrText>4</w:instrText>
      </w:r>
      <w:r w:rsidR="003D2C9F">
        <w:fldChar w:fldCharType="end"/>
      </w:r>
      <w:r w:rsidR="00602DA3" w:rsidRPr="00595076">
        <w:instrText xml:space="preserve">#"\* ALPHABETIC \* MERGEFORMAT </w:instrText>
      </w:r>
      <w:r w:rsidRPr="00595076">
        <w:fldChar w:fldCharType="separate"/>
      </w:r>
      <w:r w:rsidR="001D5333">
        <w:rPr>
          <w:noProof/>
        </w:rPr>
        <w:t>A</w:t>
      </w:r>
      <w:r w:rsidRPr="00595076">
        <w:fldChar w:fldCharType="end"/>
      </w:r>
      <w:r w:rsidR="00602DA3" w:rsidRPr="00595076">
        <w:t>.</w:t>
      </w:r>
      <w:r w:rsidR="00602DA3" w:rsidRPr="00595076">
        <w:tab/>
      </w:r>
      <w:r w:rsidR="001A0FFA" w:rsidRPr="00595076">
        <w:t>Indicadores</w:t>
      </w:r>
    </w:p>
    <w:p w14:paraId="7D640258" w14:textId="77777777" w:rsidR="0074237B" w:rsidRDefault="00602DA3" w:rsidP="00FA5413">
      <w:pPr>
        <w:ind w:left="720" w:hanging="720"/>
        <w:jc w:val="both"/>
      </w:pPr>
      <w:r w:rsidRPr="00595076">
        <w:t>2.1</w:t>
      </w:r>
      <w:r w:rsidRPr="00595076">
        <w:tab/>
      </w:r>
      <w:r w:rsidR="00FA5413">
        <w:t>El cuadro que se presenta</w:t>
      </w:r>
      <w:r w:rsidR="00281BD6" w:rsidRPr="00595076">
        <w:t xml:space="preserve"> a continuación incluye los indicadores de </w:t>
      </w:r>
      <w:r w:rsidR="00164CC1">
        <w:t>p</w:t>
      </w:r>
      <w:r w:rsidR="00281BD6" w:rsidRPr="00595076">
        <w:t>roducto a los que se dará seguimiento y que se consignarán en los informes semestrales de seguimiento del proyecto.</w:t>
      </w:r>
    </w:p>
    <w:p w14:paraId="00BAEB73" w14:textId="77777777" w:rsidR="00CD5CF7" w:rsidRPr="00595076" w:rsidRDefault="00CD5CF7" w:rsidP="00FA5413">
      <w:pPr>
        <w:ind w:left="720" w:hanging="720"/>
        <w:jc w:val="both"/>
      </w:pPr>
    </w:p>
    <w:p w14:paraId="1DE74976" w14:textId="77777777" w:rsidR="00F44BF2" w:rsidRPr="00595076" w:rsidRDefault="00F44BF2" w:rsidP="00F44BF2">
      <w:pPr>
        <w:pStyle w:val="TableTitle"/>
        <w:rPr>
          <w:rFonts w:ascii="Times New Roman" w:hAnsi="Times New Roman"/>
          <w:sz w:val="24"/>
          <w:lang w:val="es-ES_tradnl"/>
        </w:rPr>
      </w:pPr>
      <w:r w:rsidRPr="00595076">
        <w:rPr>
          <w:rFonts w:ascii="Times New Roman" w:hAnsi="Times New Roman"/>
          <w:sz w:val="24"/>
          <w:lang w:val="es-ES_tradnl"/>
        </w:rPr>
        <w:t>Cuadro 1</w:t>
      </w:r>
    </w:p>
    <w:p w14:paraId="4CF9ED90" w14:textId="77777777" w:rsidR="00F44BF2" w:rsidRPr="00595076" w:rsidRDefault="00F44BF2" w:rsidP="00F44BF2">
      <w:pPr>
        <w:pStyle w:val="TableTitle"/>
        <w:rPr>
          <w:rFonts w:ascii="Times New Roman" w:hAnsi="Times New Roman"/>
          <w:sz w:val="24"/>
          <w:lang w:val="es-ES_tradnl"/>
        </w:rPr>
      </w:pPr>
      <w:r w:rsidRPr="00595076">
        <w:rPr>
          <w:rFonts w:ascii="Times New Roman" w:hAnsi="Times New Roman"/>
          <w:sz w:val="24"/>
          <w:lang w:val="es-ES_tradnl"/>
        </w:rPr>
        <w:t>Indicadores de Producto por Componente</w:t>
      </w:r>
    </w:p>
    <w:p w14:paraId="2B1B8D69" w14:textId="11254B1E" w:rsidR="006A2D00" w:rsidRDefault="006A2D00">
      <w:pPr>
        <w:suppressAutoHyphens w:val="0"/>
        <w:rPr>
          <w:rFonts w:ascii="Calibri" w:eastAsia="Calibri" w:hAnsi="Calibri"/>
          <w:spacing w:val="0"/>
          <w:sz w:val="20"/>
          <w:lang w:val="en-US"/>
        </w:rPr>
      </w:pPr>
      <w:r>
        <w:fldChar w:fldCharType="begin"/>
      </w:r>
      <w:r>
        <w:instrText xml:space="preserve"> LINK Excel.Sheet.12 "Book1" "Sheet2!R1C1:R16C4" \a \f 4 \h </w:instrText>
      </w:r>
      <w:r w:rsidR="00CB1964">
        <w:instrText xml:space="preserve"> \* MERGEFORMAT </w:instrText>
      </w:r>
      <w:r>
        <w:fldChar w:fldCharType="separate"/>
      </w:r>
    </w:p>
    <w:tbl>
      <w:tblPr>
        <w:tblW w:w="9820" w:type="dxa"/>
        <w:tblLook w:val="04A0" w:firstRow="1" w:lastRow="0" w:firstColumn="1" w:lastColumn="0" w:noHBand="0" w:noVBand="1"/>
      </w:tblPr>
      <w:tblGrid>
        <w:gridCol w:w="3140"/>
        <w:gridCol w:w="3020"/>
        <w:gridCol w:w="1420"/>
        <w:gridCol w:w="2240"/>
      </w:tblGrid>
      <w:tr w:rsidR="006A2D00" w:rsidRPr="006A2D00" w14:paraId="6145F68E" w14:textId="77777777" w:rsidTr="006A2D00">
        <w:trPr>
          <w:trHeight w:val="552"/>
        </w:trPr>
        <w:tc>
          <w:tcPr>
            <w:tcW w:w="3140" w:type="dxa"/>
            <w:tcBorders>
              <w:top w:val="single" w:sz="8" w:space="0" w:color="auto"/>
              <w:left w:val="single" w:sz="8" w:space="0" w:color="auto"/>
              <w:bottom w:val="single" w:sz="8" w:space="0" w:color="auto"/>
              <w:right w:val="single" w:sz="8" w:space="0" w:color="auto"/>
            </w:tcBorders>
            <w:shd w:val="clear" w:color="000000" w:fill="244061"/>
            <w:vAlign w:val="center"/>
            <w:hideMark/>
          </w:tcPr>
          <w:p w14:paraId="5B0CBA14" w14:textId="77777777" w:rsidR="006A2D00" w:rsidRPr="006A2D00" w:rsidRDefault="006A2D00" w:rsidP="006A2D00">
            <w:pPr>
              <w:suppressAutoHyphens w:val="0"/>
              <w:autoSpaceDN/>
              <w:jc w:val="center"/>
              <w:textAlignment w:val="auto"/>
              <w:rPr>
                <w:b/>
                <w:bCs/>
                <w:color w:val="FFFFFF"/>
                <w:spacing w:val="0"/>
                <w:sz w:val="18"/>
                <w:szCs w:val="18"/>
                <w:lang w:val="en-US"/>
              </w:rPr>
            </w:pPr>
            <w:r w:rsidRPr="006A2D00">
              <w:rPr>
                <w:b/>
                <w:bCs/>
                <w:color w:val="FFFFFF"/>
                <w:spacing w:val="0"/>
                <w:sz w:val="18"/>
                <w:szCs w:val="18"/>
              </w:rPr>
              <w:t>Indicadores por Componente</w:t>
            </w:r>
          </w:p>
        </w:tc>
        <w:tc>
          <w:tcPr>
            <w:tcW w:w="3020" w:type="dxa"/>
            <w:tcBorders>
              <w:top w:val="single" w:sz="8" w:space="0" w:color="auto"/>
              <w:left w:val="nil"/>
              <w:bottom w:val="single" w:sz="8" w:space="0" w:color="auto"/>
              <w:right w:val="single" w:sz="8" w:space="0" w:color="auto"/>
            </w:tcBorders>
            <w:shd w:val="clear" w:color="000000" w:fill="244061"/>
            <w:vAlign w:val="center"/>
            <w:hideMark/>
          </w:tcPr>
          <w:p w14:paraId="124B6F4E" w14:textId="77777777" w:rsidR="006A2D00" w:rsidRPr="006A2D00" w:rsidRDefault="006A2D00" w:rsidP="006A2D00">
            <w:pPr>
              <w:suppressAutoHyphens w:val="0"/>
              <w:autoSpaceDN/>
              <w:jc w:val="center"/>
              <w:textAlignment w:val="auto"/>
              <w:rPr>
                <w:b/>
                <w:bCs/>
                <w:color w:val="FFFFFF"/>
                <w:spacing w:val="0"/>
                <w:sz w:val="18"/>
                <w:szCs w:val="18"/>
                <w:lang w:val="en-US"/>
              </w:rPr>
            </w:pPr>
            <w:r w:rsidRPr="006A2D00">
              <w:rPr>
                <w:b/>
                <w:bCs/>
                <w:color w:val="FFFFFF"/>
                <w:spacing w:val="0"/>
                <w:sz w:val="18"/>
                <w:szCs w:val="18"/>
              </w:rPr>
              <w:t>Definiciones</w:t>
            </w:r>
          </w:p>
        </w:tc>
        <w:tc>
          <w:tcPr>
            <w:tcW w:w="1420" w:type="dxa"/>
            <w:tcBorders>
              <w:top w:val="single" w:sz="8" w:space="0" w:color="auto"/>
              <w:left w:val="nil"/>
              <w:bottom w:val="single" w:sz="8" w:space="0" w:color="auto"/>
              <w:right w:val="single" w:sz="8" w:space="0" w:color="auto"/>
            </w:tcBorders>
            <w:shd w:val="clear" w:color="000000" w:fill="244061"/>
            <w:vAlign w:val="center"/>
            <w:hideMark/>
          </w:tcPr>
          <w:p w14:paraId="72F9B53C" w14:textId="77777777" w:rsidR="006A2D00" w:rsidRPr="006A2D00" w:rsidRDefault="006A2D00" w:rsidP="006A2D00">
            <w:pPr>
              <w:suppressAutoHyphens w:val="0"/>
              <w:autoSpaceDN/>
              <w:jc w:val="center"/>
              <w:textAlignment w:val="auto"/>
              <w:rPr>
                <w:b/>
                <w:bCs/>
                <w:color w:val="FFFFFF"/>
                <w:spacing w:val="0"/>
                <w:sz w:val="18"/>
                <w:szCs w:val="18"/>
                <w:lang w:val="en-US"/>
              </w:rPr>
            </w:pPr>
            <w:r w:rsidRPr="006A2D00">
              <w:rPr>
                <w:b/>
                <w:bCs/>
                <w:color w:val="FFFFFF"/>
                <w:spacing w:val="0"/>
                <w:sz w:val="18"/>
                <w:szCs w:val="18"/>
              </w:rPr>
              <w:t>Frecuencia de Medición</w:t>
            </w:r>
          </w:p>
        </w:tc>
        <w:tc>
          <w:tcPr>
            <w:tcW w:w="2240" w:type="dxa"/>
            <w:tcBorders>
              <w:top w:val="single" w:sz="8" w:space="0" w:color="auto"/>
              <w:left w:val="nil"/>
              <w:bottom w:val="single" w:sz="8" w:space="0" w:color="auto"/>
              <w:right w:val="single" w:sz="8" w:space="0" w:color="auto"/>
            </w:tcBorders>
            <w:shd w:val="clear" w:color="000000" w:fill="244061"/>
            <w:vAlign w:val="center"/>
            <w:hideMark/>
          </w:tcPr>
          <w:p w14:paraId="70AABDF3" w14:textId="77777777" w:rsidR="006A2D00" w:rsidRPr="006A2D00" w:rsidRDefault="006A2D00" w:rsidP="006A2D00">
            <w:pPr>
              <w:suppressAutoHyphens w:val="0"/>
              <w:autoSpaceDN/>
              <w:jc w:val="center"/>
              <w:textAlignment w:val="auto"/>
              <w:rPr>
                <w:b/>
                <w:bCs/>
                <w:color w:val="FFFFFF"/>
                <w:spacing w:val="0"/>
                <w:sz w:val="18"/>
                <w:szCs w:val="18"/>
                <w:lang w:val="en-US"/>
              </w:rPr>
            </w:pPr>
            <w:r w:rsidRPr="006A2D00">
              <w:rPr>
                <w:b/>
                <w:bCs/>
                <w:color w:val="FFFFFF"/>
                <w:spacing w:val="0"/>
                <w:sz w:val="18"/>
                <w:szCs w:val="18"/>
              </w:rPr>
              <w:t>Medios de Verificación</w:t>
            </w:r>
          </w:p>
        </w:tc>
      </w:tr>
      <w:tr w:rsidR="006A2D00" w:rsidRPr="006A2D00" w14:paraId="1BD7DD86" w14:textId="77777777" w:rsidTr="006A2D00">
        <w:trPr>
          <w:trHeight w:val="288"/>
        </w:trPr>
        <w:tc>
          <w:tcPr>
            <w:tcW w:w="9820" w:type="dxa"/>
            <w:gridSpan w:val="4"/>
            <w:tcBorders>
              <w:top w:val="single" w:sz="8" w:space="0" w:color="auto"/>
              <w:left w:val="single" w:sz="8" w:space="0" w:color="auto"/>
              <w:bottom w:val="nil"/>
              <w:right w:val="single" w:sz="8" w:space="0" w:color="000000"/>
            </w:tcBorders>
            <w:shd w:val="clear" w:color="000000" w:fill="95B3D7"/>
            <w:vAlign w:val="center"/>
            <w:hideMark/>
          </w:tcPr>
          <w:p w14:paraId="54109959" w14:textId="35F9FB24" w:rsidR="006A2D00" w:rsidRPr="00557A46" w:rsidRDefault="006A2D00" w:rsidP="006A2D00">
            <w:pPr>
              <w:suppressAutoHyphens w:val="0"/>
              <w:autoSpaceDN/>
              <w:textAlignment w:val="auto"/>
              <w:rPr>
                <w:b/>
                <w:bCs/>
                <w:color w:val="000000"/>
                <w:spacing w:val="0"/>
                <w:sz w:val="18"/>
                <w:szCs w:val="18"/>
              </w:rPr>
            </w:pPr>
            <w:r w:rsidRPr="006A2D00">
              <w:rPr>
                <w:b/>
                <w:bCs/>
                <w:color w:val="000000"/>
                <w:spacing w:val="0"/>
                <w:sz w:val="18"/>
                <w:szCs w:val="18"/>
              </w:rPr>
              <w:t xml:space="preserve">Componente I. </w:t>
            </w:r>
            <w:r w:rsidR="00557A46" w:rsidRPr="00557A46">
              <w:rPr>
                <w:b/>
                <w:bCs/>
                <w:color w:val="000000"/>
                <w:spacing w:val="0"/>
                <w:sz w:val="18"/>
                <w:szCs w:val="18"/>
                <w:lang w:val="es-ES"/>
              </w:rPr>
              <w:t>Inversiones en obras de infraestructura y gestión integral de los servicios</w:t>
            </w:r>
          </w:p>
        </w:tc>
      </w:tr>
      <w:tr w:rsidR="00CB1964" w:rsidRPr="006A2D00" w14:paraId="32A79F34" w14:textId="77777777" w:rsidTr="008766BD">
        <w:trPr>
          <w:trHeight w:val="288"/>
        </w:trPr>
        <w:tc>
          <w:tcPr>
            <w:tcW w:w="3140" w:type="dxa"/>
            <w:vMerge w:val="restart"/>
            <w:tcBorders>
              <w:top w:val="single" w:sz="4" w:space="0" w:color="auto"/>
              <w:left w:val="single" w:sz="4" w:space="0" w:color="auto"/>
              <w:right w:val="single" w:sz="4" w:space="0" w:color="auto"/>
            </w:tcBorders>
            <w:shd w:val="clear" w:color="auto" w:fill="auto"/>
            <w:vAlign w:val="center"/>
            <w:hideMark/>
          </w:tcPr>
          <w:p w14:paraId="435A30A0" w14:textId="77777777" w:rsidR="00CB1964" w:rsidRPr="00D63C4C" w:rsidRDefault="00CB1964" w:rsidP="006A2D00">
            <w:pPr>
              <w:suppressAutoHyphens w:val="0"/>
              <w:autoSpaceDN/>
              <w:jc w:val="center"/>
              <w:textAlignment w:val="auto"/>
              <w:rPr>
                <w:color w:val="000000"/>
                <w:spacing w:val="0"/>
                <w:sz w:val="18"/>
                <w:szCs w:val="18"/>
              </w:rPr>
            </w:pPr>
            <w:r w:rsidRPr="006A2D00">
              <w:rPr>
                <w:rFonts w:eastAsia="Arial Unicode MS"/>
                <w:color w:val="000000"/>
                <w:spacing w:val="0"/>
                <w:sz w:val="18"/>
                <w:szCs w:val="18"/>
                <w:lang w:val="es-ES"/>
              </w:rPr>
              <w:t>Sistemas de agua potable construidos, mejorados o ampliados.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760846E2" w14:textId="77777777" w:rsidR="00CB1964" w:rsidRPr="00D63C4C" w:rsidRDefault="00CB1964" w:rsidP="006A2D00">
            <w:pPr>
              <w:suppressAutoHyphens w:val="0"/>
              <w:autoSpaceDN/>
              <w:textAlignment w:val="auto"/>
              <w:rPr>
                <w:color w:val="000000"/>
                <w:spacing w:val="0"/>
                <w:sz w:val="18"/>
                <w:szCs w:val="18"/>
              </w:rPr>
            </w:pPr>
            <w:r w:rsidRPr="006A2D00">
              <w:rPr>
                <w:color w:val="000000"/>
                <w:spacing w:val="0"/>
                <w:sz w:val="18"/>
                <w:szCs w:val="18"/>
              </w:rPr>
              <w:t xml:space="preserve">El indicador incluye los siguientes hitos: </w:t>
            </w:r>
          </w:p>
        </w:tc>
        <w:tc>
          <w:tcPr>
            <w:tcW w:w="1420" w:type="dxa"/>
            <w:vMerge w:val="restart"/>
            <w:tcBorders>
              <w:top w:val="single" w:sz="4" w:space="0" w:color="auto"/>
              <w:left w:val="single" w:sz="4" w:space="0" w:color="auto"/>
              <w:right w:val="single" w:sz="4" w:space="0" w:color="auto"/>
            </w:tcBorders>
            <w:shd w:val="clear" w:color="auto" w:fill="auto"/>
            <w:vAlign w:val="center"/>
            <w:hideMark/>
          </w:tcPr>
          <w:p w14:paraId="3694475C" w14:textId="77777777" w:rsidR="00CB1964" w:rsidRPr="006A2D00" w:rsidRDefault="00CB1964" w:rsidP="006A2D00">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vMerge w:val="restart"/>
            <w:tcBorders>
              <w:top w:val="single" w:sz="4" w:space="0" w:color="auto"/>
              <w:left w:val="single" w:sz="4" w:space="0" w:color="auto"/>
              <w:right w:val="single" w:sz="4" w:space="0" w:color="auto"/>
            </w:tcBorders>
            <w:shd w:val="clear" w:color="auto" w:fill="auto"/>
            <w:vAlign w:val="center"/>
            <w:hideMark/>
          </w:tcPr>
          <w:p w14:paraId="1AC7DA32" w14:textId="037089F1" w:rsidR="00CB1964" w:rsidRPr="009C5AF4" w:rsidRDefault="00CB1964" w:rsidP="00F346FA">
            <w:pPr>
              <w:rPr>
                <w:color w:val="000000"/>
                <w:spacing w:val="0"/>
                <w:sz w:val="18"/>
                <w:szCs w:val="18"/>
              </w:rPr>
            </w:pPr>
            <w:r w:rsidRPr="009C5AF4">
              <w:rPr>
                <w:color w:val="000000"/>
                <w:spacing w:val="0"/>
                <w:sz w:val="18"/>
                <w:szCs w:val="18"/>
              </w:rPr>
              <w:t>Informe</w:t>
            </w:r>
            <w:r w:rsidR="00B358D4">
              <w:rPr>
                <w:color w:val="000000"/>
                <w:spacing w:val="0"/>
                <w:sz w:val="18"/>
                <w:szCs w:val="18"/>
              </w:rPr>
              <w:t>s</w:t>
            </w:r>
            <w:r w:rsidRPr="009C5AF4">
              <w:rPr>
                <w:color w:val="000000"/>
                <w:spacing w:val="0"/>
                <w:sz w:val="18"/>
                <w:szCs w:val="18"/>
              </w:rPr>
              <w:t xml:space="preserve"> PMR del programa.</w:t>
            </w:r>
          </w:p>
          <w:p w14:paraId="000A801E" w14:textId="77777777" w:rsidR="00CB1964" w:rsidRPr="009C5AF4" w:rsidRDefault="00CB1964" w:rsidP="00F346FA">
            <w:pPr>
              <w:rPr>
                <w:color w:val="000000"/>
                <w:spacing w:val="0"/>
                <w:sz w:val="18"/>
                <w:szCs w:val="18"/>
              </w:rPr>
            </w:pPr>
            <w:r w:rsidRPr="009C5AF4">
              <w:rPr>
                <w:color w:val="000000"/>
                <w:spacing w:val="0"/>
                <w:sz w:val="18"/>
                <w:szCs w:val="18"/>
              </w:rPr>
              <w:t>Informes de las firmas contratadas.</w:t>
            </w:r>
          </w:p>
          <w:p w14:paraId="7182669E" w14:textId="0F689F05" w:rsidR="00CB1964" w:rsidRPr="00D63C4C" w:rsidRDefault="00CB1964" w:rsidP="00F346FA">
            <w:pPr>
              <w:suppressAutoHyphens w:val="0"/>
              <w:autoSpaceDN/>
              <w:textAlignment w:val="auto"/>
              <w:rPr>
                <w:color w:val="000000"/>
                <w:spacing w:val="0"/>
                <w:sz w:val="18"/>
                <w:szCs w:val="18"/>
              </w:rPr>
            </w:pPr>
            <w:r w:rsidRPr="009C5AF4">
              <w:rPr>
                <w:color w:val="000000"/>
                <w:spacing w:val="0"/>
                <w:sz w:val="18"/>
                <w:szCs w:val="18"/>
              </w:rPr>
              <w:t>Informe</w:t>
            </w:r>
            <w:r w:rsidR="00B358D4">
              <w:rPr>
                <w:color w:val="000000"/>
                <w:spacing w:val="0"/>
                <w:sz w:val="18"/>
                <w:szCs w:val="18"/>
              </w:rPr>
              <w:t>s</w:t>
            </w:r>
            <w:r w:rsidRPr="009C5AF4">
              <w:rPr>
                <w:color w:val="000000"/>
                <w:spacing w:val="0"/>
                <w:sz w:val="18"/>
                <w:szCs w:val="18"/>
              </w:rPr>
              <w:t xml:space="preserve"> de aprobación de la UCP e informes de conformidad de la AAPS, VAPSB y/</w:t>
            </w:r>
            <w:proofErr w:type="spellStart"/>
            <w:r w:rsidRPr="009C5AF4">
              <w:rPr>
                <w:color w:val="000000"/>
                <w:spacing w:val="0"/>
                <w:sz w:val="18"/>
                <w:szCs w:val="18"/>
              </w:rPr>
              <w:t>o</w:t>
            </w:r>
            <w:proofErr w:type="spellEnd"/>
            <w:r w:rsidRPr="009C5AF4">
              <w:rPr>
                <w:color w:val="000000"/>
                <w:spacing w:val="0"/>
                <w:sz w:val="18"/>
                <w:szCs w:val="18"/>
              </w:rPr>
              <w:t xml:space="preserve"> operadores.</w:t>
            </w:r>
          </w:p>
        </w:tc>
      </w:tr>
      <w:tr w:rsidR="00CB1964" w:rsidRPr="006A2D00" w14:paraId="5DB0AD08" w14:textId="77777777" w:rsidTr="008766BD">
        <w:trPr>
          <w:trHeight w:val="720"/>
        </w:trPr>
        <w:tc>
          <w:tcPr>
            <w:tcW w:w="3140" w:type="dxa"/>
            <w:vMerge/>
            <w:tcBorders>
              <w:left w:val="single" w:sz="4" w:space="0" w:color="auto"/>
              <w:right w:val="single" w:sz="4" w:space="0" w:color="auto"/>
            </w:tcBorders>
            <w:vAlign w:val="center"/>
            <w:hideMark/>
          </w:tcPr>
          <w:p w14:paraId="639365A1" w14:textId="77777777" w:rsidR="00CB1964" w:rsidRPr="00D63C4C" w:rsidRDefault="00CB1964" w:rsidP="006A2D00">
            <w:pPr>
              <w:suppressAutoHyphens w:val="0"/>
              <w:autoSpaceDN/>
              <w:textAlignment w:val="auto"/>
              <w:rPr>
                <w:color w:val="000000"/>
                <w:spacing w:val="0"/>
                <w:sz w:val="18"/>
                <w:szCs w:val="18"/>
              </w:rPr>
            </w:pPr>
          </w:p>
        </w:tc>
        <w:tc>
          <w:tcPr>
            <w:tcW w:w="3020" w:type="dxa"/>
            <w:tcBorders>
              <w:top w:val="nil"/>
              <w:left w:val="nil"/>
              <w:bottom w:val="single" w:sz="4" w:space="0" w:color="auto"/>
              <w:right w:val="single" w:sz="4" w:space="0" w:color="auto"/>
            </w:tcBorders>
            <w:shd w:val="clear" w:color="auto" w:fill="auto"/>
            <w:vAlign w:val="center"/>
            <w:hideMark/>
          </w:tcPr>
          <w:p w14:paraId="28AEC63A" w14:textId="09CFBC26" w:rsidR="00CB1964" w:rsidRPr="00D63C4C" w:rsidRDefault="00CB1964" w:rsidP="006A2D00">
            <w:pPr>
              <w:suppressAutoHyphens w:val="0"/>
              <w:autoSpaceDN/>
              <w:ind w:firstLineChars="200" w:firstLine="360"/>
              <w:textAlignment w:val="auto"/>
              <w:rPr>
                <w:color w:val="000000"/>
                <w:spacing w:val="0"/>
                <w:sz w:val="18"/>
                <w:szCs w:val="18"/>
              </w:rPr>
            </w:pPr>
          </w:p>
        </w:tc>
        <w:tc>
          <w:tcPr>
            <w:tcW w:w="1420" w:type="dxa"/>
            <w:vMerge/>
            <w:tcBorders>
              <w:left w:val="single" w:sz="4" w:space="0" w:color="auto"/>
              <w:right w:val="single" w:sz="4" w:space="0" w:color="auto"/>
            </w:tcBorders>
            <w:vAlign w:val="center"/>
            <w:hideMark/>
          </w:tcPr>
          <w:p w14:paraId="53F778C2" w14:textId="77777777" w:rsidR="00CB1964" w:rsidRPr="00D63C4C" w:rsidRDefault="00CB1964" w:rsidP="006A2D00">
            <w:pPr>
              <w:suppressAutoHyphens w:val="0"/>
              <w:autoSpaceDN/>
              <w:textAlignment w:val="auto"/>
              <w:rPr>
                <w:color w:val="000000"/>
                <w:spacing w:val="0"/>
                <w:sz w:val="18"/>
                <w:szCs w:val="18"/>
              </w:rPr>
            </w:pPr>
          </w:p>
        </w:tc>
        <w:tc>
          <w:tcPr>
            <w:tcW w:w="2240" w:type="dxa"/>
            <w:vMerge/>
            <w:tcBorders>
              <w:left w:val="single" w:sz="4" w:space="0" w:color="auto"/>
              <w:right w:val="single" w:sz="4" w:space="0" w:color="auto"/>
            </w:tcBorders>
            <w:vAlign w:val="center"/>
            <w:hideMark/>
          </w:tcPr>
          <w:p w14:paraId="57E09493" w14:textId="77777777" w:rsidR="00CB1964" w:rsidRPr="00D63C4C" w:rsidRDefault="00CB1964" w:rsidP="006A2D00">
            <w:pPr>
              <w:suppressAutoHyphens w:val="0"/>
              <w:autoSpaceDN/>
              <w:textAlignment w:val="auto"/>
              <w:rPr>
                <w:color w:val="000000"/>
                <w:spacing w:val="0"/>
                <w:sz w:val="18"/>
                <w:szCs w:val="18"/>
              </w:rPr>
            </w:pPr>
          </w:p>
        </w:tc>
      </w:tr>
      <w:tr w:rsidR="00CB1964" w:rsidRPr="006A2D00" w14:paraId="4AEDA5AC" w14:textId="77777777" w:rsidTr="008766BD">
        <w:trPr>
          <w:trHeight w:val="480"/>
        </w:trPr>
        <w:tc>
          <w:tcPr>
            <w:tcW w:w="3140" w:type="dxa"/>
            <w:vMerge/>
            <w:tcBorders>
              <w:left w:val="single" w:sz="4" w:space="0" w:color="auto"/>
              <w:right w:val="single" w:sz="4" w:space="0" w:color="auto"/>
            </w:tcBorders>
            <w:vAlign w:val="center"/>
            <w:hideMark/>
          </w:tcPr>
          <w:p w14:paraId="5DEAFFBE" w14:textId="77777777" w:rsidR="00CB1964" w:rsidRPr="00D63C4C" w:rsidRDefault="00CB1964" w:rsidP="006A2D00">
            <w:pPr>
              <w:suppressAutoHyphens w:val="0"/>
              <w:autoSpaceDN/>
              <w:textAlignment w:val="auto"/>
              <w:rPr>
                <w:color w:val="000000"/>
                <w:spacing w:val="0"/>
                <w:sz w:val="18"/>
                <w:szCs w:val="18"/>
              </w:rPr>
            </w:pPr>
          </w:p>
        </w:tc>
        <w:tc>
          <w:tcPr>
            <w:tcW w:w="3020" w:type="dxa"/>
            <w:tcBorders>
              <w:top w:val="nil"/>
              <w:left w:val="nil"/>
              <w:bottom w:val="single" w:sz="4" w:space="0" w:color="auto"/>
              <w:right w:val="single" w:sz="4" w:space="0" w:color="auto"/>
            </w:tcBorders>
            <w:shd w:val="clear" w:color="auto" w:fill="auto"/>
            <w:vAlign w:val="center"/>
            <w:hideMark/>
          </w:tcPr>
          <w:p w14:paraId="1B62152F" w14:textId="75A971B5" w:rsidR="00CB1964" w:rsidRPr="006A2D00" w:rsidRDefault="00CB1964" w:rsidP="006A2D00">
            <w:pPr>
              <w:suppressAutoHyphens w:val="0"/>
              <w:autoSpaceDN/>
              <w:ind w:firstLineChars="200" w:firstLine="360"/>
              <w:textAlignment w:val="auto"/>
              <w:rPr>
                <w:color w:val="000000"/>
                <w:spacing w:val="0"/>
                <w:sz w:val="18"/>
                <w:szCs w:val="18"/>
                <w:lang w:val="en-US"/>
              </w:rPr>
            </w:pPr>
            <w:r w:rsidRPr="006A2D00">
              <w:rPr>
                <w:color w:val="000000"/>
                <w:spacing w:val="0"/>
                <w:sz w:val="18"/>
                <w:szCs w:val="18"/>
              </w:rPr>
              <w:t xml:space="preserve">Tanques de almacenamiento </w:t>
            </w:r>
            <w:r>
              <w:rPr>
                <w:color w:val="000000"/>
                <w:spacing w:val="0"/>
                <w:sz w:val="18"/>
                <w:szCs w:val="18"/>
              </w:rPr>
              <w:t xml:space="preserve">mejorados o </w:t>
            </w:r>
            <w:r w:rsidRPr="006A2D00">
              <w:rPr>
                <w:color w:val="000000"/>
                <w:spacing w:val="0"/>
                <w:sz w:val="18"/>
                <w:szCs w:val="18"/>
              </w:rPr>
              <w:t>construidos.</w:t>
            </w:r>
          </w:p>
        </w:tc>
        <w:tc>
          <w:tcPr>
            <w:tcW w:w="1420" w:type="dxa"/>
            <w:vMerge/>
            <w:tcBorders>
              <w:left w:val="single" w:sz="4" w:space="0" w:color="auto"/>
              <w:right w:val="single" w:sz="4" w:space="0" w:color="auto"/>
            </w:tcBorders>
            <w:vAlign w:val="center"/>
            <w:hideMark/>
          </w:tcPr>
          <w:p w14:paraId="1CD37AE7" w14:textId="77777777" w:rsidR="00CB1964" w:rsidRPr="006A2D00" w:rsidRDefault="00CB1964" w:rsidP="006A2D00">
            <w:pPr>
              <w:suppressAutoHyphens w:val="0"/>
              <w:autoSpaceDN/>
              <w:textAlignment w:val="auto"/>
              <w:rPr>
                <w:color w:val="000000"/>
                <w:spacing w:val="0"/>
                <w:sz w:val="18"/>
                <w:szCs w:val="18"/>
                <w:lang w:val="en-US"/>
              </w:rPr>
            </w:pPr>
          </w:p>
        </w:tc>
        <w:tc>
          <w:tcPr>
            <w:tcW w:w="2240" w:type="dxa"/>
            <w:vMerge/>
            <w:tcBorders>
              <w:left w:val="single" w:sz="4" w:space="0" w:color="auto"/>
              <w:right w:val="single" w:sz="4" w:space="0" w:color="auto"/>
            </w:tcBorders>
            <w:vAlign w:val="center"/>
            <w:hideMark/>
          </w:tcPr>
          <w:p w14:paraId="781EA6B0" w14:textId="77777777" w:rsidR="00CB1964" w:rsidRPr="006A2D00" w:rsidRDefault="00CB1964" w:rsidP="006A2D00">
            <w:pPr>
              <w:suppressAutoHyphens w:val="0"/>
              <w:autoSpaceDN/>
              <w:textAlignment w:val="auto"/>
              <w:rPr>
                <w:color w:val="000000"/>
                <w:spacing w:val="0"/>
                <w:sz w:val="18"/>
                <w:szCs w:val="18"/>
                <w:lang w:val="en-US"/>
              </w:rPr>
            </w:pPr>
          </w:p>
        </w:tc>
      </w:tr>
      <w:tr w:rsidR="00CB1964" w:rsidRPr="006A2D00" w14:paraId="5FDEC2A4" w14:textId="77777777" w:rsidTr="008766BD">
        <w:trPr>
          <w:trHeight w:val="720"/>
        </w:trPr>
        <w:tc>
          <w:tcPr>
            <w:tcW w:w="3140" w:type="dxa"/>
            <w:vMerge/>
            <w:tcBorders>
              <w:left w:val="single" w:sz="4" w:space="0" w:color="auto"/>
              <w:right w:val="single" w:sz="4" w:space="0" w:color="auto"/>
            </w:tcBorders>
            <w:vAlign w:val="center"/>
            <w:hideMark/>
          </w:tcPr>
          <w:p w14:paraId="19F99B84" w14:textId="77777777" w:rsidR="00CB1964" w:rsidRPr="006A2D00" w:rsidRDefault="00CB1964" w:rsidP="006A2D00">
            <w:pPr>
              <w:suppressAutoHyphens w:val="0"/>
              <w:autoSpaceDN/>
              <w:textAlignment w:val="auto"/>
              <w:rPr>
                <w:color w:val="000000"/>
                <w:spacing w:val="0"/>
                <w:sz w:val="18"/>
                <w:szCs w:val="18"/>
                <w:lang w:val="en-US"/>
              </w:rPr>
            </w:pPr>
          </w:p>
        </w:tc>
        <w:tc>
          <w:tcPr>
            <w:tcW w:w="3020" w:type="dxa"/>
            <w:tcBorders>
              <w:top w:val="nil"/>
              <w:left w:val="nil"/>
              <w:bottom w:val="single" w:sz="4" w:space="0" w:color="auto"/>
              <w:right w:val="single" w:sz="4" w:space="0" w:color="auto"/>
            </w:tcBorders>
            <w:shd w:val="clear" w:color="auto" w:fill="auto"/>
            <w:vAlign w:val="center"/>
            <w:hideMark/>
          </w:tcPr>
          <w:p w14:paraId="17CFDD3D" w14:textId="50EEAE53" w:rsidR="00CB1964" w:rsidRPr="00D63C4C" w:rsidRDefault="00CB1964" w:rsidP="006A2D00">
            <w:pPr>
              <w:suppressAutoHyphens w:val="0"/>
              <w:autoSpaceDN/>
              <w:ind w:firstLineChars="200" w:firstLine="360"/>
              <w:textAlignment w:val="auto"/>
              <w:rPr>
                <w:color w:val="000000"/>
                <w:spacing w:val="0"/>
                <w:sz w:val="18"/>
                <w:szCs w:val="18"/>
              </w:rPr>
            </w:pPr>
            <w:r w:rsidRPr="00D63C4C">
              <w:rPr>
                <w:color w:val="000000"/>
                <w:spacing w:val="0"/>
                <w:sz w:val="18"/>
                <w:szCs w:val="18"/>
              </w:rPr>
              <w:t xml:space="preserve">Aducciones y/o </w:t>
            </w:r>
            <w:r>
              <w:rPr>
                <w:color w:val="000000"/>
                <w:spacing w:val="0"/>
                <w:sz w:val="18"/>
                <w:szCs w:val="18"/>
              </w:rPr>
              <w:t xml:space="preserve">redes </w:t>
            </w:r>
            <w:r w:rsidRPr="00D63C4C">
              <w:rPr>
                <w:color w:val="000000"/>
                <w:spacing w:val="0"/>
                <w:sz w:val="18"/>
                <w:szCs w:val="18"/>
              </w:rPr>
              <w:t>para agua potable y agua cruda construidas o mejoradas.</w:t>
            </w:r>
          </w:p>
        </w:tc>
        <w:tc>
          <w:tcPr>
            <w:tcW w:w="1420" w:type="dxa"/>
            <w:vMerge/>
            <w:tcBorders>
              <w:left w:val="single" w:sz="4" w:space="0" w:color="auto"/>
              <w:right w:val="single" w:sz="4" w:space="0" w:color="auto"/>
            </w:tcBorders>
            <w:vAlign w:val="center"/>
            <w:hideMark/>
          </w:tcPr>
          <w:p w14:paraId="1C672F2D" w14:textId="77777777" w:rsidR="00CB1964" w:rsidRPr="00D63C4C" w:rsidRDefault="00CB1964" w:rsidP="006A2D00">
            <w:pPr>
              <w:suppressAutoHyphens w:val="0"/>
              <w:autoSpaceDN/>
              <w:textAlignment w:val="auto"/>
              <w:rPr>
                <w:color w:val="000000"/>
                <w:spacing w:val="0"/>
                <w:sz w:val="18"/>
                <w:szCs w:val="18"/>
              </w:rPr>
            </w:pPr>
          </w:p>
        </w:tc>
        <w:tc>
          <w:tcPr>
            <w:tcW w:w="2240" w:type="dxa"/>
            <w:vMerge/>
            <w:tcBorders>
              <w:left w:val="single" w:sz="4" w:space="0" w:color="auto"/>
              <w:right w:val="single" w:sz="4" w:space="0" w:color="auto"/>
            </w:tcBorders>
            <w:vAlign w:val="center"/>
            <w:hideMark/>
          </w:tcPr>
          <w:p w14:paraId="3D8985CC" w14:textId="77777777" w:rsidR="00CB1964" w:rsidRPr="00D63C4C" w:rsidRDefault="00CB1964" w:rsidP="006A2D00">
            <w:pPr>
              <w:suppressAutoHyphens w:val="0"/>
              <w:autoSpaceDN/>
              <w:textAlignment w:val="auto"/>
              <w:rPr>
                <w:color w:val="000000"/>
                <w:spacing w:val="0"/>
                <w:sz w:val="18"/>
                <w:szCs w:val="18"/>
              </w:rPr>
            </w:pPr>
          </w:p>
        </w:tc>
      </w:tr>
      <w:tr w:rsidR="00CB1964" w:rsidRPr="006A2D00" w14:paraId="3E1FB3C1" w14:textId="77777777" w:rsidTr="008766BD">
        <w:trPr>
          <w:trHeight w:val="240"/>
        </w:trPr>
        <w:tc>
          <w:tcPr>
            <w:tcW w:w="3140" w:type="dxa"/>
            <w:vMerge/>
            <w:tcBorders>
              <w:left w:val="single" w:sz="4" w:space="0" w:color="auto"/>
              <w:right w:val="single" w:sz="4" w:space="0" w:color="auto"/>
            </w:tcBorders>
            <w:vAlign w:val="center"/>
            <w:hideMark/>
          </w:tcPr>
          <w:p w14:paraId="7FDDFE1E" w14:textId="77777777" w:rsidR="00CB1964" w:rsidRPr="00D63C4C" w:rsidRDefault="00CB1964" w:rsidP="006A2D00">
            <w:pPr>
              <w:suppressAutoHyphens w:val="0"/>
              <w:autoSpaceDN/>
              <w:textAlignment w:val="auto"/>
              <w:rPr>
                <w:color w:val="000000"/>
                <w:spacing w:val="0"/>
                <w:sz w:val="18"/>
                <w:szCs w:val="18"/>
              </w:rPr>
            </w:pPr>
          </w:p>
        </w:tc>
        <w:tc>
          <w:tcPr>
            <w:tcW w:w="3020" w:type="dxa"/>
            <w:tcBorders>
              <w:top w:val="nil"/>
              <w:left w:val="nil"/>
              <w:bottom w:val="single" w:sz="4" w:space="0" w:color="auto"/>
              <w:right w:val="single" w:sz="4" w:space="0" w:color="auto"/>
            </w:tcBorders>
            <w:shd w:val="clear" w:color="auto" w:fill="auto"/>
            <w:vAlign w:val="center"/>
            <w:hideMark/>
          </w:tcPr>
          <w:p w14:paraId="026ABE5C" w14:textId="0171C225" w:rsidR="00CB1964" w:rsidRPr="00D63C4C" w:rsidRDefault="00B358D4" w:rsidP="006A2D00">
            <w:pPr>
              <w:suppressAutoHyphens w:val="0"/>
              <w:autoSpaceDN/>
              <w:ind w:firstLineChars="200" w:firstLine="360"/>
              <w:textAlignment w:val="auto"/>
              <w:rPr>
                <w:color w:val="000000"/>
                <w:spacing w:val="0"/>
                <w:sz w:val="18"/>
                <w:szCs w:val="18"/>
              </w:rPr>
            </w:pPr>
            <w:r>
              <w:rPr>
                <w:color w:val="000000"/>
                <w:spacing w:val="0"/>
                <w:sz w:val="18"/>
                <w:szCs w:val="18"/>
                <w:lang w:val="es-MX"/>
              </w:rPr>
              <w:t xml:space="preserve"> Conexiones domiciliarias construidas</w:t>
            </w:r>
          </w:p>
        </w:tc>
        <w:tc>
          <w:tcPr>
            <w:tcW w:w="1420" w:type="dxa"/>
            <w:vMerge/>
            <w:tcBorders>
              <w:left w:val="single" w:sz="4" w:space="0" w:color="auto"/>
              <w:right w:val="single" w:sz="4" w:space="0" w:color="auto"/>
            </w:tcBorders>
            <w:vAlign w:val="center"/>
            <w:hideMark/>
          </w:tcPr>
          <w:p w14:paraId="541593D5" w14:textId="77777777" w:rsidR="00CB1964" w:rsidRPr="00D63C4C" w:rsidRDefault="00CB1964" w:rsidP="006A2D00">
            <w:pPr>
              <w:suppressAutoHyphens w:val="0"/>
              <w:autoSpaceDN/>
              <w:textAlignment w:val="auto"/>
              <w:rPr>
                <w:color w:val="000000"/>
                <w:spacing w:val="0"/>
                <w:sz w:val="18"/>
                <w:szCs w:val="18"/>
              </w:rPr>
            </w:pPr>
          </w:p>
        </w:tc>
        <w:tc>
          <w:tcPr>
            <w:tcW w:w="2240" w:type="dxa"/>
            <w:vMerge/>
            <w:tcBorders>
              <w:left w:val="single" w:sz="4" w:space="0" w:color="auto"/>
              <w:right w:val="single" w:sz="4" w:space="0" w:color="auto"/>
            </w:tcBorders>
            <w:vAlign w:val="center"/>
            <w:hideMark/>
          </w:tcPr>
          <w:p w14:paraId="5AD52600" w14:textId="77777777" w:rsidR="00CB1964" w:rsidRPr="00D63C4C" w:rsidRDefault="00CB1964" w:rsidP="006A2D00">
            <w:pPr>
              <w:suppressAutoHyphens w:val="0"/>
              <w:autoSpaceDN/>
              <w:textAlignment w:val="auto"/>
              <w:rPr>
                <w:color w:val="000000"/>
                <w:spacing w:val="0"/>
                <w:sz w:val="18"/>
                <w:szCs w:val="18"/>
              </w:rPr>
            </w:pPr>
          </w:p>
        </w:tc>
      </w:tr>
      <w:tr w:rsidR="00CB1964" w:rsidRPr="006A2D00" w14:paraId="41FEAD1A" w14:textId="77777777" w:rsidTr="008766BD">
        <w:trPr>
          <w:trHeight w:val="240"/>
        </w:trPr>
        <w:tc>
          <w:tcPr>
            <w:tcW w:w="3140" w:type="dxa"/>
            <w:vMerge/>
            <w:tcBorders>
              <w:left w:val="single" w:sz="4" w:space="0" w:color="auto"/>
              <w:bottom w:val="single" w:sz="4" w:space="0" w:color="auto"/>
              <w:right w:val="single" w:sz="4" w:space="0" w:color="auto"/>
            </w:tcBorders>
            <w:vAlign w:val="center"/>
          </w:tcPr>
          <w:p w14:paraId="58405F72" w14:textId="77777777" w:rsidR="00CB1964" w:rsidRPr="00D63C4C" w:rsidRDefault="00CB1964" w:rsidP="006A2D00">
            <w:pPr>
              <w:suppressAutoHyphens w:val="0"/>
              <w:autoSpaceDN/>
              <w:textAlignment w:val="auto"/>
              <w:rPr>
                <w:color w:val="000000"/>
                <w:spacing w:val="0"/>
                <w:sz w:val="18"/>
                <w:szCs w:val="18"/>
              </w:rPr>
            </w:pPr>
          </w:p>
        </w:tc>
        <w:tc>
          <w:tcPr>
            <w:tcW w:w="3020" w:type="dxa"/>
            <w:tcBorders>
              <w:top w:val="nil"/>
              <w:left w:val="nil"/>
              <w:bottom w:val="single" w:sz="4" w:space="0" w:color="auto"/>
              <w:right w:val="single" w:sz="4" w:space="0" w:color="auto"/>
            </w:tcBorders>
            <w:shd w:val="clear" w:color="auto" w:fill="auto"/>
            <w:vAlign w:val="center"/>
          </w:tcPr>
          <w:p w14:paraId="389A8356" w14:textId="013B4502" w:rsidR="00CB1964" w:rsidRPr="00CB1964" w:rsidRDefault="00CB1964" w:rsidP="006A2D00">
            <w:pPr>
              <w:suppressAutoHyphens w:val="0"/>
              <w:autoSpaceDN/>
              <w:ind w:firstLineChars="200" w:firstLine="360"/>
              <w:textAlignment w:val="auto"/>
              <w:rPr>
                <w:color w:val="000000"/>
                <w:spacing w:val="0"/>
                <w:sz w:val="18"/>
                <w:szCs w:val="18"/>
                <w:lang w:val="es-MX"/>
              </w:rPr>
            </w:pPr>
            <w:r w:rsidRPr="00CB1964">
              <w:rPr>
                <w:iCs/>
                <w:color w:val="000000"/>
                <w:spacing w:val="0"/>
                <w:sz w:val="18"/>
                <w:szCs w:val="18"/>
                <w:lang w:val="es-ES"/>
              </w:rPr>
              <w:t>Estaciones de bombeo rehabilitadas o construidas</w:t>
            </w:r>
          </w:p>
        </w:tc>
        <w:tc>
          <w:tcPr>
            <w:tcW w:w="1420" w:type="dxa"/>
            <w:vMerge/>
            <w:tcBorders>
              <w:left w:val="single" w:sz="4" w:space="0" w:color="auto"/>
              <w:bottom w:val="single" w:sz="4" w:space="0" w:color="auto"/>
              <w:right w:val="single" w:sz="4" w:space="0" w:color="auto"/>
            </w:tcBorders>
            <w:vAlign w:val="center"/>
          </w:tcPr>
          <w:p w14:paraId="1AAD5BCD" w14:textId="77777777" w:rsidR="00CB1964" w:rsidRPr="00D63C4C" w:rsidRDefault="00CB1964" w:rsidP="006A2D00">
            <w:pPr>
              <w:suppressAutoHyphens w:val="0"/>
              <w:autoSpaceDN/>
              <w:textAlignment w:val="auto"/>
              <w:rPr>
                <w:color w:val="000000"/>
                <w:spacing w:val="0"/>
                <w:sz w:val="18"/>
                <w:szCs w:val="18"/>
              </w:rPr>
            </w:pPr>
          </w:p>
        </w:tc>
        <w:tc>
          <w:tcPr>
            <w:tcW w:w="2240" w:type="dxa"/>
            <w:vMerge/>
            <w:tcBorders>
              <w:left w:val="single" w:sz="4" w:space="0" w:color="auto"/>
              <w:bottom w:val="single" w:sz="4" w:space="0" w:color="auto"/>
              <w:right w:val="single" w:sz="4" w:space="0" w:color="auto"/>
            </w:tcBorders>
            <w:vAlign w:val="center"/>
          </w:tcPr>
          <w:p w14:paraId="07A78DFC" w14:textId="77777777" w:rsidR="00CB1964" w:rsidRPr="00D63C4C" w:rsidRDefault="00CB1964" w:rsidP="006A2D00">
            <w:pPr>
              <w:suppressAutoHyphens w:val="0"/>
              <w:autoSpaceDN/>
              <w:textAlignment w:val="auto"/>
              <w:rPr>
                <w:color w:val="000000"/>
                <w:spacing w:val="0"/>
                <w:sz w:val="18"/>
                <w:szCs w:val="18"/>
              </w:rPr>
            </w:pPr>
          </w:p>
        </w:tc>
      </w:tr>
      <w:tr w:rsidR="009C5AF4" w:rsidRPr="006A2D00" w14:paraId="72A59CDE" w14:textId="77777777" w:rsidTr="009C5AF4">
        <w:trPr>
          <w:trHeight w:val="252"/>
        </w:trPr>
        <w:tc>
          <w:tcPr>
            <w:tcW w:w="3140" w:type="dxa"/>
            <w:vMerge w:val="restart"/>
            <w:tcBorders>
              <w:top w:val="single" w:sz="4" w:space="0" w:color="auto"/>
              <w:left w:val="single" w:sz="4" w:space="0" w:color="auto"/>
              <w:right w:val="single" w:sz="4" w:space="0" w:color="auto"/>
            </w:tcBorders>
            <w:shd w:val="clear" w:color="auto" w:fill="auto"/>
            <w:vAlign w:val="center"/>
            <w:hideMark/>
          </w:tcPr>
          <w:p w14:paraId="31D8BCB7" w14:textId="395B2CA9" w:rsidR="009C5AF4" w:rsidRPr="00D63C4C" w:rsidRDefault="009C5AF4" w:rsidP="008766BD">
            <w:pPr>
              <w:suppressAutoHyphens w:val="0"/>
              <w:autoSpaceDN/>
              <w:jc w:val="center"/>
              <w:textAlignment w:val="auto"/>
              <w:rPr>
                <w:color w:val="000000"/>
                <w:spacing w:val="0"/>
                <w:sz w:val="18"/>
                <w:szCs w:val="18"/>
              </w:rPr>
            </w:pPr>
            <w:r w:rsidRPr="006A2D00">
              <w:rPr>
                <w:rFonts w:eastAsia="Arial Unicode MS"/>
                <w:color w:val="000000"/>
                <w:spacing w:val="0"/>
                <w:sz w:val="18"/>
                <w:szCs w:val="18"/>
                <w:lang w:val="es-ES"/>
              </w:rPr>
              <w:lastRenderedPageBreak/>
              <w:t xml:space="preserve">Sistemas de </w:t>
            </w:r>
            <w:r>
              <w:rPr>
                <w:rFonts w:eastAsia="Arial Unicode MS"/>
                <w:color w:val="000000"/>
                <w:spacing w:val="0"/>
                <w:sz w:val="18"/>
                <w:szCs w:val="18"/>
                <w:lang w:val="es-ES"/>
              </w:rPr>
              <w:t>alcantarillado sanitario</w:t>
            </w:r>
            <w:r w:rsidRPr="006A2D00">
              <w:rPr>
                <w:rFonts w:eastAsia="Arial Unicode MS"/>
                <w:color w:val="000000"/>
                <w:spacing w:val="0"/>
                <w:sz w:val="18"/>
                <w:szCs w:val="18"/>
                <w:lang w:val="es-ES"/>
              </w:rPr>
              <w:t xml:space="preserve"> construidos, mejorados o ampliados.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62CC7DC0" w14:textId="77777777" w:rsidR="009C5AF4" w:rsidRPr="00D63C4C" w:rsidRDefault="009C5AF4" w:rsidP="008766BD">
            <w:pPr>
              <w:suppressAutoHyphens w:val="0"/>
              <w:autoSpaceDN/>
              <w:textAlignment w:val="auto"/>
              <w:rPr>
                <w:color w:val="000000"/>
                <w:spacing w:val="0"/>
                <w:sz w:val="18"/>
                <w:szCs w:val="18"/>
              </w:rPr>
            </w:pPr>
            <w:r w:rsidRPr="006A2D00">
              <w:rPr>
                <w:color w:val="000000"/>
                <w:spacing w:val="0"/>
                <w:sz w:val="18"/>
                <w:szCs w:val="18"/>
              </w:rPr>
              <w:t xml:space="preserve">El indicador incluye los siguientes hitos: </w:t>
            </w:r>
          </w:p>
        </w:tc>
        <w:tc>
          <w:tcPr>
            <w:tcW w:w="1420" w:type="dxa"/>
            <w:vMerge w:val="restart"/>
            <w:tcBorders>
              <w:top w:val="single" w:sz="4" w:space="0" w:color="auto"/>
              <w:left w:val="single" w:sz="4" w:space="0" w:color="auto"/>
              <w:right w:val="single" w:sz="4" w:space="0" w:color="auto"/>
            </w:tcBorders>
            <w:shd w:val="clear" w:color="auto" w:fill="auto"/>
            <w:vAlign w:val="center"/>
            <w:hideMark/>
          </w:tcPr>
          <w:p w14:paraId="5A0118F6" w14:textId="77777777" w:rsidR="009C5AF4" w:rsidRPr="006A2D00" w:rsidRDefault="009C5AF4" w:rsidP="008766BD">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vMerge w:val="restart"/>
            <w:tcBorders>
              <w:top w:val="single" w:sz="4" w:space="0" w:color="auto"/>
              <w:left w:val="single" w:sz="4" w:space="0" w:color="auto"/>
              <w:right w:val="single" w:sz="4" w:space="0" w:color="auto"/>
            </w:tcBorders>
            <w:shd w:val="clear" w:color="auto" w:fill="auto"/>
            <w:vAlign w:val="center"/>
            <w:hideMark/>
          </w:tcPr>
          <w:p w14:paraId="77276E3B" w14:textId="502FFEB9" w:rsidR="009C5AF4" w:rsidRPr="009C5AF4" w:rsidRDefault="009C5AF4" w:rsidP="008766BD">
            <w:pPr>
              <w:rPr>
                <w:color w:val="000000"/>
                <w:spacing w:val="0"/>
                <w:sz w:val="18"/>
                <w:szCs w:val="18"/>
              </w:rPr>
            </w:pPr>
            <w:r w:rsidRPr="009C5AF4">
              <w:rPr>
                <w:color w:val="000000"/>
                <w:spacing w:val="0"/>
                <w:sz w:val="18"/>
                <w:szCs w:val="18"/>
              </w:rPr>
              <w:t>Informe</w:t>
            </w:r>
            <w:r w:rsidR="00EF6375">
              <w:rPr>
                <w:color w:val="000000"/>
                <w:spacing w:val="0"/>
                <w:sz w:val="18"/>
                <w:szCs w:val="18"/>
              </w:rPr>
              <w:t>s</w:t>
            </w:r>
            <w:r w:rsidRPr="009C5AF4">
              <w:rPr>
                <w:color w:val="000000"/>
                <w:spacing w:val="0"/>
                <w:sz w:val="18"/>
                <w:szCs w:val="18"/>
              </w:rPr>
              <w:t xml:space="preserve"> PMR del programa.</w:t>
            </w:r>
          </w:p>
          <w:p w14:paraId="3EBCB79B" w14:textId="77777777" w:rsidR="009C5AF4" w:rsidRPr="009C5AF4" w:rsidRDefault="009C5AF4" w:rsidP="008766BD">
            <w:pPr>
              <w:rPr>
                <w:color w:val="000000"/>
                <w:spacing w:val="0"/>
                <w:sz w:val="18"/>
                <w:szCs w:val="18"/>
              </w:rPr>
            </w:pPr>
            <w:r w:rsidRPr="009C5AF4">
              <w:rPr>
                <w:color w:val="000000"/>
                <w:spacing w:val="0"/>
                <w:sz w:val="18"/>
                <w:szCs w:val="18"/>
              </w:rPr>
              <w:t>Informes de las firmas contratadas.</w:t>
            </w:r>
          </w:p>
          <w:p w14:paraId="68DC9DFB" w14:textId="5C4BD4B3" w:rsidR="009C5AF4" w:rsidRPr="00D63C4C" w:rsidRDefault="009C5AF4" w:rsidP="008766BD">
            <w:pPr>
              <w:suppressAutoHyphens w:val="0"/>
              <w:autoSpaceDN/>
              <w:textAlignment w:val="auto"/>
              <w:rPr>
                <w:color w:val="000000"/>
                <w:spacing w:val="0"/>
                <w:sz w:val="18"/>
                <w:szCs w:val="18"/>
              </w:rPr>
            </w:pPr>
            <w:r w:rsidRPr="009C5AF4">
              <w:rPr>
                <w:color w:val="000000"/>
                <w:spacing w:val="0"/>
                <w:sz w:val="18"/>
                <w:szCs w:val="18"/>
              </w:rPr>
              <w:t>Informe</w:t>
            </w:r>
            <w:r w:rsidR="00EF6375">
              <w:rPr>
                <w:color w:val="000000"/>
                <w:spacing w:val="0"/>
                <w:sz w:val="18"/>
                <w:szCs w:val="18"/>
              </w:rPr>
              <w:t>s</w:t>
            </w:r>
            <w:r w:rsidRPr="009C5AF4">
              <w:rPr>
                <w:color w:val="000000"/>
                <w:spacing w:val="0"/>
                <w:sz w:val="18"/>
                <w:szCs w:val="18"/>
              </w:rPr>
              <w:t xml:space="preserve"> de aprobación de la UCP e informes de conformidad de la AAPS, VAPSB y/</w:t>
            </w:r>
            <w:proofErr w:type="spellStart"/>
            <w:r w:rsidRPr="009C5AF4">
              <w:rPr>
                <w:color w:val="000000"/>
                <w:spacing w:val="0"/>
                <w:sz w:val="18"/>
                <w:szCs w:val="18"/>
              </w:rPr>
              <w:t>o</w:t>
            </w:r>
            <w:proofErr w:type="spellEnd"/>
            <w:r w:rsidRPr="009C5AF4">
              <w:rPr>
                <w:color w:val="000000"/>
                <w:spacing w:val="0"/>
                <w:sz w:val="18"/>
                <w:szCs w:val="18"/>
              </w:rPr>
              <w:t xml:space="preserve"> operadores.</w:t>
            </w:r>
          </w:p>
        </w:tc>
      </w:tr>
      <w:tr w:rsidR="009C5AF4" w:rsidRPr="006A2D00" w14:paraId="3591B22E" w14:textId="77777777" w:rsidTr="008766BD">
        <w:trPr>
          <w:trHeight w:val="252"/>
        </w:trPr>
        <w:tc>
          <w:tcPr>
            <w:tcW w:w="3140" w:type="dxa"/>
            <w:vMerge/>
            <w:tcBorders>
              <w:left w:val="single" w:sz="4" w:space="0" w:color="auto"/>
              <w:right w:val="single" w:sz="4" w:space="0" w:color="auto"/>
            </w:tcBorders>
            <w:shd w:val="clear" w:color="auto" w:fill="auto"/>
            <w:vAlign w:val="center"/>
          </w:tcPr>
          <w:p w14:paraId="362A73E2" w14:textId="77777777" w:rsidR="009C5AF4" w:rsidRPr="006A2D00" w:rsidRDefault="009C5AF4" w:rsidP="008766BD">
            <w:pPr>
              <w:suppressAutoHyphens w:val="0"/>
              <w:autoSpaceDN/>
              <w:jc w:val="center"/>
              <w:textAlignment w:val="auto"/>
              <w:rPr>
                <w:rFonts w:eastAsia="Arial Unicode MS"/>
                <w:color w:val="000000"/>
                <w:spacing w:val="0"/>
                <w:sz w:val="18"/>
                <w:szCs w:val="18"/>
                <w:lang w:val="es-ES"/>
              </w:rPr>
            </w:pPr>
          </w:p>
        </w:tc>
        <w:tc>
          <w:tcPr>
            <w:tcW w:w="3020" w:type="dxa"/>
            <w:tcBorders>
              <w:top w:val="single" w:sz="4" w:space="0" w:color="auto"/>
              <w:left w:val="nil"/>
              <w:bottom w:val="single" w:sz="4" w:space="0" w:color="auto"/>
              <w:right w:val="single" w:sz="4" w:space="0" w:color="auto"/>
            </w:tcBorders>
            <w:shd w:val="clear" w:color="auto" w:fill="auto"/>
            <w:vAlign w:val="center"/>
          </w:tcPr>
          <w:p w14:paraId="15AC8649" w14:textId="7E87A63F" w:rsidR="009C5AF4" w:rsidRPr="009C5AF4" w:rsidRDefault="009C5AF4" w:rsidP="009C5AF4">
            <w:pPr>
              <w:suppressAutoHyphens w:val="0"/>
              <w:autoSpaceDN/>
              <w:ind w:firstLine="426"/>
              <w:textAlignment w:val="auto"/>
              <w:rPr>
                <w:color w:val="000000"/>
                <w:spacing w:val="0"/>
                <w:sz w:val="18"/>
                <w:szCs w:val="18"/>
              </w:rPr>
            </w:pPr>
            <w:r w:rsidRPr="009C5AF4">
              <w:rPr>
                <w:iCs/>
                <w:color w:val="000000"/>
                <w:spacing w:val="0"/>
                <w:sz w:val="18"/>
                <w:szCs w:val="18"/>
                <w:lang w:val="es-ES"/>
              </w:rPr>
              <w:t>Redes de alcantarillado sanitario construidas</w:t>
            </w:r>
            <w:r w:rsidRPr="009C5AF4">
              <w:rPr>
                <w:color w:val="000000"/>
                <w:spacing w:val="0"/>
                <w:sz w:val="18"/>
                <w:szCs w:val="18"/>
              </w:rPr>
              <w:t> </w:t>
            </w:r>
          </w:p>
        </w:tc>
        <w:tc>
          <w:tcPr>
            <w:tcW w:w="1420" w:type="dxa"/>
            <w:vMerge/>
            <w:tcBorders>
              <w:left w:val="single" w:sz="4" w:space="0" w:color="auto"/>
              <w:right w:val="single" w:sz="4" w:space="0" w:color="auto"/>
            </w:tcBorders>
            <w:shd w:val="clear" w:color="auto" w:fill="auto"/>
            <w:vAlign w:val="center"/>
          </w:tcPr>
          <w:p w14:paraId="16A8688D" w14:textId="77777777" w:rsidR="009C5AF4" w:rsidRPr="006A2D00" w:rsidRDefault="009C5AF4" w:rsidP="008766BD">
            <w:pPr>
              <w:suppressAutoHyphens w:val="0"/>
              <w:autoSpaceDN/>
              <w:jc w:val="center"/>
              <w:textAlignment w:val="auto"/>
              <w:rPr>
                <w:color w:val="000000"/>
                <w:spacing w:val="0"/>
                <w:sz w:val="18"/>
                <w:szCs w:val="18"/>
              </w:rPr>
            </w:pPr>
          </w:p>
        </w:tc>
        <w:tc>
          <w:tcPr>
            <w:tcW w:w="2240" w:type="dxa"/>
            <w:vMerge/>
            <w:tcBorders>
              <w:left w:val="single" w:sz="4" w:space="0" w:color="auto"/>
              <w:right w:val="single" w:sz="4" w:space="0" w:color="auto"/>
            </w:tcBorders>
            <w:shd w:val="clear" w:color="auto" w:fill="auto"/>
            <w:vAlign w:val="center"/>
          </w:tcPr>
          <w:p w14:paraId="55BFAE61" w14:textId="77777777" w:rsidR="009C5AF4" w:rsidRDefault="009C5AF4" w:rsidP="008766BD">
            <w:pPr>
              <w:rPr>
                <w:rFonts w:ascii="Arial" w:hAnsi="Arial" w:cs="Arial"/>
                <w:color w:val="000000"/>
                <w:sz w:val="14"/>
                <w:szCs w:val="16"/>
                <w:lang w:eastAsia="es-ES"/>
              </w:rPr>
            </w:pPr>
          </w:p>
        </w:tc>
      </w:tr>
      <w:tr w:rsidR="009C5AF4" w:rsidRPr="006A2D00" w14:paraId="3EFAEA2E" w14:textId="77777777" w:rsidTr="008766BD">
        <w:trPr>
          <w:trHeight w:val="252"/>
        </w:trPr>
        <w:tc>
          <w:tcPr>
            <w:tcW w:w="3140" w:type="dxa"/>
            <w:vMerge/>
            <w:tcBorders>
              <w:left w:val="single" w:sz="4" w:space="0" w:color="auto"/>
              <w:right w:val="single" w:sz="4" w:space="0" w:color="auto"/>
            </w:tcBorders>
            <w:shd w:val="clear" w:color="auto" w:fill="auto"/>
            <w:vAlign w:val="center"/>
          </w:tcPr>
          <w:p w14:paraId="316D5A9D" w14:textId="77777777" w:rsidR="009C5AF4" w:rsidRPr="006A2D00" w:rsidRDefault="009C5AF4" w:rsidP="008766BD">
            <w:pPr>
              <w:suppressAutoHyphens w:val="0"/>
              <w:autoSpaceDN/>
              <w:jc w:val="center"/>
              <w:textAlignment w:val="auto"/>
              <w:rPr>
                <w:rFonts w:eastAsia="Arial Unicode MS"/>
                <w:color w:val="000000"/>
                <w:spacing w:val="0"/>
                <w:sz w:val="18"/>
                <w:szCs w:val="18"/>
                <w:lang w:val="es-ES"/>
              </w:rPr>
            </w:pPr>
          </w:p>
        </w:tc>
        <w:tc>
          <w:tcPr>
            <w:tcW w:w="3020" w:type="dxa"/>
            <w:tcBorders>
              <w:top w:val="single" w:sz="4" w:space="0" w:color="auto"/>
              <w:left w:val="nil"/>
              <w:bottom w:val="single" w:sz="4" w:space="0" w:color="auto"/>
              <w:right w:val="single" w:sz="4" w:space="0" w:color="auto"/>
            </w:tcBorders>
            <w:shd w:val="clear" w:color="auto" w:fill="auto"/>
            <w:vAlign w:val="center"/>
          </w:tcPr>
          <w:p w14:paraId="4B3A12F3" w14:textId="5E77C895" w:rsidR="009C5AF4" w:rsidRPr="009C5AF4" w:rsidRDefault="009C5AF4" w:rsidP="009C5AF4">
            <w:pPr>
              <w:suppressAutoHyphens w:val="0"/>
              <w:autoSpaceDN/>
              <w:ind w:firstLine="426"/>
              <w:textAlignment w:val="auto"/>
              <w:rPr>
                <w:color w:val="000000"/>
                <w:spacing w:val="0"/>
                <w:sz w:val="18"/>
                <w:szCs w:val="18"/>
              </w:rPr>
            </w:pPr>
            <w:r w:rsidRPr="009C5AF4">
              <w:rPr>
                <w:iCs/>
                <w:color w:val="000000"/>
                <w:spacing w:val="0"/>
                <w:sz w:val="18"/>
                <w:szCs w:val="18"/>
                <w:lang w:val="es-ES"/>
              </w:rPr>
              <w:t>Conexiones domiciliarias construidas</w:t>
            </w:r>
          </w:p>
        </w:tc>
        <w:tc>
          <w:tcPr>
            <w:tcW w:w="1420" w:type="dxa"/>
            <w:vMerge/>
            <w:tcBorders>
              <w:left w:val="single" w:sz="4" w:space="0" w:color="auto"/>
              <w:right w:val="single" w:sz="4" w:space="0" w:color="auto"/>
            </w:tcBorders>
            <w:shd w:val="clear" w:color="auto" w:fill="auto"/>
            <w:vAlign w:val="center"/>
          </w:tcPr>
          <w:p w14:paraId="0DF5CCEC" w14:textId="77777777" w:rsidR="009C5AF4" w:rsidRPr="006A2D00" w:rsidRDefault="009C5AF4" w:rsidP="008766BD">
            <w:pPr>
              <w:suppressAutoHyphens w:val="0"/>
              <w:autoSpaceDN/>
              <w:jc w:val="center"/>
              <w:textAlignment w:val="auto"/>
              <w:rPr>
                <w:color w:val="000000"/>
                <w:spacing w:val="0"/>
                <w:sz w:val="18"/>
                <w:szCs w:val="18"/>
              </w:rPr>
            </w:pPr>
          </w:p>
        </w:tc>
        <w:tc>
          <w:tcPr>
            <w:tcW w:w="2240" w:type="dxa"/>
            <w:vMerge/>
            <w:tcBorders>
              <w:left w:val="single" w:sz="4" w:space="0" w:color="auto"/>
              <w:right w:val="single" w:sz="4" w:space="0" w:color="auto"/>
            </w:tcBorders>
            <w:shd w:val="clear" w:color="auto" w:fill="auto"/>
            <w:vAlign w:val="center"/>
          </w:tcPr>
          <w:p w14:paraId="29C328A4" w14:textId="77777777" w:rsidR="009C5AF4" w:rsidRDefault="009C5AF4" w:rsidP="008766BD">
            <w:pPr>
              <w:rPr>
                <w:rFonts w:ascii="Arial" w:hAnsi="Arial" w:cs="Arial"/>
                <w:color w:val="000000"/>
                <w:sz w:val="14"/>
                <w:szCs w:val="16"/>
                <w:lang w:eastAsia="es-ES"/>
              </w:rPr>
            </w:pPr>
          </w:p>
        </w:tc>
      </w:tr>
      <w:tr w:rsidR="009C5AF4" w:rsidRPr="006A2D00" w14:paraId="05BA892D" w14:textId="77777777" w:rsidTr="008766BD">
        <w:trPr>
          <w:trHeight w:val="252"/>
        </w:trPr>
        <w:tc>
          <w:tcPr>
            <w:tcW w:w="3140" w:type="dxa"/>
            <w:vMerge/>
            <w:tcBorders>
              <w:left w:val="single" w:sz="4" w:space="0" w:color="auto"/>
              <w:right w:val="single" w:sz="4" w:space="0" w:color="auto"/>
            </w:tcBorders>
            <w:shd w:val="clear" w:color="auto" w:fill="auto"/>
            <w:vAlign w:val="center"/>
          </w:tcPr>
          <w:p w14:paraId="3AF6AEF1" w14:textId="77777777" w:rsidR="009C5AF4" w:rsidRPr="006A2D00" w:rsidRDefault="009C5AF4" w:rsidP="008766BD">
            <w:pPr>
              <w:suppressAutoHyphens w:val="0"/>
              <w:autoSpaceDN/>
              <w:jc w:val="center"/>
              <w:textAlignment w:val="auto"/>
              <w:rPr>
                <w:rFonts w:eastAsia="Arial Unicode MS"/>
                <w:color w:val="000000"/>
                <w:spacing w:val="0"/>
                <w:sz w:val="18"/>
                <w:szCs w:val="18"/>
                <w:lang w:val="es-ES"/>
              </w:rPr>
            </w:pPr>
          </w:p>
        </w:tc>
        <w:tc>
          <w:tcPr>
            <w:tcW w:w="3020" w:type="dxa"/>
            <w:tcBorders>
              <w:top w:val="single" w:sz="4" w:space="0" w:color="auto"/>
              <w:left w:val="nil"/>
              <w:bottom w:val="single" w:sz="4" w:space="0" w:color="auto"/>
              <w:right w:val="single" w:sz="4" w:space="0" w:color="auto"/>
            </w:tcBorders>
            <w:shd w:val="clear" w:color="auto" w:fill="auto"/>
            <w:vAlign w:val="center"/>
          </w:tcPr>
          <w:p w14:paraId="24A2314A" w14:textId="4038B999" w:rsidR="009C5AF4" w:rsidRPr="009C5AF4" w:rsidRDefault="009C5AF4" w:rsidP="009C5AF4">
            <w:pPr>
              <w:suppressAutoHyphens w:val="0"/>
              <w:autoSpaceDN/>
              <w:ind w:firstLine="426"/>
              <w:textAlignment w:val="auto"/>
              <w:rPr>
                <w:color w:val="000000"/>
                <w:spacing w:val="0"/>
                <w:sz w:val="18"/>
                <w:szCs w:val="18"/>
              </w:rPr>
            </w:pPr>
            <w:r w:rsidRPr="009C5AF4">
              <w:rPr>
                <w:iCs/>
                <w:color w:val="000000"/>
                <w:spacing w:val="0"/>
                <w:sz w:val="18"/>
                <w:szCs w:val="18"/>
                <w:lang w:val="es-ES"/>
              </w:rPr>
              <w:t>Estaciones elevadoras construidas</w:t>
            </w:r>
          </w:p>
        </w:tc>
        <w:tc>
          <w:tcPr>
            <w:tcW w:w="1420" w:type="dxa"/>
            <w:vMerge/>
            <w:tcBorders>
              <w:left w:val="single" w:sz="4" w:space="0" w:color="auto"/>
              <w:right w:val="single" w:sz="4" w:space="0" w:color="auto"/>
            </w:tcBorders>
            <w:shd w:val="clear" w:color="auto" w:fill="auto"/>
            <w:vAlign w:val="center"/>
          </w:tcPr>
          <w:p w14:paraId="7D49A046" w14:textId="77777777" w:rsidR="009C5AF4" w:rsidRPr="006A2D00" w:rsidRDefault="009C5AF4" w:rsidP="008766BD">
            <w:pPr>
              <w:suppressAutoHyphens w:val="0"/>
              <w:autoSpaceDN/>
              <w:jc w:val="center"/>
              <w:textAlignment w:val="auto"/>
              <w:rPr>
                <w:color w:val="000000"/>
                <w:spacing w:val="0"/>
                <w:sz w:val="18"/>
                <w:szCs w:val="18"/>
              </w:rPr>
            </w:pPr>
          </w:p>
        </w:tc>
        <w:tc>
          <w:tcPr>
            <w:tcW w:w="2240" w:type="dxa"/>
            <w:vMerge/>
            <w:tcBorders>
              <w:left w:val="single" w:sz="4" w:space="0" w:color="auto"/>
              <w:right w:val="single" w:sz="4" w:space="0" w:color="auto"/>
            </w:tcBorders>
            <w:shd w:val="clear" w:color="auto" w:fill="auto"/>
            <w:vAlign w:val="center"/>
          </w:tcPr>
          <w:p w14:paraId="0C9686B5" w14:textId="77777777" w:rsidR="009C5AF4" w:rsidRDefault="009C5AF4" w:rsidP="008766BD">
            <w:pPr>
              <w:rPr>
                <w:rFonts w:ascii="Arial" w:hAnsi="Arial" w:cs="Arial"/>
                <w:color w:val="000000"/>
                <w:sz w:val="14"/>
                <w:szCs w:val="16"/>
                <w:lang w:eastAsia="es-ES"/>
              </w:rPr>
            </w:pPr>
          </w:p>
        </w:tc>
      </w:tr>
      <w:tr w:rsidR="009C5AF4" w:rsidRPr="006A2D00" w14:paraId="7A883A7D" w14:textId="77777777" w:rsidTr="006A2D00">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14:paraId="3E9C9E0A" w14:textId="4D823254" w:rsidR="009C5AF4" w:rsidRPr="006A2D00" w:rsidRDefault="009C5AF4" w:rsidP="009C5AF4">
            <w:pPr>
              <w:suppressAutoHyphens w:val="0"/>
              <w:autoSpaceDN/>
              <w:ind w:firstLineChars="100" w:firstLine="180"/>
              <w:textAlignment w:val="auto"/>
              <w:rPr>
                <w:rFonts w:eastAsia="Arial Unicode MS"/>
                <w:color w:val="000000"/>
                <w:spacing w:val="0"/>
                <w:sz w:val="18"/>
                <w:szCs w:val="18"/>
                <w:lang w:val="es-ES"/>
              </w:rPr>
            </w:pPr>
            <w:r w:rsidRPr="009C5AF4">
              <w:rPr>
                <w:rFonts w:eastAsia="Arial Unicode MS"/>
                <w:color w:val="000000"/>
                <w:spacing w:val="0"/>
                <w:sz w:val="18"/>
                <w:szCs w:val="18"/>
                <w:lang w:val="es-ES"/>
              </w:rPr>
              <w:t>Otros Sistemas de agua potable construidos, mejorados o ampliados</w:t>
            </w:r>
          </w:p>
        </w:tc>
        <w:tc>
          <w:tcPr>
            <w:tcW w:w="3020" w:type="dxa"/>
            <w:tcBorders>
              <w:top w:val="single" w:sz="4" w:space="0" w:color="auto"/>
              <w:left w:val="nil"/>
              <w:bottom w:val="single" w:sz="4" w:space="0" w:color="auto"/>
              <w:right w:val="single" w:sz="4" w:space="0" w:color="auto"/>
            </w:tcBorders>
            <w:shd w:val="clear" w:color="auto" w:fill="auto"/>
            <w:vAlign w:val="center"/>
          </w:tcPr>
          <w:p w14:paraId="1967C2FF" w14:textId="77777777" w:rsidR="009C5AF4" w:rsidRPr="00D63C4C" w:rsidRDefault="009C5AF4" w:rsidP="009C5AF4">
            <w:pPr>
              <w:suppressAutoHyphens w:val="0"/>
              <w:autoSpaceDN/>
              <w:textAlignment w:val="auto"/>
              <w:rPr>
                <w:color w:val="000000"/>
                <w:spacing w:val="0"/>
                <w:sz w:val="18"/>
                <w:szCs w:val="18"/>
              </w:rPr>
            </w:pPr>
          </w:p>
        </w:tc>
        <w:tc>
          <w:tcPr>
            <w:tcW w:w="1420" w:type="dxa"/>
            <w:tcBorders>
              <w:top w:val="single" w:sz="4" w:space="0" w:color="auto"/>
              <w:left w:val="nil"/>
              <w:bottom w:val="single" w:sz="4" w:space="0" w:color="auto"/>
              <w:right w:val="single" w:sz="4" w:space="0" w:color="auto"/>
            </w:tcBorders>
            <w:shd w:val="clear" w:color="auto" w:fill="auto"/>
            <w:vAlign w:val="center"/>
          </w:tcPr>
          <w:p w14:paraId="3CB0708D" w14:textId="1D68880B" w:rsidR="009C5AF4" w:rsidRPr="006A2D00" w:rsidRDefault="009C5AF4" w:rsidP="009C5AF4">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tcPr>
          <w:p w14:paraId="1F47209E" w14:textId="12BC3A63" w:rsidR="009C5AF4" w:rsidRPr="009C5AF4" w:rsidRDefault="009C5AF4" w:rsidP="009C5AF4">
            <w:pPr>
              <w:rPr>
                <w:color w:val="000000"/>
                <w:spacing w:val="0"/>
                <w:sz w:val="18"/>
                <w:szCs w:val="18"/>
              </w:rPr>
            </w:pPr>
            <w:r w:rsidRPr="009C5AF4">
              <w:rPr>
                <w:color w:val="000000"/>
                <w:spacing w:val="0"/>
                <w:sz w:val="18"/>
                <w:szCs w:val="18"/>
              </w:rPr>
              <w:t>Informe</w:t>
            </w:r>
            <w:r w:rsidR="00E07DF9">
              <w:rPr>
                <w:color w:val="000000"/>
                <w:spacing w:val="0"/>
                <w:sz w:val="18"/>
                <w:szCs w:val="18"/>
              </w:rPr>
              <w:t>s</w:t>
            </w:r>
            <w:r w:rsidRPr="009C5AF4">
              <w:rPr>
                <w:color w:val="000000"/>
                <w:spacing w:val="0"/>
                <w:sz w:val="18"/>
                <w:szCs w:val="18"/>
              </w:rPr>
              <w:t xml:space="preserve"> PMR del programa.</w:t>
            </w:r>
          </w:p>
          <w:p w14:paraId="06BB22E5" w14:textId="77777777" w:rsidR="009C5AF4" w:rsidRPr="009C5AF4" w:rsidRDefault="009C5AF4" w:rsidP="009C5AF4">
            <w:pPr>
              <w:rPr>
                <w:color w:val="000000"/>
                <w:spacing w:val="0"/>
                <w:sz w:val="18"/>
                <w:szCs w:val="18"/>
              </w:rPr>
            </w:pPr>
            <w:r w:rsidRPr="009C5AF4">
              <w:rPr>
                <w:color w:val="000000"/>
                <w:spacing w:val="0"/>
                <w:sz w:val="18"/>
                <w:szCs w:val="18"/>
              </w:rPr>
              <w:t>Informes de las firmas contratadas.</w:t>
            </w:r>
          </w:p>
          <w:p w14:paraId="57DAA8BD" w14:textId="5A189D3D" w:rsidR="009C5AF4" w:rsidRDefault="009C5AF4" w:rsidP="009C5AF4">
            <w:pPr>
              <w:suppressAutoHyphens w:val="0"/>
              <w:autoSpaceDN/>
              <w:textAlignment w:val="auto"/>
              <w:rPr>
                <w:rFonts w:eastAsia="Arial Unicode MS"/>
                <w:iCs/>
                <w:color w:val="000000"/>
                <w:spacing w:val="0"/>
                <w:sz w:val="18"/>
                <w:szCs w:val="18"/>
              </w:rPr>
            </w:pPr>
            <w:r w:rsidRPr="009C5AF4">
              <w:rPr>
                <w:color w:val="000000"/>
                <w:spacing w:val="0"/>
                <w:sz w:val="18"/>
                <w:szCs w:val="18"/>
              </w:rPr>
              <w:t>Informe</w:t>
            </w:r>
            <w:r w:rsidR="00E07DF9">
              <w:rPr>
                <w:color w:val="000000"/>
                <w:spacing w:val="0"/>
                <w:sz w:val="18"/>
                <w:szCs w:val="18"/>
              </w:rPr>
              <w:t>s</w:t>
            </w:r>
            <w:r w:rsidRPr="009C5AF4">
              <w:rPr>
                <w:color w:val="000000"/>
                <w:spacing w:val="0"/>
                <w:sz w:val="18"/>
                <w:szCs w:val="18"/>
              </w:rPr>
              <w:t xml:space="preserve"> de aprobación de la UCP e informes de conformidad de la AAPS, VAPSB y/</w:t>
            </w:r>
            <w:proofErr w:type="spellStart"/>
            <w:r w:rsidRPr="009C5AF4">
              <w:rPr>
                <w:color w:val="000000"/>
                <w:spacing w:val="0"/>
                <w:sz w:val="18"/>
                <w:szCs w:val="18"/>
              </w:rPr>
              <w:t>o</w:t>
            </w:r>
            <w:proofErr w:type="spellEnd"/>
            <w:r w:rsidRPr="009C5AF4">
              <w:rPr>
                <w:color w:val="000000"/>
                <w:spacing w:val="0"/>
                <w:sz w:val="18"/>
                <w:szCs w:val="18"/>
              </w:rPr>
              <w:t xml:space="preserve"> operadores.</w:t>
            </w:r>
          </w:p>
        </w:tc>
      </w:tr>
      <w:tr w:rsidR="009C5AF4" w:rsidRPr="006A2D00" w14:paraId="27C7F348" w14:textId="77777777" w:rsidTr="006A2D00">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14:paraId="7FF8E43E" w14:textId="55245EC1" w:rsidR="009C5AF4" w:rsidRPr="009C5AF4" w:rsidRDefault="009C5AF4" w:rsidP="009C5AF4">
            <w:pPr>
              <w:suppressAutoHyphens w:val="0"/>
              <w:autoSpaceDN/>
              <w:ind w:firstLineChars="100" w:firstLine="180"/>
              <w:textAlignment w:val="auto"/>
              <w:rPr>
                <w:rFonts w:eastAsia="Arial Unicode MS"/>
                <w:color w:val="000000"/>
                <w:spacing w:val="0"/>
                <w:sz w:val="18"/>
                <w:szCs w:val="18"/>
                <w:lang w:val="es-ES"/>
              </w:rPr>
            </w:pPr>
            <w:r w:rsidRPr="009C5AF4">
              <w:rPr>
                <w:rFonts w:eastAsia="Arial Unicode MS"/>
                <w:color w:val="000000"/>
                <w:spacing w:val="0"/>
                <w:sz w:val="18"/>
                <w:szCs w:val="18"/>
                <w:lang w:val="es-ES"/>
              </w:rPr>
              <w:t>Otros Sistemas de alcantarillado sanitario construidos, mejorados o ampliados</w:t>
            </w:r>
          </w:p>
        </w:tc>
        <w:tc>
          <w:tcPr>
            <w:tcW w:w="3020" w:type="dxa"/>
            <w:tcBorders>
              <w:top w:val="single" w:sz="4" w:space="0" w:color="auto"/>
              <w:left w:val="nil"/>
              <w:bottom w:val="single" w:sz="4" w:space="0" w:color="auto"/>
              <w:right w:val="single" w:sz="4" w:space="0" w:color="auto"/>
            </w:tcBorders>
            <w:shd w:val="clear" w:color="auto" w:fill="auto"/>
            <w:vAlign w:val="center"/>
          </w:tcPr>
          <w:p w14:paraId="0A590AE0" w14:textId="77777777" w:rsidR="009C5AF4" w:rsidRPr="00D63C4C" w:rsidRDefault="009C5AF4" w:rsidP="009C5AF4">
            <w:pPr>
              <w:suppressAutoHyphens w:val="0"/>
              <w:autoSpaceDN/>
              <w:textAlignment w:val="auto"/>
              <w:rPr>
                <w:color w:val="000000"/>
                <w:spacing w:val="0"/>
                <w:sz w:val="18"/>
                <w:szCs w:val="18"/>
              </w:rPr>
            </w:pPr>
          </w:p>
        </w:tc>
        <w:tc>
          <w:tcPr>
            <w:tcW w:w="1420" w:type="dxa"/>
            <w:tcBorders>
              <w:top w:val="single" w:sz="4" w:space="0" w:color="auto"/>
              <w:left w:val="nil"/>
              <w:bottom w:val="single" w:sz="4" w:space="0" w:color="auto"/>
              <w:right w:val="single" w:sz="4" w:space="0" w:color="auto"/>
            </w:tcBorders>
            <w:shd w:val="clear" w:color="auto" w:fill="auto"/>
            <w:vAlign w:val="center"/>
          </w:tcPr>
          <w:p w14:paraId="1502D9AB" w14:textId="00E63CF9" w:rsidR="009C5AF4" w:rsidRPr="006A2D00" w:rsidRDefault="009C5AF4" w:rsidP="009C5AF4">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tcPr>
          <w:p w14:paraId="1BBDC79E" w14:textId="642BBA88" w:rsidR="009C5AF4" w:rsidRPr="009C5AF4" w:rsidRDefault="009C5AF4" w:rsidP="009C5AF4">
            <w:pPr>
              <w:rPr>
                <w:color w:val="000000"/>
                <w:spacing w:val="0"/>
                <w:sz w:val="18"/>
                <w:szCs w:val="18"/>
              </w:rPr>
            </w:pPr>
            <w:r w:rsidRPr="009C5AF4">
              <w:rPr>
                <w:color w:val="000000"/>
                <w:spacing w:val="0"/>
                <w:sz w:val="18"/>
                <w:szCs w:val="18"/>
              </w:rPr>
              <w:t>Informe</w:t>
            </w:r>
            <w:r w:rsidR="00EF6375">
              <w:rPr>
                <w:color w:val="000000"/>
                <w:spacing w:val="0"/>
                <w:sz w:val="18"/>
                <w:szCs w:val="18"/>
              </w:rPr>
              <w:t>s</w:t>
            </w:r>
            <w:r w:rsidRPr="009C5AF4">
              <w:rPr>
                <w:color w:val="000000"/>
                <w:spacing w:val="0"/>
                <w:sz w:val="18"/>
                <w:szCs w:val="18"/>
              </w:rPr>
              <w:t xml:space="preserve"> PMR del programa.</w:t>
            </w:r>
          </w:p>
          <w:p w14:paraId="5A9FC3DA" w14:textId="77777777" w:rsidR="009C5AF4" w:rsidRPr="009C5AF4" w:rsidRDefault="009C5AF4" w:rsidP="009C5AF4">
            <w:pPr>
              <w:rPr>
                <w:color w:val="000000"/>
                <w:spacing w:val="0"/>
                <w:sz w:val="18"/>
                <w:szCs w:val="18"/>
              </w:rPr>
            </w:pPr>
            <w:r w:rsidRPr="009C5AF4">
              <w:rPr>
                <w:color w:val="000000"/>
                <w:spacing w:val="0"/>
                <w:sz w:val="18"/>
                <w:szCs w:val="18"/>
              </w:rPr>
              <w:t>Informes de las firmas contratadas.</w:t>
            </w:r>
          </w:p>
          <w:p w14:paraId="296521A1" w14:textId="7C9FD5A2" w:rsidR="009C5AF4" w:rsidRPr="009C5AF4" w:rsidRDefault="009C5AF4" w:rsidP="009C5AF4">
            <w:pPr>
              <w:rPr>
                <w:color w:val="000000"/>
                <w:spacing w:val="0"/>
                <w:sz w:val="18"/>
                <w:szCs w:val="18"/>
              </w:rPr>
            </w:pPr>
            <w:r w:rsidRPr="009C5AF4">
              <w:rPr>
                <w:color w:val="000000"/>
                <w:spacing w:val="0"/>
                <w:sz w:val="18"/>
                <w:szCs w:val="18"/>
              </w:rPr>
              <w:t>Informe</w:t>
            </w:r>
            <w:r w:rsidR="00EF6375">
              <w:rPr>
                <w:color w:val="000000"/>
                <w:spacing w:val="0"/>
                <w:sz w:val="18"/>
                <w:szCs w:val="18"/>
              </w:rPr>
              <w:t>s</w:t>
            </w:r>
            <w:r w:rsidRPr="009C5AF4">
              <w:rPr>
                <w:color w:val="000000"/>
                <w:spacing w:val="0"/>
                <w:sz w:val="18"/>
                <w:szCs w:val="18"/>
              </w:rPr>
              <w:t xml:space="preserve"> de aprobación de la UCP e informes de conformidad de la AAPS, VAPSB y/</w:t>
            </w:r>
            <w:proofErr w:type="spellStart"/>
            <w:r w:rsidRPr="009C5AF4">
              <w:rPr>
                <w:color w:val="000000"/>
                <w:spacing w:val="0"/>
                <w:sz w:val="18"/>
                <w:szCs w:val="18"/>
              </w:rPr>
              <w:t>o</w:t>
            </w:r>
            <w:proofErr w:type="spellEnd"/>
            <w:r w:rsidRPr="009C5AF4">
              <w:rPr>
                <w:color w:val="000000"/>
                <w:spacing w:val="0"/>
                <w:sz w:val="18"/>
                <w:szCs w:val="18"/>
              </w:rPr>
              <w:t xml:space="preserve"> operadores.</w:t>
            </w:r>
          </w:p>
        </w:tc>
      </w:tr>
      <w:tr w:rsidR="009C5AF4" w:rsidRPr="006A2D00" w14:paraId="3090B1D1" w14:textId="77777777" w:rsidTr="006A2D00">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64B0A" w14:textId="289A850E" w:rsidR="009C5AF4" w:rsidRPr="00D63C4C" w:rsidRDefault="009C5AF4" w:rsidP="009C5AF4">
            <w:pPr>
              <w:suppressAutoHyphens w:val="0"/>
              <w:autoSpaceDN/>
              <w:ind w:firstLineChars="100" w:firstLine="180"/>
              <w:textAlignment w:val="auto"/>
              <w:rPr>
                <w:color w:val="000000"/>
                <w:spacing w:val="0"/>
                <w:sz w:val="18"/>
                <w:szCs w:val="18"/>
              </w:rPr>
            </w:pPr>
            <w:r w:rsidRPr="009C5AF4">
              <w:rPr>
                <w:rFonts w:eastAsia="Arial Unicode MS"/>
                <w:color w:val="000000"/>
                <w:spacing w:val="0"/>
                <w:sz w:val="18"/>
                <w:szCs w:val="18"/>
                <w:lang w:val="es-ES"/>
              </w:rPr>
              <w:t>Planes de mejora de la gestión de los operadores diseñados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40F999E5" w14:textId="0095F7CF" w:rsidR="009C5AF4" w:rsidRPr="00D63C4C" w:rsidRDefault="009C5AF4" w:rsidP="009C5AF4">
            <w:pPr>
              <w:suppressAutoHyphens w:val="0"/>
              <w:autoSpaceDN/>
              <w:textAlignment w:val="auto"/>
              <w:rPr>
                <w:color w:val="000000"/>
                <w:spacing w:val="0"/>
                <w:sz w:val="18"/>
                <w:szCs w:val="18"/>
              </w:rPr>
            </w:pPr>
            <w:r w:rsidRPr="00D63C4C">
              <w:rPr>
                <w:color w:val="000000"/>
                <w:spacing w:val="0"/>
                <w:sz w:val="18"/>
                <w:szCs w:val="18"/>
              </w:rPr>
              <w:t> </w:t>
            </w:r>
            <w:r>
              <w:rPr>
                <w:color w:val="000000"/>
                <w:spacing w:val="0"/>
                <w:sz w:val="18"/>
                <w:szCs w:val="18"/>
              </w:rPr>
              <w:t xml:space="preserve">Incluye </w:t>
            </w:r>
            <w:r w:rsidR="00EF6375" w:rsidRPr="009C5AF4">
              <w:rPr>
                <w:color w:val="000000"/>
                <w:spacing w:val="0"/>
                <w:sz w:val="18"/>
                <w:szCs w:val="18"/>
                <w:lang w:val="es-ES"/>
              </w:rPr>
              <w:t>acciones</w:t>
            </w:r>
            <w:r w:rsidRPr="009C5AF4">
              <w:rPr>
                <w:color w:val="000000"/>
                <w:spacing w:val="0"/>
                <w:sz w:val="18"/>
                <w:szCs w:val="18"/>
                <w:lang w:val="es-ES"/>
              </w:rPr>
              <w:t> para reducción de agua no facturada, planes de micro y macro medición, mejoras de sistemas comerciales y de información, capacitación en gestión y operación y mantenimiento de los      sistemas construidos, conectividad de los servicios de alcantarillado, etc.</w:t>
            </w:r>
            <w:r w:rsidRPr="009C5AF4">
              <w:rPr>
                <w:color w:val="000000"/>
                <w:spacing w:val="0"/>
                <w:sz w:val="18"/>
                <w:szCs w:val="18"/>
              </w:rPr>
              <w:t> </w:t>
            </w:r>
            <w:r>
              <w:rPr>
                <w:color w:val="000000"/>
                <w:spacing w:val="0"/>
                <w:sz w:val="18"/>
                <w:szCs w:val="18"/>
              </w:rPr>
              <w:t xml:space="preserve">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4291C92C" w14:textId="77777777" w:rsidR="009C5AF4" w:rsidRPr="006A2D00" w:rsidRDefault="009C5AF4" w:rsidP="009C5AF4">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669F456E" w14:textId="77777777" w:rsidR="009C5AF4" w:rsidRPr="009C5AF4" w:rsidRDefault="009C5AF4" w:rsidP="009C5AF4">
            <w:pPr>
              <w:pStyle w:val="ListParagraph"/>
              <w:numPr>
                <w:ilvl w:val="0"/>
                <w:numId w:val="21"/>
              </w:numPr>
              <w:suppressAutoHyphens w:val="0"/>
              <w:autoSpaceDN/>
              <w:ind w:left="0"/>
              <w:textAlignment w:val="auto"/>
              <w:rPr>
                <w:rFonts w:eastAsia="Arial Unicode MS"/>
                <w:iCs/>
                <w:color w:val="000000"/>
                <w:sz w:val="18"/>
                <w:szCs w:val="18"/>
                <w:lang w:val="en-US"/>
              </w:rPr>
            </w:pPr>
            <w:r w:rsidRPr="009C5AF4">
              <w:rPr>
                <w:rFonts w:eastAsia="Arial Unicode MS"/>
                <w:iCs/>
                <w:color w:val="000000"/>
                <w:sz w:val="18"/>
                <w:szCs w:val="18"/>
              </w:rPr>
              <w:t>Informe PMR del programa.</w:t>
            </w:r>
            <w:r w:rsidRPr="009C5AF4">
              <w:rPr>
                <w:rFonts w:eastAsia="Arial Unicode MS"/>
                <w:iCs/>
                <w:color w:val="000000"/>
                <w:sz w:val="18"/>
                <w:szCs w:val="18"/>
                <w:lang w:val="en-US"/>
              </w:rPr>
              <w:t> </w:t>
            </w:r>
          </w:p>
          <w:p w14:paraId="0737885F" w14:textId="77777777" w:rsidR="009C5AF4" w:rsidRPr="009C5AF4" w:rsidRDefault="009C5AF4" w:rsidP="009C5AF4">
            <w:pPr>
              <w:pStyle w:val="ListParagraph"/>
              <w:numPr>
                <w:ilvl w:val="0"/>
                <w:numId w:val="21"/>
              </w:numPr>
              <w:suppressAutoHyphens w:val="0"/>
              <w:autoSpaceDN/>
              <w:ind w:left="0"/>
              <w:textAlignment w:val="auto"/>
              <w:rPr>
                <w:rFonts w:eastAsia="Arial Unicode MS"/>
                <w:iCs/>
                <w:color w:val="000000"/>
                <w:sz w:val="18"/>
                <w:szCs w:val="18"/>
                <w:lang w:val="en-US"/>
              </w:rPr>
            </w:pPr>
            <w:r w:rsidRPr="009C5AF4">
              <w:rPr>
                <w:rFonts w:eastAsia="Arial Unicode MS"/>
                <w:iCs/>
                <w:color w:val="000000"/>
                <w:sz w:val="18"/>
                <w:szCs w:val="18"/>
              </w:rPr>
              <w:t>Informes de las firmas contratadas.</w:t>
            </w:r>
            <w:r w:rsidRPr="009C5AF4">
              <w:rPr>
                <w:rFonts w:eastAsia="Arial Unicode MS"/>
                <w:iCs/>
                <w:color w:val="000000"/>
                <w:sz w:val="18"/>
                <w:szCs w:val="18"/>
                <w:lang w:val="en-US"/>
              </w:rPr>
              <w:t> </w:t>
            </w:r>
          </w:p>
          <w:p w14:paraId="6DDF74CC" w14:textId="47651CA0" w:rsidR="009C5AF4" w:rsidRPr="00717811" w:rsidRDefault="009C5AF4" w:rsidP="00717811">
            <w:pPr>
              <w:pStyle w:val="ListParagraph"/>
              <w:numPr>
                <w:ilvl w:val="0"/>
                <w:numId w:val="21"/>
              </w:numPr>
              <w:suppressAutoHyphens w:val="0"/>
              <w:autoSpaceDN/>
              <w:ind w:left="0"/>
              <w:textAlignment w:val="auto"/>
              <w:rPr>
                <w:color w:val="000000"/>
                <w:sz w:val="18"/>
                <w:szCs w:val="18"/>
              </w:rPr>
            </w:pPr>
            <w:r w:rsidRPr="009C5AF4">
              <w:rPr>
                <w:rFonts w:eastAsia="Arial Unicode MS"/>
                <w:iCs/>
                <w:color w:val="000000"/>
                <w:sz w:val="18"/>
                <w:szCs w:val="18"/>
              </w:rPr>
              <w:t>Informe de aprobación de la UCP e informes de conformidad de la AAPS, VAPSB y/o operadores.</w:t>
            </w:r>
            <w:r w:rsidRPr="009C5AF4">
              <w:rPr>
                <w:rFonts w:eastAsia="Arial Unicode MS"/>
                <w:iCs/>
                <w:color w:val="000000"/>
                <w:sz w:val="18"/>
                <w:szCs w:val="18"/>
                <w:lang w:val="es-ES_tradnl"/>
              </w:rPr>
              <w:t> </w:t>
            </w:r>
          </w:p>
        </w:tc>
      </w:tr>
      <w:tr w:rsidR="00E84CAB" w:rsidRPr="006A2D00" w14:paraId="6BEBB7D4" w14:textId="77777777" w:rsidTr="006A2D00">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14:paraId="45EDD058" w14:textId="7419585E" w:rsidR="00E84CAB" w:rsidRPr="009C5AF4" w:rsidRDefault="000E2AE3" w:rsidP="009C5AF4">
            <w:pPr>
              <w:suppressAutoHyphens w:val="0"/>
              <w:autoSpaceDN/>
              <w:ind w:firstLineChars="100" w:firstLine="180"/>
              <w:textAlignment w:val="auto"/>
              <w:rPr>
                <w:rFonts w:eastAsia="Arial Unicode MS"/>
                <w:color w:val="000000"/>
                <w:spacing w:val="0"/>
                <w:sz w:val="18"/>
                <w:szCs w:val="18"/>
                <w:lang w:val="es-ES"/>
              </w:rPr>
            </w:pPr>
            <w:r w:rsidRPr="000E2AE3">
              <w:rPr>
                <w:rFonts w:eastAsia="Arial Unicode MS"/>
                <w:color w:val="000000"/>
                <w:spacing w:val="0"/>
                <w:sz w:val="18"/>
                <w:szCs w:val="18"/>
                <w:lang w:val="es-CO"/>
              </w:rPr>
              <w:t>Programa de Equidad de Género en una EPSA Piloto diseñado y en funcionamiento</w:t>
            </w:r>
          </w:p>
        </w:tc>
        <w:tc>
          <w:tcPr>
            <w:tcW w:w="3020" w:type="dxa"/>
            <w:tcBorders>
              <w:top w:val="single" w:sz="4" w:space="0" w:color="auto"/>
              <w:left w:val="nil"/>
              <w:bottom w:val="single" w:sz="4" w:space="0" w:color="auto"/>
              <w:right w:val="single" w:sz="4" w:space="0" w:color="auto"/>
            </w:tcBorders>
            <w:shd w:val="clear" w:color="auto" w:fill="auto"/>
            <w:vAlign w:val="center"/>
          </w:tcPr>
          <w:p w14:paraId="4F5E893F" w14:textId="4CF2D73E" w:rsidR="00E84CAB" w:rsidRPr="00D63C4C" w:rsidRDefault="00064B77" w:rsidP="009C5AF4">
            <w:pPr>
              <w:suppressAutoHyphens w:val="0"/>
              <w:autoSpaceDN/>
              <w:textAlignment w:val="auto"/>
              <w:rPr>
                <w:color w:val="000000"/>
                <w:spacing w:val="0"/>
                <w:sz w:val="18"/>
                <w:szCs w:val="18"/>
              </w:rPr>
            </w:pPr>
            <w:r w:rsidRPr="00064B77">
              <w:rPr>
                <w:color w:val="000000"/>
                <w:spacing w:val="0"/>
                <w:sz w:val="18"/>
                <w:szCs w:val="18"/>
                <w:lang w:val="es-ES"/>
              </w:rPr>
              <w:t>Incluirá acciones como: promover el incremento de mujeres en distintos niveles de puestos de decisión, técnicos y operativos, capacitación formal e informal para mejorar los niveles de formación, eliminar barreras de acceso de hombres y mujeres para el procesamiento, denuncia y resolución de conflictos de acoso sexual y laboral, adaptación de la infraestructura y las herramientas de trabajo que permitan, por ejemplo, instalar baños de hombres y mujeres, salas de lactancia, uniformes para mujeres que se incorporen a los equipos de campo, sensibilización de género para el personal  y campaña de comunicación interna y externa que difunda la Estrategia de Género y permita valorar la participación de las mujeres en la empresa. Se</w:t>
            </w:r>
            <w:r w:rsidRPr="00064B77">
              <w:rPr>
                <w:color w:val="000000"/>
                <w:spacing w:val="0"/>
                <w:sz w:val="18"/>
                <w:szCs w:val="18"/>
                <w:lang w:val="es-MX"/>
              </w:rPr>
              <w:t xml:space="preserve"> considerará implementado cuando al menos 2 de las actividades priorizadas en el plan han sido implementadas</w:t>
            </w:r>
            <w:r w:rsidRPr="00064B77">
              <w:rPr>
                <w:color w:val="000000"/>
                <w:spacing w:val="0"/>
                <w:sz w:val="18"/>
                <w:szCs w:val="18"/>
                <w:lang w:val="es-ES"/>
              </w:rPr>
              <w:t xml:space="preserve"> </w:t>
            </w:r>
            <w:r w:rsidRPr="00064B77">
              <w:rPr>
                <w:color w:val="000000"/>
                <w:spacing w:val="0"/>
                <w:sz w:val="18"/>
                <w:szCs w:val="18"/>
                <w:lang w:val="es-MX"/>
              </w:rPr>
              <w:t>por el operador</w:t>
            </w:r>
          </w:p>
        </w:tc>
        <w:tc>
          <w:tcPr>
            <w:tcW w:w="1420" w:type="dxa"/>
            <w:tcBorders>
              <w:top w:val="single" w:sz="4" w:space="0" w:color="auto"/>
              <w:left w:val="nil"/>
              <w:bottom w:val="single" w:sz="4" w:space="0" w:color="auto"/>
              <w:right w:val="single" w:sz="4" w:space="0" w:color="auto"/>
            </w:tcBorders>
            <w:shd w:val="clear" w:color="auto" w:fill="auto"/>
            <w:vAlign w:val="center"/>
          </w:tcPr>
          <w:p w14:paraId="78C42873" w14:textId="73B49861" w:rsidR="00E84CAB" w:rsidRPr="006A2D00" w:rsidRDefault="00064B77" w:rsidP="009C5AF4">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tcPr>
          <w:p w14:paraId="5FCACB92" w14:textId="692084C5" w:rsidR="00064B77" w:rsidRPr="005716D2" w:rsidRDefault="00064B77" w:rsidP="00064B77">
            <w:pPr>
              <w:suppressAutoHyphens w:val="0"/>
              <w:autoSpaceDN/>
              <w:textAlignment w:val="auto"/>
              <w:rPr>
                <w:rFonts w:eastAsia="Arial Unicode MS"/>
                <w:iCs/>
                <w:color w:val="000000"/>
                <w:spacing w:val="0"/>
                <w:sz w:val="18"/>
                <w:szCs w:val="18"/>
              </w:rPr>
            </w:pPr>
            <w:r w:rsidRPr="009C5AF4">
              <w:rPr>
                <w:rFonts w:eastAsia="Arial Unicode MS"/>
                <w:iCs/>
                <w:color w:val="000000"/>
                <w:spacing w:val="0"/>
                <w:sz w:val="18"/>
                <w:szCs w:val="18"/>
                <w:lang w:val="es-ES"/>
              </w:rPr>
              <w:t>Informe</w:t>
            </w:r>
            <w:r w:rsidR="00BD66ED">
              <w:rPr>
                <w:rFonts w:eastAsia="Arial Unicode MS"/>
                <w:iCs/>
                <w:color w:val="000000"/>
                <w:spacing w:val="0"/>
                <w:sz w:val="18"/>
                <w:szCs w:val="18"/>
                <w:lang w:val="es-ES"/>
              </w:rPr>
              <w:t>s</w:t>
            </w:r>
            <w:r w:rsidRPr="009C5AF4">
              <w:rPr>
                <w:rFonts w:eastAsia="Arial Unicode MS"/>
                <w:iCs/>
                <w:color w:val="000000"/>
                <w:spacing w:val="0"/>
                <w:sz w:val="18"/>
                <w:szCs w:val="18"/>
                <w:lang w:val="es-ES"/>
              </w:rPr>
              <w:t xml:space="preserve"> PMR del programa.</w:t>
            </w:r>
            <w:r w:rsidRPr="005716D2">
              <w:rPr>
                <w:rFonts w:eastAsia="Arial Unicode MS"/>
                <w:iCs/>
                <w:color w:val="000000"/>
                <w:spacing w:val="0"/>
                <w:sz w:val="18"/>
                <w:szCs w:val="18"/>
              </w:rPr>
              <w:t> </w:t>
            </w:r>
          </w:p>
          <w:p w14:paraId="01F09036" w14:textId="1F926923" w:rsidR="00064B77" w:rsidRPr="009C5AF4" w:rsidRDefault="00064B77" w:rsidP="00064B77">
            <w:pPr>
              <w:suppressAutoHyphens w:val="0"/>
              <w:autoSpaceDN/>
              <w:textAlignment w:val="auto"/>
              <w:rPr>
                <w:rFonts w:eastAsia="Arial Unicode MS"/>
                <w:iCs/>
                <w:color w:val="000000"/>
                <w:spacing w:val="0"/>
                <w:sz w:val="18"/>
                <w:szCs w:val="18"/>
              </w:rPr>
            </w:pPr>
            <w:r w:rsidRPr="009C5AF4">
              <w:rPr>
                <w:rFonts w:eastAsia="Arial Unicode MS"/>
                <w:iCs/>
                <w:color w:val="000000"/>
                <w:spacing w:val="0"/>
                <w:sz w:val="18"/>
                <w:szCs w:val="18"/>
                <w:lang w:val="es-ES"/>
              </w:rPr>
              <w:t>Informe</w:t>
            </w:r>
            <w:r w:rsidR="00BD66ED">
              <w:rPr>
                <w:rFonts w:eastAsia="Arial Unicode MS"/>
                <w:iCs/>
                <w:color w:val="000000"/>
                <w:spacing w:val="0"/>
                <w:sz w:val="18"/>
                <w:szCs w:val="18"/>
                <w:lang w:val="es-ES"/>
              </w:rPr>
              <w:t>s</w:t>
            </w:r>
            <w:r w:rsidRPr="009C5AF4">
              <w:rPr>
                <w:rFonts w:eastAsia="Arial Unicode MS"/>
                <w:iCs/>
                <w:color w:val="000000"/>
                <w:spacing w:val="0"/>
                <w:sz w:val="18"/>
                <w:szCs w:val="18"/>
                <w:lang w:val="es-ES"/>
              </w:rPr>
              <w:t xml:space="preserve"> de gestión de los operadores.</w:t>
            </w:r>
            <w:r w:rsidRPr="009C5AF4">
              <w:rPr>
                <w:rFonts w:eastAsia="Arial Unicode MS"/>
                <w:iCs/>
                <w:color w:val="000000"/>
                <w:spacing w:val="0"/>
                <w:sz w:val="18"/>
                <w:szCs w:val="18"/>
              </w:rPr>
              <w:t> </w:t>
            </w:r>
          </w:p>
          <w:p w14:paraId="1850B991" w14:textId="77777777" w:rsidR="00E84CAB" w:rsidRPr="009C5AF4" w:rsidRDefault="00E84CAB" w:rsidP="009C5AF4">
            <w:pPr>
              <w:pStyle w:val="ListParagraph"/>
              <w:numPr>
                <w:ilvl w:val="0"/>
                <w:numId w:val="21"/>
              </w:numPr>
              <w:suppressAutoHyphens w:val="0"/>
              <w:autoSpaceDN/>
              <w:ind w:left="0"/>
              <w:textAlignment w:val="auto"/>
              <w:rPr>
                <w:rFonts w:eastAsia="Arial Unicode MS"/>
                <w:iCs/>
                <w:color w:val="000000"/>
                <w:sz w:val="18"/>
                <w:szCs w:val="18"/>
              </w:rPr>
            </w:pPr>
          </w:p>
        </w:tc>
      </w:tr>
      <w:tr w:rsidR="00D932CF" w:rsidRPr="006A2D00" w14:paraId="1A613D27" w14:textId="77777777" w:rsidTr="006A2D00">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14:paraId="321E739B" w14:textId="779AB4B3" w:rsidR="00D932CF" w:rsidRPr="000E2AE3" w:rsidRDefault="00D932CF" w:rsidP="00D932CF">
            <w:pPr>
              <w:suppressAutoHyphens w:val="0"/>
              <w:autoSpaceDN/>
              <w:ind w:firstLineChars="100" w:firstLine="180"/>
              <w:textAlignment w:val="auto"/>
              <w:rPr>
                <w:rFonts w:eastAsia="Arial Unicode MS"/>
                <w:color w:val="000000"/>
                <w:spacing w:val="0"/>
                <w:sz w:val="18"/>
                <w:szCs w:val="18"/>
                <w:lang w:val="es-CO"/>
              </w:rPr>
            </w:pPr>
            <w:r w:rsidRPr="00D932CF">
              <w:rPr>
                <w:rFonts w:eastAsia="Arial Unicode MS"/>
                <w:color w:val="000000"/>
                <w:spacing w:val="0"/>
                <w:sz w:val="18"/>
                <w:szCs w:val="18"/>
                <w:lang w:val="es-CO"/>
              </w:rPr>
              <w:t>Programa de Formación técnica para mujeres diseñado y en funcionamiento asociado a la gestión de la EPSA Piloto</w:t>
            </w:r>
          </w:p>
        </w:tc>
        <w:tc>
          <w:tcPr>
            <w:tcW w:w="3020" w:type="dxa"/>
            <w:tcBorders>
              <w:top w:val="single" w:sz="4" w:space="0" w:color="auto"/>
              <w:left w:val="nil"/>
              <w:bottom w:val="single" w:sz="4" w:space="0" w:color="auto"/>
              <w:right w:val="single" w:sz="4" w:space="0" w:color="auto"/>
            </w:tcBorders>
            <w:shd w:val="clear" w:color="auto" w:fill="auto"/>
            <w:vAlign w:val="center"/>
          </w:tcPr>
          <w:p w14:paraId="5545DEBE" w14:textId="771BCB29" w:rsidR="00D932CF" w:rsidRPr="00064B77" w:rsidRDefault="00331975" w:rsidP="00D932CF">
            <w:pPr>
              <w:suppressAutoHyphens w:val="0"/>
              <w:autoSpaceDN/>
              <w:textAlignment w:val="auto"/>
              <w:rPr>
                <w:color w:val="000000"/>
                <w:spacing w:val="0"/>
                <w:sz w:val="18"/>
                <w:szCs w:val="18"/>
                <w:lang w:val="es-ES"/>
              </w:rPr>
            </w:pPr>
            <w:r>
              <w:rPr>
                <w:color w:val="000000"/>
                <w:spacing w:val="0"/>
                <w:sz w:val="18"/>
                <w:szCs w:val="18"/>
                <w:lang w:val="es-CO"/>
              </w:rPr>
              <w:t xml:space="preserve">Incluye el entrenamiento de </w:t>
            </w:r>
            <w:r w:rsidRPr="00331975">
              <w:rPr>
                <w:color w:val="000000"/>
                <w:spacing w:val="0"/>
                <w:sz w:val="18"/>
                <w:szCs w:val="18"/>
                <w:lang w:val="es-CO"/>
              </w:rPr>
              <w:t>mujeres como operadoras en plomería, alcantarillado y electricidad</w:t>
            </w:r>
          </w:p>
        </w:tc>
        <w:tc>
          <w:tcPr>
            <w:tcW w:w="1420" w:type="dxa"/>
            <w:tcBorders>
              <w:top w:val="single" w:sz="4" w:space="0" w:color="auto"/>
              <w:left w:val="nil"/>
              <w:bottom w:val="single" w:sz="4" w:space="0" w:color="auto"/>
              <w:right w:val="single" w:sz="4" w:space="0" w:color="auto"/>
            </w:tcBorders>
            <w:shd w:val="clear" w:color="auto" w:fill="auto"/>
            <w:vAlign w:val="center"/>
          </w:tcPr>
          <w:p w14:paraId="747F0C44" w14:textId="1E66C841" w:rsidR="00D932CF" w:rsidRPr="006A2D00" w:rsidRDefault="00D932CF" w:rsidP="00D932C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tcPr>
          <w:p w14:paraId="681D302A" w14:textId="4ED828F3" w:rsidR="00D932CF" w:rsidRPr="005716D2" w:rsidRDefault="00D932CF" w:rsidP="00D932CF">
            <w:pPr>
              <w:suppressAutoHyphens w:val="0"/>
              <w:autoSpaceDN/>
              <w:textAlignment w:val="auto"/>
              <w:rPr>
                <w:rFonts w:eastAsia="Arial Unicode MS"/>
                <w:iCs/>
                <w:color w:val="000000"/>
                <w:spacing w:val="0"/>
                <w:sz w:val="18"/>
                <w:szCs w:val="18"/>
              </w:rPr>
            </w:pPr>
            <w:r w:rsidRPr="009C5AF4">
              <w:rPr>
                <w:rFonts w:eastAsia="Arial Unicode MS"/>
                <w:iCs/>
                <w:color w:val="000000"/>
                <w:spacing w:val="0"/>
                <w:sz w:val="18"/>
                <w:szCs w:val="18"/>
                <w:lang w:val="es-ES"/>
              </w:rPr>
              <w:t>Informe</w:t>
            </w:r>
            <w:r w:rsidR="00BD66ED">
              <w:rPr>
                <w:rFonts w:eastAsia="Arial Unicode MS"/>
                <w:iCs/>
                <w:color w:val="000000"/>
                <w:spacing w:val="0"/>
                <w:sz w:val="18"/>
                <w:szCs w:val="18"/>
                <w:lang w:val="es-ES"/>
              </w:rPr>
              <w:t>s</w:t>
            </w:r>
            <w:r w:rsidRPr="009C5AF4">
              <w:rPr>
                <w:rFonts w:eastAsia="Arial Unicode MS"/>
                <w:iCs/>
                <w:color w:val="000000"/>
                <w:spacing w:val="0"/>
                <w:sz w:val="18"/>
                <w:szCs w:val="18"/>
                <w:lang w:val="es-ES"/>
              </w:rPr>
              <w:t xml:space="preserve"> PMR del programa.</w:t>
            </w:r>
            <w:r w:rsidRPr="005716D2">
              <w:rPr>
                <w:rFonts w:eastAsia="Arial Unicode MS"/>
                <w:iCs/>
                <w:color w:val="000000"/>
                <w:spacing w:val="0"/>
                <w:sz w:val="18"/>
                <w:szCs w:val="18"/>
              </w:rPr>
              <w:t> </w:t>
            </w:r>
          </w:p>
          <w:p w14:paraId="42CDB132" w14:textId="77777777" w:rsidR="00D932CF" w:rsidRPr="009C5AF4" w:rsidRDefault="00D932CF" w:rsidP="00D932CF">
            <w:pPr>
              <w:suppressAutoHyphens w:val="0"/>
              <w:autoSpaceDN/>
              <w:textAlignment w:val="auto"/>
              <w:rPr>
                <w:rFonts w:eastAsia="Arial Unicode MS"/>
                <w:iCs/>
                <w:color w:val="000000"/>
                <w:spacing w:val="0"/>
                <w:sz w:val="18"/>
                <w:szCs w:val="18"/>
              </w:rPr>
            </w:pPr>
            <w:r w:rsidRPr="009C5AF4">
              <w:rPr>
                <w:rFonts w:eastAsia="Arial Unicode MS"/>
                <w:iCs/>
                <w:color w:val="000000"/>
                <w:spacing w:val="0"/>
                <w:sz w:val="18"/>
                <w:szCs w:val="18"/>
                <w:lang w:val="es-ES"/>
              </w:rPr>
              <w:t>Informe de gestión de los operadores.</w:t>
            </w:r>
            <w:r w:rsidRPr="009C5AF4">
              <w:rPr>
                <w:rFonts w:eastAsia="Arial Unicode MS"/>
                <w:iCs/>
                <w:color w:val="000000"/>
                <w:spacing w:val="0"/>
                <w:sz w:val="18"/>
                <w:szCs w:val="18"/>
              </w:rPr>
              <w:t> </w:t>
            </w:r>
          </w:p>
          <w:p w14:paraId="49068676" w14:textId="77777777" w:rsidR="00D932CF" w:rsidRPr="009C5AF4" w:rsidRDefault="00D932CF" w:rsidP="00D932CF">
            <w:pPr>
              <w:suppressAutoHyphens w:val="0"/>
              <w:autoSpaceDN/>
              <w:textAlignment w:val="auto"/>
              <w:rPr>
                <w:rFonts w:eastAsia="Arial Unicode MS"/>
                <w:iCs/>
                <w:color w:val="000000"/>
                <w:spacing w:val="0"/>
                <w:sz w:val="18"/>
                <w:szCs w:val="18"/>
                <w:lang w:val="es-ES"/>
              </w:rPr>
            </w:pPr>
          </w:p>
        </w:tc>
      </w:tr>
      <w:tr w:rsidR="00D932CF" w:rsidRPr="006A2D00" w14:paraId="6240A60C"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hideMark/>
          </w:tcPr>
          <w:p w14:paraId="3A027492" w14:textId="752DCA85" w:rsidR="00D932CF" w:rsidRPr="00D63C4C" w:rsidRDefault="00D932CF" w:rsidP="00D932CF">
            <w:pPr>
              <w:suppressAutoHyphens w:val="0"/>
              <w:autoSpaceDN/>
              <w:ind w:firstLineChars="100" w:firstLine="180"/>
              <w:textAlignment w:val="auto"/>
              <w:rPr>
                <w:color w:val="000000"/>
                <w:spacing w:val="0"/>
                <w:sz w:val="18"/>
                <w:szCs w:val="18"/>
              </w:rPr>
            </w:pPr>
            <w:r w:rsidRPr="009C5AF4">
              <w:rPr>
                <w:rFonts w:eastAsia="Arial Unicode MS"/>
                <w:color w:val="000000"/>
                <w:spacing w:val="0"/>
                <w:sz w:val="18"/>
                <w:szCs w:val="18"/>
                <w:lang w:val="es-ES"/>
              </w:rPr>
              <w:lastRenderedPageBreak/>
              <w:t>Planes de mejora de la gestión de los operadores implementados</w:t>
            </w:r>
          </w:p>
        </w:tc>
        <w:tc>
          <w:tcPr>
            <w:tcW w:w="3020" w:type="dxa"/>
            <w:tcBorders>
              <w:top w:val="nil"/>
              <w:left w:val="nil"/>
              <w:bottom w:val="single" w:sz="4" w:space="0" w:color="auto"/>
              <w:right w:val="single" w:sz="4" w:space="0" w:color="auto"/>
            </w:tcBorders>
            <w:shd w:val="clear" w:color="auto" w:fill="auto"/>
            <w:vAlign w:val="center"/>
            <w:hideMark/>
          </w:tcPr>
          <w:p w14:paraId="0B3ED01F" w14:textId="575E4CF7" w:rsidR="00D932CF" w:rsidRPr="00D63C4C" w:rsidRDefault="00D932CF" w:rsidP="00D932CF">
            <w:pPr>
              <w:suppressAutoHyphens w:val="0"/>
              <w:autoSpaceDN/>
              <w:textAlignment w:val="auto"/>
              <w:rPr>
                <w:color w:val="000000"/>
                <w:spacing w:val="0"/>
                <w:sz w:val="18"/>
                <w:szCs w:val="18"/>
              </w:rPr>
            </w:pPr>
            <w:r w:rsidRPr="00D63C4C">
              <w:rPr>
                <w:color w:val="000000"/>
                <w:spacing w:val="0"/>
                <w:sz w:val="18"/>
                <w:szCs w:val="18"/>
              </w:rPr>
              <w:t> </w:t>
            </w:r>
            <w:r w:rsidRPr="009C5AF4">
              <w:rPr>
                <w:color w:val="000000"/>
                <w:spacing w:val="0"/>
                <w:sz w:val="18"/>
                <w:szCs w:val="18"/>
                <w:lang w:val="es-ES"/>
              </w:rPr>
              <w:t>Se considerará implementado cuando al menos 2 de las actividades priorizados en los planes de mejoras han sido implementados por cada operador.</w:t>
            </w:r>
            <w:r w:rsidRPr="009C5AF4">
              <w:rPr>
                <w:color w:val="000000"/>
                <w:spacing w:val="0"/>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14:paraId="03C2E8E4" w14:textId="77777777" w:rsidR="00D932CF" w:rsidRPr="006A2D00" w:rsidRDefault="00D932CF" w:rsidP="00D932CF">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hideMark/>
          </w:tcPr>
          <w:p w14:paraId="65CE6D96" w14:textId="77777777" w:rsidR="00D932CF" w:rsidRPr="005716D2" w:rsidRDefault="00D932CF" w:rsidP="00D932CF">
            <w:pPr>
              <w:suppressAutoHyphens w:val="0"/>
              <w:autoSpaceDN/>
              <w:textAlignment w:val="auto"/>
              <w:rPr>
                <w:rFonts w:eastAsia="Arial Unicode MS"/>
                <w:iCs/>
                <w:color w:val="000000"/>
                <w:spacing w:val="0"/>
                <w:sz w:val="18"/>
                <w:szCs w:val="18"/>
              </w:rPr>
            </w:pPr>
            <w:r w:rsidRPr="009C5AF4">
              <w:rPr>
                <w:rFonts w:eastAsia="Arial Unicode MS"/>
                <w:iCs/>
                <w:color w:val="000000"/>
                <w:spacing w:val="0"/>
                <w:sz w:val="18"/>
                <w:szCs w:val="18"/>
                <w:lang w:val="es-ES"/>
              </w:rPr>
              <w:t> Informe PMR del programa.</w:t>
            </w:r>
            <w:r w:rsidRPr="005716D2">
              <w:rPr>
                <w:rFonts w:eastAsia="Arial Unicode MS"/>
                <w:iCs/>
                <w:color w:val="000000"/>
                <w:spacing w:val="0"/>
                <w:sz w:val="18"/>
                <w:szCs w:val="18"/>
              </w:rPr>
              <w:t> </w:t>
            </w:r>
          </w:p>
          <w:p w14:paraId="3B4EF69F" w14:textId="77777777" w:rsidR="00D932CF" w:rsidRPr="009C5AF4" w:rsidRDefault="00D932CF" w:rsidP="00D932CF">
            <w:pPr>
              <w:suppressAutoHyphens w:val="0"/>
              <w:autoSpaceDN/>
              <w:textAlignment w:val="auto"/>
              <w:rPr>
                <w:rFonts w:eastAsia="Arial Unicode MS"/>
                <w:iCs/>
                <w:color w:val="000000"/>
                <w:spacing w:val="0"/>
                <w:sz w:val="18"/>
                <w:szCs w:val="18"/>
              </w:rPr>
            </w:pPr>
            <w:r w:rsidRPr="009C5AF4">
              <w:rPr>
                <w:rFonts w:eastAsia="Arial Unicode MS"/>
                <w:iCs/>
                <w:color w:val="000000"/>
                <w:spacing w:val="0"/>
                <w:sz w:val="18"/>
                <w:szCs w:val="18"/>
                <w:lang w:val="es-ES"/>
              </w:rPr>
              <w:t>Informe de gestión de los operadores.</w:t>
            </w:r>
            <w:r w:rsidRPr="009C5AF4">
              <w:rPr>
                <w:rFonts w:eastAsia="Arial Unicode MS"/>
                <w:iCs/>
                <w:color w:val="000000"/>
                <w:spacing w:val="0"/>
                <w:sz w:val="18"/>
                <w:szCs w:val="18"/>
              </w:rPr>
              <w:t> </w:t>
            </w:r>
          </w:p>
          <w:p w14:paraId="676D2C12" w14:textId="70D9924C" w:rsidR="00D932CF" w:rsidRPr="00FA0BAC" w:rsidRDefault="00D932CF" w:rsidP="00D932CF">
            <w:pPr>
              <w:suppressAutoHyphens w:val="0"/>
              <w:autoSpaceDN/>
              <w:textAlignment w:val="auto"/>
              <w:rPr>
                <w:color w:val="000000"/>
                <w:spacing w:val="0"/>
                <w:sz w:val="18"/>
                <w:szCs w:val="18"/>
              </w:rPr>
            </w:pPr>
          </w:p>
        </w:tc>
      </w:tr>
      <w:tr w:rsidR="00D932CF" w:rsidRPr="006A2D00" w14:paraId="5CFD7E22"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tcPr>
          <w:p w14:paraId="79130C13" w14:textId="669E3EDA" w:rsidR="00D932CF" w:rsidRPr="009C5AF4" w:rsidRDefault="00D932CF" w:rsidP="00D932CF">
            <w:pPr>
              <w:suppressAutoHyphens w:val="0"/>
              <w:autoSpaceDN/>
              <w:ind w:firstLineChars="100" w:firstLine="180"/>
              <w:textAlignment w:val="auto"/>
              <w:rPr>
                <w:rFonts w:eastAsia="Arial Unicode MS"/>
                <w:color w:val="000000"/>
                <w:spacing w:val="0"/>
                <w:sz w:val="18"/>
                <w:szCs w:val="18"/>
                <w:lang w:val="es-ES"/>
              </w:rPr>
            </w:pPr>
            <w:r w:rsidRPr="00EC46BD">
              <w:rPr>
                <w:rFonts w:eastAsia="Arial Unicode MS"/>
                <w:color w:val="000000"/>
                <w:spacing w:val="0"/>
                <w:sz w:val="18"/>
                <w:szCs w:val="18"/>
                <w:lang w:val="es-ES"/>
              </w:rPr>
              <w:t>Plan de Fortalecimiento Institucional al VAPSB implementado</w:t>
            </w:r>
            <w:r w:rsidRPr="00EC46BD">
              <w:rPr>
                <w:rFonts w:eastAsia="Arial Unicode MS"/>
                <w:color w:val="000000"/>
                <w:spacing w:val="0"/>
                <w:sz w:val="18"/>
                <w:szCs w:val="18"/>
              </w:rPr>
              <w:t> </w:t>
            </w:r>
          </w:p>
        </w:tc>
        <w:tc>
          <w:tcPr>
            <w:tcW w:w="3020" w:type="dxa"/>
            <w:tcBorders>
              <w:top w:val="nil"/>
              <w:left w:val="nil"/>
              <w:bottom w:val="single" w:sz="4" w:space="0" w:color="auto"/>
              <w:right w:val="single" w:sz="4" w:space="0" w:color="auto"/>
            </w:tcBorders>
            <w:shd w:val="clear" w:color="auto" w:fill="auto"/>
            <w:vAlign w:val="center"/>
          </w:tcPr>
          <w:p w14:paraId="6AC33DA5" w14:textId="28745F2B" w:rsidR="00D932CF" w:rsidRPr="00D63C4C" w:rsidRDefault="00D932CF" w:rsidP="00D932CF">
            <w:pPr>
              <w:suppressAutoHyphens w:val="0"/>
              <w:autoSpaceDN/>
              <w:textAlignment w:val="auto"/>
              <w:rPr>
                <w:color w:val="000000"/>
                <w:spacing w:val="0"/>
                <w:sz w:val="18"/>
                <w:szCs w:val="18"/>
              </w:rPr>
            </w:pPr>
            <w:r w:rsidRPr="00D63C4C">
              <w:rPr>
                <w:color w:val="000000"/>
                <w:spacing w:val="0"/>
                <w:sz w:val="18"/>
                <w:szCs w:val="18"/>
              </w:rPr>
              <w:t> </w:t>
            </w:r>
            <w:r w:rsidRPr="009C5AF4">
              <w:rPr>
                <w:color w:val="000000"/>
                <w:spacing w:val="0"/>
                <w:sz w:val="18"/>
                <w:szCs w:val="18"/>
                <w:lang w:val="es-ES"/>
              </w:rPr>
              <w:t>Se considerará implementado cuando al menos 2 de las actividades priorizados en los planes de mejoras han sido implementad</w:t>
            </w:r>
            <w:r>
              <w:rPr>
                <w:color w:val="000000"/>
                <w:spacing w:val="0"/>
                <w:sz w:val="18"/>
                <w:szCs w:val="18"/>
                <w:lang w:val="es-ES"/>
              </w:rPr>
              <w:t>as</w:t>
            </w:r>
            <w:r w:rsidRPr="009C5AF4">
              <w:rPr>
                <w:color w:val="000000"/>
                <w:spacing w:val="0"/>
                <w:sz w:val="18"/>
                <w:szCs w:val="18"/>
                <w:lang w:val="es-ES"/>
              </w:rPr>
              <w:t>.</w:t>
            </w:r>
            <w:r w:rsidRPr="009C5AF4">
              <w:rPr>
                <w:color w:val="000000"/>
                <w:spacing w:val="0"/>
                <w:sz w:val="18"/>
                <w:szCs w:val="18"/>
              </w:rPr>
              <w:t> </w:t>
            </w:r>
          </w:p>
        </w:tc>
        <w:tc>
          <w:tcPr>
            <w:tcW w:w="1420" w:type="dxa"/>
            <w:tcBorders>
              <w:top w:val="nil"/>
              <w:left w:val="nil"/>
              <w:bottom w:val="single" w:sz="4" w:space="0" w:color="auto"/>
              <w:right w:val="single" w:sz="4" w:space="0" w:color="auto"/>
            </w:tcBorders>
            <w:shd w:val="clear" w:color="auto" w:fill="auto"/>
            <w:vAlign w:val="center"/>
          </w:tcPr>
          <w:p w14:paraId="5F20CFD0" w14:textId="381A7C5E" w:rsidR="00D932CF" w:rsidRPr="006A2D00" w:rsidRDefault="00D932CF" w:rsidP="00D932C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tcPr>
          <w:p w14:paraId="08D1357C" w14:textId="0B9C7231" w:rsidR="00D932CF" w:rsidRPr="009C5AF4" w:rsidRDefault="00D932CF" w:rsidP="00D932CF">
            <w:pPr>
              <w:suppressAutoHyphens w:val="0"/>
              <w:autoSpaceDN/>
              <w:textAlignment w:val="auto"/>
              <w:rPr>
                <w:rFonts w:eastAsia="Arial Unicode MS"/>
                <w:iCs/>
                <w:color w:val="000000"/>
                <w:spacing w:val="0"/>
                <w:sz w:val="18"/>
                <w:szCs w:val="18"/>
                <w:lang w:val="es-ES"/>
              </w:rPr>
            </w:pPr>
            <w:r w:rsidRPr="00EC46BD">
              <w:rPr>
                <w:rFonts w:eastAsia="Arial Unicode MS"/>
                <w:iCs/>
                <w:color w:val="000000"/>
                <w:spacing w:val="0"/>
                <w:sz w:val="18"/>
                <w:szCs w:val="18"/>
                <w:lang w:val="es-ES"/>
              </w:rPr>
              <w:t>Informe PMR del programa.</w:t>
            </w:r>
            <w:r w:rsidRPr="00EC46BD">
              <w:rPr>
                <w:rFonts w:eastAsia="Arial Unicode MS"/>
                <w:iCs/>
                <w:color w:val="000000"/>
                <w:spacing w:val="0"/>
                <w:sz w:val="18"/>
                <w:szCs w:val="18"/>
              </w:rPr>
              <w:t> </w:t>
            </w:r>
          </w:p>
        </w:tc>
      </w:tr>
      <w:tr w:rsidR="00D932CF" w:rsidRPr="006A2D00" w14:paraId="5AE1F607"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tcPr>
          <w:p w14:paraId="2E49FA1D" w14:textId="30FEC0F6" w:rsidR="00D932CF" w:rsidRPr="009C5AF4" w:rsidRDefault="00D932CF" w:rsidP="00D932CF">
            <w:pPr>
              <w:suppressAutoHyphens w:val="0"/>
              <w:autoSpaceDN/>
              <w:ind w:firstLineChars="100" w:firstLine="180"/>
              <w:textAlignment w:val="auto"/>
              <w:rPr>
                <w:rFonts w:eastAsia="Arial Unicode MS"/>
                <w:color w:val="000000"/>
                <w:spacing w:val="0"/>
                <w:sz w:val="18"/>
                <w:szCs w:val="18"/>
                <w:lang w:val="es-ES"/>
              </w:rPr>
            </w:pPr>
            <w:r w:rsidRPr="00EC46BD">
              <w:rPr>
                <w:rFonts w:eastAsia="Arial Unicode MS"/>
                <w:color w:val="000000"/>
                <w:spacing w:val="0"/>
                <w:sz w:val="18"/>
                <w:szCs w:val="18"/>
                <w:lang w:val="es-ES"/>
              </w:rPr>
              <w:t>Sistema informático de la AAPS para el seguimiento, automatización y estandarización del Plan Operativo de Fiscalización, Supervisión, Control y evaluación de documentos de planificación de las EPSA con seguimiento regulatorio implementado</w:t>
            </w:r>
          </w:p>
        </w:tc>
        <w:tc>
          <w:tcPr>
            <w:tcW w:w="3020" w:type="dxa"/>
            <w:tcBorders>
              <w:top w:val="nil"/>
              <w:left w:val="nil"/>
              <w:bottom w:val="single" w:sz="4" w:space="0" w:color="auto"/>
              <w:right w:val="single" w:sz="4" w:space="0" w:color="auto"/>
            </w:tcBorders>
            <w:shd w:val="clear" w:color="auto" w:fill="auto"/>
            <w:vAlign w:val="center"/>
          </w:tcPr>
          <w:p w14:paraId="670CF443" w14:textId="77777777" w:rsidR="00D932CF" w:rsidRPr="00D63C4C" w:rsidRDefault="00D932CF" w:rsidP="00D932CF">
            <w:pPr>
              <w:suppressAutoHyphens w:val="0"/>
              <w:autoSpaceDN/>
              <w:textAlignment w:val="auto"/>
              <w:rPr>
                <w:color w:val="000000"/>
                <w:spacing w:val="0"/>
                <w:sz w:val="18"/>
                <w:szCs w:val="18"/>
              </w:rPr>
            </w:pPr>
          </w:p>
        </w:tc>
        <w:tc>
          <w:tcPr>
            <w:tcW w:w="1420" w:type="dxa"/>
            <w:tcBorders>
              <w:top w:val="nil"/>
              <w:left w:val="nil"/>
              <w:bottom w:val="single" w:sz="4" w:space="0" w:color="auto"/>
              <w:right w:val="single" w:sz="4" w:space="0" w:color="auto"/>
            </w:tcBorders>
            <w:shd w:val="clear" w:color="auto" w:fill="auto"/>
            <w:vAlign w:val="center"/>
          </w:tcPr>
          <w:p w14:paraId="7703A459" w14:textId="342B0C60" w:rsidR="00D932CF" w:rsidRPr="006A2D00" w:rsidRDefault="00D932CF" w:rsidP="00D932C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tcPr>
          <w:p w14:paraId="321112A9" w14:textId="77777777" w:rsidR="00D932CF" w:rsidRPr="001B5BB6" w:rsidRDefault="00D932CF" w:rsidP="00D932CF">
            <w:pPr>
              <w:suppressAutoHyphens w:val="0"/>
              <w:autoSpaceDN/>
              <w:textAlignment w:val="auto"/>
              <w:rPr>
                <w:rFonts w:eastAsia="Arial Unicode MS"/>
                <w:iCs/>
                <w:color w:val="000000"/>
                <w:spacing w:val="0"/>
                <w:sz w:val="18"/>
                <w:szCs w:val="18"/>
                <w:lang w:val="es-BO"/>
              </w:rPr>
            </w:pPr>
            <w:r w:rsidRPr="00F449A6">
              <w:rPr>
                <w:rFonts w:eastAsia="Arial Unicode MS"/>
                <w:iCs/>
                <w:color w:val="000000"/>
                <w:spacing w:val="0"/>
                <w:sz w:val="18"/>
                <w:szCs w:val="18"/>
                <w:lang w:val="es-ES"/>
              </w:rPr>
              <w:t>Informes avance de consultorías</w:t>
            </w:r>
            <w:r w:rsidRPr="001B5BB6">
              <w:rPr>
                <w:rFonts w:eastAsia="Arial Unicode MS"/>
                <w:iCs/>
                <w:color w:val="000000"/>
                <w:spacing w:val="0"/>
                <w:sz w:val="18"/>
                <w:szCs w:val="18"/>
                <w:lang w:val="es-BO"/>
              </w:rPr>
              <w:t> </w:t>
            </w:r>
          </w:p>
          <w:p w14:paraId="54059B22" w14:textId="77777777" w:rsidR="00D932CF" w:rsidRPr="001B5BB6" w:rsidRDefault="00D932CF" w:rsidP="00D932CF">
            <w:pPr>
              <w:suppressAutoHyphens w:val="0"/>
              <w:autoSpaceDN/>
              <w:textAlignment w:val="auto"/>
              <w:rPr>
                <w:rFonts w:eastAsia="Arial Unicode MS"/>
                <w:iCs/>
                <w:color w:val="000000"/>
                <w:spacing w:val="0"/>
                <w:sz w:val="18"/>
                <w:szCs w:val="18"/>
                <w:lang w:val="es-BO"/>
              </w:rPr>
            </w:pPr>
            <w:r w:rsidRPr="00F449A6">
              <w:rPr>
                <w:rFonts w:eastAsia="Arial Unicode MS"/>
                <w:iCs/>
                <w:color w:val="000000"/>
                <w:spacing w:val="0"/>
                <w:sz w:val="18"/>
                <w:szCs w:val="18"/>
                <w:lang w:val="es-ES"/>
              </w:rPr>
              <w:t>Informe PMR del programa.</w:t>
            </w:r>
            <w:r w:rsidRPr="001B5BB6">
              <w:rPr>
                <w:rFonts w:eastAsia="Arial Unicode MS"/>
                <w:iCs/>
                <w:color w:val="000000"/>
                <w:spacing w:val="0"/>
                <w:sz w:val="18"/>
                <w:szCs w:val="18"/>
                <w:lang w:val="es-BO"/>
              </w:rPr>
              <w:t> </w:t>
            </w:r>
          </w:p>
          <w:p w14:paraId="61C4EDC1" w14:textId="77777777" w:rsidR="00D932CF" w:rsidRPr="009C5AF4" w:rsidRDefault="00D932CF" w:rsidP="00D932CF">
            <w:pPr>
              <w:suppressAutoHyphens w:val="0"/>
              <w:autoSpaceDN/>
              <w:textAlignment w:val="auto"/>
              <w:rPr>
                <w:rFonts w:eastAsia="Arial Unicode MS"/>
                <w:iCs/>
                <w:color w:val="000000"/>
                <w:spacing w:val="0"/>
                <w:sz w:val="18"/>
                <w:szCs w:val="18"/>
                <w:lang w:val="es-ES"/>
              </w:rPr>
            </w:pPr>
          </w:p>
        </w:tc>
      </w:tr>
      <w:tr w:rsidR="00D932CF" w:rsidRPr="006A2D00" w14:paraId="100DB78C"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tcPr>
          <w:p w14:paraId="63AEB246" w14:textId="1E314FAC" w:rsidR="00D932CF" w:rsidRPr="009C5AF4" w:rsidRDefault="00D932CF" w:rsidP="00D932CF">
            <w:pPr>
              <w:suppressAutoHyphens w:val="0"/>
              <w:autoSpaceDN/>
              <w:ind w:firstLineChars="100" w:firstLine="180"/>
              <w:textAlignment w:val="auto"/>
              <w:rPr>
                <w:rFonts w:eastAsia="Arial Unicode MS"/>
                <w:color w:val="000000"/>
                <w:spacing w:val="0"/>
                <w:sz w:val="18"/>
                <w:szCs w:val="18"/>
                <w:lang w:val="es-ES"/>
              </w:rPr>
            </w:pPr>
            <w:r w:rsidRPr="00F449A6">
              <w:rPr>
                <w:rFonts w:eastAsia="Arial Unicode MS"/>
                <w:color w:val="000000"/>
                <w:spacing w:val="0"/>
                <w:sz w:val="18"/>
                <w:szCs w:val="18"/>
                <w:lang w:val="es-ES"/>
              </w:rPr>
              <w:t>Plan de Regularización de </w:t>
            </w:r>
            <w:proofErr w:type="spellStart"/>
            <w:r w:rsidRPr="00F449A6">
              <w:rPr>
                <w:rFonts w:eastAsia="Arial Unicode MS"/>
                <w:color w:val="000000"/>
                <w:spacing w:val="0"/>
                <w:sz w:val="18"/>
                <w:szCs w:val="18"/>
                <w:lang w:val="es-ES"/>
              </w:rPr>
              <w:t>EPSAs</w:t>
            </w:r>
            <w:proofErr w:type="spellEnd"/>
            <w:r w:rsidRPr="00F449A6">
              <w:rPr>
                <w:rFonts w:eastAsia="Arial Unicode MS"/>
                <w:color w:val="000000"/>
                <w:spacing w:val="0"/>
                <w:sz w:val="18"/>
                <w:szCs w:val="18"/>
                <w:lang w:val="es-ES"/>
              </w:rPr>
              <w:t> a nivel nacional para la AAPS elaborado</w:t>
            </w:r>
          </w:p>
        </w:tc>
        <w:tc>
          <w:tcPr>
            <w:tcW w:w="3020" w:type="dxa"/>
            <w:tcBorders>
              <w:top w:val="nil"/>
              <w:left w:val="nil"/>
              <w:bottom w:val="single" w:sz="4" w:space="0" w:color="auto"/>
              <w:right w:val="single" w:sz="4" w:space="0" w:color="auto"/>
            </w:tcBorders>
            <w:shd w:val="clear" w:color="auto" w:fill="auto"/>
            <w:vAlign w:val="center"/>
          </w:tcPr>
          <w:p w14:paraId="3FFA1953" w14:textId="77777777" w:rsidR="00D932CF" w:rsidRPr="00D63C4C" w:rsidRDefault="00D932CF" w:rsidP="00D932CF">
            <w:pPr>
              <w:suppressAutoHyphens w:val="0"/>
              <w:autoSpaceDN/>
              <w:textAlignment w:val="auto"/>
              <w:rPr>
                <w:color w:val="000000"/>
                <w:spacing w:val="0"/>
                <w:sz w:val="18"/>
                <w:szCs w:val="18"/>
              </w:rPr>
            </w:pPr>
          </w:p>
        </w:tc>
        <w:tc>
          <w:tcPr>
            <w:tcW w:w="1420" w:type="dxa"/>
            <w:tcBorders>
              <w:top w:val="nil"/>
              <w:left w:val="nil"/>
              <w:bottom w:val="single" w:sz="4" w:space="0" w:color="auto"/>
              <w:right w:val="single" w:sz="4" w:space="0" w:color="auto"/>
            </w:tcBorders>
            <w:shd w:val="clear" w:color="auto" w:fill="auto"/>
            <w:vAlign w:val="center"/>
          </w:tcPr>
          <w:p w14:paraId="78AA5339" w14:textId="3C34224E" w:rsidR="00D932CF" w:rsidRPr="006A2D00" w:rsidRDefault="00D932CF" w:rsidP="00D932C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tcPr>
          <w:p w14:paraId="64EDD79C" w14:textId="77777777" w:rsidR="00D932CF" w:rsidRPr="001B5BB6" w:rsidRDefault="00D932CF" w:rsidP="00D932CF">
            <w:pPr>
              <w:suppressAutoHyphens w:val="0"/>
              <w:autoSpaceDN/>
              <w:textAlignment w:val="auto"/>
              <w:rPr>
                <w:rFonts w:eastAsia="Arial Unicode MS"/>
                <w:iCs/>
                <w:color w:val="000000"/>
                <w:spacing w:val="0"/>
                <w:sz w:val="18"/>
                <w:szCs w:val="18"/>
                <w:lang w:val="es-BO"/>
              </w:rPr>
            </w:pPr>
            <w:r w:rsidRPr="00F449A6">
              <w:rPr>
                <w:rFonts w:eastAsia="Arial Unicode MS"/>
                <w:iCs/>
                <w:color w:val="000000"/>
                <w:spacing w:val="0"/>
                <w:sz w:val="18"/>
                <w:szCs w:val="18"/>
                <w:lang w:val="es-ES"/>
              </w:rPr>
              <w:t>Informes avance de consultorías</w:t>
            </w:r>
            <w:r w:rsidRPr="001B5BB6">
              <w:rPr>
                <w:rFonts w:eastAsia="Arial Unicode MS"/>
                <w:iCs/>
                <w:color w:val="000000"/>
                <w:spacing w:val="0"/>
                <w:sz w:val="18"/>
                <w:szCs w:val="18"/>
                <w:lang w:val="es-BO"/>
              </w:rPr>
              <w:t> </w:t>
            </w:r>
          </w:p>
          <w:p w14:paraId="13756E8A" w14:textId="77777777" w:rsidR="00D932CF" w:rsidRPr="001B5BB6" w:rsidRDefault="00D932CF" w:rsidP="00D932CF">
            <w:pPr>
              <w:suppressAutoHyphens w:val="0"/>
              <w:autoSpaceDN/>
              <w:textAlignment w:val="auto"/>
              <w:rPr>
                <w:rFonts w:eastAsia="Arial Unicode MS"/>
                <w:iCs/>
                <w:color w:val="000000"/>
                <w:spacing w:val="0"/>
                <w:sz w:val="18"/>
                <w:szCs w:val="18"/>
                <w:lang w:val="es-BO"/>
              </w:rPr>
            </w:pPr>
            <w:r w:rsidRPr="00F449A6">
              <w:rPr>
                <w:rFonts w:eastAsia="Arial Unicode MS"/>
                <w:iCs/>
                <w:color w:val="000000"/>
                <w:spacing w:val="0"/>
                <w:sz w:val="18"/>
                <w:szCs w:val="18"/>
                <w:lang w:val="es-ES"/>
              </w:rPr>
              <w:t>Informe PMR del programa.</w:t>
            </w:r>
            <w:r w:rsidRPr="001B5BB6">
              <w:rPr>
                <w:rFonts w:eastAsia="Arial Unicode MS"/>
                <w:iCs/>
                <w:color w:val="000000"/>
                <w:spacing w:val="0"/>
                <w:sz w:val="18"/>
                <w:szCs w:val="18"/>
                <w:lang w:val="es-BO"/>
              </w:rPr>
              <w:t> </w:t>
            </w:r>
          </w:p>
          <w:p w14:paraId="3947BC40" w14:textId="77777777" w:rsidR="00D932CF" w:rsidRPr="009C5AF4" w:rsidRDefault="00D932CF" w:rsidP="00D932CF">
            <w:pPr>
              <w:suppressAutoHyphens w:val="0"/>
              <w:autoSpaceDN/>
              <w:textAlignment w:val="auto"/>
              <w:rPr>
                <w:rFonts w:eastAsia="Arial Unicode MS"/>
                <w:iCs/>
                <w:color w:val="000000"/>
                <w:spacing w:val="0"/>
                <w:sz w:val="18"/>
                <w:szCs w:val="18"/>
                <w:lang w:val="es-ES"/>
              </w:rPr>
            </w:pPr>
          </w:p>
        </w:tc>
      </w:tr>
      <w:tr w:rsidR="00D932CF" w:rsidRPr="006A2D00" w14:paraId="739B9B17"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tcPr>
          <w:p w14:paraId="6A20FE7A" w14:textId="597FDADF" w:rsidR="00D932CF" w:rsidRPr="009C5AF4" w:rsidRDefault="00D932CF" w:rsidP="00D932CF">
            <w:pPr>
              <w:suppressAutoHyphens w:val="0"/>
              <w:autoSpaceDN/>
              <w:ind w:firstLineChars="100" w:firstLine="180"/>
              <w:textAlignment w:val="auto"/>
              <w:rPr>
                <w:rFonts w:eastAsia="Arial Unicode MS"/>
                <w:color w:val="000000"/>
                <w:spacing w:val="0"/>
                <w:sz w:val="18"/>
                <w:szCs w:val="18"/>
                <w:lang w:val="es-ES"/>
              </w:rPr>
            </w:pPr>
            <w:r w:rsidRPr="00F449A6">
              <w:rPr>
                <w:rFonts w:eastAsia="Arial Unicode MS"/>
                <w:color w:val="000000"/>
                <w:spacing w:val="0"/>
                <w:sz w:val="18"/>
                <w:szCs w:val="18"/>
                <w:lang w:val="es-ES"/>
              </w:rPr>
              <w:t>Plan de comunicación e información de la AAPS para apoyar a las </w:t>
            </w:r>
            <w:proofErr w:type="spellStart"/>
            <w:r w:rsidRPr="00F449A6">
              <w:rPr>
                <w:rFonts w:eastAsia="Arial Unicode MS"/>
                <w:color w:val="000000"/>
                <w:spacing w:val="0"/>
                <w:sz w:val="18"/>
                <w:szCs w:val="18"/>
                <w:lang w:val="es-ES"/>
              </w:rPr>
              <w:t>EPSAs</w:t>
            </w:r>
            <w:proofErr w:type="spellEnd"/>
            <w:r w:rsidRPr="00F449A6">
              <w:rPr>
                <w:rFonts w:eastAsia="Arial Unicode MS"/>
                <w:color w:val="000000"/>
                <w:spacing w:val="0"/>
                <w:sz w:val="18"/>
                <w:szCs w:val="18"/>
                <w:lang w:val="es-ES"/>
              </w:rPr>
              <w:t> de manera virtual, diseñado e implementado</w:t>
            </w:r>
          </w:p>
        </w:tc>
        <w:tc>
          <w:tcPr>
            <w:tcW w:w="3020" w:type="dxa"/>
            <w:tcBorders>
              <w:top w:val="nil"/>
              <w:left w:val="nil"/>
              <w:bottom w:val="single" w:sz="4" w:space="0" w:color="auto"/>
              <w:right w:val="single" w:sz="4" w:space="0" w:color="auto"/>
            </w:tcBorders>
            <w:shd w:val="clear" w:color="auto" w:fill="auto"/>
            <w:vAlign w:val="center"/>
          </w:tcPr>
          <w:p w14:paraId="0ECF8B27" w14:textId="77777777" w:rsidR="00D932CF" w:rsidRPr="00D63C4C" w:rsidRDefault="00D932CF" w:rsidP="00D932CF">
            <w:pPr>
              <w:suppressAutoHyphens w:val="0"/>
              <w:autoSpaceDN/>
              <w:textAlignment w:val="auto"/>
              <w:rPr>
                <w:color w:val="000000"/>
                <w:spacing w:val="0"/>
                <w:sz w:val="18"/>
                <w:szCs w:val="18"/>
              </w:rPr>
            </w:pPr>
          </w:p>
        </w:tc>
        <w:tc>
          <w:tcPr>
            <w:tcW w:w="1420" w:type="dxa"/>
            <w:tcBorders>
              <w:top w:val="nil"/>
              <w:left w:val="nil"/>
              <w:bottom w:val="single" w:sz="4" w:space="0" w:color="auto"/>
              <w:right w:val="single" w:sz="4" w:space="0" w:color="auto"/>
            </w:tcBorders>
            <w:shd w:val="clear" w:color="auto" w:fill="auto"/>
            <w:vAlign w:val="center"/>
          </w:tcPr>
          <w:p w14:paraId="4B1A222C" w14:textId="0EEBEEB8" w:rsidR="00D932CF" w:rsidRPr="006A2D00" w:rsidRDefault="00D932CF" w:rsidP="00D932C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tcPr>
          <w:p w14:paraId="0C31C683" w14:textId="77777777" w:rsidR="00D932CF" w:rsidRPr="001B5BB6" w:rsidRDefault="00D932CF" w:rsidP="00D932CF">
            <w:pPr>
              <w:suppressAutoHyphens w:val="0"/>
              <w:autoSpaceDN/>
              <w:textAlignment w:val="auto"/>
              <w:rPr>
                <w:rFonts w:eastAsia="Arial Unicode MS"/>
                <w:iCs/>
                <w:color w:val="000000"/>
                <w:spacing w:val="0"/>
                <w:sz w:val="18"/>
                <w:szCs w:val="18"/>
                <w:lang w:val="es-BO"/>
              </w:rPr>
            </w:pPr>
            <w:r w:rsidRPr="00F449A6">
              <w:rPr>
                <w:rFonts w:eastAsia="Arial Unicode MS"/>
                <w:iCs/>
                <w:color w:val="000000"/>
                <w:spacing w:val="0"/>
                <w:sz w:val="18"/>
                <w:szCs w:val="18"/>
                <w:lang w:val="es-ES"/>
              </w:rPr>
              <w:t>Informes avance de consultorías</w:t>
            </w:r>
            <w:r w:rsidRPr="001B5BB6">
              <w:rPr>
                <w:rFonts w:eastAsia="Arial Unicode MS"/>
                <w:iCs/>
                <w:color w:val="000000"/>
                <w:spacing w:val="0"/>
                <w:sz w:val="18"/>
                <w:szCs w:val="18"/>
                <w:lang w:val="es-BO"/>
              </w:rPr>
              <w:t> </w:t>
            </w:r>
          </w:p>
          <w:p w14:paraId="6C9955DF" w14:textId="77777777" w:rsidR="00D932CF" w:rsidRPr="001B5BB6" w:rsidRDefault="00D932CF" w:rsidP="00D932CF">
            <w:pPr>
              <w:suppressAutoHyphens w:val="0"/>
              <w:autoSpaceDN/>
              <w:textAlignment w:val="auto"/>
              <w:rPr>
                <w:rFonts w:eastAsia="Arial Unicode MS"/>
                <w:iCs/>
                <w:color w:val="000000"/>
                <w:spacing w:val="0"/>
                <w:sz w:val="18"/>
                <w:szCs w:val="18"/>
                <w:lang w:val="es-BO"/>
              </w:rPr>
            </w:pPr>
            <w:r w:rsidRPr="00F449A6">
              <w:rPr>
                <w:rFonts w:eastAsia="Arial Unicode MS"/>
                <w:iCs/>
                <w:color w:val="000000"/>
                <w:spacing w:val="0"/>
                <w:sz w:val="18"/>
                <w:szCs w:val="18"/>
                <w:lang w:val="es-ES"/>
              </w:rPr>
              <w:t>Informe PMR del programa.</w:t>
            </w:r>
            <w:r w:rsidRPr="001B5BB6">
              <w:rPr>
                <w:rFonts w:eastAsia="Arial Unicode MS"/>
                <w:iCs/>
                <w:color w:val="000000"/>
                <w:spacing w:val="0"/>
                <w:sz w:val="18"/>
                <w:szCs w:val="18"/>
                <w:lang w:val="es-BO"/>
              </w:rPr>
              <w:t> </w:t>
            </w:r>
          </w:p>
          <w:p w14:paraId="449DC501" w14:textId="77777777" w:rsidR="00D932CF" w:rsidRPr="009C5AF4" w:rsidRDefault="00D932CF" w:rsidP="00D932CF">
            <w:pPr>
              <w:suppressAutoHyphens w:val="0"/>
              <w:autoSpaceDN/>
              <w:textAlignment w:val="auto"/>
              <w:rPr>
                <w:rFonts w:eastAsia="Arial Unicode MS"/>
                <w:iCs/>
                <w:color w:val="000000"/>
                <w:spacing w:val="0"/>
                <w:sz w:val="18"/>
                <w:szCs w:val="18"/>
                <w:lang w:val="es-ES"/>
              </w:rPr>
            </w:pPr>
          </w:p>
        </w:tc>
      </w:tr>
      <w:tr w:rsidR="00D932CF" w:rsidRPr="006A2D00" w14:paraId="597A0ABC" w14:textId="77777777" w:rsidTr="006A2D00">
        <w:trPr>
          <w:trHeight w:val="288"/>
        </w:trPr>
        <w:tc>
          <w:tcPr>
            <w:tcW w:w="9820" w:type="dxa"/>
            <w:gridSpan w:val="4"/>
            <w:tcBorders>
              <w:top w:val="nil"/>
              <w:left w:val="single" w:sz="8" w:space="0" w:color="auto"/>
              <w:bottom w:val="nil"/>
              <w:right w:val="single" w:sz="8" w:space="0" w:color="000000"/>
            </w:tcBorders>
            <w:shd w:val="clear" w:color="000000" w:fill="95B3D7"/>
            <w:vAlign w:val="center"/>
            <w:hideMark/>
          </w:tcPr>
          <w:p w14:paraId="652F0FB2" w14:textId="1C3592F5" w:rsidR="00D932CF" w:rsidRPr="00D63C4C" w:rsidRDefault="00D932CF" w:rsidP="00D932CF">
            <w:pPr>
              <w:suppressAutoHyphens w:val="0"/>
              <w:autoSpaceDN/>
              <w:textAlignment w:val="auto"/>
              <w:rPr>
                <w:b/>
                <w:bCs/>
                <w:color w:val="000000"/>
                <w:spacing w:val="0"/>
                <w:sz w:val="18"/>
                <w:szCs w:val="18"/>
              </w:rPr>
            </w:pPr>
            <w:r w:rsidRPr="006A2D00">
              <w:rPr>
                <w:b/>
                <w:bCs/>
                <w:color w:val="000000"/>
                <w:spacing w:val="0"/>
                <w:sz w:val="18"/>
                <w:szCs w:val="18"/>
              </w:rPr>
              <w:t xml:space="preserve">Componente II. </w:t>
            </w:r>
            <w:r w:rsidRPr="00DC51FA">
              <w:rPr>
                <w:b/>
                <w:bCs/>
                <w:color w:val="000000"/>
                <w:spacing w:val="0"/>
                <w:sz w:val="18"/>
                <w:szCs w:val="18"/>
                <w:lang w:val="es-ES"/>
              </w:rPr>
              <w:t>Planes Maestros Metropolitanos y Estudios de </w:t>
            </w:r>
            <w:proofErr w:type="gramStart"/>
            <w:r w:rsidRPr="00DC51FA">
              <w:rPr>
                <w:b/>
                <w:bCs/>
                <w:color w:val="000000"/>
                <w:spacing w:val="0"/>
                <w:sz w:val="18"/>
                <w:szCs w:val="18"/>
                <w:lang w:val="es-ES"/>
              </w:rPr>
              <w:t>Pre inversión</w:t>
            </w:r>
            <w:proofErr w:type="gramEnd"/>
          </w:p>
        </w:tc>
      </w:tr>
      <w:tr w:rsidR="00D932CF" w:rsidRPr="006A2D00" w14:paraId="2910C9EA" w14:textId="77777777" w:rsidTr="006A2D00">
        <w:trPr>
          <w:trHeight w:val="120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ABDCA" w14:textId="6FFB4083" w:rsidR="00D932CF" w:rsidRPr="006A2D00" w:rsidRDefault="00D932CF" w:rsidP="00D932CF">
            <w:pPr>
              <w:suppressAutoHyphens w:val="0"/>
              <w:autoSpaceDN/>
              <w:ind w:firstLineChars="100" w:firstLine="180"/>
              <w:textAlignment w:val="auto"/>
              <w:rPr>
                <w:color w:val="000000"/>
                <w:spacing w:val="0"/>
                <w:sz w:val="18"/>
                <w:szCs w:val="18"/>
                <w:lang w:val="en-US"/>
              </w:rPr>
            </w:pPr>
            <w:r w:rsidRPr="006A2D00">
              <w:rPr>
                <w:rFonts w:eastAsia="Arial Unicode MS"/>
                <w:color w:val="000000"/>
                <w:spacing w:val="0"/>
                <w:sz w:val="18"/>
                <w:szCs w:val="18"/>
                <w:lang w:val="es-ES"/>
              </w:rPr>
              <w:t xml:space="preserve">Diseños de obras de AP </w:t>
            </w:r>
            <w:r>
              <w:rPr>
                <w:rFonts w:eastAsia="Arial Unicode MS"/>
                <w:color w:val="000000"/>
                <w:spacing w:val="0"/>
                <w:sz w:val="18"/>
                <w:szCs w:val="18"/>
                <w:lang w:val="es-ES"/>
              </w:rPr>
              <w:t xml:space="preserve">y/o saneamiento </w:t>
            </w:r>
            <w:r w:rsidRPr="006A2D00">
              <w:rPr>
                <w:rFonts w:eastAsia="Arial Unicode MS"/>
                <w:color w:val="000000"/>
                <w:spacing w:val="0"/>
                <w:sz w:val="18"/>
                <w:szCs w:val="18"/>
                <w:lang w:val="es-ES"/>
              </w:rPr>
              <w:t>elaborados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634FD302" w14:textId="77777777" w:rsidR="00D932CF" w:rsidRPr="006A2D00" w:rsidRDefault="00D932CF" w:rsidP="00D932CF">
            <w:pPr>
              <w:suppressAutoHyphens w:val="0"/>
              <w:autoSpaceDN/>
              <w:textAlignment w:val="auto"/>
              <w:rPr>
                <w:color w:val="000000"/>
                <w:spacing w:val="0"/>
                <w:sz w:val="18"/>
                <w:szCs w:val="18"/>
                <w:lang w:val="en-US"/>
              </w:rPr>
            </w:pPr>
            <w:r w:rsidRPr="006A2D00">
              <w:rPr>
                <w:color w:val="000000"/>
                <w:spacing w:val="0"/>
                <w:sz w:val="18"/>
                <w:szCs w:val="18"/>
                <w:lang w:val="en-US"/>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085EF1C2" w14:textId="77777777" w:rsidR="00D932CF" w:rsidRPr="006A2D00" w:rsidRDefault="00D932CF" w:rsidP="00D932CF">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3C9112E5" w14:textId="19458AE2" w:rsidR="00D932CF" w:rsidRPr="00697FDB" w:rsidRDefault="00D932CF" w:rsidP="00D932CF">
            <w:pPr>
              <w:rPr>
                <w:rFonts w:eastAsia="Arial Unicode MS"/>
                <w:color w:val="000000"/>
                <w:spacing w:val="0"/>
                <w:sz w:val="18"/>
                <w:szCs w:val="18"/>
                <w:lang w:val="es-ES"/>
              </w:rPr>
            </w:pPr>
            <w:r w:rsidRPr="00697FDB">
              <w:rPr>
                <w:rFonts w:eastAsia="Arial Unicode MS"/>
                <w:color w:val="000000"/>
                <w:spacing w:val="0"/>
                <w:sz w:val="18"/>
                <w:szCs w:val="18"/>
                <w:lang w:val="es-ES"/>
              </w:rPr>
              <w:t>Informe</w:t>
            </w:r>
            <w:r w:rsidR="001A6A34">
              <w:rPr>
                <w:rFonts w:eastAsia="Arial Unicode MS"/>
                <w:color w:val="000000"/>
                <w:spacing w:val="0"/>
                <w:sz w:val="18"/>
                <w:szCs w:val="18"/>
                <w:lang w:val="es-ES"/>
              </w:rPr>
              <w:t>s</w:t>
            </w:r>
            <w:r w:rsidRPr="00697FDB">
              <w:rPr>
                <w:rFonts w:eastAsia="Arial Unicode MS"/>
                <w:color w:val="000000"/>
                <w:spacing w:val="0"/>
                <w:sz w:val="18"/>
                <w:szCs w:val="18"/>
                <w:lang w:val="es-ES"/>
              </w:rPr>
              <w:t xml:space="preserve"> PMR del programa.</w:t>
            </w:r>
          </w:p>
          <w:p w14:paraId="248EB794" w14:textId="77777777" w:rsidR="00D932CF" w:rsidRPr="00697FDB" w:rsidRDefault="00D932CF" w:rsidP="00D932CF">
            <w:pPr>
              <w:rPr>
                <w:rFonts w:eastAsia="Arial Unicode MS"/>
                <w:color w:val="000000"/>
                <w:spacing w:val="0"/>
                <w:sz w:val="18"/>
                <w:szCs w:val="18"/>
                <w:lang w:val="es-ES"/>
              </w:rPr>
            </w:pPr>
            <w:r w:rsidRPr="00697FDB">
              <w:rPr>
                <w:rFonts w:eastAsia="Arial Unicode MS"/>
                <w:color w:val="000000"/>
                <w:spacing w:val="0"/>
                <w:sz w:val="18"/>
                <w:szCs w:val="18"/>
                <w:lang w:val="es-ES"/>
              </w:rPr>
              <w:t>Informe final de firma contratada incluyendo los diseños de Obras.</w:t>
            </w:r>
          </w:p>
          <w:p w14:paraId="3D6D66E2" w14:textId="1BEDCEC7" w:rsidR="00D932CF" w:rsidRPr="00FA0BAC" w:rsidRDefault="00D932CF" w:rsidP="00D932CF">
            <w:pPr>
              <w:suppressAutoHyphens w:val="0"/>
              <w:autoSpaceDN/>
              <w:textAlignment w:val="auto"/>
              <w:rPr>
                <w:color w:val="000000"/>
                <w:spacing w:val="0"/>
                <w:sz w:val="18"/>
                <w:szCs w:val="18"/>
              </w:rPr>
            </w:pPr>
            <w:r w:rsidRPr="00697FDB">
              <w:rPr>
                <w:rFonts w:eastAsia="Arial Unicode MS"/>
                <w:color w:val="000000"/>
                <w:spacing w:val="0"/>
                <w:sz w:val="18"/>
                <w:szCs w:val="18"/>
                <w:lang w:val="es-ES"/>
              </w:rPr>
              <w:t>Informe</w:t>
            </w:r>
            <w:r w:rsidR="001A6A34">
              <w:rPr>
                <w:rFonts w:eastAsia="Arial Unicode MS"/>
                <w:color w:val="000000"/>
                <w:spacing w:val="0"/>
                <w:sz w:val="18"/>
                <w:szCs w:val="18"/>
                <w:lang w:val="es-ES"/>
              </w:rPr>
              <w:t>s</w:t>
            </w:r>
            <w:r w:rsidRPr="00697FDB">
              <w:rPr>
                <w:rFonts w:eastAsia="Arial Unicode MS"/>
                <w:color w:val="000000"/>
                <w:spacing w:val="0"/>
                <w:sz w:val="18"/>
                <w:szCs w:val="18"/>
                <w:lang w:val="es-ES"/>
              </w:rPr>
              <w:t xml:space="preserve"> de aprobación de la UCP e informe de conformidad de la VAPSB.</w:t>
            </w:r>
          </w:p>
        </w:tc>
      </w:tr>
      <w:tr w:rsidR="00D932CF" w:rsidRPr="006A2D00" w14:paraId="283A095E" w14:textId="77777777" w:rsidTr="006A2D00">
        <w:trPr>
          <w:trHeight w:val="120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14:paraId="7C01E993" w14:textId="61A50731" w:rsidR="00D932CF" w:rsidRPr="006A2D00" w:rsidRDefault="00D932CF" w:rsidP="00D932CF">
            <w:pPr>
              <w:suppressAutoHyphens w:val="0"/>
              <w:autoSpaceDN/>
              <w:ind w:firstLineChars="100" w:firstLine="180"/>
              <w:textAlignment w:val="auto"/>
              <w:rPr>
                <w:rFonts w:eastAsia="Arial Unicode MS"/>
                <w:color w:val="000000"/>
                <w:spacing w:val="0"/>
                <w:sz w:val="18"/>
                <w:szCs w:val="18"/>
                <w:lang w:val="es-ES"/>
              </w:rPr>
            </w:pPr>
            <w:r w:rsidRPr="00697FDB">
              <w:rPr>
                <w:rFonts w:eastAsia="Arial Unicode MS"/>
                <w:color w:val="000000"/>
                <w:spacing w:val="0"/>
                <w:sz w:val="18"/>
                <w:szCs w:val="18"/>
                <w:lang w:val="es-ES"/>
              </w:rPr>
              <w:t>Planes Maestros Metropolitanos actualizados y/o elaborados</w:t>
            </w:r>
          </w:p>
        </w:tc>
        <w:tc>
          <w:tcPr>
            <w:tcW w:w="3020" w:type="dxa"/>
            <w:tcBorders>
              <w:top w:val="single" w:sz="4" w:space="0" w:color="auto"/>
              <w:left w:val="nil"/>
              <w:bottom w:val="single" w:sz="4" w:space="0" w:color="auto"/>
              <w:right w:val="single" w:sz="4" w:space="0" w:color="auto"/>
            </w:tcBorders>
            <w:shd w:val="clear" w:color="auto" w:fill="auto"/>
            <w:vAlign w:val="center"/>
          </w:tcPr>
          <w:p w14:paraId="706AB166" w14:textId="77777777" w:rsidR="00D932CF" w:rsidRPr="00697FDB" w:rsidRDefault="00D932CF" w:rsidP="00D932CF">
            <w:pPr>
              <w:suppressAutoHyphens w:val="0"/>
              <w:autoSpaceDN/>
              <w:textAlignment w:val="auto"/>
              <w:rPr>
                <w:color w:val="000000"/>
                <w:spacing w:val="0"/>
                <w:sz w:val="18"/>
                <w:szCs w:val="18"/>
              </w:rPr>
            </w:pPr>
          </w:p>
        </w:tc>
        <w:tc>
          <w:tcPr>
            <w:tcW w:w="1420" w:type="dxa"/>
            <w:tcBorders>
              <w:top w:val="single" w:sz="4" w:space="0" w:color="auto"/>
              <w:left w:val="nil"/>
              <w:bottom w:val="single" w:sz="4" w:space="0" w:color="auto"/>
              <w:right w:val="single" w:sz="4" w:space="0" w:color="auto"/>
            </w:tcBorders>
            <w:shd w:val="clear" w:color="auto" w:fill="auto"/>
            <w:vAlign w:val="center"/>
          </w:tcPr>
          <w:p w14:paraId="48247FC7" w14:textId="29FA3A76" w:rsidR="00D932CF" w:rsidRPr="006A2D00" w:rsidRDefault="00D932CF" w:rsidP="00D932C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tcPr>
          <w:p w14:paraId="7FA18D11" w14:textId="0D22777F" w:rsidR="00D932CF" w:rsidRPr="00697FDB" w:rsidRDefault="00D932CF" w:rsidP="00D932CF">
            <w:pPr>
              <w:rPr>
                <w:rFonts w:eastAsia="Arial Unicode MS"/>
                <w:color w:val="000000"/>
                <w:spacing w:val="0"/>
                <w:sz w:val="18"/>
                <w:szCs w:val="18"/>
                <w:lang w:val="es-ES"/>
              </w:rPr>
            </w:pPr>
            <w:r w:rsidRPr="00697FDB">
              <w:rPr>
                <w:rFonts w:eastAsia="Arial Unicode MS"/>
                <w:color w:val="000000"/>
                <w:spacing w:val="0"/>
                <w:sz w:val="18"/>
                <w:szCs w:val="18"/>
                <w:lang w:val="es-ES"/>
              </w:rPr>
              <w:t>Informe</w:t>
            </w:r>
            <w:r w:rsidR="001A6A34">
              <w:rPr>
                <w:rFonts w:eastAsia="Arial Unicode MS"/>
                <w:color w:val="000000"/>
                <w:spacing w:val="0"/>
                <w:sz w:val="18"/>
                <w:szCs w:val="18"/>
                <w:lang w:val="es-ES"/>
              </w:rPr>
              <w:t>s</w:t>
            </w:r>
            <w:r w:rsidRPr="00697FDB">
              <w:rPr>
                <w:rFonts w:eastAsia="Arial Unicode MS"/>
                <w:color w:val="000000"/>
                <w:spacing w:val="0"/>
                <w:sz w:val="18"/>
                <w:szCs w:val="18"/>
                <w:lang w:val="es-ES"/>
              </w:rPr>
              <w:t xml:space="preserve"> PMR del programa.</w:t>
            </w:r>
          </w:p>
          <w:p w14:paraId="73ADBAF6" w14:textId="77777777" w:rsidR="00D932CF" w:rsidRPr="00697FDB" w:rsidRDefault="00D932CF" w:rsidP="00D932CF">
            <w:pPr>
              <w:rPr>
                <w:rFonts w:eastAsia="Arial Unicode MS"/>
                <w:color w:val="000000"/>
                <w:spacing w:val="0"/>
                <w:sz w:val="18"/>
                <w:szCs w:val="18"/>
                <w:lang w:val="es-ES"/>
              </w:rPr>
            </w:pPr>
            <w:r w:rsidRPr="00697FDB">
              <w:rPr>
                <w:rFonts w:eastAsia="Arial Unicode MS"/>
                <w:color w:val="000000"/>
                <w:spacing w:val="0"/>
                <w:sz w:val="18"/>
                <w:szCs w:val="18"/>
                <w:lang w:val="es-ES"/>
              </w:rPr>
              <w:t>Informe final de firma contratada incluyendo los diseños de Obras.</w:t>
            </w:r>
          </w:p>
          <w:p w14:paraId="3B46DA86" w14:textId="7E4EF662" w:rsidR="00D932CF" w:rsidRPr="00697FDB" w:rsidRDefault="00D932CF" w:rsidP="00D932CF">
            <w:pPr>
              <w:rPr>
                <w:rFonts w:eastAsia="Arial Unicode MS"/>
                <w:color w:val="000000"/>
                <w:spacing w:val="0"/>
                <w:sz w:val="18"/>
                <w:szCs w:val="18"/>
                <w:lang w:val="es-ES"/>
              </w:rPr>
            </w:pPr>
            <w:r w:rsidRPr="00697FDB">
              <w:rPr>
                <w:rFonts w:eastAsia="Arial Unicode MS"/>
                <w:color w:val="000000"/>
                <w:spacing w:val="0"/>
                <w:sz w:val="18"/>
                <w:szCs w:val="18"/>
                <w:lang w:val="es-ES"/>
              </w:rPr>
              <w:t>Informe</w:t>
            </w:r>
            <w:r w:rsidR="001A6A34">
              <w:rPr>
                <w:rFonts w:eastAsia="Arial Unicode MS"/>
                <w:color w:val="000000"/>
                <w:spacing w:val="0"/>
                <w:sz w:val="18"/>
                <w:szCs w:val="18"/>
                <w:lang w:val="es-ES"/>
              </w:rPr>
              <w:t>s</w:t>
            </w:r>
            <w:r w:rsidRPr="00697FDB">
              <w:rPr>
                <w:rFonts w:eastAsia="Arial Unicode MS"/>
                <w:color w:val="000000"/>
                <w:spacing w:val="0"/>
                <w:sz w:val="18"/>
                <w:szCs w:val="18"/>
                <w:lang w:val="es-ES"/>
              </w:rPr>
              <w:t xml:space="preserve"> de aprobación de la UCP e informe de conformidad de la VAPSB.</w:t>
            </w:r>
          </w:p>
        </w:tc>
      </w:tr>
      <w:tr w:rsidR="00D932CF" w:rsidRPr="006A2D00" w14:paraId="2E85D04E" w14:textId="77777777" w:rsidTr="006A2D00">
        <w:trPr>
          <w:trHeight w:val="288"/>
        </w:trPr>
        <w:tc>
          <w:tcPr>
            <w:tcW w:w="9820" w:type="dxa"/>
            <w:gridSpan w:val="4"/>
            <w:tcBorders>
              <w:top w:val="nil"/>
              <w:left w:val="single" w:sz="8" w:space="0" w:color="auto"/>
              <w:bottom w:val="nil"/>
              <w:right w:val="single" w:sz="8" w:space="0" w:color="000000"/>
            </w:tcBorders>
            <w:shd w:val="clear" w:color="000000" w:fill="95B3D7"/>
            <w:vAlign w:val="center"/>
            <w:hideMark/>
          </w:tcPr>
          <w:p w14:paraId="041ED95F" w14:textId="0D07F70D" w:rsidR="00D932CF" w:rsidRPr="00D63C4C" w:rsidRDefault="00D932CF" w:rsidP="00D932CF">
            <w:pPr>
              <w:suppressAutoHyphens w:val="0"/>
              <w:autoSpaceDN/>
              <w:textAlignment w:val="auto"/>
              <w:rPr>
                <w:b/>
                <w:bCs/>
                <w:color w:val="000000"/>
                <w:spacing w:val="0"/>
                <w:sz w:val="18"/>
                <w:szCs w:val="18"/>
              </w:rPr>
            </w:pPr>
            <w:r w:rsidRPr="006A2D00">
              <w:rPr>
                <w:b/>
                <w:bCs/>
                <w:color w:val="000000"/>
                <w:spacing w:val="0"/>
                <w:sz w:val="18"/>
                <w:szCs w:val="18"/>
              </w:rPr>
              <w:t>Componente I</w:t>
            </w:r>
            <w:r>
              <w:rPr>
                <w:b/>
                <w:bCs/>
                <w:color w:val="000000"/>
                <w:spacing w:val="0"/>
                <w:sz w:val="18"/>
                <w:szCs w:val="18"/>
              </w:rPr>
              <w:t>II</w:t>
            </w:r>
            <w:r w:rsidRPr="006A2D00">
              <w:rPr>
                <w:b/>
                <w:bCs/>
                <w:color w:val="000000"/>
                <w:spacing w:val="0"/>
                <w:sz w:val="18"/>
                <w:szCs w:val="18"/>
              </w:rPr>
              <w:t xml:space="preserve">. </w:t>
            </w:r>
            <w:r w:rsidR="00996CC3" w:rsidRPr="00717811">
              <w:rPr>
                <w:b/>
                <w:bCs/>
                <w:sz w:val="18"/>
                <w:szCs w:val="18"/>
              </w:rPr>
              <w:t>Herramientas y capacidades para la seguridad hídrica</w:t>
            </w:r>
          </w:p>
        </w:tc>
      </w:tr>
      <w:tr w:rsidR="00D932CF" w:rsidRPr="006A2D00" w14:paraId="01249641" w14:textId="77777777" w:rsidTr="006A2D00">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4FC0D" w14:textId="3920D017" w:rsidR="00D932CF" w:rsidRPr="00697FDB" w:rsidRDefault="00D932CF" w:rsidP="00D932CF">
            <w:pPr>
              <w:suppressAutoHyphens w:val="0"/>
              <w:autoSpaceDN/>
              <w:ind w:firstLineChars="100" w:firstLine="180"/>
              <w:textAlignment w:val="auto"/>
              <w:rPr>
                <w:color w:val="000000"/>
                <w:spacing w:val="0"/>
                <w:sz w:val="18"/>
                <w:szCs w:val="18"/>
              </w:rPr>
            </w:pPr>
            <w:r w:rsidRPr="006A2D00">
              <w:rPr>
                <w:rFonts w:eastAsia="Arial Unicode MS"/>
                <w:color w:val="000000"/>
                <w:spacing w:val="0"/>
                <w:sz w:val="18"/>
                <w:szCs w:val="18"/>
                <w:lang w:val="es-ES"/>
              </w:rPr>
              <w:t>Planes de sequías</w:t>
            </w:r>
            <w:r>
              <w:rPr>
                <w:rFonts w:eastAsia="Arial Unicode MS"/>
                <w:color w:val="000000"/>
                <w:spacing w:val="0"/>
                <w:sz w:val="18"/>
                <w:szCs w:val="18"/>
                <w:lang w:val="es-ES"/>
              </w:rPr>
              <w:t xml:space="preserve"> </w:t>
            </w:r>
            <w:r w:rsidRPr="00697FDB">
              <w:rPr>
                <w:rFonts w:eastAsia="Arial Unicode MS"/>
                <w:color w:val="000000"/>
                <w:spacing w:val="0"/>
                <w:sz w:val="18"/>
                <w:szCs w:val="18"/>
                <w:lang w:val="es-ES"/>
              </w:rPr>
              <w:t xml:space="preserve">y/o inundaciones </w:t>
            </w:r>
            <w:r w:rsidRPr="006A2D00">
              <w:rPr>
                <w:rFonts w:eastAsia="Arial Unicode MS"/>
                <w:color w:val="000000"/>
                <w:spacing w:val="0"/>
                <w:sz w:val="18"/>
                <w:szCs w:val="18"/>
                <w:lang w:val="es-ES"/>
              </w:rPr>
              <w:t>elaborados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14967603" w14:textId="77777777" w:rsidR="00D932CF" w:rsidRPr="00697FDB" w:rsidRDefault="00D932CF" w:rsidP="00D932CF">
            <w:pPr>
              <w:suppressAutoHyphens w:val="0"/>
              <w:autoSpaceDN/>
              <w:textAlignment w:val="auto"/>
              <w:rPr>
                <w:color w:val="000000"/>
                <w:spacing w:val="0"/>
                <w:sz w:val="18"/>
                <w:szCs w:val="18"/>
              </w:rPr>
            </w:pPr>
            <w:r w:rsidRPr="00697FDB">
              <w:rPr>
                <w:color w:val="000000"/>
                <w:spacing w:val="0"/>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6B3A0B28" w14:textId="77777777" w:rsidR="00D932CF" w:rsidRPr="006A2D00" w:rsidRDefault="00D932CF" w:rsidP="00D932CF">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0DE091D0" w14:textId="77777777"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  Informe PMR del programa. </w:t>
            </w:r>
          </w:p>
          <w:p w14:paraId="7B469553" w14:textId="77777777"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Informe final de firma contratada. </w:t>
            </w:r>
          </w:p>
          <w:p w14:paraId="5DDB9D44" w14:textId="77777777"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Informe de aprobación de la UCP e informe de       conformidad de la VAPSB y/u operadores. </w:t>
            </w:r>
          </w:p>
          <w:p w14:paraId="2CCAF4F8" w14:textId="7E408FFB" w:rsidR="00D932CF" w:rsidRPr="0089656A" w:rsidRDefault="00D932CF" w:rsidP="00D932CF">
            <w:pPr>
              <w:suppressAutoHyphens w:val="0"/>
              <w:autoSpaceDN/>
              <w:textAlignment w:val="auto"/>
              <w:rPr>
                <w:rFonts w:eastAsia="Arial Unicode MS"/>
                <w:color w:val="000000"/>
                <w:spacing w:val="0"/>
                <w:sz w:val="18"/>
                <w:szCs w:val="18"/>
                <w:lang w:val="es-ES"/>
              </w:rPr>
            </w:pPr>
          </w:p>
        </w:tc>
      </w:tr>
      <w:tr w:rsidR="00D932CF" w:rsidRPr="006A2D00" w14:paraId="316D6066" w14:textId="77777777" w:rsidTr="00856D1C">
        <w:trPr>
          <w:trHeight w:val="960"/>
        </w:trPr>
        <w:tc>
          <w:tcPr>
            <w:tcW w:w="3140" w:type="dxa"/>
            <w:tcBorders>
              <w:top w:val="nil"/>
              <w:left w:val="single" w:sz="4" w:space="0" w:color="auto"/>
              <w:bottom w:val="single" w:sz="4" w:space="0" w:color="auto"/>
              <w:right w:val="single" w:sz="4" w:space="0" w:color="auto"/>
            </w:tcBorders>
            <w:shd w:val="clear" w:color="auto" w:fill="auto"/>
            <w:vAlign w:val="center"/>
            <w:hideMark/>
          </w:tcPr>
          <w:p w14:paraId="73A4EC04" w14:textId="27412112" w:rsidR="00D932CF" w:rsidRPr="0089656A" w:rsidRDefault="00D932CF" w:rsidP="00D932CF">
            <w:pPr>
              <w:suppressAutoHyphens w:val="0"/>
              <w:autoSpaceDN/>
              <w:ind w:firstLineChars="100" w:firstLine="180"/>
              <w:textAlignment w:val="auto"/>
              <w:rPr>
                <w:color w:val="000000"/>
                <w:spacing w:val="0"/>
                <w:sz w:val="18"/>
                <w:szCs w:val="18"/>
              </w:rPr>
            </w:pPr>
            <w:r w:rsidRPr="006A2D00">
              <w:rPr>
                <w:rFonts w:eastAsia="Arial Unicode MS"/>
                <w:color w:val="000000"/>
                <w:spacing w:val="0"/>
                <w:sz w:val="18"/>
                <w:szCs w:val="18"/>
                <w:lang w:val="es-ES"/>
              </w:rPr>
              <w:t>Planes de sequias</w:t>
            </w:r>
            <w:r>
              <w:rPr>
                <w:rFonts w:eastAsia="Arial Unicode MS"/>
                <w:color w:val="000000"/>
                <w:spacing w:val="0"/>
                <w:sz w:val="18"/>
                <w:szCs w:val="18"/>
                <w:lang w:val="es-ES"/>
              </w:rPr>
              <w:t xml:space="preserve"> </w:t>
            </w:r>
            <w:r w:rsidRPr="00697FDB">
              <w:rPr>
                <w:rFonts w:eastAsia="Arial Unicode MS"/>
                <w:color w:val="000000"/>
                <w:spacing w:val="0"/>
                <w:sz w:val="18"/>
                <w:szCs w:val="18"/>
                <w:lang w:val="es-ES"/>
              </w:rPr>
              <w:t>y/o inundaciones</w:t>
            </w:r>
            <w:r w:rsidRPr="006A2D00">
              <w:rPr>
                <w:rFonts w:eastAsia="Arial Unicode MS"/>
                <w:color w:val="000000"/>
                <w:spacing w:val="0"/>
                <w:sz w:val="18"/>
                <w:szCs w:val="18"/>
                <w:lang w:val="es-ES"/>
              </w:rPr>
              <w:t xml:space="preserve"> implementados</w:t>
            </w:r>
          </w:p>
        </w:tc>
        <w:tc>
          <w:tcPr>
            <w:tcW w:w="3020" w:type="dxa"/>
            <w:tcBorders>
              <w:top w:val="nil"/>
              <w:left w:val="nil"/>
              <w:bottom w:val="single" w:sz="4" w:space="0" w:color="auto"/>
              <w:right w:val="single" w:sz="4" w:space="0" w:color="auto"/>
            </w:tcBorders>
            <w:shd w:val="clear" w:color="auto" w:fill="auto"/>
            <w:vAlign w:val="center"/>
            <w:hideMark/>
          </w:tcPr>
          <w:p w14:paraId="18FF3C55" w14:textId="6EDFE846" w:rsidR="00D932CF" w:rsidRPr="0089656A" w:rsidRDefault="00D932CF" w:rsidP="00D932CF">
            <w:pPr>
              <w:suppressAutoHyphens w:val="0"/>
              <w:autoSpaceDN/>
              <w:textAlignment w:val="auto"/>
              <w:rPr>
                <w:color w:val="000000"/>
                <w:spacing w:val="0"/>
                <w:sz w:val="18"/>
                <w:szCs w:val="18"/>
              </w:rPr>
            </w:pPr>
            <w:r w:rsidRPr="0089656A">
              <w:rPr>
                <w:color w:val="000000"/>
                <w:spacing w:val="0"/>
                <w:sz w:val="18"/>
                <w:szCs w:val="18"/>
              </w:rPr>
              <w:t> </w:t>
            </w:r>
            <w:r w:rsidRPr="00607DD0">
              <w:rPr>
                <w:color w:val="000000"/>
                <w:spacing w:val="0"/>
                <w:sz w:val="18"/>
                <w:szCs w:val="18"/>
                <w:lang w:val="es-ES"/>
              </w:rPr>
              <w:t>Se considerará implementado cuando al menos 2 de las actividades priorizados en los planes han sido implementadas.</w:t>
            </w:r>
          </w:p>
        </w:tc>
        <w:tc>
          <w:tcPr>
            <w:tcW w:w="1420" w:type="dxa"/>
            <w:tcBorders>
              <w:top w:val="nil"/>
              <w:left w:val="nil"/>
              <w:bottom w:val="single" w:sz="4" w:space="0" w:color="auto"/>
              <w:right w:val="single" w:sz="4" w:space="0" w:color="auto"/>
            </w:tcBorders>
            <w:shd w:val="clear" w:color="auto" w:fill="auto"/>
            <w:vAlign w:val="center"/>
            <w:hideMark/>
          </w:tcPr>
          <w:p w14:paraId="12BA5708" w14:textId="77777777" w:rsidR="00D932CF" w:rsidRPr="006A2D00" w:rsidRDefault="00D932CF" w:rsidP="00D932CF">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hideMark/>
          </w:tcPr>
          <w:p w14:paraId="1E54594C" w14:textId="77777777"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w:t>
            </w:r>
          </w:p>
          <w:p w14:paraId="11A992B2" w14:textId="24F26E69" w:rsidR="00D932CF" w:rsidRPr="0089656A" w:rsidRDefault="00D932CF" w:rsidP="00D932CF">
            <w:pPr>
              <w:suppressAutoHyphens w:val="0"/>
              <w:autoSpaceDN/>
              <w:textAlignment w:val="auto"/>
              <w:rPr>
                <w:rFonts w:eastAsia="Arial Unicode MS"/>
                <w:color w:val="000000"/>
                <w:spacing w:val="0"/>
                <w:sz w:val="18"/>
                <w:szCs w:val="18"/>
                <w:lang w:val="es-ES"/>
              </w:rPr>
            </w:pPr>
            <w:r w:rsidRPr="0089656A">
              <w:rPr>
                <w:rFonts w:eastAsia="Arial Unicode MS"/>
                <w:color w:val="000000"/>
                <w:spacing w:val="0"/>
                <w:sz w:val="18"/>
                <w:szCs w:val="18"/>
                <w:lang w:val="es-ES"/>
              </w:rPr>
              <w:t xml:space="preserve">Informe de gestión de las </w:t>
            </w:r>
            <w:proofErr w:type="spellStart"/>
            <w:r w:rsidRPr="0089656A">
              <w:rPr>
                <w:rFonts w:eastAsia="Arial Unicode MS"/>
                <w:color w:val="000000"/>
                <w:spacing w:val="0"/>
                <w:sz w:val="18"/>
                <w:szCs w:val="18"/>
                <w:lang w:val="es-ES"/>
              </w:rPr>
              <w:t>EPSAs</w:t>
            </w:r>
            <w:proofErr w:type="spellEnd"/>
          </w:p>
        </w:tc>
      </w:tr>
      <w:tr w:rsidR="00D932CF" w:rsidRPr="006A2D00" w14:paraId="7E23AE7E" w14:textId="77777777" w:rsidTr="00856D1C">
        <w:trPr>
          <w:trHeight w:val="960"/>
        </w:trPr>
        <w:tc>
          <w:tcPr>
            <w:tcW w:w="3140" w:type="dxa"/>
            <w:tcBorders>
              <w:top w:val="nil"/>
              <w:left w:val="single" w:sz="4" w:space="0" w:color="auto"/>
              <w:bottom w:val="single" w:sz="4" w:space="0" w:color="auto"/>
              <w:right w:val="single" w:sz="4" w:space="0" w:color="auto"/>
            </w:tcBorders>
            <w:shd w:val="clear" w:color="auto" w:fill="auto"/>
            <w:vAlign w:val="center"/>
            <w:hideMark/>
          </w:tcPr>
          <w:p w14:paraId="4C180990" w14:textId="2061962D" w:rsidR="00D932CF" w:rsidRPr="00D63C4C" w:rsidRDefault="00D932CF" w:rsidP="00D932CF">
            <w:pPr>
              <w:suppressAutoHyphens w:val="0"/>
              <w:autoSpaceDN/>
              <w:ind w:firstLineChars="100" w:firstLine="180"/>
              <w:textAlignment w:val="auto"/>
              <w:rPr>
                <w:color w:val="000000"/>
                <w:spacing w:val="0"/>
                <w:sz w:val="18"/>
                <w:szCs w:val="18"/>
              </w:rPr>
            </w:pPr>
            <w:r w:rsidRPr="009D644D">
              <w:rPr>
                <w:color w:val="000000"/>
                <w:spacing w:val="0"/>
                <w:sz w:val="18"/>
                <w:szCs w:val="18"/>
                <w:lang w:val="es-ES"/>
              </w:rPr>
              <w:lastRenderedPageBreak/>
              <w:t>Redes de monitoreo de información hidro-climática diseñadas</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5133B15A" w14:textId="77777777" w:rsidR="00D932CF" w:rsidRPr="00D63C4C" w:rsidRDefault="00D932CF" w:rsidP="00D932CF">
            <w:pPr>
              <w:suppressAutoHyphens w:val="0"/>
              <w:autoSpaceDN/>
              <w:textAlignment w:val="auto"/>
              <w:rPr>
                <w:color w:val="000000"/>
                <w:spacing w:val="0"/>
                <w:sz w:val="18"/>
                <w:szCs w:val="18"/>
              </w:rPr>
            </w:pPr>
            <w:r w:rsidRPr="00D63C4C">
              <w:rPr>
                <w:color w:val="000000"/>
                <w:spacing w:val="0"/>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4727B3F2" w14:textId="77777777" w:rsidR="00D932CF" w:rsidRPr="006A2D00" w:rsidRDefault="00D932CF" w:rsidP="00D932CF">
            <w:pPr>
              <w:suppressAutoHyphens w:val="0"/>
              <w:autoSpaceDN/>
              <w:jc w:val="center"/>
              <w:textAlignment w:val="auto"/>
              <w:rPr>
                <w:color w:val="000000"/>
                <w:spacing w:val="0"/>
                <w:sz w:val="18"/>
                <w:szCs w:val="18"/>
                <w:lang w:val="en-US"/>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1962007C" w14:textId="77777777"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w:t>
            </w:r>
          </w:p>
          <w:p w14:paraId="592F141E" w14:textId="5FB95C01" w:rsidR="00D932CF" w:rsidRPr="0089656A" w:rsidRDefault="00D932CF" w:rsidP="00D932CF">
            <w:pPr>
              <w:suppressAutoHyphens w:val="0"/>
              <w:autoSpaceDN/>
              <w:textAlignment w:val="auto"/>
              <w:rPr>
                <w:rFonts w:eastAsia="Arial Unicode MS"/>
                <w:color w:val="000000"/>
                <w:spacing w:val="0"/>
                <w:sz w:val="18"/>
                <w:szCs w:val="18"/>
                <w:lang w:val="es-ES"/>
              </w:rPr>
            </w:pPr>
            <w:r w:rsidRPr="0089656A">
              <w:rPr>
                <w:rFonts w:eastAsia="Arial Unicode MS"/>
                <w:color w:val="000000"/>
                <w:spacing w:val="0"/>
                <w:sz w:val="18"/>
                <w:szCs w:val="18"/>
                <w:lang w:val="es-ES"/>
              </w:rPr>
              <w:t xml:space="preserve">Informe de gestión de las </w:t>
            </w:r>
            <w:proofErr w:type="spellStart"/>
            <w:r w:rsidRPr="0089656A">
              <w:rPr>
                <w:rFonts w:eastAsia="Arial Unicode MS"/>
                <w:color w:val="000000"/>
                <w:spacing w:val="0"/>
                <w:sz w:val="18"/>
                <w:szCs w:val="18"/>
                <w:lang w:val="es-ES"/>
              </w:rPr>
              <w:t>EPSAs</w:t>
            </w:r>
            <w:proofErr w:type="spellEnd"/>
          </w:p>
        </w:tc>
      </w:tr>
      <w:tr w:rsidR="00D932CF" w:rsidRPr="006A2D00" w14:paraId="7C210F8D" w14:textId="77777777" w:rsidTr="00856D1C">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14:paraId="368173A8" w14:textId="27653746" w:rsidR="00D932CF" w:rsidRPr="006A2D00" w:rsidRDefault="00D932CF" w:rsidP="00D932CF">
            <w:pPr>
              <w:suppressAutoHyphens w:val="0"/>
              <w:autoSpaceDN/>
              <w:ind w:firstLineChars="100" w:firstLine="180"/>
              <w:textAlignment w:val="auto"/>
              <w:rPr>
                <w:rFonts w:eastAsia="Arial Unicode MS"/>
                <w:color w:val="000000"/>
                <w:spacing w:val="0"/>
                <w:sz w:val="18"/>
                <w:szCs w:val="18"/>
                <w:lang w:val="es-ES"/>
              </w:rPr>
            </w:pPr>
            <w:r w:rsidRPr="00A76BA7">
              <w:rPr>
                <w:rFonts w:eastAsia="Arial Unicode MS"/>
                <w:color w:val="000000"/>
                <w:spacing w:val="0"/>
                <w:sz w:val="18"/>
                <w:szCs w:val="18"/>
                <w:lang w:val="es-ES"/>
              </w:rPr>
              <w:t>Redes de monitoreo de información hidro-climática instaladas</w:t>
            </w:r>
          </w:p>
        </w:tc>
        <w:tc>
          <w:tcPr>
            <w:tcW w:w="3020" w:type="dxa"/>
            <w:tcBorders>
              <w:top w:val="single" w:sz="4" w:space="0" w:color="auto"/>
              <w:left w:val="nil"/>
              <w:bottom w:val="single" w:sz="4" w:space="0" w:color="auto"/>
              <w:right w:val="single" w:sz="4" w:space="0" w:color="auto"/>
            </w:tcBorders>
            <w:shd w:val="clear" w:color="auto" w:fill="auto"/>
            <w:vAlign w:val="center"/>
          </w:tcPr>
          <w:p w14:paraId="1F3EB2C0" w14:textId="77777777" w:rsidR="00D932CF" w:rsidRPr="00D63C4C" w:rsidRDefault="00D932CF" w:rsidP="00D932CF">
            <w:pPr>
              <w:suppressAutoHyphens w:val="0"/>
              <w:autoSpaceDN/>
              <w:textAlignment w:val="auto"/>
              <w:rPr>
                <w:color w:val="000000"/>
                <w:spacing w:val="0"/>
                <w:sz w:val="18"/>
                <w:szCs w:val="18"/>
              </w:rPr>
            </w:pPr>
          </w:p>
        </w:tc>
        <w:tc>
          <w:tcPr>
            <w:tcW w:w="1420" w:type="dxa"/>
            <w:tcBorders>
              <w:top w:val="single" w:sz="4" w:space="0" w:color="auto"/>
              <w:left w:val="nil"/>
              <w:bottom w:val="single" w:sz="4" w:space="0" w:color="auto"/>
              <w:right w:val="single" w:sz="4" w:space="0" w:color="auto"/>
            </w:tcBorders>
            <w:shd w:val="clear" w:color="auto" w:fill="auto"/>
            <w:vAlign w:val="center"/>
          </w:tcPr>
          <w:p w14:paraId="435C2480" w14:textId="2A0E791F" w:rsidR="00D932CF" w:rsidRPr="006A2D00" w:rsidRDefault="00D932CF" w:rsidP="00D932C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single" w:sz="4" w:space="0" w:color="auto"/>
              <w:left w:val="nil"/>
              <w:bottom w:val="single" w:sz="4" w:space="0" w:color="auto"/>
              <w:right w:val="single" w:sz="4" w:space="0" w:color="auto"/>
            </w:tcBorders>
            <w:shd w:val="clear" w:color="auto" w:fill="auto"/>
            <w:vAlign w:val="center"/>
          </w:tcPr>
          <w:p w14:paraId="079F1FB1" w14:textId="77777777"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w:t>
            </w:r>
          </w:p>
          <w:p w14:paraId="40F1178B" w14:textId="7E8F7AC0"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 xml:space="preserve">Informe de gestión de las </w:t>
            </w:r>
            <w:proofErr w:type="spellStart"/>
            <w:r w:rsidRPr="0089656A">
              <w:rPr>
                <w:rFonts w:eastAsia="Arial Unicode MS"/>
                <w:color w:val="000000"/>
                <w:spacing w:val="0"/>
                <w:sz w:val="18"/>
                <w:szCs w:val="18"/>
                <w:lang w:val="es-ES"/>
              </w:rPr>
              <w:t>EPSAs</w:t>
            </w:r>
            <w:proofErr w:type="spellEnd"/>
          </w:p>
        </w:tc>
      </w:tr>
      <w:tr w:rsidR="00D932CF" w:rsidRPr="006A2D00" w14:paraId="21E19697"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tcPr>
          <w:p w14:paraId="7A7E9B90" w14:textId="5892118F" w:rsidR="00D932CF" w:rsidRPr="006A2D00" w:rsidRDefault="00D932CF" w:rsidP="00D932CF">
            <w:pPr>
              <w:suppressAutoHyphens w:val="0"/>
              <w:autoSpaceDN/>
              <w:ind w:firstLineChars="100" w:firstLine="180"/>
              <w:textAlignment w:val="auto"/>
              <w:rPr>
                <w:rFonts w:eastAsia="Arial Unicode MS"/>
                <w:color w:val="000000"/>
                <w:spacing w:val="0"/>
                <w:sz w:val="18"/>
                <w:szCs w:val="18"/>
                <w:lang w:val="es-ES"/>
              </w:rPr>
            </w:pPr>
            <w:r w:rsidRPr="00A76BA7">
              <w:rPr>
                <w:rFonts w:eastAsia="Arial Unicode MS"/>
                <w:color w:val="000000"/>
                <w:spacing w:val="0"/>
                <w:sz w:val="18"/>
                <w:szCs w:val="18"/>
                <w:lang w:val="es-ES"/>
              </w:rPr>
              <w:t>Modelos hidrológicos y/o hidráulicos, balances hídricos, herramientas de modelaje y/o gestión del recurso hídrico elaborados o actualizados</w:t>
            </w:r>
          </w:p>
        </w:tc>
        <w:tc>
          <w:tcPr>
            <w:tcW w:w="3020" w:type="dxa"/>
            <w:tcBorders>
              <w:top w:val="nil"/>
              <w:left w:val="nil"/>
              <w:bottom w:val="single" w:sz="4" w:space="0" w:color="auto"/>
              <w:right w:val="single" w:sz="4" w:space="0" w:color="auto"/>
            </w:tcBorders>
            <w:shd w:val="clear" w:color="auto" w:fill="auto"/>
            <w:vAlign w:val="center"/>
          </w:tcPr>
          <w:p w14:paraId="6622CBB0" w14:textId="4CD0FB3D" w:rsidR="00D932CF" w:rsidRPr="00A76BA7" w:rsidRDefault="00D932CF" w:rsidP="00D932CF">
            <w:pPr>
              <w:suppressAutoHyphens w:val="0"/>
              <w:autoSpaceDN/>
              <w:textAlignment w:val="auto"/>
              <w:rPr>
                <w:color w:val="000000"/>
                <w:spacing w:val="0"/>
                <w:sz w:val="18"/>
                <w:szCs w:val="18"/>
                <w:lang w:val="es-ES"/>
              </w:rPr>
            </w:pPr>
            <w:r>
              <w:rPr>
                <w:color w:val="000000"/>
                <w:spacing w:val="0"/>
                <w:sz w:val="18"/>
                <w:szCs w:val="18"/>
                <w:lang w:val="es-ES"/>
              </w:rPr>
              <w:t xml:space="preserve">Incluye la realización de </w:t>
            </w:r>
            <w:r w:rsidRPr="00A76BA7">
              <w:rPr>
                <w:color w:val="000000"/>
                <w:spacing w:val="0"/>
                <w:sz w:val="18"/>
                <w:szCs w:val="18"/>
                <w:lang w:val="es-ES"/>
              </w:rPr>
              <w:t>2 modelos hidrogeológicos, 3 modelos hidrológicos y 5 balances hídricos</w:t>
            </w:r>
            <w:r w:rsidRPr="00A76BA7">
              <w:rPr>
                <w:color w:val="000000"/>
                <w:spacing w:val="0"/>
                <w:sz w:val="18"/>
                <w:szCs w:val="18"/>
              </w:rPr>
              <w:t> </w:t>
            </w:r>
          </w:p>
        </w:tc>
        <w:tc>
          <w:tcPr>
            <w:tcW w:w="1420" w:type="dxa"/>
            <w:tcBorders>
              <w:top w:val="nil"/>
              <w:left w:val="nil"/>
              <w:bottom w:val="single" w:sz="4" w:space="0" w:color="auto"/>
              <w:right w:val="single" w:sz="4" w:space="0" w:color="auto"/>
            </w:tcBorders>
            <w:shd w:val="clear" w:color="auto" w:fill="auto"/>
            <w:vAlign w:val="center"/>
          </w:tcPr>
          <w:p w14:paraId="5FECF9D3" w14:textId="084957EE" w:rsidR="00D932CF" w:rsidRPr="006A2D00" w:rsidRDefault="00D932CF" w:rsidP="00D932C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tcPr>
          <w:p w14:paraId="61651374" w14:textId="77777777"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w:t>
            </w:r>
          </w:p>
          <w:p w14:paraId="2138FA28" w14:textId="7DA84525"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 xml:space="preserve">Informe de gestión de las </w:t>
            </w:r>
            <w:proofErr w:type="spellStart"/>
            <w:r w:rsidRPr="0089656A">
              <w:rPr>
                <w:rFonts w:eastAsia="Arial Unicode MS"/>
                <w:color w:val="000000"/>
                <w:spacing w:val="0"/>
                <w:sz w:val="18"/>
                <w:szCs w:val="18"/>
                <w:lang w:val="es-ES"/>
              </w:rPr>
              <w:t>EPSAs</w:t>
            </w:r>
            <w:proofErr w:type="spellEnd"/>
          </w:p>
        </w:tc>
      </w:tr>
      <w:tr w:rsidR="00D932CF" w:rsidRPr="006A2D00" w14:paraId="1F729818" w14:textId="77777777" w:rsidTr="006A2D00">
        <w:trPr>
          <w:trHeight w:val="960"/>
        </w:trPr>
        <w:tc>
          <w:tcPr>
            <w:tcW w:w="3140" w:type="dxa"/>
            <w:tcBorders>
              <w:top w:val="nil"/>
              <w:left w:val="single" w:sz="4" w:space="0" w:color="auto"/>
              <w:bottom w:val="single" w:sz="4" w:space="0" w:color="auto"/>
              <w:right w:val="single" w:sz="4" w:space="0" w:color="auto"/>
            </w:tcBorders>
            <w:shd w:val="clear" w:color="auto" w:fill="auto"/>
            <w:vAlign w:val="center"/>
          </w:tcPr>
          <w:p w14:paraId="6C0D647A" w14:textId="1E8839A5" w:rsidR="00D932CF" w:rsidRPr="006A2D00" w:rsidRDefault="00D932CF" w:rsidP="00D932CF">
            <w:pPr>
              <w:suppressAutoHyphens w:val="0"/>
              <w:autoSpaceDN/>
              <w:ind w:firstLineChars="100" w:firstLine="180"/>
              <w:textAlignment w:val="auto"/>
              <w:rPr>
                <w:rFonts w:eastAsia="Arial Unicode MS"/>
                <w:color w:val="000000"/>
                <w:spacing w:val="0"/>
                <w:sz w:val="18"/>
                <w:szCs w:val="18"/>
                <w:lang w:val="es-ES"/>
              </w:rPr>
            </w:pPr>
            <w:r w:rsidRPr="005E65BC">
              <w:rPr>
                <w:rFonts w:eastAsia="Arial Unicode MS"/>
                <w:color w:val="000000"/>
                <w:spacing w:val="0"/>
                <w:sz w:val="18"/>
                <w:szCs w:val="18"/>
                <w:lang w:val="es-ES"/>
              </w:rPr>
              <w:t>Talleres de capacitación técnica en sistemas de información hidro-climática, manejo de sequias y modelado y gestión del recurso hídrico realizados</w:t>
            </w:r>
          </w:p>
        </w:tc>
        <w:tc>
          <w:tcPr>
            <w:tcW w:w="3020" w:type="dxa"/>
            <w:tcBorders>
              <w:top w:val="nil"/>
              <w:left w:val="nil"/>
              <w:bottom w:val="single" w:sz="4" w:space="0" w:color="auto"/>
              <w:right w:val="single" w:sz="4" w:space="0" w:color="auto"/>
            </w:tcBorders>
            <w:shd w:val="clear" w:color="auto" w:fill="auto"/>
            <w:vAlign w:val="center"/>
          </w:tcPr>
          <w:p w14:paraId="58D49807" w14:textId="77777777" w:rsidR="00D932CF" w:rsidRPr="00D63C4C" w:rsidRDefault="00D932CF" w:rsidP="00D932CF">
            <w:pPr>
              <w:suppressAutoHyphens w:val="0"/>
              <w:autoSpaceDN/>
              <w:textAlignment w:val="auto"/>
              <w:rPr>
                <w:color w:val="000000"/>
                <w:spacing w:val="0"/>
                <w:sz w:val="18"/>
                <w:szCs w:val="18"/>
              </w:rPr>
            </w:pPr>
          </w:p>
        </w:tc>
        <w:tc>
          <w:tcPr>
            <w:tcW w:w="1420" w:type="dxa"/>
            <w:tcBorders>
              <w:top w:val="nil"/>
              <w:left w:val="nil"/>
              <w:bottom w:val="single" w:sz="4" w:space="0" w:color="auto"/>
              <w:right w:val="single" w:sz="4" w:space="0" w:color="auto"/>
            </w:tcBorders>
            <w:shd w:val="clear" w:color="auto" w:fill="auto"/>
            <w:vAlign w:val="center"/>
          </w:tcPr>
          <w:p w14:paraId="6ED91A2F" w14:textId="00BF0BBF" w:rsidR="00D932CF" w:rsidRPr="006A2D00" w:rsidRDefault="00D932CF" w:rsidP="00D932CF">
            <w:pPr>
              <w:suppressAutoHyphens w:val="0"/>
              <w:autoSpaceDN/>
              <w:jc w:val="center"/>
              <w:textAlignment w:val="auto"/>
              <w:rPr>
                <w:color w:val="000000"/>
                <w:spacing w:val="0"/>
                <w:sz w:val="18"/>
                <w:szCs w:val="18"/>
              </w:rPr>
            </w:pPr>
            <w:r w:rsidRPr="006A2D00">
              <w:rPr>
                <w:color w:val="000000"/>
                <w:spacing w:val="0"/>
                <w:sz w:val="18"/>
                <w:szCs w:val="18"/>
              </w:rPr>
              <w:t>Semestral</w:t>
            </w:r>
          </w:p>
        </w:tc>
        <w:tc>
          <w:tcPr>
            <w:tcW w:w="2240" w:type="dxa"/>
            <w:tcBorders>
              <w:top w:val="nil"/>
              <w:left w:val="nil"/>
              <w:bottom w:val="single" w:sz="4" w:space="0" w:color="auto"/>
              <w:right w:val="single" w:sz="4" w:space="0" w:color="auto"/>
            </w:tcBorders>
            <w:shd w:val="clear" w:color="auto" w:fill="auto"/>
            <w:vAlign w:val="center"/>
          </w:tcPr>
          <w:p w14:paraId="3B718DE2" w14:textId="77777777"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Informe PMR del Programa.</w:t>
            </w:r>
          </w:p>
          <w:p w14:paraId="19CE6E85" w14:textId="0E5CF13E" w:rsidR="00D932CF" w:rsidRPr="0089656A" w:rsidRDefault="00D932CF" w:rsidP="00D932CF">
            <w:pPr>
              <w:rPr>
                <w:rFonts w:eastAsia="Arial Unicode MS"/>
                <w:color w:val="000000"/>
                <w:spacing w:val="0"/>
                <w:sz w:val="18"/>
                <w:szCs w:val="18"/>
                <w:lang w:val="es-ES"/>
              </w:rPr>
            </w:pPr>
            <w:r w:rsidRPr="0089656A">
              <w:rPr>
                <w:rFonts w:eastAsia="Arial Unicode MS"/>
                <w:color w:val="000000"/>
                <w:spacing w:val="0"/>
                <w:sz w:val="18"/>
                <w:szCs w:val="18"/>
                <w:lang w:val="es-ES"/>
              </w:rPr>
              <w:t xml:space="preserve">Informe de gestión de las </w:t>
            </w:r>
            <w:proofErr w:type="spellStart"/>
            <w:r w:rsidRPr="0089656A">
              <w:rPr>
                <w:rFonts w:eastAsia="Arial Unicode MS"/>
                <w:color w:val="000000"/>
                <w:spacing w:val="0"/>
                <w:sz w:val="18"/>
                <w:szCs w:val="18"/>
                <w:lang w:val="es-ES"/>
              </w:rPr>
              <w:t>EPSAs</w:t>
            </w:r>
            <w:proofErr w:type="spellEnd"/>
          </w:p>
        </w:tc>
      </w:tr>
    </w:tbl>
    <w:p w14:paraId="39EA11AF" w14:textId="77777777" w:rsidR="006A2D00" w:rsidRDefault="006A2D00">
      <w:pPr>
        <w:suppressAutoHyphens w:val="0"/>
      </w:pPr>
      <w:r>
        <w:fldChar w:fldCharType="end"/>
      </w:r>
    </w:p>
    <w:p w14:paraId="63B52E6E" w14:textId="77777777" w:rsidR="0074237B" w:rsidRPr="00595076" w:rsidRDefault="006A2D00" w:rsidP="006A2D00">
      <w:pPr>
        <w:tabs>
          <w:tab w:val="left" w:pos="1020"/>
        </w:tabs>
      </w:pPr>
      <w:r>
        <w:tab/>
      </w:r>
    </w:p>
    <w:p w14:paraId="38C31338" w14:textId="15C29F0A" w:rsidR="00EC31C6" w:rsidRPr="00717811" w:rsidRDefault="00B333E6" w:rsidP="00717811">
      <w:pPr>
        <w:pStyle w:val="FirstHeading"/>
        <w:ind w:firstLine="0"/>
        <w:rPr>
          <w:noProof/>
        </w:rPr>
      </w:pPr>
      <w:r>
        <w:rPr>
          <w:noProof/>
        </w:rPr>
        <w:t xml:space="preserve">B. </w:t>
      </w:r>
      <w:r w:rsidR="00281BD6" w:rsidRPr="00717811">
        <w:rPr>
          <w:noProof/>
        </w:rPr>
        <w:t>Instrumentos para el Monitoreo de los Indicadores y Recopilaci</w:t>
      </w:r>
      <w:r w:rsidR="00281BD6" w:rsidRPr="00717811">
        <w:rPr>
          <w:rFonts w:hint="eastAsia"/>
          <w:noProof/>
        </w:rPr>
        <w:t>ó</w:t>
      </w:r>
      <w:r w:rsidR="00281BD6" w:rsidRPr="00717811">
        <w:rPr>
          <w:noProof/>
        </w:rPr>
        <w:t>n de Datos</w:t>
      </w:r>
    </w:p>
    <w:p w14:paraId="2EC51C58" w14:textId="1D7A0896" w:rsidR="0074237B" w:rsidRPr="00595076" w:rsidRDefault="00DA43DD" w:rsidP="00DA43DD">
      <w:pPr>
        <w:pStyle w:val="AutoNumpara"/>
        <w:numPr>
          <w:ilvl w:val="0"/>
          <w:numId w:val="0"/>
        </w:numPr>
        <w:ind w:left="720" w:hanging="720"/>
        <w:rPr>
          <w:spacing w:val="-3"/>
        </w:rPr>
      </w:pPr>
      <w:bookmarkStart w:id="10" w:name="_Toc305003921"/>
      <w:r w:rsidRPr="00595076">
        <w:rPr>
          <w:spacing w:val="-3"/>
        </w:rPr>
        <w:t>2.</w:t>
      </w:r>
      <w:r w:rsidR="00B333E6">
        <w:rPr>
          <w:spacing w:val="-3"/>
        </w:rPr>
        <w:t>2</w:t>
      </w:r>
      <w:r w:rsidRPr="00595076">
        <w:rPr>
          <w:spacing w:val="-3"/>
        </w:rPr>
        <w:tab/>
      </w:r>
      <w:r w:rsidR="00281BD6" w:rsidRPr="00E646CE">
        <w:rPr>
          <w:spacing w:val="-3"/>
        </w:rPr>
        <w:t xml:space="preserve">La </w:t>
      </w:r>
      <w:r w:rsidR="003D1B69" w:rsidRPr="00E646CE">
        <w:rPr>
          <w:iCs/>
          <w:spacing w:val="-3"/>
        </w:rPr>
        <w:t xml:space="preserve">UCP </w:t>
      </w:r>
      <w:r w:rsidR="00281BD6" w:rsidRPr="00E646CE">
        <w:rPr>
          <w:spacing w:val="-3"/>
        </w:rPr>
        <w:t>realiza</w:t>
      </w:r>
      <w:r w:rsidR="004A6729" w:rsidRPr="00E646CE">
        <w:rPr>
          <w:spacing w:val="-3"/>
        </w:rPr>
        <w:t>rá</w:t>
      </w:r>
      <w:r w:rsidR="00281BD6" w:rsidRPr="00E646CE">
        <w:rPr>
          <w:spacing w:val="-3"/>
        </w:rPr>
        <w:t>, entre otras, las siguientes acti</w:t>
      </w:r>
      <w:r w:rsidR="007D3B2B" w:rsidRPr="00E646CE">
        <w:rPr>
          <w:spacing w:val="-3"/>
        </w:rPr>
        <w:t xml:space="preserve">vidades para la planeación del </w:t>
      </w:r>
      <w:r w:rsidR="00913B05" w:rsidRPr="00E646CE">
        <w:rPr>
          <w:spacing w:val="-3"/>
        </w:rPr>
        <w:t>proyecto</w:t>
      </w:r>
      <w:r w:rsidR="00281BD6" w:rsidRPr="00E646CE">
        <w:rPr>
          <w:spacing w:val="-3"/>
        </w:rPr>
        <w:t>:</w:t>
      </w:r>
      <w:r w:rsidR="00281BD6" w:rsidRPr="00595076">
        <w:rPr>
          <w:spacing w:val="-3"/>
        </w:rPr>
        <w:t xml:space="preserve"> </w:t>
      </w:r>
      <w:r w:rsidR="00BA6B36" w:rsidRPr="00595076">
        <w:rPr>
          <w:spacing w:val="-3"/>
        </w:rPr>
        <w:t xml:space="preserve"> </w:t>
      </w:r>
    </w:p>
    <w:p w14:paraId="5ADD1D01" w14:textId="321062F7" w:rsidR="0074237B" w:rsidRPr="00595076" w:rsidRDefault="00AF6DFF" w:rsidP="002631F1">
      <w:pPr>
        <w:pStyle w:val="AutoNumpara"/>
        <w:numPr>
          <w:ilvl w:val="0"/>
          <w:numId w:val="12"/>
        </w:numPr>
        <w:suppressAutoHyphens w:val="0"/>
        <w:autoSpaceDN/>
        <w:textAlignment w:val="auto"/>
      </w:pPr>
      <w:r w:rsidRPr="00595076">
        <w:rPr>
          <w:b/>
        </w:rPr>
        <w:t>Plan Operativo Anual</w:t>
      </w:r>
      <w:r w:rsidR="004A6729" w:rsidRPr="00595076">
        <w:rPr>
          <w:b/>
        </w:rPr>
        <w:t xml:space="preserve"> (POA)</w:t>
      </w:r>
      <w:r w:rsidRPr="00595076">
        <w:rPr>
          <w:b/>
        </w:rPr>
        <w:t xml:space="preserve">. </w:t>
      </w:r>
      <w:r w:rsidR="00281BD6" w:rsidRPr="3E5CF0E4">
        <w:t>El POA consolida todas las actividades que serán desarrolladas durante determinado período de ejecución, por producto</w:t>
      </w:r>
      <w:r w:rsidR="00F05C17" w:rsidRPr="3E5CF0E4">
        <w:t>,</w:t>
      </w:r>
      <w:r w:rsidR="00281BD6" w:rsidRPr="3E5CF0E4">
        <w:t xml:space="preserve"> y </w:t>
      </w:r>
      <w:r w:rsidR="009E5EBD" w:rsidRPr="3E5CF0E4">
        <w:t>cuenta con un cronograma físico-</w:t>
      </w:r>
      <w:r w:rsidR="00281BD6" w:rsidRPr="3E5CF0E4">
        <w:t xml:space="preserve">financiero. La </w:t>
      </w:r>
      <w:r w:rsidR="003D1B69" w:rsidRPr="00E646CE">
        <w:rPr>
          <w:iCs/>
          <w:spacing w:val="-3"/>
        </w:rPr>
        <w:t xml:space="preserve">UCP </w:t>
      </w:r>
      <w:r w:rsidR="00281BD6" w:rsidRPr="3E5CF0E4">
        <w:t>presentará semestralmente como parte integral de los informes semestrales de seguimiento, el POA y el PEP para los siguientes dos semestres, incluyendo las actividades, cronogramas y presupues</w:t>
      </w:r>
      <w:r w:rsidR="009E5EBD" w:rsidRPr="3E5CF0E4">
        <w:t>tos estimados para l</w:t>
      </w:r>
      <w:r w:rsidR="0090482D" w:rsidRPr="3E5CF0E4">
        <w:t>os producto</w:t>
      </w:r>
      <w:r w:rsidR="009E5EBD" w:rsidRPr="3E5CF0E4">
        <w:t>s financiad</w:t>
      </w:r>
      <w:r w:rsidR="0090482D" w:rsidRPr="3E5CF0E4">
        <w:t>o</w:t>
      </w:r>
      <w:r w:rsidR="00281BD6" w:rsidRPr="3E5CF0E4">
        <w:t>s el año consecutivo ante</w:t>
      </w:r>
      <w:r w:rsidR="009E5EBD" w:rsidRPr="3E5CF0E4">
        <w:t>rior y aquell</w:t>
      </w:r>
      <w:r w:rsidR="0090482D" w:rsidRPr="3E5CF0E4">
        <w:t>o</w:t>
      </w:r>
      <w:r w:rsidR="009E5EBD" w:rsidRPr="3E5CF0E4">
        <w:t>s propuest</w:t>
      </w:r>
      <w:r w:rsidR="0090482D" w:rsidRPr="3E5CF0E4">
        <w:t>o</w:t>
      </w:r>
      <w:r w:rsidR="00281BD6" w:rsidRPr="3E5CF0E4">
        <w:t xml:space="preserve">s para el año siguiente. El POA y PEP a finales del primer año serán incluidos en el informe inicial de la operación. El POA y el PEP incluirán, como mínimo, la siguiente información: i) estado de ejecución del </w:t>
      </w:r>
      <w:r w:rsidR="00913B05" w:rsidRPr="3E5CF0E4">
        <w:t>proyecto</w:t>
      </w:r>
      <w:r w:rsidR="00281BD6" w:rsidRPr="3E5CF0E4">
        <w:t xml:space="preserve">, discriminado por componentes; ii) el plan de adquisiciones de obras, bienes y servicios, así como el plan de adquisiciones de servicios de consultoría incluyendo presupuesto y proyecciones de desembolsos; iii) avance en el cumplimiento de las metas y resultados del </w:t>
      </w:r>
      <w:r w:rsidR="00913B05" w:rsidRPr="3E5CF0E4">
        <w:t>proyecto</w:t>
      </w:r>
      <w:r w:rsidR="00281BD6" w:rsidRPr="3E5CF0E4">
        <w:t xml:space="preserve">; iv) avance en el cumplimiento de los indicadores de producto para cada componente del </w:t>
      </w:r>
      <w:r w:rsidR="00913B05" w:rsidRPr="3E5CF0E4">
        <w:t>proyecto</w:t>
      </w:r>
      <w:r w:rsidR="00281BD6" w:rsidRPr="3E5CF0E4">
        <w:t xml:space="preserve">, de acuerdo a la Matriz de Resultados del </w:t>
      </w:r>
      <w:r w:rsidR="00913B05" w:rsidRPr="3E5CF0E4">
        <w:t>Proyecto</w:t>
      </w:r>
      <w:r w:rsidR="00281BD6" w:rsidRPr="3E5CF0E4">
        <w:t xml:space="preserve"> y el cronograma de su implementación; v) problemas presentados; y vi) soluciones implementadas.</w:t>
      </w:r>
      <w:r w:rsidR="004A6729" w:rsidRPr="3E5CF0E4">
        <w:t xml:space="preserve"> </w:t>
      </w:r>
      <w:r w:rsidR="007D3B2B" w:rsidRPr="00E646CE">
        <w:t xml:space="preserve">Durante la preparación del </w:t>
      </w:r>
      <w:r w:rsidR="00913B05" w:rsidRPr="00E646CE">
        <w:t>proyecto</w:t>
      </w:r>
      <w:r w:rsidR="00F430AF" w:rsidRPr="00E646CE">
        <w:t>, se preparó</w:t>
      </w:r>
      <w:r w:rsidR="00095F72" w:rsidRPr="00E646CE">
        <w:t xml:space="preserve"> </w:t>
      </w:r>
      <w:proofErr w:type="gramStart"/>
      <w:r w:rsidR="00EC3663" w:rsidRPr="00E646CE">
        <w:t>conjuntamente</w:t>
      </w:r>
      <w:r w:rsidR="00095F72" w:rsidRPr="00E646CE">
        <w:t xml:space="preserve"> con</w:t>
      </w:r>
      <w:proofErr w:type="gramEnd"/>
      <w:r w:rsidR="00095F72" w:rsidRPr="00E646CE">
        <w:t xml:space="preserve"> la </w:t>
      </w:r>
      <w:r w:rsidR="003D1B69" w:rsidRPr="00E646CE">
        <w:rPr>
          <w:iCs/>
        </w:rPr>
        <w:t xml:space="preserve">UCP </w:t>
      </w:r>
      <w:r w:rsidRPr="00E646CE">
        <w:t>un</w:t>
      </w:r>
      <w:r w:rsidRPr="00595076">
        <w:t xml:space="preserve"> </w:t>
      </w:r>
      <w:r w:rsidR="003B4DAB">
        <w:t>PEP/</w:t>
      </w:r>
      <w:r w:rsidR="00F430AF" w:rsidRPr="00595076">
        <w:t>POA</w:t>
      </w:r>
      <w:r w:rsidRPr="00595076">
        <w:t xml:space="preserve"> detallado y calendarizado para</w:t>
      </w:r>
      <w:r w:rsidR="000524A0" w:rsidRPr="00595076">
        <w:t xml:space="preserve"> los</w:t>
      </w:r>
      <w:r w:rsidRPr="00595076">
        <w:t xml:space="preserve"> primer</w:t>
      </w:r>
      <w:r w:rsidR="000524A0" w:rsidRPr="00595076">
        <w:t>os</w:t>
      </w:r>
      <w:r w:rsidRPr="00595076">
        <w:t xml:space="preserve"> </w:t>
      </w:r>
      <w:r w:rsidR="000524A0" w:rsidRPr="00595076">
        <w:t>18 meses</w:t>
      </w:r>
      <w:r w:rsidR="003C5DF7">
        <w:t xml:space="preserve"> y para toda </w:t>
      </w:r>
      <w:r w:rsidR="003B4DAB">
        <w:t xml:space="preserve">la vida del </w:t>
      </w:r>
      <w:r w:rsidR="00807118">
        <w:t>Programa</w:t>
      </w:r>
      <w:r w:rsidR="000524A0" w:rsidRPr="00595076">
        <w:t xml:space="preserve"> </w:t>
      </w:r>
      <w:r w:rsidRPr="00595076">
        <w:t xml:space="preserve">consistente con el plan de ejecución global, el cual será revisado y actualizado en el taller de arranque del </w:t>
      </w:r>
      <w:r w:rsidR="00913B05">
        <w:t>proyecto</w:t>
      </w:r>
      <w:r w:rsidRPr="00595076">
        <w:t xml:space="preserve">. </w:t>
      </w:r>
      <w:bookmarkEnd w:id="10"/>
    </w:p>
    <w:p w14:paraId="6FAEA2AD" w14:textId="77777777" w:rsidR="0074237B" w:rsidRPr="00595076" w:rsidRDefault="00281BD6" w:rsidP="002631F1">
      <w:pPr>
        <w:pStyle w:val="AutoNumpara"/>
        <w:numPr>
          <w:ilvl w:val="0"/>
          <w:numId w:val="12"/>
        </w:numPr>
        <w:suppressAutoHyphens w:val="0"/>
        <w:autoSpaceDN/>
        <w:textAlignment w:val="auto"/>
      </w:pPr>
      <w:bookmarkStart w:id="11" w:name="_Toc305003922"/>
      <w:r w:rsidRPr="00595076">
        <w:rPr>
          <w:b/>
        </w:rPr>
        <w:t>Plan de Ejecución de Proyectos (PEP)</w:t>
      </w:r>
      <w:r w:rsidR="00095F72" w:rsidRPr="00595076">
        <w:t>. El PEP establece el calendario de los desembolsos (número y monto de los desembolsos) en función de los indicadores de desempeño, ya incluidos en la Matriz de Resultados, y el tiempo de ejecución del proyecto.</w:t>
      </w:r>
      <w:r w:rsidR="001016B1">
        <w:t xml:space="preserve"> El PEP debe ser elaborado en Microsoft Project.</w:t>
      </w:r>
    </w:p>
    <w:p w14:paraId="19A3B598" w14:textId="2EDB6E2D" w:rsidR="0074237B" w:rsidRPr="00E646CE" w:rsidRDefault="00AF6DFF" w:rsidP="002631F1">
      <w:pPr>
        <w:pStyle w:val="AutoNumpara"/>
        <w:numPr>
          <w:ilvl w:val="0"/>
          <w:numId w:val="12"/>
        </w:numPr>
        <w:suppressAutoHyphens w:val="0"/>
        <w:autoSpaceDN/>
        <w:textAlignment w:val="auto"/>
      </w:pPr>
      <w:r w:rsidRPr="00595076">
        <w:rPr>
          <w:b/>
        </w:rPr>
        <w:lastRenderedPageBreak/>
        <w:t>Plan de Adquisiciones</w:t>
      </w:r>
      <w:r w:rsidR="00095F72" w:rsidRPr="00595076">
        <w:rPr>
          <w:b/>
        </w:rPr>
        <w:t xml:space="preserve"> (PA)</w:t>
      </w:r>
      <w:r w:rsidRPr="00595076">
        <w:rPr>
          <w:b/>
        </w:rPr>
        <w:t xml:space="preserve">. </w:t>
      </w:r>
      <w:r w:rsidR="00281BD6" w:rsidRPr="00595076">
        <w:t xml:space="preserve">Este instrumento tiene por finalidad presentar al Banco y hacer público el detalle de todas las adquisiciones y contrataciones que serán efectuadas en un determinado periodo de ejecución del </w:t>
      </w:r>
      <w:r w:rsidR="00913B05">
        <w:t>proyecto</w:t>
      </w:r>
      <w:r w:rsidR="00281BD6" w:rsidRPr="00595076">
        <w:t>. El PA informa sobres las adquisiciones y contratos que se ejecutar</w:t>
      </w:r>
      <w:r w:rsidR="00B1023D" w:rsidRPr="00595076">
        <w:t>á</w:t>
      </w:r>
      <w:r w:rsidR="00281BD6" w:rsidRPr="00595076">
        <w:t>n de conformidad con las Políticas para Adquisiciones de bienes y obras financiadas por el Banco” (GN-2349-9) y las “Políticas para a Selección y contratación de consultorías financiadas por el Banco (GN-2350-9) de conformidad con lo establecido en el Contrato de Préstamo.</w:t>
      </w:r>
      <w:r w:rsidR="00B1023D" w:rsidRPr="00595076">
        <w:t xml:space="preserve"> El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examen de los procedimientos de adquisiciones y contrataciones. </w:t>
      </w:r>
      <w:r w:rsidR="00281BD6" w:rsidRPr="00595076">
        <w:t xml:space="preserve">El PA debe ser presentado junto con el POA, como parte integral de los informes semestrales de seguimiento, para </w:t>
      </w:r>
      <w:r w:rsidR="00B1023D" w:rsidRPr="00595076">
        <w:t xml:space="preserve">la revisión y aprobación </w:t>
      </w:r>
      <w:r w:rsidR="00281BD6" w:rsidRPr="00595076">
        <w:t xml:space="preserve">del Banco, y debe ser </w:t>
      </w:r>
      <w:r w:rsidR="007D3B2B">
        <w:br/>
      </w:r>
      <w:r w:rsidR="00281BD6" w:rsidRPr="00595076">
        <w:t>actualizado anualmente o cuando sea necesario, durante todo el período de ejecu</w:t>
      </w:r>
      <w:r w:rsidR="007D3B2B">
        <w:t xml:space="preserve">ción del </w:t>
      </w:r>
      <w:r w:rsidR="00913B05">
        <w:t>proyecto</w:t>
      </w:r>
      <w:r w:rsidR="00B1023D" w:rsidRPr="00595076">
        <w:t xml:space="preserve">, y cada versión actualizada será sometida a la revisión y </w:t>
      </w:r>
      <w:r w:rsidR="007D3B2B">
        <w:br/>
      </w:r>
      <w:r w:rsidR="00B1023D" w:rsidRPr="00595076">
        <w:t>aprobación del Banco</w:t>
      </w:r>
      <w:r w:rsidR="00281BD6" w:rsidRPr="00595076">
        <w:t>.</w:t>
      </w:r>
      <w:r w:rsidR="00B1023D" w:rsidRPr="00595076">
        <w:t xml:space="preserve"> </w:t>
      </w:r>
      <w:r w:rsidRPr="00595076">
        <w:t xml:space="preserve">Se </w:t>
      </w:r>
      <w:r w:rsidRPr="00E646CE">
        <w:t xml:space="preserve">acordó con la </w:t>
      </w:r>
      <w:r w:rsidR="003D1B69" w:rsidRPr="00E646CE">
        <w:rPr>
          <w:iCs/>
        </w:rPr>
        <w:t xml:space="preserve">UCP </w:t>
      </w:r>
      <w:r w:rsidRPr="00E646CE">
        <w:t xml:space="preserve">un PA inicial para </w:t>
      </w:r>
      <w:r w:rsidR="00AC3FA5" w:rsidRPr="00E646CE">
        <w:t>los primero</w:t>
      </w:r>
      <w:r w:rsidR="00B1023D" w:rsidRPr="00E646CE">
        <w:t>s</w:t>
      </w:r>
      <w:r w:rsidR="00AC3FA5" w:rsidRPr="00E646CE">
        <w:t xml:space="preserve"> 18 meses</w:t>
      </w:r>
      <w:r w:rsidRPr="00E646CE">
        <w:t xml:space="preserve"> de ejecución del </w:t>
      </w:r>
      <w:r w:rsidR="00913B05" w:rsidRPr="00E646CE">
        <w:t>proyecto</w:t>
      </w:r>
      <w:r w:rsidRPr="00E646CE">
        <w:t xml:space="preserve">. Como condición previa la </w:t>
      </w:r>
      <w:r w:rsidR="00F64B8C" w:rsidRPr="00E646CE">
        <w:t>U</w:t>
      </w:r>
      <w:r w:rsidR="00196559">
        <w:t>C</w:t>
      </w:r>
      <w:r w:rsidR="00B1023D" w:rsidRPr="00E646CE">
        <w:t>P</w:t>
      </w:r>
      <w:r w:rsidRPr="00E646CE">
        <w:t xml:space="preserve"> deberá revisar y ajustar dicho </w:t>
      </w:r>
      <w:r w:rsidR="00B1023D" w:rsidRPr="00E646CE">
        <w:t>PA</w:t>
      </w:r>
      <w:r w:rsidRPr="00E646CE">
        <w:t>, el cual deberá ser consistente con el POA.</w:t>
      </w:r>
      <w:bookmarkEnd w:id="11"/>
    </w:p>
    <w:p w14:paraId="387A4DAE" w14:textId="76E904CA" w:rsidR="0074237B" w:rsidRPr="00595076" w:rsidRDefault="00DA43DD" w:rsidP="00DA43DD">
      <w:pPr>
        <w:pStyle w:val="AutoNumpara"/>
        <w:numPr>
          <w:ilvl w:val="0"/>
          <w:numId w:val="0"/>
        </w:numPr>
        <w:ind w:left="720" w:hanging="720"/>
        <w:rPr>
          <w:spacing w:val="-3"/>
        </w:rPr>
      </w:pPr>
      <w:r w:rsidRPr="00E646CE">
        <w:rPr>
          <w:spacing w:val="-3"/>
        </w:rPr>
        <w:t>2.</w:t>
      </w:r>
      <w:r w:rsidR="007A68AB">
        <w:rPr>
          <w:spacing w:val="-3"/>
        </w:rPr>
        <w:t>3</w:t>
      </w:r>
      <w:r w:rsidRPr="00E646CE">
        <w:rPr>
          <w:spacing w:val="-3"/>
        </w:rPr>
        <w:tab/>
      </w:r>
      <w:r w:rsidR="007D3B2B" w:rsidRPr="00E646CE">
        <w:rPr>
          <w:spacing w:val="-3"/>
        </w:rPr>
        <w:t xml:space="preserve">En cuanto al monitoreo del </w:t>
      </w:r>
      <w:r w:rsidR="00913B05" w:rsidRPr="00E646CE">
        <w:rPr>
          <w:spacing w:val="-3"/>
        </w:rPr>
        <w:t>proyecto</w:t>
      </w:r>
      <w:r w:rsidR="00054E86" w:rsidRPr="00E646CE">
        <w:rPr>
          <w:spacing w:val="-3"/>
        </w:rPr>
        <w:t xml:space="preserve">, los principales medios de verificación corresponden a documentos administrativos y contractuales </w:t>
      </w:r>
      <w:r w:rsidR="00F05C17" w:rsidRPr="00E646CE">
        <w:rPr>
          <w:spacing w:val="-3"/>
        </w:rPr>
        <w:t xml:space="preserve">de la </w:t>
      </w:r>
      <w:r w:rsidR="003D1B69" w:rsidRPr="00E646CE">
        <w:rPr>
          <w:iCs/>
          <w:spacing w:val="-3"/>
        </w:rPr>
        <w:t>UCP</w:t>
      </w:r>
      <w:r w:rsidR="00054E86" w:rsidRPr="00E646CE">
        <w:rPr>
          <w:spacing w:val="-3"/>
        </w:rPr>
        <w:t xml:space="preserve">, a saber: i) </w:t>
      </w:r>
      <w:r w:rsidR="00D8048F">
        <w:rPr>
          <w:spacing w:val="-3"/>
        </w:rPr>
        <w:t>i</w:t>
      </w:r>
      <w:r w:rsidR="00D8048F" w:rsidRPr="00E646CE">
        <w:rPr>
          <w:spacing w:val="-3"/>
        </w:rPr>
        <w:t xml:space="preserve">nformes </w:t>
      </w:r>
      <w:r w:rsidR="0011464B" w:rsidRPr="00E646CE">
        <w:rPr>
          <w:spacing w:val="-3"/>
        </w:rPr>
        <w:t xml:space="preserve">de </w:t>
      </w:r>
      <w:r w:rsidR="00F05C17" w:rsidRPr="00E646CE">
        <w:rPr>
          <w:spacing w:val="-3"/>
        </w:rPr>
        <w:t xml:space="preserve">aceptación de </w:t>
      </w:r>
      <w:r w:rsidR="0011464B" w:rsidRPr="00E646CE">
        <w:rPr>
          <w:spacing w:val="-3"/>
        </w:rPr>
        <w:t>obras</w:t>
      </w:r>
      <w:r w:rsidR="00196559">
        <w:rPr>
          <w:spacing w:val="-3"/>
        </w:rPr>
        <w:t>;</w:t>
      </w:r>
      <w:r w:rsidR="00025849" w:rsidRPr="00E646CE">
        <w:rPr>
          <w:spacing w:val="-3"/>
        </w:rPr>
        <w:t xml:space="preserve"> </w:t>
      </w:r>
      <w:r w:rsidR="00054E86" w:rsidRPr="00E646CE">
        <w:rPr>
          <w:spacing w:val="-3"/>
        </w:rPr>
        <w:t xml:space="preserve">ii) </w:t>
      </w:r>
      <w:r w:rsidR="00F05C17" w:rsidRPr="00E646CE">
        <w:rPr>
          <w:spacing w:val="-3"/>
        </w:rPr>
        <w:t>informes periódicos de gestión</w:t>
      </w:r>
      <w:r w:rsidR="00107DB9" w:rsidRPr="00E646CE">
        <w:rPr>
          <w:spacing w:val="-3"/>
        </w:rPr>
        <w:t xml:space="preserve"> de la </w:t>
      </w:r>
      <w:r w:rsidR="00A023DC" w:rsidRPr="00E646CE">
        <w:rPr>
          <w:iCs/>
          <w:spacing w:val="-3"/>
        </w:rPr>
        <w:t>UCP</w:t>
      </w:r>
      <w:r w:rsidR="00196559">
        <w:rPr>
          <w:iCs/>
          <w:spacing w:val="-3"/>
        </w:rPr>
        <w:t>;</w:t>
      </w:r>
      <w:r w:rsidR="003D1B69" w:rsidRPr="00E646CE">
        <w:rPr>
          <w:iCs/>
          <w:spacing w:val="-3"/>
        </w:rPr>
        <w:t xml:space="preserve"> </w:t>
      </w:r>
      <w:r w:rsidR="0011464B" w:rsidRPr="00E646CE">
        <w:rPr>
          <w:spacing w:val="-3"/>
        </w:rPr>
        <w:t xml:space="preserve">iii) </w:t>
      </w:r>
      <w:r w:rsidR="00E96AF9" w:rsidRPr="00E646CE">
        <w:rPr>
          <w:spacing w:val="-3"/>
        </w:rPr>
        <w:t>Plan de Adquisiciones actualizado</w:t>
      </w:r>
      <w:r w:rsidR="0011464B" w:rsidRPr="00E646CE">
        <w:rPr>
          <w:spacing w:val="-3"/>
        </w:rPr>
        <w:t>, entre otros</w:t>
      </w:r>
      <w:r w:rsidR="00054E86" w:rsidRPr="00E646CE">
        <w:rPr>
          <w:spacing w:val="-3"/>
        </w:rPr>
        <w:t xml:space="preserve">. </w:t>
      </w:r>
      <w:r w:rsidR="00D22C44" w:rsidRPr="00E646CE">
        <w:rPr>
          <w:spacing w:val="-3"/>
        </w:rPr>
        <w:t xml:space="preserve">En </w:t>
      </w:r>
      <w:r w:rsidR="006C4C18" w:rsidRPr="00E646CE">
        <w:rPr>
          <w:spacing w:val="-3"/>
        </w:rPr>
        <w:t>todos los</w:t>
      </w:r>
      <w:r w:rsidR="00D22C44" w:rsidRPr="00E646CE">
        <w:rPr>
          <w:spacing w:val="-3"/>
        </w:rPr>
        <w:t xml:space="preserve"> casos, </w:t>
      </w:r>
      <w:r w:rsidR="00054E86" w:rsidRPr="00E646CE">
        <w:rPr>
          <w:spacing w:val="-3"/>
        </w:rPr>
        <w:t>los</w:t>
      </w:r>
      <w:r w:rsidR="00054E86" w:rsidRPr="00E96AF9">
        <w:rPr>
          <w:spacing w:val="-3"/>
        </w:rPr>
        <w:t xml:space="preserve"> instrumentos se encuentran disponibles o no requieren de un diseño especial.</w:t>
      </w:r>
      <w:r w:rsidR="00054E86" w:rsidRPr="00595076">
        <w:rPr>
          <w:spacing w:val="-3"/>
        </w:rPr>
        <w:t xml:space="preserve"> </w:t>
      </w:r>
      <w:r w:rsidR="00E802DF" w:rsidRPr="00595076">
        <w:rPr>
          <w:spacing w:val="-3"/>
        </w:rPr>
        <w:t xml:space="preserve"> </w:t>
      </w:r>
    </w:p>
    <w:p w14:paraId="4702CE4C" w14:textId="6469AABF" w:rsidR="0074237B" w:rsidRPr="00BC2F98" w:rsidRDefault="00DA43DD" w:rsidP="00DA43DD">
      <w:pPr>
        <w:pStyle w:val="AutoNumpara"/>
        <w:numPr>
          <w:ilvl w:val="0"/>
          <w:numId w:val="0"/>
        </w:numPr>
        <w:ind w:left="720" w:hanging="720"/>
        <w:rPr>
          <w:szCs w:val="24"/>
        </w:rPr>
      </w:pPr>
      <w:r w:rsidRPr="00BC2F98">
        <w:rPr>
          <w:szCs w:val="24"/>
        </w:rPr>
        <w:t>2.</w:t>
      </w:r>
      <w:r w:rsidR="007A68AB">
        <w:rPr>
          <w:szCs w:val="24"/>
        </w:rPr>
        <w:t>4</w:t>
      </w:r>
      <w:r w:rsidRPr="00BC2F98">
        <w:rPr>
          <w:szCs w:val="24"/>
        </w:rPr>
        <w:tab/>
      </w:r>
      <w:r w:rsidR="00054E86" w:rsidRPr="00BC2F98">
        <w:rPr>
          <w:szCs w:val="24"/>
        </w:rPr>
        <w:t xml:space="preserve">Asimismo, el Banco, a través del Equipo de Proyecto, realizará </w:t>
      </w:r>
      <w:r w:rsidR="00054E86" w:rsidRPr="00BC2F98">
        <w:rPr>
          <w:b/>
          <w:szCs w:val="24"/>
        </w:rPr>
        <w:t>Visitas de Inspección</w:t>
      </w:r>
      <w:r w:rsidR="00054E86" w:rsidRPr="00BC2F98">
        <w:rPr>
          <w:szCs w:val="24"/>
        </w:rPr>
        <w:t xml:space="preserve"> anuales </w:t>
      </w:r>
      <w:r w:rsidR="00E96AF9">
        <w:rPr>
          <w:szCs w:val="24"/>
        </w:rPr>
        <w:t xml:space="preserve">(mínimo de cuatro por año) </w:t>
      </w:r>
      <w:r w:rsidR="00054E86" w:rsidRPr="00BC2F98">
        <w:rPr>
          <w:szCs w:val="24"/>
        </w:rPr>
        <w:t xml:space="preserve">con la finalidad de monitorear las actividades del </w:t>
      </w:r>
      <w:r w:rsidR="00913B05">
        <w:rPr>
          <w:szCs w:val="24"/>
        </w:rPr>
        <w:t>Proyecto</w:t>
      </w:r>
      <w:r w:rsidR="00054E86" w:rsidRPr="00BC2F98">
        <w:rPr>
          <w:szCs w:val="24"/>
        </w:rPr>
        <w:t xml:space="preserve">. También se apoyará de </w:t>
      </w:r>
      <w:r w:rsidR="00281BD6" w:rsidRPr="00BC2F98">
        <w:rPr>
          <w:b/>
          <w:szCs w:val="24"/>
        </w:rPr>
        <w:t>Misiones de Administración</w:t>
      </w:r>
      <w:r w:rsidR="00054E86" w:rsidRPr="00BC2F98">
        <w:rPr>
          <w:szCs w:val="24"/>
        </w:rPr>
        <w:t xml:space="preserve"> anuales con el objetivo de analizar los avances del </w:t>
      </w:r>
      <w:r w:rsidR="00913B05">
        <w:rPr>
          <w:szCs w:val="24"/>
        </w:rPr>
        <w:t>Proyecto</w:t>
      </w:r>
      <w:r w:rsidR="00054E86" w:rsidRPr="00BC2F98">
        <w:rPr>
          <w:szCs w:val="24"/>
        </w:rPr>
        <w:t xml:space="preserve"> y tratar temas específicos identificados. Finalmente, durante la ejecución d</w:t>
      </w:r>
      <w:r w:rsidR="007D3B2B">
        <w:rPr>
          <w:szCs w:val="24"/>
        </w:rPr>
        <w:t xml:space="preserve">el </w:t>
      </w:r>
      <w:r w:rsidR="00913B05">
        <w:rPr>
          <w:szCs w:val="24"/>
        </w:rPr>
        <w:t>proyecto</w:t>
      </w:r>
      <w:r w:rsidR="00054E86" w:rsidRPr="00BC2F98">
        <w:rPr>
          <w:szCs w:val="24"/>
        </w:rPr>
        <w:t xml:space="preserve"> </w:t>
      </w:r>
      <w:r w:rsidR="00054E86" w:rsidRPr="00E646CE">
        <w:rPr>
          <w:szCs w:val="24"/>
        </w:rPr>
        <w:t xml:space="preserve">la </w:t>
      </w:r>
      <w:r w:rsidR="00482E31" w:rsidRPr="00E646CE">
        <w:rPr>
          <w:iCs/>
          <w:szCs w:val="24"/>
        </w:rPr>
        <w:t xml:space="preserve">UCP </w:t>
      </w:r>
      <w:r w:rsidR="00054E86" w:rsidRPr="00BC2F98">
        <w:rPr>
          <w:szCs w:val="24"/>
        </w:rPr>
        <w:t>presentará</w:t>
      </w:r>
      <w:r w:rsidR="00482E31">
        <w:rPr>
          <w:szCs w:val="24"/>
        </w:rPr>
        <w:t>n</w:t>
      </w:r>
      <w:r w:rsidR="00054E86" w:rsidRPr="00BC2F98">
        <w:rPr>
          <w:szCs w:val="24"/>
        </w:rPr>
        <w:t xml:space="preserve"> anualmente al </w:t>
      </w:r>
      <w:r w:rsidR="00054E86" w:rsidRPr="00E96AF9">
        <w:rPr>
          <w:szCs w:val="24"/>
        </w:rPr>
        <w:t xml:space="preserve">Banco los estados financieros del </w:t>
      </w:r>
      <w:r w:rsidR="0053548B" w:rsidRPr="00E96AF9">
        <w:rPr>
          <w:szCs w:val="24"/>
        </w:rPr>
        <w:t>proyecto</w:t>
      </w:r>
      <w:r w:rsidR="00054E86" w:rsidRPr="00E96AF9">
        <w:rPr>
          <w:szCs w:val="24"/>
        </w:rPr>
        <w:t xml:space="preserve"> para la realización de la </w:t>
      </w:r>
      <w:r w:rsidR="001959AB" w:rsidRPr="00E96AF9">
        <w:rPr>
          <w:b/>
          <w:szCs w:val="24"/>
        </w:rPr>
        <w:t>Auditorí</w:t>
      </w:r>
      <w:r w:rsidR="00054E86" w:rsidRPr="00E96AF9">
        <w:rPr>
          <w:b/>
          <w:szCs w:val="24"/>
        </w:rPr>
        <w:t>a Financiera</w:t>
      </w:r>
      <w:r w:rsidR="00054E86" w:rsidRPr="00E96AF9">
        <w:rPr>
          <w:szCs w:val="24"/>
        </w:rPr>
        <w:t xml:space="preserve"> correspondiente, en los términos establecidos en las Condiciones</w:t>
      </w:r>
      <w:r w:rsidR="00054E86" w:rsidRPr="00BC2F98">
        <w:rPr>
          <w:szCs w:val="24"/>
        </w:rPr>
        <w:t xml:space="preserve"> Generales del Contrato de Préstamo.</w:t>
      </w:r>
    </w:p>
    <w:p w14:paraId="51B11B64" w14:textId="77777777" w:rsidR="0074237B" w:rsidRPr="00CC3503" w:rsidRDefault="005A35EA" w:rsidP="00B85F09">
      <w:pPr>
        <w:pStyle w:val="AutoNumpara"/>
        <w:numPr>
          <w:ilvl w:val="1"/>
          <w:numId w:val="13"/>
        </w:numPr>
        <w:suppressAutoHyphens w:val="0"/>
        <w:autoSpaceDN/>
        <w:ind w:left="720" w:hanging="720"/>
        <w:textAlignment w:val="auto"/>
        <w:rPr>
          <w:b/>
        </w:rPr>
      </w:pPr>
      <w:r w:rsidRPr="00CC3503">
        <w:rPr>
          <w:b/>
          <w:spacing w:val="0"/>
        </w:rPr>
        <w:t>Presentación de Informes</w:t>
      </w:r>
    </w:p>
    <w:p w14:paraId="1274A6BE" w14:textId="44C85AD8" w:rsidR="0074237B" w:rsidRPr="00CC3503" w:rsidRDefault="00DA43DD" w:rsidP="00DA43DD">
      <w:pPr>
        <w:pStyle w:val="AutoNumpara"/>
        <w:numPr>
          <w:ilvl w:val="0"/>
          <w:numId w:val="0"/>
        </w:numPr>
        <w:ind w:left="720" w:hanging="720"/>
        <w:rPr>
          <w:sz w:val="22"/>
          <w:szCs w:val="22"/>
        </w:rPr>
      </w:pPr>
      <w:bookmarkStart w:id="12" w:name="_Toc305003925"/>
      <w:r w:rsidRPr="00CC3503">
        <w:rPr>
          <w:sz w:val="22"/>
          <w:szCs w:val="22"/>
        </w:rPr>
        <w:t>2</w:t>
      </w:r>
      <w:r w:rsidRPr="00CC3503">
        <w:rPr>
          <w:szCs w:val="24"/>
        </w:rPr>
        <w:t>.</w:t>
      </w:r>
      <w:r w:rsidR="007A68AB">
        <w:rPr>
          <w:szCs w:val="24"/>
        </w:rPr>
        <w:t>5</w:t>
      </w:r>
      <w:r w:rsidRPr="00CC3503">
        <w:rPr>
          <w:szCs w:val="24"/>
        </w:rPr>
        <w:tab/>
      </w:r>
      <w:r w:rsidR="008B7C95" w:rsidRPr="00CC3503">
        <w:rPr>
          <w:szCs w:val="24"/>
        </w:rPr>
        <w:t xml:space="preserve">Durante la ejecución del </w:t>
      </w:r>
      <w:r w:rsidR="00913B05">
        <w:rPr>
          <w:szCs w:val="24"/>
        </w:rPr>
        <w:t>proyecto</w:t>
      </w:r>
      <w:r w:rsidR="008B7C95" w:rsidRPr="00CC3503">
        <w:rPr>
          <w:szCs w:val="24"/>
        </w:rPr>
        <w:t xml:space="preserve"> se prevé la entrega de </w:t>
      </w:r>
      <w:r w:rsidR="008B7C95" w:rsidRPr="00CC3503">
        <w:rPr>
          <w:b/>
          <w:szCs w:val="24"/>
        </w:rPr>
        <w:t>Informes Semestrales</w:t>
      </w:r>
      <w:r w:rsidR="008B7C95" w:rsidRPr="00CC3503">
        <w:rPr>
          <w:szCs w:val="24"/>
        </w:rPr>
        <w:t xml:space="preserve"> para conocer el avance de las obras y otros productos previstos. Dichos informes serán elaborados por </w:t>
      </w:r>
      <w:r w:rsidR="008B7C95" w:rsidRPr="00E646CE">
        <w:rPr>
          <w:szCs w:val="24"/>
        </w:rPr>
        <w:t xml:space="preserve">la </w:t>
      </w:r>
      <w:r w:rsidR="001641E5" w:rsidRPr="00E646CE">
        <w:rPr>
          <w:iCs/>
          <w:szCs w:val="24"/>
        </w:rPr>
        <w:t xml:space="preserve">UCP </w:t>
      </w:r>
      <w:r w:rsidR="008B7C95" w:rsidRPr="00E646CE">
        <w:rPr>
          <w:szCs w:val="24"/>
        </w:rPr>
        <w:t xml:space="preserve">y entregados a la División de Agua y Saneamiento del BID, a través del Jefe de Equipo BID, a más tardar </w:t>
      </w:r>
      <w:r w:rsidR="0053548B" w:rsidRPr="00E646CE">
        <w:rPr>
          <w:szCs w:val="24"/>
        </w:rPr>
        <w:t>6</w:t>
      </w:r>
      <w:r w:rsidR="008B7C95" w:rsidRPr="00E646CE">
        <w:rPr>
          <w:szCs w:val="24"/>
        </w:rPr>
        <w:t xml:space="preserve">0 días posteriores al cierre del periodo. Este informe tiene por finalidad presentar al Banco los resultados alcanzados en la ejecución del POA y PA, así como informar sobre el estado de ejecución de los contratos y </w:t>
      </w:r>
      <w:r w:rsidR="00807118">
        <w:rPr>
          <w:szCs w:val="24"/>
        </w:rPr>
        <w:t>Programa</w:t>
      </w:r>
      <w:r w:rsidR="008B7C95" w:rsidRPr="00E646CE">
        <w:rPr>
          <w:szCs w:val="24"/>
        </w:rPr>
        <w:t xml:space="preserve"> de inversiones del </w:t>
      </w:r>
      <w:r w:rsidR="00913B05" w:rsidRPr="00E646CE">
        <w:rPr>
          <w:szCs w:val="24"/>
        </w:rPr>
        <w:t>Proyecto</w:t>
      </w:r>
      <w:r w:rsidR="008B7C95" w:rsidRPr="00E646CE">
        <w:rPr>
          <w:szCs w:val="24"/>
        </w:rPr>
        <w:t xml:space="preserve">. La </w:t>
      </w:r>
      <w:r w:rsidR="001641E5" w:rsidRPr="00E646CE">
        <w:rPr>
          <w:iCs/>
          <w:szCs w:val="24"/>
        </w:rPr>
        <w:t xml:space="preserve">UCP </w:t>
      </w:r>
      <w:r w:rsidR="008B7C95" w:rsidRPr="00E646CE">
        <w:rPr>
          <w:szCs w:val="24"/>
        </w:rPr>
        <w:t xml:space="preserve">deberá presentar al Banco informes de avance semestrales, indicando los avances logrados en cada uno de los componentes y en el desempeño global del </w:t>
      </w:r>
      <w:r w:rsidR="00913B05" w:rsidRPr="00E646CE">
        <w:rPr>
          <w:szCs w:val="24"/>
        </w:rPr>
        <w:t>proyecto</w:t>
      </w:r>
      <w:r w:rsidR="008B7C95" w:rsidRPr="00E646CE">
        <w:rPr>
          <w:szCs w:val="24"/>
        </w:rPr>
        <w:t>, en</w:t>
      </w:r>
      <w:r w:rsidR="008B7C95" w:rsidRPr="00CC3503">
        <w:rPr>
          <w:szCs w:val="24"/>
        </w:rPr>
        <w:t xml:space="preserve"> base a los indicadores acordados bajo la Matriz de Resultados. Los informes semestrales deberán incluir, como mínimo: i) cumplimiento de las condiciones contractuales; ii) descripción e </w:t>
      </w:r>
      <w:r w:rsidR="008B7C95" w:rsidRPr="00CC3503">
        <w:rPr>
          <w:szCs w:val="24"/>
        </w:rPr>
        <w:lastRenderedPageBreak/>
        <w:t xml:space="preserve">información general sobre las actividades realizadas; iii) progreso en relación con los indicadores de ejecución y calendario de desembolsos convenido y cronogramas actualizados de ejecución física y desembolsos; iv) resumen de la situación financiera del </w:t>
      </w:r>
      <w:r w:rsidR="00913B05">
        <w:rPr>
          <w:szCs w:val="24"/>
        </w:rPr>
        <w:t>Proyecto</w:t>
      </w:r>
      <w:r w:rsidR="008B7C95" w:rsidRPr="00CC3503">
        <w:rPr>
          <w:szCs w:val="24"/>
        </w:rPr>
        <w:t xml:space="preserve">, incluyendo el </w:t>
      </w:r>
      <w:proofErr w:type="spellStart"/>
      <w:r w:rsidR="008B7C95" w:rsidRPr="00CC3503">
        <w:rPr>
          <w:szCs w:val="24"/>
        </w:rPr>
        <w:t>pari</w:t>
      </w:r>
      <w:proofErr w:type="spellEnd"/>
      <w:r w:rsidR="008B7C95" w:rsidRPr="00CC3503">
        <w:rPr>
          <w:szCs w:val="24"/>
        </w:rPr>
        <w:t xml:space="preserve"> </w:t>
      </w:r>
      <w:proofErr w:type="spellStart"/>
      <w:r w:rsidR="008B7C95" w:rsidRPr="00CC3503">
        <w:rPr>
          <w:szCs w:val="24"/>
        </w:rPr>
        <w:t>passu</w:t>
      </w:r>
      <w:proofErr w:type="spellEnd"/>
      <w:r w:rsidR="008B7C95" w:rsidRPr="00CC3503">
        <w:rPr>
          <w:szCs w:val="24"/>
        </w:rPr>
        <w:t xml:space="preserve"> del mismo; vi) descripción de los procesos de licitación llevados a cabo; vii) evaluación de las firmas contratistas; viii) una sección sobre la gestión socio-ambiental del proyecto, incluyendo cronogramas, resultados y medidas implementadas para dar cumplimiento al IGAS; ix) un </w:t>
      </w:r>
      <w:r w:rsidR="00807118">
        <w:rPr>
          <w:szCs w:val="24"/>
        </w:rPr>
        <w:t>Programa</w:t>
      </w:r>
      <w:r w:rsidR="008B7C95" w:rsidRPr="00CC3503">
        <w:rPr>
          <w:szCs w:val="24"/>
        </w:rPr>
        <w:t xml:space="preserve"> de actividades y plan de ejecución detallados para los dos semestres siguientes -POA; x) flujo de fondos estimado para los siguientes dos semestres -PEP; xi) una sección identificando posibles desarrollos o eventos que pudieran poner en riesgo la ejecución del </w:t>
      </w:r>
      <w:r w:rsidR="00913B05">
        <w:rPr>
          <w:szCs w:val="24"/>
        </w:rPr>
        <w:t>proyecto</w:t>
      </w:r>
      <w:r w:rsidR="008B7C95" w:rsidRPr="00CC3503">
        <w:rPr>
          <w:szCs w:val="24"/>
        </w:rPr>
        <w:t>; y xii) el Plan de Adquisiciones.</w:t>
      </w:r>
    </w:p>
    <w:p w14:paraId="202D9194" w14:textId="5551FB2A" w:rsidR="0090482D" w:rsidRPr="00BC2F98" w:rsidRDefault="00DA43DD" w:rsidP="00A13950">
      <w:pPr>
        <w:pStyle w:val="Paragraph"/>
        <w:numPr>
          <w:ilvl w:val="0"/>
          <w:numId w:val="0"/>
        </w:numPr>
        <w:ind w:left="720" w:hanging="720"/>
        <w:outlineLvl w:val="9"/>
        <w:rPr>
          <w:szCs w:val="24"/>
        </w:rPr>
      </w:pPr>
      <w:r w:rsidRPr="00CC3503">
        <w:rPr>
          <w:sz w:val="22"/>
        </w:rPr>
        <w:t>2.</w:t>
      </w:r>
      <w:r w:rsidR="007A68AB">
        <w:rPr>
          <w:sz w:val="22"/>
        </w:rPr>
        <w:t>6</w:t>
      </w:r>
      <w:r w:rsidRPr="00CC3503">
        <w:rPr>
          <w:sz w:val="22"/>
        </w:rPr>
        <w:tab/>
      </w:r>
      <w:r w:rsidR="008B7C95" w:rsidRPr="00CC3503">
        <w:rPr>
          <w:szCs w:val="24"/>
        </w:rPr>
        <w:t>Los informes deberán incluir toda la información q</w:t>
      </w:r>
      <w:r w:rsidRPr="00CC3503">
        <w:rPr>
          <w:szCs w:val="24"/>
        </w:rPr>
        <w:t xml:space="preserve">ue sea relevante para reconocer </w:t>
      </w:r>
      <w:r w:rsidR="008B7C95" w:rsidRPr="00CC3503">
        <w:rPr>
          <w:szCs w:val="24"/>
        </w:rPr>
        <w:t xml:space="preserve">el avance en la medición de los indicadores e identificar necesidades de mejora en el proceso de recolección de información, procesamiento, análisis y reporte de datos. </w:t>
      </w:r>
    </w:p>
    <w:bookmarkEnd w:id="12"/>
    <w:p w14:paraId="0F36AA58" w14:textId="77777777" w:rsidR="00B552A6" w:rsidRPr="000910E1" w:rsidRDefault="00B85F09" w:rsidP="00B85F09">
      <w:pPr>
        <w:pStyle w:val="Paragraph"/>
        <w:numPr>
          <w:ilvl w:val="0"/>
          <w:numId w:val="14"/>
        </w:numPr>
        <w:tabs>
          <w:tab w:val="clear" w:pos="720"/>
        </w:tabs>
        <w:ind w:firstLine="360"/>
        <w:outlineLvl w:val="9"/>
        <w:rPr>
          <w:b/>
        </w:rPr>
      </w:pPr>
      <w:r w:rsidRPr="000910E1">
        <w:rPr>
          <w:b/>
        </w:rPr>
        <w:t>Auditoría externa</w:t>
      </w:r>
      <w:r w:rsidR="005A35EA" w:rsidRPr="000910E1">
        <w:rPr>
          <w:b/>
        </w:rPr>
        <w:t xml:space="preserve"> </w:t>
      </w:r>
    </w:p>
    <w:p w14:paraId="3F31A1B3" w14:textId="74D6B216" w:rsidR="0090482D" w:rsidRPr="00595076" w:rsidRDefault="00DA43DD" w:rsidP="00BC2F98">
      <w:pPr>
        <w:pStyle w:val="Paragraph"/>
        <w:numPr>
          <w:ilvl w:val="0"/>
          <w:numId w:val="0"/>
        </w:numPr>
        <w:tabs>
          <w:tab w:val="clear" w:pos="720"/>
          <w:tab w:val="left" w:pos="810"/>
        </w:tabs>
        <w:ind w:left="720" w:hanging="720"/>
        <w:outlineLvl w:val="9"/>
      </w:pPr>
      <w:r w:rsidRPr="000910E1">
        <w:t>2.</w:t>
      </w:r>
      <w:r w:rsidR="007A68AB">
        <w:t>7</w:t>
      </w:r>
      <w:r w:rsidRPr="000910E1">
        <w:tab/>
      </w:r>
      <w:r w:rsidR="00737A66" w:rsidRPr="00737A66">
        <w:t xml:space="preserve">Las auditorías de los estados financieros del </w:t>
      </w:r>
      <w:r w:rsidR="00807118">
        <w:t>Programa</w:t>
      </w:r>
      <w:r w:rsidR="00737A66" w:rsidRPr="00737A66">
        <w:t xml:space="preserve"> serán realizadas con recursos del financiamiento, por una firma de auditores independientes aceptables para el Banco. Los trabajos deberán atender las normas internacionales de auditoría. </w:t>
      </w:r>
      <w:proofErr w:type="gramStart"/>
      <w:r w:rsidR="00737A66" w:rsidRPr="00737A66">
        <w:t>Los informes a ser auditados</w:t>
      </w:r>
      <w:proofErr w:type="gramEnd"/>
      <w:r w:rsidR="00737A66" w:rsidRPr="00737A66">
        <w:t xml:space="preserve"> comprenderán los estados financieros básicos (estados de flujo de fondos, estado de inversiones del </w:t>
      </w:r>
      <w:r w:rsidR="00807118">
        <w:t>Programa</w:t>
      </w:r>
      <w:r w:rsidR="00737A66" w:rsidRPr="00737A66">
        <w:t>),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14:paraId="6E151E8D" w14:textId="77777777" w:rsidR="0074237B" w:rsidRPr="00595076" w:rsidRDefault="00AF6DFF" w:rsidP="00B85F09">
      <w:pPr>
        <w:pStyle w:val="Heading4"/>
        <w:numPr>
          <w:ilvl w:val="0"/>
          <w:numId w:val="14"/>
        </w:numPr>
        <w:ind w:firstLine="360"/>
        <w:rPr>
          <w:lang w:val="es-ES_tradnl"/>
        </w:rPr>
      </w:pPr>
      <w:r w:rsidRPr="00595076">
        <w:rPr>
          <w:lang w:val="es-ES_tradnl"/>
        </w:rPr>
        <w:t xml:space="preserve">Coordinación, </w:t>
      </w:r>
      <w:r w:rsidR="008B7C95" w:rsidRPr="00595076">
        <w:rPr>
          <w:lang w:val="es-ES_tradnl"/>
        </w:rPr>
        <w:t>P</w:t>
      </w:r>
      <w:r w:rsidRPr="00595076">
        <w:rPr>
          <w:lang w:val="es-ES_tradnl"/>
        </w:rPr>
        <w:t xml:space="preserve">lan de </w:t>
      </w:r>
      <w:r w:rsidR="008B7C95" w:rsidRPr="00595076">
        <w:rPr>
          <w:lang w:val="es-ES_tradnl"/>
        </w:rPr>
        <w:t>T</w:t>
      </w:r>
      <w:r w:rsidRPr="00595076">
        <w:rPr>
          <w:lang w:val="es-ES_tradnl"/>
        </w:rPr>
        <w:t xml:space="preserve">rabajo y </w:t>
      </w:r>
      <w:r w:rsidR="008B7C95" w:rsidRPr="00595076">
        <w:rPr>
          <w:lang w:val="es-ES_tradnl"/>
        </w:rPr>
        <w:t>P</w:t>
      </w:r>
      <w:r w:rsidRPr="00595076">
        <w:rPr>
          <w:lang w:val="es-ES_tradnl"/>
        </w:rPr>
        <w:t xml:space="preserve">resupuesto del </w:t>
      </w:r>
      <w:r w:rsidR="008B7C95" w:rsidRPr="00595076">
        <w:rPr>
          <w:lang w:val="es-ES_tradnl"/>
        </w:rPr>
        <w:t>Monitoreo</w:t>
      </w:r>
    </w:p>
    <w:p w14:paraId="3B41EED9" w14:textId="6B7AFCB6" w:rsidR="0074237B" w:rsidRPr="00CC3503" w:rsidRDefault="00DA43DD" w:rsidP="00DA43DD">
      <w:pPr>
        <w:pStyle w:val="AutoNumpara"/>
        <w:numPr>
          <w:ilvl w:val="0"/>
          <w:numId w:val="0"/>
        </w:numPr>
        <w:ind w:left="720" w:hanging="720"/>
        <w:rPr>
          <w:szCs w:val="24"/>
        </w:rPr>
      </w:pPr>
      <w:bookmarkStart w:id="13" w:name="_Toc305003927"/>
      <w:r w:rsidRPr="00CC3503">
        <w:rPr>
          <w:sz w:val="22"/>
          <w:szCs w:val="22"/>
        </w:rPr>
        <w:t>2.</w:t>
      </w:r>
      <w:r w:rsidR="007A68AB">
        <w:rPr>
          <w:sz w:val="22"/>
          <w:szCs w:val="22"/>
        </w:rPr>
        <w:t>8</w:t>
      </w:r>
      <w:r w:rsidRPr="00CC3503">
        <w:rPr>
          <w:sz w:val="22"/>
          <w:szCs w:val="22"/>
        </w:rPr>
        <w:tab/>
      </w:r>
      <w:r w:rsidR="006B5C1A" w:rsidRPr="00CC3503">
        <w:rPr>
          <w:szCs w:val="24"/>
        </w:rPr>
        <w:t xml:space="preserve">El </w:t>
      </w:r>
      <w:r w:rsidR="00E04C7D">
        <w:rPr>
          <w:szCs w:val="24"/>
        </w:rPr>
        <w:t>OE</w:t>
      </w:r>
      <w:r w:rsidR="008B7C95" w:rsidRPr="00CC3503">
        <w:rPr>
          <w:szCs w:val="24"/>
        </w:rPr>
        <w:t xml:space="preserve"> es responsable de las siguientes actividades</w:t>
      </w:r>
      <w:r w:rsidR="0074237B" w:rsidRPr="00CC3503">
        <w:rPr>
          <w:szCs w:val="24"/>
        </w:rPr>
        <w:t>:</w:t>
      </w:r>
      <w:r w:rsidR="003F55C8">
        <w:rPr>
          <w:szCs w:val="24"/>
        </w:rPr>
        <w:t xml:space="preserve"> </w:t>
      </w:r>
      <w:r w:rsidR="008B7C95" w:rsidRPr="00CC3503">
        <w:rPr>
          <w:szCs w:val="24"/>
        </w:rPr>
        <w:t xml:space="preserve">1 </w:t>
      </w:r>
      <w:r w:rsidR="008B7C95" w:rsidRPr="00CC3503">
        <w:rPr>
          <w:rFonts w:eastAsia="Batang"/>
          <w:szCs w:val="24"/>
        </w:rPr>
        <w:t xml:space="preserve">) la planificación de la ejecución del préstamo; 2) la preparación 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008B7C95" w:rsidRPr="00CC3503">
        <w:rPr>
          <w:szCs w:val="24"/>
        </w:rPr>
        <w:t>apoyo en los procesos de contrataciones,</w:t>
      </w:r>
      <w:r w:rsidR="008B7C95" w:rsidRPr="00CC3503">
        <w:rPr>
          <w:rFonts w:eastAsia="Batang"/>
          <w:szCs w:val="24"/>
        </w:rPr>
        <w:t xml:space="preserve"> la </w:t>
      </w:r>
      <w:r w:rsidR="008B7C95" w:rsidRPr="00CC3503">
        <w:rPr>
          <w:szCs w:val="24"/>
        </w:rPr>
        <w:t>formulación de los informes de acompañamiento y análisis, y l</w:t>
      </w:r>
      <w:r w:rsidR="008B7C95" w:rsidRPr="00CC3503">
        <w:rPr>
          <w:rFonts w:eastAsia="Batang"/>
          <w:szCs w:val="24"/>
        </w:rPr>
        <w:t xml:space="preserve">a preparación y tramitación de los pagos correspondientes; 4) </w:t>
      </w:r>
      <w:r w:rsidR="008B7C95" w:rsidRPr="00BC2F98">
        <w:rPr>
          <w:rFonts w:eastAsia="Batang"/>
          <w:szCs w:val="24"/>
        </w:rPr>
        <w:t xml:space="preserve">la recolección de datos y el </w:t>
      </w:r>
      <w:r w:rsidR="008B7C95" w:rsidRPr="00BC2F98">
        <w:rPr>
          <w:szCs w:val="24"/>
        </w:rPr>
        <w:t xml:space="preserve">seguimiento de los indicadores de productos y resultados, incluyendo aquellos que tienen que ser medidos por </w:t>
      </w:r>
      <w:r w:rsidR="00793E3A">
        <w:rPr>
          <w:szCs w:val="24"/>
        </w:rPr>
        <w:t xml:space="preserve">la </w:t>
      </w:r>
      <w:r w:rsidR="00A50FFB" w:rsidRPr="00E646CE">
        <w:rPr>
          <w:iCs/>
          <w:szCs w:val="24"/>
        </w:rPr>
        <w:t>UCP</w:t>
      </w:r>
      <w:r w:rsidR="008B7C95" w:rsidRPr="00E646CE">
        <w:rPr>
          <w:szCs w:val="24"/>
        </w:rPr>
        <w:t>, su</w:t>
      </w:r>
      <w:r w:rsidR="008B7C95" w:rsidRPr="00BC2F98">
        <w:rPr>
          <w:szCs w:val="24"/>
        </w:rPr>
        <w:t xml:space="preserve"> procesamiento</w:t>
      </w:r>
      <w:r w:rsidR="008B7C95" w:rsidRPr="00CC3503">
        <w:rPr>
          <w:szCs w:val="24"/>
        </w:rPr>
        <w:t xml:space="preserve"> y análisis</w:t>
      </w:r>
      <w:r w:rsidR="00323D5B" w:rsidRPr="00CC3503">
        <w:rPr>
          <w:szCs w:val="24"/>
        </w:rPr>
        <w:t>;</w:t>
      </w:r>
      <w:r w:rsidR="002D402C">
        <w:rPr>
          <w:szCs w:val="24"/>
        </w:rPr>
        <w:t xml:space="preserve"> </w:t>
      </w:r>
      <w:r w:rsidR="008B7C95" w:rsidRPr="00CC3503">
        <w:rPr>
          <w:szCs w:val="24"/>
        </w:rPr>
        <w:t xml:space="preserve">5) </w:t>
      </w:r>
      <w:r w:rsidR="00BC2F98">
        <w:rPr>
          <w:szCs w:val="24"/>
        </w:rPr>
        <w:t>los informes de avance</w:t>
      </w:r>
      <w:r w:rsidR="008B7C95" w:rsidRPr="00CC3503">
        <w:rPr>
          <w:szCs w:val="24"/>
        </w:rPr>
        <w:t xml:space="preserve"> del </w:t>
      </w:r>
      <w:r w:rsidR="00913B05">
        <w:rPr>
          <w:szCs w:val="24"/>
        </w:rPr>
        <w:t>proyecto</w:t>
      </w:r>
      <w:r w:rsidR="00AB138E">
        <w:rPr>
          <w:szCs w:val="24"/>
        </w:rPr>
        <w:t>;</w:t>
      </w:r>
      <w:r w:rsidR="008B7C95" w:rsidRPr="00CC3503">
        <w:rPr>
          <w:szCs w:val="24"/>
        </w:rPr>
        <w:t xml:space="preserve"> 6) mantener de forma accesible y actualizada, la información relevante sobre la ejecución y el monitoreo de las actividades del </w:t>
      </w:r>
      <w:r w:rsidR="00913B05">
        <w:rPr>
          <w:szCs w:val="24"/>
        </w:rPr>
        <w:t>proyecto</w:t>
      </w:r>
      <w:r w:rsidR="008B7C95" w:rsidRPr="00CC3503">
        <w:rPr>
          <w:szCs w:val="24"/>
        </w:rPr>
        <w:t xml:space="preserve"> y sus recursos.</w:t>
      </w:r>
    </w:p>
    <w:p w14:paraId="6B74DCC3" w14:textId="77777777" w:rsidR="0074237B" w:rsidRPr="00CC3503" w:rsidRDefault="00DA43DD" w:rsidP="00DA43DD">
      <w:pPr>
        <w:pStyle w:val="AutoNumpara"/>
        <w:numPr>
          <w:ilvl w:val="0"/>
          <w:numId w:val="0"/>
        </w:numPr>
        <w:ind w:left="720" w:hanging="720"/>
        <w:rPr>
          <w:szCs w:val="24"/>
        </w:rPr>
      </w:pPr>
      <w:r w:rsidRPr="00CC3503">
        <w:rPr>
          <w:szCs w:val="24"/>
        </w:rPr>
        <w:t>2.10</w:t>
      </w:r>
      <w:r w:rsidRPr="00CC3503">
        <w:rPr>
          <w:szCs w:val="24"/>
        </w:rPr>
        <w:tab/>
      </w:r>
      <w:r w:rsidR="006B5C1A" w:rsidRPr="00CC3503">
        <w:rPr>
          <w:rFonts w:eastAsia="Batang"/>
          <w:szCs w:val="24"/>
        </w:rPr>
        <w:t xml:space="preserve">El </w:t>
      </w:r>
      <w:r w:rsidR="00E04C7D">
        <w:rPr>
          <w:rFonts w:eastAsia="Batang"/>
          <w:szCs w:val="24"/>
        </w:rPr>
        <w:t>OE</w:t>
      </w:r>
      <w:r w:rsidR="0074237B" w:rsidRPr="00CC3503">
        <w:rPr>
          <w:rFonts w:eastAsia="Batang"/>
          <w:szCs w:val="24"/>
        </w:rPr>
        <w:t xml:space="preserve"> es</w:t>
      </w:r>
      <w:r w:rsidR="008B7C95" w:rsidRPr="00CC3503">
        <w:rPr>
          <w:rFonts w:eastAsia="Batang"/>
          <w:szCs w:val="24"/>
        </w:rPr>
        <w:t xml:space="preserve"> responsable de</w:t>
      </w:r>
      <w:r w:rsidR="0074237B" w:rsidRPr="00CC3503">
        <w:rPr>
          <w:rFonts w:eastAsia="Batang"/>
          <w:szCs w:val="24"/>
        </w:rPr>
        <w:t>:</w:t>
      </w:r>
      <w:r w:rsidR="008B7C95" w:rsidRPr="00CC3503">
        <w:rPr>
          <w:rFonts w:eastAsia="Batang"/>
          <w:szCs w:val="24"/>
        </w:rPr>
        <w:t xml:space="preserve"> 1) la prestación de servicios técnicos especializados de ingeniería para verificación y asesoría para aprobación de los proyectos ejecutivos y términos de referencia; 2) la asesoría técnica especializada para seguimiento de la ejecución del proyecto</w:t>
      </w:r>
      <w:r w:rsidR="0090482D">
        <w:rPr>
          <w:rFonts w:eastAsia="Batang"/>
          <w:szCs w:val="24"/>
        </w:rPr>
        <w:t>;</w:t>
      </w:r>
      <w:r w:rsidR="008B7C95" w:rsidRPr="00CC3503">
        <w:rPr>
          <w:rFonts w:eastAsia="Batang"/>
          <w:szCs w:val="24"/>
        </w:rPr>
        <w:t xml:space="preserve"> y 3) </w:t>
      </w:r>
      <w:r w:rsidR="00BC2F98">
        <w:rPr>
          <w:rFonts w:eastAsia="Batang"/>
          <w:szCs w:val="24"/>
        </w:rPr>
        <w:t>el</w:t>
      </w:r>
      <w:r w:rsidR="007F4F23">
        <w:rPr>
          <w:rFonts w:eastAsia="Batang"/>
          <w:szCs w:val="24"/>
        </w:rPr>
        <w:t xml:space="preserve"> acompañamiento a la empresa de </w:t>
      </w:r>
      <w:r w:rsidR="00990021">
        <w:rPr>
          <w:rFonts w:eastAsia="Batang"/>
          <w:szCs w:val="24"/>
        </w:rPr>
        <w:t>supervisión</w:t>
      </w:r>
      <w:r w:rsidR="007F4F23">
        <w:rPr>
          <w:rFonts w:eastAsia="Batang"/>
          <w:szCs w:val="24"/>
        </w:rPr>
        <w:t xml:space="preserve"> y </w:t>
      </w:r>
      <w:r w:rsidR="007F4F23">
        <w:rPr>
          <w:rFonts w:eastAsia="Batang"/>
          <w:szCs w:val="24"/>
        </w:rPr>
        <w:lastRenderedPageBreak/>
        <w:t xml:space="preserve">fiscalización </w:t>
      </w:r>
      <w:r w:rsidR="007F4F23" w:rsidRPr="007F4F23">
        <w:rPr>
          <w:rFonts w:eastAsia="Batang"/>
          <w:szCs w:val="24"/>
        </w:rPr>
        <w:t xml:space="preserve">en </w:t>
      </w:r>
      <w:r w:rsidR="008B7C95" w:rsidRPr="007F4F23">
        <w:rPr>
          <w:szCs w:val="24"/>
        </w:rPr>
        <w:t xml:space="preserve">la supervisión de obras, proyectos y otros servicios (visita a obras, orientación y revisión de los </w:t>
      </w:r>
      <w:r w:rsidR="0090482D" w:rsidRPr="007F4F23">
        <w:rPr>
          <w:szCs w:val="24"/>
        </w:rPr>
        <w:t>diseños</w:t>
      </w:r>
      <w:r w:rsidR="008B7C95" w:rsidRPr="007F4F23">
        <w:rPr>
          <w:szCs w:val="24"/>
        </w:rPr>
        <w:t xml:space="preserve"> finales de ingeniería; control de calidad); y</w:t>
      </w:r>
      <w:r w:rsidR="008B7C95" w:rsidRPr="00CC3503">
        <w:rPr>
          <w:szCs w:val="24"/>
        </w:rPr>
        <w:t xml:space="preserve"> </w:t>
      </w:r>
      <w:r w:rsidR="008B7C95" w:rsidRPr="00CC3503">
        <w:rPr>
          <w:rFonts w:eastAsia="Batang"/>
          <w:szCs w:val="24"/>
        </w:rPr>
        <w:t xml:space="preserve">4) la </w:t>
      </w:r>
      <w:r w:rsidR="008B7C95" w:rsidRPr="00CC3503">
        <w:rPr>
          <w:szCs w:val="24"/>
        </w:rPr>
        <w:t xml:space="preserve">supervisión ambiental de la implementación del </w:t>
      </w:r>
      <w:r w:rsidR="00913B05">
        <w:rPr>
          <w:szCs w:val="24"/>
        </w:rPr>
        <w:t>proyecto</w:t>
      </w:r>
      <w:r w:rsidR="008B7C95" w:rsidRPr="00CC3503">
        <w:rPr>
          <w:szCs w:val="24"/>
        </w:rPr>
        <w:t>.</w:t>
      </w:r>
    </w:p>
    <w:p w14:paraId="7D460E30" w14:textId="77777777" w:rsidR="0074237B" w:rsidRPr="00CC3503" w:rsidRDefault="00DA43DD" w:rsidP="00DA43DD">
      <w:pPr>
        <w:pStyle w:val="AutoNumpara"/>
        <w:numPr>
          <w:ilvl w:val="0"/>
          <w:numId w:val="0"/>
        </w:numPr>
        <w:ind w:left="720" w:hanging="720"/>
        <w:rPr>
          <w:szCs w:val="24"/>
        </w:rPr>
      </w:pPr>
      <w:r w:rsidRPr="00CC3503">
        <w:rPr>
          <w:szCs w:val="24"/>
        </w:rPr>
        <w:t>2.11</w:t>
      </w:r>
      <w:r w:rsidRPr="00CC3503">
        <w:rPr>
          <w:szCs w:val="24"/>
        </w:rPr>
        <w:tab/>
      </w:r>
      <w:r w:rsidR="008B7C95" w:rsidRPr="00CC3503">
        <w:rPr>
          <w:szCs w:val="24"/>
        </w:rPr>
        <w:t xml:space="preserve">Por su parte el </w:t>
      </w:r>
      <w:r w:rsidR="00101529">
        <w:rPr>
          <w:szCs w:val="24"/>
        </w:rPr>
        <w:t>Banco</w:t>
      </w:r>
      <w:r w:rsidR="008B7C95" w:rsidRPr="00CC3503">
        <w:rPr>
          <w:szCs w:val="24"/>
        </w:rPr>
        <w:t xml:space="preserve">, a través del </w:t>
      </w:r>
      <w:proofErr w:type="gramStart"/>
      <w:r w:rsidR="008B7C95" w:rsidRPr="00CC3503">
        <w:rPr>
          <w:szCs w:val="24"/>
        </w:rPr>
        <w:t>Jefe</w:t>
      </w:r>
      <w:proofErr w:type="gramEnd"/>
      <w:r w:rsidR="008B7C95" w:rsidRPr="00CC3503">
        <w:rPr>
          <w:szCs w:val="24"/>
        </w:rPr>
        <w:t xml:space="preserve"> y Equipo de Proyecto</w:t>
      </w:r>
      <w:r w:rsidR="0041554D" w:rsidRPr="00CC3503">
        <w:rPr>
          <w:szCs w:val="24"/>
        </w:rPr>
        <w:t>,</w:t>
      </w:r>
      <w:r w:rsidR="008B7C95" w:rsidRPr="00CC3503">
        <w:rPr>
          <w:szCs w:val="24"/>
        </w:rPr>
        <w:t xml:space="preserve"> es responsable de coordinar y asegurar que el plan de monitoreo se cumple con la calidad técnica y el tiempo establecidos. Para ello, llevará a cabo reuniones </w:t>
      </w:r>
      <w:r w:rsidR="00B37DF6">
        <w:rPr>
          <w:szCs w:val="24"/>
        </w:rPr>
        <w:t>trimestrales</w:t>
      </w:r>
      <w:r w:rsidR="008B7C95" w:rsidRPr="00CC3503">
        <w:rPr>
          <w:szCs w:val="24"/>
        </w:rPr>
        <w:t xml:space="preserve"> con los responsables de la ejecución de este plan y de ser necesario solicitará informes o presentaciones de resultados extraordinarias. </w:t>
      </w:r>
      <w:r w:rsidR="002678D2" w:rsidRPr="00CC3503">
        <w:rPr>
          <w:szCs w:val="24"/>
        </w:rPr>
        <w:t>Por su parte, el equipo fiduciario del Banco realizará inspecciones financie</w:t>
      </w:r>
      <w:r w:rsidR="0090482D">
        <w:rPr>
          <w:szCs w:val="24"/>
        </w:rPr>
        <w:t>ras y del sistema de adquisiciones</w:t>
      </w:r>
      <w:r w:rsidR="002678D2" w:rsidRPr="00CC3503">
        <w:rPr>
          <w:szCs w:val="24"/>
        </w:rPr>
        <w:t>.</w:t>
      </w:r>
    </w:p>
    <w:p w14:paraId="039B3044" w14:textId="77777777" w:rsidR="0074237B" w:rsidRPr="00CC3503" w:rsidRDefault="00DA43DD" w:rsidP="00DA43DD">
      <w:pPr>
        <w:pStyle w:val="Paragraph"/>
        <w:numPr>
          <w:ilvl w:val="0"/>
          <w:numId w:val="0"/>
        </w:numPr>
        <w:ind w:left="720" w:hanging="720"/>
        <w:outlineLvl w:val="9"/>
        <w:rPr>
          <w:szCs w:val="24"/>
        </w:rPr>
      </w:pPr>
      <w:r w:rsidRPr="00CC3503">
        <w:rPr>
          <w:sz w:val="22"/>
        </w:rPr>
        <w:t>2.12</w:t>
      </w:r>
      <w:r w:rsidRPr="00CC3503">
        <w:rPr>
          <w:szCs w:val="24"/>
        </w:rPr>
        <w:tab/>
      </w:r>
      <w:r w:rsidR="008B7C95" w:rsidRPr="00CC3503">
        <w:rPr>
          <w:szCs w:val="24"/>
        </w:rPr>
        <w:t>Los resultados de los indicadores al final de la ejecución de la operación deberán ser incluidos en el Informe de Terminación de Proyecto (</w:t>
      </w:r>
      <w:r w:rsidR="00766051">
        <w:rPr>
          <w:szCs w:val="24"/>
        </w:rPr>
        <w:t xml:space="preserve">ITP o </w:t>
      </w:r>
      <w:r w:rsidR="008B7C95" w:rsidRPr="00CC3503">
        <w:rPr>
          <w:szCs w:val="24"/>
        </w:rPr>
        <w:t xml:space="preserve">PCR, por sus siglas en </w:t>
      </w:r>
      <w:r w:rsidR="00F469B9">
        <w:rPr>
          <w:szCs w:val="24"/>
        </w:rPr>
        <w:t>i</w:t>
      </w:r>
      <w:r w:rsidR="008B7C95" w:rsidRPr="00CC3503">
        <w:rPr>
          <w:szCs w:val="24"/>
        </w:rPr>
        <w:t xml:space="preserve">nglés) del cual </w:t>
      </w:r>
      <w:r w:rsidR="00101529">
        <w:rPr>
          <w:szCs w:val="24"/>
        </w:rPr>
        <w:t xml:space="preserve">el Jefe de Equipo </w:t>
      </w:r>
      <w:r w:rsidR="008B7C95" w:rsidRPr="00CC3503">
        <w:rPr>
          <w:szCs w:val="24"/>
        </w:rPr>
        <w:t>es responsable de su elaboración, con el apoyo de los especialistas de la Sede y de otros especialistas que hayan intervenido en el diseño, ejecución y evaluación de las obras financiadas.</w:t>
      </w:r>
      <w:r w:rsidR="002678D2" w:rsidRPr="00CC3503">
        <w:rPr>
          <w:szCs w:val="24"/>
        </w:rPr>
        <w:t xml:space="preserve"> </w:t>
      </w:r>
    </w:p>
    <w:bookmarkEnd w:id="13"/>
    <w:p w14:paraId="5D9E6C94" w14:textId="77777777" w:rsidR="00EC31C6" w:rsidRPr="00CC3503" w:rsidRDefault="00EC31C6">
      <w:pPr>
        <w:pStyle w:val="Paragraph"/>
        <w:numPr>
          <w:ilvl w:val="0"/>
          <w:numId w:val="0"/>
        </w:numPr>
        <w:ind w:left="360"/>
        <w:outlineLvl w:val="9"/>
        <w:sectPr w:rsidR="00EC31C6" w:rsidRPr="00CC3503" w:rsidSect="00793E3A">
          <w:footerReference w:type="default" r:id="rId16"/>
          <w:pgSz w:w="12240" w:h="15840"/>
          <w:pgMar w:top="1440" w:right="1800" w:bottom="1440" w:left="1800" w:header="720" w:footer="720" w:gutter="0"/>
          <w:cols w:space="720"/>
        </w:sectPr>
      </w:pPr>
    </w:p>
    <w:p w14:paraId="21B85C68" w14:textId="5AA39BD3" w:rsidR="00843B72" w:rsidRPr="00441F0D" w:rsidRDefault="00281BD6" w:rsidP="00843B72">
      <w:pPr>
        <w:pStyle w:val="Newpage"/>
        <w:rPr>
          <w:bCs/>
          <w:sz w:val="28"/>
          <w:szCs w:val="28"/>
        </w:rPr>
      </w:pPr>
      <w:bookmarkStart w:id="14" w:name="_Toc299996940"/>
      <w:bookmarkStart w:id="15" w:name="_Toc299997070"/>
      <w:bookmarkStart w:id="16" w:name="_Toc299997413"/>
      <w:bookmarkStart w:id="17" w:name="_Toc305003930"/>
      <w:r w:rsidRPr="00595076">
        <w:lastRenderedPageBreak/>
        <w:t xml:space="preserve">Cuadro </w:t>
      </w:r>
      <w:r w:rsidR="002D402C">
        <w:t>2</w:t>
      </w:r>
      <w:r w:rsidRPr="00595076">
        <w:br/>
      </w:r>
      <w:r w:rsidR="00843B72">
        <w:rPr>
          <w:bCs/>
          <w:sz w:val="28"/>
          <w:szCs w:val="28"/>
        </w:rPr>
        <w:t>Programa</w:t>
      </w:r>
      <w:r w:rsidR="00843B72" w:rsidRPr="00441F0D">
        <w:rPr>
          <w:bCs/>
          <w:sz w:val="28"/>
          <w:szCs w:val="28"/>
        </w:rPr>
        <w:t xml:space="preserve"> de </w:t>
      </w:r>
      <w:r w:rsidR="00F45258" w:rsidRPr="00F45258">
        <w:rPr>
          <w:bCs/>
          <w:sz w:val="28"/>
          <w:szCs w:val="28"/>
        </w:rPr>
        <w:t>Gestión Integral del Agua en Áreas Urbanas</w:t>
      </w:r>
    </w:p>
    <w:p w14:paraId="38BDD82D" w14:textId="77777777" w:rsidR="0074237B" w:rsidRPr="00595076" w:rsidRDefault="002678D2">
      <w:pPr>
        <w:pStyle w:val="TableTitle"/>
        <w:rPr>
          <w:rFonts w:ascii="Times New Roman" w:hAnsi="Times New Roman"/>
          <w:sz w:val="24"/>
          <w:lang w:val="es-ES_tradnl"/>
        </w:rPr>
      </w:pPr>
      <w:r w:rsidRPr="00595076">
        <w:rPr>
          <w:rFonts w:ascii="Times New Roman" w:hAnsi="Times New Roman"/>
          <w:sz w:val="24"/>
          <w:lang w:val="es-ES_tradnl"/>
        </w:rPr>
        <w:t xml:space="preserve">Monitoreo - </w:t>
      </w:r>
      <w:r w:rsidR="00281BD6" w:rsidRPr="00595076">
        <w:rPr>
          <w:rFonts w:ascii="Times New Roman" w:hAnsi="Times New Roman"/>
          <w:sz w:val="24"/>
          <w:lang w:val="es-ES_tradnl"/>
        </w:rPr>
        <w:t>Plan de trabajo</w:t>
      </w:r>
      <w:bookmarkEnd w:id="14"/>
      <w:bookmarkEnd w:id="15"/>
      <w:bookmarkEnd w:id="16"/>
      <w:bookmarkEnd w:id="17"/>
    </w:p>
    <w:tbl>
      <w:tblPr>
        <w:tblW w:w="5330" w:type="pct"/>
        <w:jc w:val="center"/>
        <w:tblLayout w:type="fixed"/>
        <w:tblCellMar>
          <w:left w:w="10" w:type="dxa"/>
          <w:right w:w="10" w:type="dxa"/>
        </w:tblCellMar>
        <w:tblLook w:val="04A0" w:firstRow="1" w:lastRow="0" w:firstColumn="1" w:lastColumn="0" w:noHBand="0" w:noVBand="1"/>
      </w:tblPr>
      <w:tblGrid>
        <w:gridCol w:w="2880"/>
        <w:gridCol w:w="73"/>
        <w:gridCol w:w="236"/>
        <w:gridCol w:w="330"/>
        <w:gridCol w:w="346"/>
        <w:gridCol w:w="432"/>
        <w:gridCol w:w="432"/>
        <w:gridCol w:w="433"/>
        <w:gridCol w:w="433"/>
        <w:gridCol w:w="436"/>
        <w:gridCol w:w="436"/>
        <w:gridCol w:w="436"/>
        <w:gridCol w:w="436"/>
        <w:gridCol w:w="436"/>
        <w:gridCol w:w="448"/>
        <w:gridCol w:w="436"/>
        <w:gridCol w:w="445"/>
        <w:gridCol w:w="436"/>
        <w:gridCol w:w="442"/>
        <w:gridCol w:w="356"/>
        <w:gridCol w:w="353"/>
        <w:gridCol w:w="356"/>
        <w:gridCol w:w="273"/>
        <w:gridCol w:w="6"/>
        <w:gridCol w:w="249"/>
        <w:gridCol w:w="1378"/>
        <w:gridCol w:w="1083"/>
        <w:gridCol w:w="1304"/>
      </w:tblGrid>
      <w:tr w:rsidR="00E846E0" w:rsidRPr="00595076" w14:paraId="17ACAE6B" w14:textId="77777777" w:rsidTr="00631265">
        <w:trPr>
          <w:jc w:val="center"/>
        </w:trPr>
        <w:tc>
          <w:tcPr>
            <w:tcW w:w="96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AFA61" w14:textId="77777777" w:rsidR="00E846E0" w:rsidRPr="00595076" w:rsidRDefault="00E846E0">
            <w:pPr>
              <w:jc w:val="center"/>
              <w:rPr>
                <w:b/>
                <w:sz w:val="18"/>
                <w:szCs w:val="18"/>
              </w:rPr>
            </w:pPr>
            <w:r w:rsidRPr="00595076">
              <w:rPr>
                <w:b/>
                <w:sz w:val="18"/>
                <w:szCs w:val="18"/>
              </w:rPr>
              <w:t>Principales actividades de seguimiento/Productos por actividad</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458BF" w14:textId="77777777" w:rsidR="00E846E0" w:rsidRPr="00595076" w:rsidRDefault="00E846E0">
            <w:pPr>
              <w:jc w:val="center"/>
              <w:rPr>
                <w:b/>
                <w:sz w:val="18"/>
                <w:szCs w:val="18"/>
              </w:rPr>
            </w:pPr>
          </w:p>
        </w:tc>
        <w:tc>
          <w:tcPr>
            <w:tcW w:w="50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D5461" w14:textId="77777777" w:rsidR="00E846E0" w:rsidRPr="00595076" w:rsidRDefault="00E846E0">
            <w:pPr>
              <w:jc w:val="center"/>
              <w:rPr>
                <w:b/>
                <w:sz w:val="18"/>
                <w:szCs w:val="18"/>
              </w:rPr>
            </w:pPr>
            <w:r w:rsidRPr="00595076">
              <w:rPr>
                <w:b/>
                <w:sz w:val="18"/>
                <w:szCs w:val="18"/>
              </w:rPr>
              <w:t>Año 1</w:t>
            </w:r>
          </w:p>
        </w:tc>
        <w:tc>
          <w:tcPr>
            <w:tcW w:w="566"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AE188" w14:textId="77777777" w:rsidR="00E846E0" w:rsidRPr="00595076" w:rsidRDefault="00E846E0">
            <w:pPr>
              <w:jc w:val="center"/>
              <w:rPr>
                <w:b/>
                <w:sz w:val="18"/>
                <w:szCs w:val="18"/>
              </w:rPr>
            </w:pPr>
            <w:r w:rsidRPr="00595076">
              <w:rPr>
                <w:b/>
                <w:sz w:val="18"/>
                <w:szCs w:val="18"/>
              </w:rPr>
              <w:t>Año 2</w:t>
            </w:r>
          </w:p>
        </w:tc>
        <w:tc>
          <w:tcPr>
            <w:tcW w:w="57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B0581" w14:textId="77777777" w:rsidR="00E846E0" w:rsidRPr="00595076" w:rsidRDefault="00E846E0">
            <w:pPr>
              <w:jc w:val="center"/>
              <w:rPr>
                <w:b/>
                <w:sz w:val="18"/>
                <w:szCs w:val="18"/>
              </w:rPr>
            </w:pPr>
            <w:r w:rsidRPr="00595076">
              <w:rPr>
                <w:b/>
                <w:sz w:val="18"/>
                <w:szCs w:val="18"/>
              </w:rPr>
              <w:t>Año 3</w:t>
            </w:r>
          </w:p>
        </w:tc>
        <w:tc>
          <w:tcPr>
            <w:tcW w:w="573"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F23AB" w14:textId="77777777" w:rsidR="00E846E0" w:rsidRPr="00595076" w:rsidRDefault="00E846E0">
            <w:pPr>
              <w:jc w:val="center"/>
              <w:rPr>
                <w:b/>
                <w:sz w:val="18"/>
                <w:szCs w:val="18"/>
              </w:rPr>
            </w:pPr>
            <w:r w:rsidRPr="00595076">
              <w:rPr>
                <w:b/>
                <w:sz w:val="18"/>
                <w:szCs w:val="18"/>
              </w:rPr>
              <w:t>Año 4</w:t>
            </w:r>
          </w:p>
        </w:tc>
        <w:tc>
          <w:tcPr>
            <w:tcW w:w="438" w:type="pct"/>
            <w:gridSpan w:val="5"/>
            <w:tcBorders>
              <w:top w:val="single" w:sz="4" w:space="0" w:color="000000"/>
              <w:left w:val="single" w:sz="4" w:space="0" w:color="000000"/>
              <w:bottom w:val="single" w:sz="4" w:space="0" w:color="000000"/>
              <w:right w:val="single" w:sz="4" w:space="0" w:color="000000"/>
            </w:tcBorders>
          </w:tcPr>
          <w:p w14:paraId="61F8300F" w14:textId="77777777" w:rsidR="00E846E0" w:rsidRPr="00595076" w:rsidRDefault="00E846E0">
            <w:pPr>
              <w:jc w:val="center"/>
              <w:rPr>
                <w:b/>
                <w:sz w:val="18"/>
                <w:szCs w:val="18"/>
              </w:rPr>
            </w:pPr>
            <w:r>
              <w:rPr>
                <w:b/>
                <w:sz w:val="18"/>
                <w:szCs w:val="18"/>
              </w:rPr>
              <w:t>Año 5</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8A098" w14:textId="77777777" w:rsidR="00E846E0" w:rsidRPr="00595076" w:rsidRDefault="00E846E0">
            <w:pPr>
              <w:jc w:val="center"/>
              <w:rPr>
                <w:b/>
                <w:sz w:val="18"/>
                <w:szCs w:val="18"/>
              </w:rPr>
            </w:pPr>
          </w:p>
        </w:tc>
        <w:tc>
          <w:tcPr>
            <w:tcW w:w="449"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5A556" w14:textId="77777777" w:rsidR="00E846E0" w:rsidRPr="00595076" w:rsidRDefault="00E846E0" w:rsidP="00E835B5">
            <w:pPr>
              <w:jc w:val="center"/>
              <w:rPr>
                <w:b/>
                <w:sz w:val="18"/>
                <w:szCs w:val="18"/>
              </w:rPr>
            </w:pPr>
            <w:r w:rsidRPr="00595076">
              <w:rPr>
                <w:b/>
                <w:sz w:val="18"/>
                <w:szCs w:val="18"/>
              </w:rPr>
              <w:t>Responsable</w:t>
            </w:r>
          </w:p>
        </w:tc>
        <w:tc>
          <w:tcPr>
            <w:tcW w:w="353"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49DF8" w14:textId="77777777" w:rsidR="00E846E0" w:rsidRPr="00595076" w:rsidRDefault="00E846E0" w:rsidP="00E835B5">
            <w:pPr>
              <w:jc w:val="center"/>
              <w:rPr>
                <w:b/>
                <w:sz w:val="18"/>
                <w:szCs w:val="18"/>
              </w:rPr>
            </w:pPr>
            <w:r w:rsidRPr="00595076">
              <w:rPr>
                <w:b/>
                <w:sz w:val="18"/>
                <w:szCs w:val="18"/>
              </w:rPr>
              <w:t>Costo</w:t>
            </w:r>
          </w:p>
          <w:p w14:paraId="51DD291B" w14:textId="77777777" w:rsidR="00E846E0" w:rsidRPr="00595076" w:rsidRDefault="00E846E0" w:rsidP="00E835B5">
            <w:pPr>
              <w:jc w:val="center"/>
              <w:rPr>
                <w:b/>
                <w:sz w:val="18"/>
                <w:szCs w:val="18"/>
              </w:rPr>
            </w:pPr>
            <w:r w:rsidRPr="00595076">
              <w:rPr>
                <w:b/>
                <w:sz w:val="18"/>
                <w:szCs w:val="18"/>
              </w:rPr>
              <w:t>(US$)</w:t>
            </w:r>
          </w:p>
        </w:tc>
        <w:tc>
          <w:tcPr>
            <w:tcW w:w="425"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7ECDDF" w14:textId="77777777" w:rsidR="00E846E0" w:rsidRPr="00595076" w:rsidRDefault="00E846E0" w:rsidP="00E835B5">
            <w:pPr>
              <w:jc w:val="center"/>
              <w:rPr>
                <w:b/>
                <w:sz w:val="18"/>
                <w:szCs w:val="18"/>
              </w:rPr>
            </w:pPr>
            <w:r w:rsidRPr="00595076">
              <w:rPr>
                <w:b/>
                <w:sz w:val="18"/>
                <w:szCs w:val="18"/>
              </w:rPr>
              <w:t>Financiamiento</w:t>
            </w:r>
          </w:p>
        </w:tc>
      </w:tr>
      <w:tr w:rsidR="00E846E0" w:rsidRPr="00595076" w14:paraId="0EC5CC67" w14:textId="77777777" w:rsidTr="00631265">
        <w:trPr>
          <w:jc w:val="center"/>
        </w:trPr>
        <w:tc>
          <w:tcPr>
            <w:tcW w:w="963"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C0082" w14:textId="77777777" w:rsidR="00E846E0" w:rsidRPr="00595076" w:rsidRDefault="00E846E0">
            <w:pPr>
              <w:jc w:val="center"/>
              <w:rPr>
                <w:sz w:val="18"/>
                <w:szCs w:val="18"/>
              </w:rPr>
            </w:pP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C5990" w14:textId="77777777" w:rsidR="00E846E0" w:rsidRPr="00595076" w:rsidRDefault="00E846E0">
            <w:pPr>
              <w:jc w:val="center"/>
              <w:rPr>
                <w:b/>
                <w:sz w:val="18"/>
                <w:szCs w:val="18"/>
              </w:rPr>
            </w:pPr>
            <w:r w:rsidRPr="00595076">
              <w:rPr>
                <w:b/>
                <w:sz w:val="18"/>
                <w:szCs w:val="18"/>
              </w:rPr>
              <w:t>0</w:t>
            </w: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4B716" w14:textId="77777777" w:rsidR="00E846E0" w:rsidRPr="00595076" w:rsidRDefault="00E846E0">
            <w:pPr>
              <w:jc w:val="center"/>
              <w:rPr>
                <w:b/>
                <w:sz w:val="18"/>
                <w:szCs w:val="18"/>
              </w:rPr>
            </w:pPr>
            <w:r w:rsidRPr="00595076">
              <w:rPr>
                <w:b/>
                <w:sz w:val="18"/>
                <w:szCs w:val="18"/>
              </w:rPr>
              <w:t>I</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0B5AA" w14:textId="77777777" w:rsidR="00E846E0" w:rsidRPr="00595076" w:rsidRDefault="00E846E0">
            <w:pPr>
              <w:jc w:val="center"/>
              <w:rPr>
                <w:b/>
                <w:sz w:val="18"/>
                <w:szCs w:val="18"/>
              </w:rPr>
            </w:pPr>
            <w:r w:rsidRPr="00595076">
              <w:rPr>
                <w:b/>
                <w:sz w:val="18"/>
                <w:szCs w:val="18"/>
              </w:rPr>
              <w:t>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5F919" w14:textId="77777777" w:rsidR="00E846E0" w:rsidRPr="00595076" w:rsidRDefault="00E846E0">
            <w:pPr>
              <w:jc w:val="center"/>
              <w:rPr>
                <w:b/>
                <w:sz w:val="18"/>
                <w:szCs w:val="18"/>
              </w:rPr>
            </w:pPr>
            <w:r w:rsidRPr="00595076">
              <w:rPr>
                <w:b/>
                <w:sz w:val="18"/>
                <w:szCs w:val="18"/>
              </w:rPr>
              <w:t>III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212B8" w14:textId="77777777" w:rsidR="00E846E0" w:rsidRPr="00595076" w:rsidRDefault="00E846E0">
            <w:pPr>
              <w:jc w:val="center"/>
              <w:rPr>
                <w:b/>
                <w:sz w:val="18"/>
                <w:szCs w:val="18"/>
              </w:rPr>
            </w:pPr>
            <w:r w:rsidRPr="00595076">
              <w:rPr>
                <w:b/>
                <w:sz w:val="18"/>
                <w:szCs w:val="18"/>
              </w:rPr>
              <w:t>IV</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4E022" w14:textId="77777777" w:rsidR="00E846E0" w:rsidRPr="00595076" w:rsidRDefault="00E846E0">
            <w:pPr>
              <w:jc w:val="center"/>
              <w:rPr>
                <w:b/>
                <w:sz w:val="18"/>
                <w:szCs w:val="18"/>
              </w:rPr>
            </w:pPr>
            <w:r w:rsidRPr="00595076">
              <w:rPr>
                <w:b/>
                <w:sz w:val="18"/>
                <w:szCs w:val="18"/>
              </w:rPr>
              <w:t>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7302C" w14:textId="77777777" w:rsidR="00E846E0" w:rsidRPr="00595076" w:rsidRDefault="00E846E0">
            <w:pPr>
              <w:jc w:val="center"/>
              <w:rPr>
                <w:b/>
                <w:sz w:val="18"/>
                <w:szCs w:val="18"/>
              </w:rPr>
            </w:pPr>
            <w:r w:rsidRPr="00595076">
              <w:rPr>
                <w:b/>
                <w:sz w:val="18"/>
                <w:szCs w:val="18"/>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FEE31" w14:textId="77777777" w:rsidR="00E846E0" w:rsidRPr="00595076" w:rsidRDefault="00E846E0">
            <w:pPr>
              <w:jc w:val="center"/>
              <w:rPr>
                <w:b/>
                <w:sz w:val="18"/>
                <w:szCs w:val="18"/>
              </w:rPr>
            </w:pPr>
            <w:r w:rsidRPr="00595076">
              <w:rPr>
                <w:b/>
                <w:sz w:val="18"/>
                <w:szCs w:val="18"/>
              </w:rPr>
              <w:t>III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177FD" w14:textId="77777777" w:rsidR="00E846E0" w:rsidRPr="00595076" w:rsidRDefault="00E846E0">
            <w:pPr>
              <w:jc w:val="center"/>
              <w:rPr>
                <w:b/>
                <w:sz w:val="18"/>
                <w:szCs w:val="18"/>
              </w:rPr>
            </w:pPr>
            <w:r w:rsidRPr="00595076">
              <w:rPr>
                <w:b/>
                <w:sz w:val="18"/>
                <w:szCs w:val="18"/>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4E281" w14:textId="77777777" w:rsidR="00E846E0" w:rsidRPr="00595076" w:rsidRDefault="00E846E0">
            <w:pPr>
              <w:jc w:val="center"/>
              <w:rPr>
                <w:b/>
                <w:sz w:val="18"/>
                <w:szCs w:val="18"/>
              </w:rPr>
            </w:pPr>
            <w:r w:rsidRPr="00595076">
              <w:rPr>
                <w:b/>
                <w:sz w:val="18"/>
                <w:szCs w:val="18"/>
              </w:rPr>
              <w:t>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22E2E" w14:textId="77777777" w:rsidR="00E846E0" w:rsidRPr="00595076" w:rsidRDefault="00E846E0">
            <w:pPr>
              <w:jc w:val="center"/>
              <w:rPr>
                <w:b/>
                <w:sz w:val="18"/>
                <w:szCs w:val="18"/>
              </w:rPr>
            </w:pPr>
            <w:r w:rsidRPr="00595076">
              <w:rPr>
                <w:b/>
                <w:sz w:val="18"/>
                <w:szCs w:val="18"/>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260D9" w14:textId="77777777" w:rsidR="00E846E0" w:rsidRPr="00595076" w:rsidRDefault="00E846E0">
            <w:pPr>
              <w:jc w:val="center"/>
              <w:rPr>
                <w:b/>
                <w:sz w:val="18"/>
                <w:szCs w:val="18"/>
              </w:rPr>
            </w:pPr>
            <w:r w:rsidRPr="00595076">
              <w:rPr>
                <w:b/>
                <w:sz w:val="18"/>
                <w:szCs w:val="18"/>
              </w:rPr>
              <w:t>III</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A18E8" w14:textId="77777777" w:rsidR="00E846E0" w:rsidRPr="00595076" w:rsidRDefault="00E846E0">
            <w:pPr>
              <w:jc w:val="center"/>
              <w:rPr>
                <w:b/>
                <w:sz w:val="18"/>
                <w:szCs w:val="18"/>
              </w:rPr>
            </w:pPr>
            <w:r w:rsidRPr="00595076">
              <w:rPr>
                <w:b/>
                <w:sz w:val="18"/>
                <w:szCs w:val="18"/>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A5F56" w14:textId="77777777" w:rsidR="00E846E0" w:rsidRPr="00595076" w:rsidRDefault="00E846E0">
            <w:pPr>
              <w:jc w:val="center"/>
              <w:rPr>
                <w:b/>
                <w:sz w:val="18"/>
                <w:szCs w:val="18"/>
              </w:rPr>
            </w:pPr>
            <w:r w:rsidRPr="00595076">
              <w:rPr>
                <w:b/>
                <w:sz w:val="18"/>
                <w:szCs w:val="18"/>
              </w:rPr>
              <w:t>I</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84506" w14:textId="77777777" w:rsidR="00E846E0" w:rsidRPr="00595076" w:rsidRDefault="00E846E0">
            <w:pPr>
              <w:jc w:val="center"/>
              <w:rPr>
                <w:b/>
                <w:sz w:val="18"/>
                <w:szCs w:val="18"/>
              </w:rPr>
            </w:pPr>
            <w:r w:rsidRPr="00595076">
              <w:rPr>
                <w:b/>
                <w:sz w:val="18"/>
                <w:szCs w:val="18"/>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CEEC4" w14:textId="77777777" w:rsidR="00E846E0" w:rsidRPr="00595076" w:rsidRDefault="00E846E0">
            <w:pPr>
              <w:jc w:val="center"/>
              <w:rPr>
                <w:b/>
                <w:sz w:val="18"/>
                <w:szCs w:val="18"/>
              </w:rPr>
            </w:pPr>
            <w:r w:rsidRPr="00595076">
              <w:rPr>
                <w:b/>
                <w:sz w:val="18"/>
                <w:szCs w:val="18"/>
              </w:rPr>
              <w:t>III</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0AB25" w14:textId="77777777" w:rsidR="00E846E0" w:rsidRPr="00595076" w:rsidRDefault="00E846E0">
            <w:pPr>
              <w:jc w:val="center"/>
              <w:rPr>
                <w:b/>
                <w:sz w:val="18"/>
                <w:szCs w:val="18"/>
              </w:rPr>
            </w:pPr>
            <w:r w:rsidRPr="00595076">
              <w:rPr>
                <w:b/>
                <w:sz w:val="18"/>
                <w:szCs w:val="18"/>
              </w:rPr>
              <w:t>IV</w:t>
            </w:r>
          </w:p>
        </w:tc>
        <w:tc>
          <w:tcPr>
            <w:tcW w:w="116" w:type="pct"/>
            <w:tcBorders>
              <w:top w:val="single" w:sz="4" w:space="0" w:color="000000"/>
              <w:left w:val="single" w:sz="4" w:space="0" w:color="000000"/>
              <w:bottom w:val="single" w:sz="4" w:space="0" w:color="000000"/>
              <w:right w:val="single" w:sz="4" w:space="0" w:color="000000"/>
            </w:tcBorders>
          </w:tcPr>
          <w:p w14:paraId="43029165" w14:textId="77777777" w:rsidR="00E846E0" w:rsidRPr="00595076" w:rsidRDefault="00E846E0" w:rsidP="00E846E0">
            <w:pPr>
              <w:jc w:val="center"/>
              <w:rPr>
                <w:b/>
                <w:sz w:val="18"/>
                <w:szCs w:val="18"/>
              </w:rPr>
            </w:pPr>
            <w:r w:rsidRPr="00595076">
              <w:rPr>
                <w:b/>
                <w:sz w:val="18"/>
                <w:szCs w:val="18"/>
              </w:rPr>
              <w:t>I</w:t>
            </w:r>
          </w:p>
        </w:tc>
        <w:tc>
          <w:tcPr>
            <w:tcW w:w="115" w:type="pct"/>
            <w:tcBorders>
              <w:top w:val="single" w:sz="4" w:space="0" w:color="000000"/>
              <w:left w:val="single" w:sz="4" w:space="0" w:color="000000"/>
              <w:bottom w:val="single" w:sz="4" w:space="0" w:color="000000"/>
              <w:right w:val="single" w:sz="4" w:space="0" w:color="000000"/>
            </w:tcBorders>
          </w:tcPr>
          <w:p w14:paraId="54909932" w14:textId="77777777" w:rsidR="00E846E0" w:rsidRPr="00595076" w:rsidRDefault="00E846E0" w:rsidP="00E846E0">
            <w:pPr>
              <w:jc w:val="center"/>
              <w:rPr>
                <w:b/>
                <w:sz w:val="18"/>
                <w:szCs w:val="18"/>
              </w:rPr>
            </w:pPr>
            <w:r w:rsidRPr="00595076">
              <w:rPr>
                <w:b/>
                <w:sz w:val="18"/>
                <w:szCs w:val="18"/>
              </w:rPr>
              <w:t>II</w:t>
            </w:r>
          </w:p>
        </w:tc>
        <w:tc>
          <w:tcPr>
            <w:tcW w:w="116" w:type="pct"/>
            <w:tcBorders>
              <w:top w:val="single" w:sz="4" w:space="0" w:color="000000"/>
              <w:left w:val="single" w:sz="4" w:space="0" w:color="000000"/>
              <w:bottom w:val="single" w:sz="4" w:space="0" w:color="000000"/>
              <w:right w:val="single" w:sz="4" w:space="0" w:color="000000"/>
            </w:tcBorders>
          </w:tcPr>
          <w:p w14:paraId="4A51F445" w14:textId="77777777" w:rsidR="00E846E0" w:rsidRPr="00595076" w:rsidRDefault="00E846E0" w:rsidP="00E846E0">
            <w:pPr>
              <w:jc w:val="center"/>
              <w:rPr>
                <w:b/>
                <w:sz w:val="18"/>
                <w:szCs w:val="18"/>
              </w:rPr>
            </w:pPr>
            <w:r w:rsidRPr="00595076">
              <w:rPr>
                <w:b/>
                <w:sz w:val="18"/>
                <w:szCs w:val="18"/>
              </w:rPr>
              <w:t>III</w:t>
            </w:r>
          </w:p>
        </w:tc>
        <w:tc>
          <w:tcPr>
            <w:tcW w:w="91" w:type="pct"/>
            <w:gridSpan w:val="2"/>
            <w:tcBorders>
              <w:top w:val="single" w:sz="4" w:space="0" w:color="000000"/>
              <w:left w:val="single" w:sz="4" w:space="0" w:color="000000"/>
              <w:bottom w:val="single" w:sz="4" w:space="0" w:color="000000"/>
              <w:right w:val="single" w:sz="4" w:space="0" w:color="000000"/>
            </w:tcBorders>
          </w:tcPr>
          <w:p w14:paraId="4514E47E" w14:textId="77777777" w:rsidR="00E846E0" w:rsidRPr="00595076" w:rsidRDefault="00E846E0" w:rsidP="00E846E0">
            <w:pPr>
              <w:jc w:val="center"/>
              <w:rPr>
                <w:b/>
                <w:sz w:val="18"/>
                <w:szCs w:val="18"/>
              </w:rPr>
            </w:pPr>
            <w:r w:rsidRPr="00595076">
              <w:rPr>
                <w:b/>
                <w:sz w:val="18"/>
                <w:szCs w:val="18"/>
              </w:rPr>
              <w:t>IV</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E7F0E" w14:textId="77777777" w:rsidR="00E846E0" w:rsidRPr="00595076" w:rsidRDefault="00E846E0">
            <w:pPr>
              <w:jc w:val="center"/>
              <w:rPr>
                <w:sz w:val="18"/>
                <w:szCs w:val="18"/>
              </w:rPr>
            </w:pPr>
          </w:p>
        </w:tc>
        <w:tc>
          <w:tcPr>
            <w:tcW w:w="449"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D0849" w14:textId="77777777" w:rsidR="00E846E0" w:rsidRPr="00595076" w:rsidRDefault="00E846E0">
            <w:pPr>
              <w:jc w:val="center"/>
              <w:rPr>
                <w:sz w:val="18"/>
                <w:szCs w:val="18"/>
              </w:rPr>
            </w:pPr>
          </w:p>
        </w:tc>
        <w:tc>
          <w:tcPr>
            <w:tcW w:w="353"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3CE4E" w14:textId="77777777" w:rsidR="00E846E0" w:rsidRPr="00595076" w:rsidRDefault="00E846E0">
            <w:pPr>
              <w:jc w:val="center"/>
              <w:rPr>
                <w:sz w:val="18"/>
                <w:szCs w:val="18"/>
              </w:rPr>
            </w:pPr>
          </w:p>
        </w:tc>
        <w:tc>
          <w:tcPr>
            <w:tcW w:w="425"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E74DC" w14:textId="77777777" w:rsidR="00E846E0" w:rsidRPr="00595076" w:rsidRDefault="00E846E0">
            <w:pPr>
              <w:jc w:val="center"/>
              <w:rPr>
                <w:sz w:val="18"/>
                <w:szCs w:val="18"/>
              </w:rPr>
            </w:pPr>
          </w:p>
        </w:tc>
      </w:tr>
      <w:tr w:rsidR="00E846E0" w:rsidRPr="00595076" w14:paraId="1FAB2DF8"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F52E6" w14:textId="77777777" w:rsidR="00E846E0" w:rsidRPr="008D7BDD" w:rsidRDefault="00EC5CED" w:rsidP="00793E3A">
            <w:pPr>
              <w:pStyle w:val="ListParagraph"/>
              <w:numPr>
                <w:ilvl w:val="0"/>
                <w:numId w:val="15"/>
              </w:numPr>
              <w:ind w:left="281" w:hanging="270"/>
              <w:rPr>
                <w:b/>
                <w:sz w:val="18"/>
                <w:szCs w:val="18"/>
                <w:lang w:val="pt-BR"/>
              </w:rPr>
            </w:pPr>
            <w:r w:rsidRPr="008D7BDD">
              <w:rPr>
                <w:b/>
                <w:sz w:val="18"/>
                <w:szCs w:val="18"/>
                <w:lang w:val="pt-BR"/>
              </w:rPr>
              <w:t xml:space="preserve">Indicadores de </w:t>
            </w:r>
            <w:r w:rsidR="008D7BDD" w:rsidRPr="008D7BDD">
              <w:rPr>
                <w:b/>
                <w:bCs/>
                <w:sz w:val="18"/>
                <w:szCs w:val="18"/>
                <w:lang w:val="pt-BR"/>
              </w:rPr>
              <w:t xml:space="preserve">Obras de </w:t>
            </w:r>
            <w:proofErr w:type="spellStart"/>
            <w:r w:rsidR="008D7BDD" w:rsidRPr="008D7BDD">
              <w:rPr>
                <w:b/>
                <w:bCs/>
                <w:sz w:val="18"/>
                <w:szCs w:val="18"/>
                <w:lang w:val="pt-BR"/>
              </w:rPr>
              <w:t>Infraestructura</w:t>
            </w:r>
            <w:proofErr w:type="spellEnd"/>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C2654" w14:textId="77777777" w:rsidR="00E846E0" w:rsidRPr="008D7BDD" w:rsidRDefault="00E846E0" w:rsidP="00906F57">
            <w:pPr>
              <w:rPr>
                <w:sz w:val="18"/>
                <w:szCs w:val="18"/>
                <w:lang w:val="pt-BR"/>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7707B" w14:textId="77777777" w:rsidR="00E846E0" w:rsidRPr="008D7BDD" w:rsidRDefault="00E846E0" w:rsidP="00906F57">
            <w:pPr>
              <w:rPr>
                <w:sz w:val="18"/>
                <w:szCs w:val="18"/>
                <w:lang w:val="pt-BR"/>
              </w:rPr>
            </w:pPr>
          </w:p>
        </w:tc>
        <w:tc>
          <w:tcPr>
            <w:tcW w:w="11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CE30436"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56A2D"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2267232E"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D6597" w14:textId="77777777" w:rsidR="00E846E0" w:rsidRPr="008D7BDD" w:rsidRDefault="00E846E0" w:rsidP="00906F57">
            <w:pPr>
              <w:rPr>
                <w:sz w:val="18"/>
                <w:szCs w:val="18"/>
                <w:lang w:val="pt-BR"/>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21EF2F71"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BD6DE"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2B6EF42B"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9D04A"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9D88956"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99C01" w14:textId="77777777" w:rsidR="00E846E0" w:rsidRPr="008D7BDD" w:rsidRDefault="00E846E0" w:rsidP="00906F57">
            <w:pPr>
              <w:rPr>
                <w:sz w:val="18"/>
                <w:szCs w:val="18"/>
                <w:lang w:val="pt-BR"/>
              </w:rPr>
            </w:pPr>
          </w:p>
        </w:tc>
        <w:tc>
          <w:tcPr>
            <w:tcW w:w="14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882C48D"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4E87" w14:textId="77777777" w:rsidR="00E846E0" w:rsidRPr="008D7BDD" w:rsidRDefault="00E846E0" w:rsidP="00906F57">
            <w:pPr>
              <w:rPr>
                <w:sz w:val="18"/>
                <w:szCs w:val="18"/>
                <w:lang w:val="pt-BR"/>
              </w:rPr>
            </w:pPr>
          </w:p>
        </w:tc>
        <w:tc>
          <w:tcPr>
            <w:tcW w:w="14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BC0942B" w14:textId="77777777" w:rsidR="00E846E0" w:rsidRPr="008D7BDD" w:rsidRDefault="00E846E0" w:rsidP="00906F57">
            <w:pPr>
              <w:rPr>
                <w:sz w:val="18"/>
                <w:szCs w:val="18"/>
                <w:lang w:val="pt-BR"/>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10AAB" w14:textId="77777777" w:rsidR="00E846E0" w:rsidRPr="008D7BDD" w:rsidRDefault="00E846E0" w:rsidP="00906F57">
            <w:pPr>
              <w:rPr>
                <w:sz w:val="18"/>
                <w:szCs w:val="18"/>
                <w:lang w:val="pt-BR"/>
              </w:rPr>
            </w:pPr>
          </w:p>
        </w:tc>
        <w:tc>
          <w:tcPr>
            <w:tcW w:w="14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7102FBD0" w14:textId="77777777" w:rsidR="00E846E0" w:rsidRPr="008D7BDD" w:rsidRDefault="00E846E0" w:rsidP="00906F57">
            <w:pPr>
              <w:rPr>
                <w:sz w:val="18"/>
                <w:szCs w:val="18"/>
                <w:lang w:val="pt-BR"/>
              </w:rPr>
            </w:pPr>
          </w:p>
        </w:tc>
        <w:tc>
          <w:tcPr>
            <w:tcW w:w="116" w:type="pct"/>
            <w:tcBorders>
              <w:top w:val="single" w:sz="4" w:space="0" w:color="000000"/>
              <w:left w:val="single" w:sz="4" w:space="0" w:color="000000"/>
              <w:bottom w:val="single" w:sz="4" w:space="0" w:color="000000"/>
              <w:right w:val="single" w:sz="4" w:space="0" w:color="000000"/>
            </w:tcBorders>
          </w:tcPr>
          <w:p w14:paraId="1A835586" w14:textId="77777777" w:rsidR="00E846E0" w:rsidRPr="008D7BDD" w:rsidRDefault="00E846E0" w:rsidP="00906F57">
            <w:pPr>
              <w:jc w:val="center"/>
              <w:rPr>
                <w:sz w:val="18"/>
                <w:szCs w:val="18"/>
                <w:lang w:val="pt-BR"/>
              </w:rPr>
            </w:pPr>
          </w:p>
        </w:tc>
        <w:tc>
          <w:tcPr>
            <w:tcW w:w="115" w:type="pct"/>
            <w:tcBorders>
              <w:top w:val="single" w:sz="4" w:space="0" w:color="000000"/>
              <w:left w:val="single" w:sz="4" w:space="0" w:color="000000"/>
              <w:bottom w:val="single" w:sz="4" w:space="0" w:color="000000"/>
              <w:right w:val="single" w:sz="4" w:space="0" w:color="000000"/>
            </w:tcBorders>
            <w:shd w:val="clear" w:color="auto" w:fill="00B050"/>
          </w:tcPr>
          <w:p w14:paraId="3B74AC01" w14:textId="77777777" w:rsidR="00E846E0" w:rsidRPr="008D7BDD" w:rsidRDefault="00E846E0" w:rsidP="00906F57">
            <w:pPr>
              <w:jc w:val="center"/>
              <w:rPr>
                <w:sz w:val="18"/>
                <w:szCs w:val="18"/>
                <w:lang w:val="pt-BR"/>
              </w:rPr>
            </w:pPr>
          </w:p>
        </w:tc>
        <w:tc>
          <w:tcPr>
            <w:tcW w:w="116" w:type="pct"/>
            <w:tcBorders>
              <w:top w:val="single" w:sz="4" w:space="0" w:color="000000"/>
              <w:left w:val="single" w:sz="4" w:space="0" w:color="000000"/>
              <w:bottom w:val="single" w:sz="4" w:space="0" w:color="000000"/>
              <w:right w:val="single" w:sz="4" w:space="0" w:color="000000"/>
            </w:tcBorders>
          </w:tcPr>
          <w:p w14:paraId="05F7704B" w14:textId="77777777" w:rsidR="00E846E0" w:rsidRPr="008D7BDD" w:rsidRDefault="00E846E0" w:rsidP="00906F57">
            <w:pPr>
              <w:jc w:val="center"/>
              <w:rPr>
                <w:sz w:val="18"/>
                <w:szCs w:val="18"/>
                <w:lang w:val="pt-BR"/>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00B050"/>
          </w:tcPr>
          <w:p w14:paraId="009B9D21" w14:textId="77777777" w:rsidR="00E846E0" w:rsidRPr="008D7BDD" w:rsidRDefault="00E846E0" w:rsidP="00E846E0">
            <w:pPr>
              <w:rPr>
                <w:sz w:val="18"/>
                <w:szCs w:val="18"/>
                <w:lang w:val="pt-BR"/>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7B116" w14:textId="77777777" w:rsidR="00E846E0" w:rsidRPr="008D7BDD" w:rsidRDefault="00E846E0" w:rsidP="00906F57">
            <w:pPr>
              <w:jc w:val="center"/>
              <w:rPr>
                <w:sz w:val="18"/>
                <w:szCs w:val="18"/>
                <w:lang w:val="pt-BR"/>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17861" w14:textId="77777777" w:rsidR="00E846E0" w:rsidRPr="00595076" w:rsidRDefault="00A023DC" w:rsidP="00EC5CED">
            <w:pPr>
              <w:jc w:val="center"/>
              <w:rPr>
                <w:sz w:val="18"/>
                <w:szCs w:val="18"/>
              </w:rPr>
            </w:pPr>
            <w:r>
              <w:rPr>
                <w:iCs/>
                <w:sz w:val="18"/>
                <w:szCs w:val="18"/>
              </w:rPr>
              <w:t>UCP</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3E917" w14:textId="77777777" w:rsidR="00E846E0" w:rsidRPr="00234D31" w:rsidRDefault="00163023" w:rsidP="00E835B5">
            <w:pPr>
              <w:jc w:val="center"/>
              <w:rPr>
                <w:sz w:val="18"/>
                <w:szCs w:val="18"/>
              </w:rPr>
            </w:pPr>
            <w:r w:rsidRPr="00343A72">
              <w:rPr>
                <w:sz w:val="18"/>
                <w:szCs w:val="18"/>
              </w:rPr>
              <w:t>5</w:t>
            </w:r>
            <w:r w:rsidR="00234D31" w:rsidRPr="00343A72">
              <w:rPr>
                <w:sz w:val="18"/>
                <w:szCs w:val="18"/>
              </w:rPr>
              <w:t>0.000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21EFA" w14:textId="77777777" w:rsidR="00E846E0" w:rsidRPr="00595076" w:rsidRDefault="00955189" w:rsidP="00E835B5">
            <w:pPr>
              <w:jc w:val="center"/>
              <w:rPr>
                <w:sz w:val="18"/>
                <w:szCs w:val="18"/>
              </w:rPr>
            </w:pPr>
            <w:r>
              <w:rPr>
                <w:sz w:val="18"/>
                <w:szCs w:val="18"/>
              </w:rPr>
              <w:t>Proyecto</w:t>
            </w:r>
          </w:p>
        </w:tc>
      </w:tr>
      <w:tr w:rsidR="00E835B5" w:rsidRPr="00595076" w14:paraId="727BF41A"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F5212" w14:textId="77777777" w:rsidR="00E835B5" w:rsidRPr="003329A7" w:rsidRDefault="00E835B5" w:rsidP="00906F57">
            <w:pPr>
              <w:rPr>
                <w:rFonts w:asciiTheme="majorHAnsi" w:hAnsiTheme="majorHAnsi"/>
                <w:sz w:val="18"/>
                <w:szCs w:val="18"/>
              </w:rPr>
            </w:pPr>
            <w:r w:rsidRPr="003329A7">
              <w:rPr>
                <w:rFonts w:asciiTheme="majorHAnsi" w:hAnsiTheme="majorHAnsi"/>
                <w:sz w:val="18"/>
                <w:szCs w:val="18"/>
              </w:rPr>
              <w:t>Recopilación de información</w:t>
            </w:r>
          </w:p>
          <w:p w14:paraId="37CC4140" w14:textId="3CEE0E8E" w:rsidR="00631265" w:rsidRPr="00631265" w:rsidRDefault="00AA7D04" w:rsidP="002631F1">
            <w:pPr>
              <w:numPr>
                <w:ilvl w:val="0"/>
                <w:numId w:val="16"/>
              </w:numPr>
              <w:tabs>
                <w:tab w:val="clear" w:pos="834"/>
                <w:tab w:val="num" w:pos="303"/>
              </w:tabs>
              <w:suppressAutoHyphens w:val="0"/>
              <w:autoSpaceDN/>
              <w:ind w:left="303" w:hanging="270"/>
              <w:textAlignment w:val="auto"/>
              <w:rPr>
                <w:sz w:val="18"/>
                <w:szCs w:val="18"/>
              </w:rPr>
            </w:pPr>
            <w:r>
              <w:rPr>
                <w:sz w:val="18"/>
                <w:szCs w:val="18"/>
              </w:rPr>
              <w:t>Sistemas de agua potable</w:t>
            </w:r>
          </w:p>
          <w:p w14:paraId="31EFFD62" w14:textId="279AB1B8" w:rsidR="00793E3A" w:rsidRDefault="00955189" w:rsidP="002631F1">
            <w:pPr>
              <w:numPr>
                <w:ilvl w:val="0"/>
                <w:numId w:val="16"/>
              </w:numPr>
              <w:tabs>
                <w:tab w:val="clear" w:pos="834"/>
                <w:tab w:val="num" w:pos="303"/>
              </w:tabs>
              <w:suppressAutoHyphens w:val="0"/>
              <w:autoSpaceDN/>
              <w:ind w:left="303" w:hanging="270"/>
              <w:textAlignment w:val="auto"/>
              <w:rPr>
                <w:sz w:val="18"/>
                <w:szCs w:val="18"/>
              </w:rPr>
            </w:pPr>
            <w:r>
              <w:rPr>
                <w:bCs/>
                <w:sz w:val="18"/>
                <w:szCs w:val="18"/>
              </w:rPr>
              <w:t xml:space="preserve"> </w:t>
            </w:r>
            <w:r w:rsidR="00631265">
              <w:rPr>
                <w:bCs/>
                <w:sz w:val="18"/>
                <w:szCs w:val="18"/>
              </w:rPr>
              <w:t xml:space="preserve">Sistemas </w:t>
            </w:r>
            <w:r>
              <w:rPr>
                <w:bCs/>
                <w:sz w:val="18"/>
                <w:szCs w:val="18"/>
              </w:rPr>
              <w:t xml:space="preserve">de </w:t>
            </w:r>
            <w:r w:rsidR="000B2DCA">
              <w:rPr>
                <w:bCs/>
                <w:sz w:val="18"/>
                <w:szCs w:val="18"/>
              </w:rPr>
              <w:t>alcantarillado sanitario</w:t>
            </w:r>
          </w:p>
          <w:p w14:paraId="5ED856DE" w14:textId="11E669F5" w:rsidR="00631265" w:rsidRDefault="000B2DCA" w:rsidP="002631F1">
            <w:pPr>
              <w:numPr>
                <w:ilvl w:val="0"/>
                <w:numId w:val="16"/>
              </w:numPr>
              <w:tabs>
                <w:tab w:val="clear" w:pos="834"/>
                <w:tab w:val="num" w:pos="303"/>
              </w:tabs>
              <w:suppressAutoHyphens w:val="0"/>
              <w:autoSpaceDN/>
              <w:ind w:left="303" w:hanging="270"/>
              <w:textAlignment w:val="auto"/>
              <w:rPr>
                <w:sz w:val="18"/>
                <w:szCs w:val="18"/>
              </w:rPr>
            </w:pPr>
            <w:r>
              <w:rPr>
                <w:sz w:val="18"/>
                <w:szCs w:val="18"/>
              </w:rPr>
              <w:t>Otros s</w:t>
            </w:r>
            <w:r w:rsidR="00631265">
              <w:rPr>
                <w:sz w:val="18"/>
                <w:szCs w:val="18"/>
              </w:rPr>
              <w:t xml:space="preserve">istemas de agua potable </w:t>
            </w:r>
          </w:p>
          <w:p w14:paraId="2C895A51" w14:textId="1519001F" w:rsidR="00E27CD0" w:rsidRPr="00631265" w:rsidRDefault="000B2DCA"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Otros s</w:t>
            </w:r>
            <w:r w:rsidR="00631265">
              <w:rPr>
                <w:bCs/>
                <w:sz w:val="18"/>
                <w:szCs w:val="18"/>
              </w:rPr>
              <w:t>istemas de alcantarillado</w:t>
            </w:r>
          </w:p>
          <w:p w14:paraId="66CFF8CB" w14:textId="1C773E74" w:rsidR="000B2DCA" w:rsidRDefault="00FF5A5D"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 xml:space="preserve">Planes de mejora </w:t>
            </w:r>
            <w:r w:rsidR="00D201FB">
              <w:rPr>
                <w:sz w:val="18"/>
                <w:szCs w:val="18"/>
              </w:rPr>
              <w:t xml:space="preserve">EPSA </w:t>
            </w:r>
            <w:r>
              <w:rPr>
                <w:sz w:val="18"/>
                <w:szCs w:val="18"/>
              </w:rPr>
              <w:t>diseñados</w:t>
            </w:r>
          </w:p>
          <w:p w14:paraId="65EA9DB6" w14:textId="3FB08DAB" w:rsidR="005F3245" w:rsidRPr="008766BD" w:rsidRDefault="00CA4818" w:rsidP="00955189">
            <w:pPr>
              <w:numPr>
                <w:ilvl w:val="0"/>
                <w:numId w:val="16"/>
              </w:numPr>
              <w:tabs>
                <w:tab w:val="clear" w:pos="834"/>
                <w:tab w:val="num" w:pos="303"/>
              </w:tabs>
              <w:suppressAutoHyphens w:val="0"/>
              <w:autoSpaceDN/>
              <w:ind w:left="303" w:hanging="270"/>
              <w:textAlignment w:val="auto"/>
              <w:rPr>
                <w:sz w:val="18"/>
                <w:szCs w:val="18"/>
              </w:rPr>
            </w:pPr>
            <w:r w:rsidRPr="00CA4818">
              <w:rPr>
                <w:sz w:val="18"/>
                <w:szCs w:val="18"/>
                <w:lang w:val="es-CO"/>
              </w:rPr>
              <w:t xml:space="preserve">Programa de Equidad de Género en una EPSA Piloto </w:t>
            </w:r>
          </w:p>
          <w:p w14:paraId="7337AD43" w14:textId="02523E7C" w:rsidR="008766BD" w:rsidRPr="005F3245" w:rsidRDefault="008766BD" w:rsidP="00955189">
            <w:pPr>
              <w:numPr>
                <w:ilvl w:val="0"/>
                <w:numId w:val="16"/>
              </w:numPr>
              <w:tabs>
                <w:tab w:val="clear" w:pos="834"/>
                <w:tab w:val="num" w:pos="303"/>
              </w:tabs>
              <w:suppressAutoHyphens w:val="0"/>
              <w:autoSpaceDN/>
              <w:ind w:left="303" w:hanging="270"/>
              <w:textAlignment w:val="auto"/>
              <w:rPr>
                <w:sz w:val="18"/>
                <w:szCs w:val="18"/>
              </w:rPr>
            </w:pPr>
            <w:r w:rsidRPr="008766BD">
              <w:rPr>
                <w:sz w:val="18"/>
                <w:szCs w:val="18"/>
                <w:lang w:val="es-CO"/>
              </w:rPr>
              <w:t>Programa de Formación técnica para mujeres</w:t>
            </w:r>
          </w:p>
          <w:p w14:paraId="2B3F7531" w14:textId="59106B20" w:rsidR="00631265" w:rsidRPr="00631265" w:rsidRDefault="00FF5A5D" w:rsidP="00955189">
            <w:pPr>
              <w:numPr>
                <w:ilvl w:val="0"/>
                <w:numId w:val="16"/>
              </w:numPr>
              <w:tabs>
                <w:tab w:val="clear" w:pos="834"/>
                <w:tab w:val="num" w:pos="303"/>
              </w:tabs>
              <w:suppressAutoHyphens w:val="0"/>
              <w:autoSpaceDN/>
              <w:ind w:left="303" w:hanging="270"/>
              <w:textAlignment w:val="auto"/>
              <w:rPr>
                <w:sz w:val="18"/>
                <w:szCs w:val="18"/>
              </w:rPr>
            </w:pPr>
            <w:r>
              <w:rPr>
                <w:bCs/>
                <w:sz w:val="18"/>
                <w:szCs w:val="18"/>
              </w:rPr>
              <w:t xml:space="preserve">Planes de mejora </w:t>
            </w:r>
            <w:r w:rsidR="00D201FB">
              <w:rPr>
                <w:bCs/>
                <w:sz w:val="18"/>
                <w:szCs w:val="18"/>
              </w:rPr>
              <w:t>EPSA</w:t>
            </w:r>
            <w:r w:rsidR="0003158F">
              <w:rPr>
                <w:bCs/>
                <w:sz w:val="18"/>
                <w:szCs w:val="18"/>
              </w:rPr>
              <w:t xml:space="preserve"> </w:t>
            </w:r>
            <w:r>
              <w:rPr>
                <w:bCs/>
                <w:sz w:val="18"/>
                <w:szCs w:val="18"/>
              </w:rPr>
              <w:t>implementados</w:t>
            </w:r>
          </w:p>
          <w:p w14:paraId="20F04F95" w14:textId="3DE5B419" w:rsidR="00FF5A5D" w:rsidRDefault="00FF5A5D"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 xml:space="preserve">Plan de </w:t>
            </w:r>
            <w:r w:rsidR="00EF6A82">
              <w:rPr>
                <w:sz w:val="18"/>
                <w:szCs w:val="18"/>
              </w:rPr>
              <w:t>fortalecimiento</w:t>
            </w:r>
            <w:r>
              <w:rPr>
                <w:sz w:val="18"/>
                <w:szCs w:val="18"/>
              </w:rPr>
              <w:t xml:space="preserve"> </w:t>
            </w:r>
            <w:r w:rsidR="003B2FC1">
              <w:rPr>
                <w:sz w:val="18"/>
                <w:szCs w:val="18"/>
              </w:rPr>
              <w:t>VAPSB</w:t>
            </w:r>
          </w:p>
          <w:p w14:paraId="0696B60D" w14:textId="6153AC98" w:rsidR="00631265" w:rsidRDefault="00EF6A82"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 xml:space="preserve">Sistema </w:t>
            </w:r>
            <w:r w:rsidR="0003158F">
              <w:rPr>
                <w:sz w:val="18"/>
                <w:szCs w:val="18"/>
              </w:rPr>
              <w:t>informático</w:t>
            </w:r>
            <w:r>
              <w:rPr>
                <w:sz w:val="18"/>
                <w:szCs w:val="18"/>
              </w:rPr>
              <w:t xml:space="preserve"> AAPS</w:t>
            </w:r>
          </w:p>
          <w:p w14:paraId="5ED2CC70" w14:textId="526CBABD" w:rsidR="00631265" w:rsidRDefault="00EF6A82"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Plan de regularización EPSA</w:t>
            </w:r>
          </w:p>
          <w:p w14:paraId="57F9DBF9" w14:textId="265BBD7D" w:rsidR="00631265" w:rsidRPr="00955189" w:rsidRDefault="00D201FB" w:rsidP="00955189">
            <w:pPr>
              <w:numPr>
                <w:ilvl w:val="0"/>
                <w:numId w:val="16"/>
              </w:numPr>
              <w:tabs>
                <w:tab w:val="clear" w:pos="834"/>
                <w:tab w:val="num" w:pos="303"/>
              </w:tabs>
              <w:suppressAutoHyphens w:val="0"/>
              <w:autoSpaceDN/>
              <w:ind w:left="303" w:hanging="270"/>
              <w:textAlignment w:val="auto"/>
              <w:rPr>
                <w:sz w:val="18"/>
                <w:szCs w:val="18"/>
              </w:rPr>
            </w:pPr>
            <w:r>
              <w:rPr>
                <w:sz w:val="18"/>
                <w:szCs w:val="18"/>
              </w:rPr>
              <w:t>Plan de información e información AAPS</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8BFE4" w14:textId="77777777" w:rsidR="00E835B5" w:rsidRPr="00595076" w:rsidRDefault="00E835B5" w:rsidP="00906F57">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65EE6" w14:textId="77777777" w:rsidR="00E835B5" w:rsidRPr="00595076" w:rsidRDefault="00E835B5" w:rsidP="00906F57">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38BED" w14:textId="77777777" w:rsidR="00E835B5" w:rsidRDefault="00E835B5" w:rsidP="00906F57">
            <w:pPr>
              <w:rPr>
                <w:sz w:val="18"/>
                <w:szCs w:val="18"/>
              </w:rPr>
            </w:pPr>
          </w:p>
          <w:p w14:paraId="582BCBED" w14:textId="77777777" w:rsidR="00955189" w:rsidRDefault="00E646CE" w:rsidP="00906F57">
            <w:pPr>
              <w:rPr>
                <w:sz w:val="18"/>
                <w:szCs w:val="18"/>
              </w:rPr>
            </w:pPr>
            <w:r>
              <w:rPr>
                <w:sz w:val="18"/>
                <w:szCs w:val="18"/>
              </w:rPr>
              <w:t>X</w:t>
            </w:r>
          </w:p>
          <w:p w14:paraId="233B3238" w14:textId="4AC5E1D3" w:rsidR="00E646CE" w:rsidRDefault="00710F5E" w:rsidP="00906F57">
            <w:pPr>
              <w:rPr>
                <w:sz w:val="18"/>
                <w:szCs w:val="18"/>
              </w:rPr>
            </w:pPr>
            <w:r>
              <w:rPr>
                <w:sz w:val="18"/>
                <w:szCs w:val="18"/>
              </w:rPr>
              <w:t>X</w:t>
            </w:r>
          </w:p>
          <w:p w14:paraId="31025022" w14:textId="77777777" w:rsidR="00E646CE" w:rsidRDefault="00E646CE" w:rsidP="00906F57">
            <w:pPr>
              <w:rPr>
                <w:sz w:val="18"/>
                <w:szCs w:val="18"/>
              </w:rPr>
            </w:pPr>
          </w:p>
          <w:p w14:paraId="40C8EE43" w14:textId="41F09F7C" w:rsidR="00E646CE" w:rsidRDefault="00710F5E" w:rsidP="00906F57">
            <w:pPr>
              <w:rPr>
                <w:sz w:val="18"/>
                <w:szCs w:val="18"/>
              </w:rPr>
            </w:pPr>
            <w:r>
              <w:rPr>
                <w:sz w:val="18"/>
                <w:szCs w:val="18"/>
              </w:rPr>
              <w:t>X</w:t>
            </w:r>
          </w:p>
          <w:p w14:paraId="776945DF" w14:textId="0D011989" w:rsidR="00E646CE" w:rsidRDefault="00710F5E" w:rsidP="00906F57">
            <w:pPr>
              <w:rPr>
                <w:sz w:val="18"/>
                <w:szCs w:val="18"/>
              </w:rPr>
            </w:pPr>
            <w:r>
              <w:rPr>
                <w:sz w:val="18"/>
                <w:szCs w:val="18"/>
              </w:rPr>
              <w:t>X</w:t>
            </w:r>
          </w:p>
          <w:p w14:paraId="1CAA6B6F" w14:textId="7F126DAB" w:rsidR="00E646CE" w:rsidRDefault="00004232" w:rsidP="00906F57">
            <w:pPr>
              <w:rPr>
                <w:sz w:val="18"/>
                <w:szCs w:val="18"/>
              </w:rPr>
            </w:pPr>
            <w:r>
              <w:rPr>
                <w:sz w:val="18"/>
                <w:szCs w:val="18"/>
              </w:rPr>
              <w:t>X</w:t>
            </w:r>
          </w:p>
          <w:p w14:paraId="50E838B2" w14:textId="104A1182" w:rsidR="00E646CE" w:rsidRDefault="008766BD" w:rsidP="00906F57">
            <w:pPr>
              <w:rPr>
                <w:sz w:val="18"/>
                <w:szCs w:val="18"/>
              </w:rPr>
            </w:pPr>
            <w:r>
              <w:rPr>
                <w:sz w:val="18"/>
                <w:szCs w:val="18"/>
              </w:rPr>
              <w:t>X</w:t>
            </w:r>
          </w:p>
          <w:p w14:paraId="2E6BC41D" w14:textId="774F6A7E" w:rsidR="008766BD" w:rsidRDefault="008766BD" w:rsidP="00906F57">
            <w:pPr>
              <w:rPr>
                <w:sz w:val="18"/>
                <w:szCs w:val="18"/>
              </w:rPr>
            </w:pPr>
          </w:p>
          <w:p w14:paraId="3CB55B6F" w14:textId="1F9A2F81" w:rsidR="008766BD" w:rsidRDefault="005113B1" w:rsidP="00906F57">
            <w:pPr>
              <w:rPr>
                <w:sz w:val="18"/>
                <w:szCs w:val="18"/>
              </w:rPr>
            </w:pPr>
            <w:r>
              <w:rPr>
                <w:sz w:val="18"/>
                <w:szCs w:val="18"/>
              </w:rPr>
              <w:t>X</w:t>
            </w:r>
          </w:p>
          <w:p w14:paraId="1761DD26" w14:textId="4E4E5351" w:rsidR="00E646CE" w:rsidRDefault="00E646CE" w:rsidP="00906F57">
            <w:pPr>
              <w:rPr>
                <w:sz w:val="18"/>
                <w:szCs w:val="18"/>
              </w:rPr>
            </w:pPr>
          </w:p>
          <w:p w14:paraId="7988CF23" w14:textId="77777777" w:rsidR="005113B1" w:rsidRDefault="005113B1" w:rsidP="00906F57">
            <w:pPr>
              <w:rPr>
                <w:sz w:val="18"/>
                <w:szCs w:val="18"/>
              </w:rPr>
            </w:pPr>
          </w:p>
          <w:p w14:paraId="050B4D12" w14:textId="77777777" w:rsidR="005113B1" w:rsidRDefault="005113B1" w:rsidP="00906F57">
            <w:pPr>
              <w:rPr>
                <w:sz w:val="18"/>
                <w:szCs w:val="18"/>
              </w:rPr>
            </w:pPr>
          </w:p>
          <w:p w14:paraId="206DB63A" w14:textId="107F772A" w:rsidR="00E646CE" w:rsidRDefault="0003158F" w:rsidP="00906F57">
            <w:pPr>
              <w:rPr>
                <w:sz w:val="18"/>
                <w:szCs w:val="18"/>
              </w:rPr>
            </w:pPr>
            <w:r>
              <w:rPr>
                <w:sz w:val="18"/>
                <w:szCs w:val="18"/>
              </w:rPr>
              <w:t>X</w:t>
            </w:r>
          </w:p>
          <w:p w14:paraId="2BF4841F" w14:textId="44221E13" w:rsidR="00E646CE" w:rsidRDefault="00E646CE" w:rsidP="00906F57">
            <w:pPr>
              <w:rPr>
                <w:sz w:val="18"/>
                <w:szCs w:val="18"/>
              </w:rPr>
            </w:pPr>
          </w:p>
          <w:p w14:paraId="5E7D63D0" w14:textId="377F055E" w:rsidR="00955189" w:rsidRPr="00595076" w:rsidRDefault="009E1FDA" w:rsidP="00906F57">
            <w:pPr>
              <w:rPr>
                <w:sz w:val="18"/>
                <w:szCs w:val="18"/>
              </w:rPr>
            </w:pPr>
            <w:r>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B1881" w14:textId="77777777" w:rsidR="00E835B5" w:rsidRPr="00595076" w:rsidRDefault="00E835B5"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7BC98" w14:textId="77777777" w:rsidR="00E835B5" w:rsidRDefault="00E835B5" w:rsidP="00906F57">
            <w:pPr>
              <w:rPr>
                <w:sz w:val="18"/>
                <w:szCs w:val="18"/>
              </w:rPr>
            </w:pPr>
          </w:p>
          <w:p w14:paraId="262AE1BF" w14:textId="77777777" w:rsidR="00955189" w:rsidRDefault="00E646CE" w:rsidP="00906F57">
            <w:pPr>
              <w:rPr>
                <w:sz w:val="18"/>
                <w:szCs w:val="18"/>
              </w:rPr>
            </w:pPr>
            <w:r>
              <w:rPr>
                <w:sz w:val="18"/>
                <w:szCs w:val="18"/>
              </w:rPr>
              <w:t>X</w:t>
            </w:r>
          </w:p>
          <w:p w14:paraId="56231DA6" w14:textId="24753CD6" w:rsidR="00E646CE" w:rsidRDefault="00710F5E" w:rsidP="00906F57">
            <w:pPr>
              <w:rPr>
                <w:sz w:val="18"/>
                <w:szCs w:val="18"/>
              </w:rPr>
            </w:pPr>
            <w:r>
              <w:rPr>
                <w:sz w:val="18"/>
                <w:szCs w:val="18"/>
              </w:rPr>
              <w:t>X</w:t>
            </w:r>
          </w:p>
          <w:p w14:paraId="1C354B2A" w14:textId="77777777" w:rsidR="00E646CE" w:rsidRDefault="00E646CE" w:rsidP="00906F57">
            <w:pPr>
              <w:rPr>
                <w:sz w:val="18"/>
                <w:szCs w:val="18"/>
              </w:rPr>
            </w:pPr>
          </w:p>
          <w:p w14:paraId="43914647" w14:textId="472330B0" w:rsidR="00E646CE" w:rsidRDefault="00710F5E" w:rsidP="00906F57">
            <w:pPr>
              <w:rPr>
                <w:sz w:val="18"/>
                <w:szCs w:val="18"/>
              </w:rPr>
            </w:pPr>
            <w:r>
              <w:rPr>
                <w:sz w:val="18"/>
                <w:szCs w:val="18"/>
              </w:rPr>
              <w:t>X</w:t>
            </w:r>
          </w:p>
          <w:p w14:paraId="3741D83A" w14:textId="7E3D59FC" w:rsidR="00E646CE" w:rsidRDefault="00710F5E" w:rsidP="00906F57">
            <w:pPr>
              <w:rPr>
                <w:sz w:val="18"/>
                <w:szCs w:val="18"/>
              </w:rPr>
            </w:pPr>
            <w:r>
              <w:rPr>
                <w:sz w:val="18"/>
                <w:szCs w:val="18"/>
              </w:rPr>
              <w:t>X</w:t>
            </w:r>
          </w:p>
          <w:p w14:paraId="7410F904" w14:textId="01063A87" w:rsidR="00E646CE" w:rsidRDefault="00004232" w:rsidP="00906F57">
            <w:pPr>
              <w:rPr>
                <w:sz w:val="18"/>
                <w:szCs w:val="18"/>
              </w:rPr>
            </w:pPr>
            <w:r>
              <w:rPr>
                <w:sz w:val="18"/>
                <w:szCs w:val="18"/>
              </w:rPr>
              <w:t>X</w:t>
            </w:r>
          </w:p>
          <w:p w14:paraId="4A2E0763" w14:textId="6643C455" w:rsidR="00E646CE" w:rsidRDefault="008766BD" w:rsidP="00906F57">
            <w:pPr>
              <w:rPr>
                <w:sz w:val="18"/>
                <w:szCs w:val="18"/>
              </w:rPr>
            </w:pPr>
            <w:r>
              <w:rPr>
                <w:sz w:val="18"/>
                <w:szCs w:val="18"/>
              </w:rPr>
              <w:t>X</w:t>
            </w:r>
          </w:p>
          <w:p w14:paraId="62DE4165" w14:textId="14818E50" w:rsidR="00E646CE" w:rsidRDefault="00E646CE" w:rsidP="00906F57">
            <w:pPr>
              <w:rPr>
                <w:sz w:val="18"/>
                <w:szCs w:val="18"/>
              </w:rPr>
            </w:pPr>
          </w:p>
          <w:p w14:paraId="493D567F" w14:textId="791D2A9F" w:rsidR="008766BD" w:rsidRDefault="005113B1" w:rsidP="00906F57">
            <w:pPr>
              <w:rPr>
                <w:sz w:val="18"/>
                <w:szCs w:val="18"/>
              </w:rPr>
            </w:pPr>
            <w:r>
              <w:rPr>
                <w:sz w:val="18"/>
                <w:szCs w:val="18"/>
              </w:rPr>
              <w:t>X</w:t>
            </w:r>
          </w:p>
          <w:p w14:paraId="037FB722" w14:textId="2DDF2DC8" w:rsidR="00E646CE" w:rsidRDefault="00E646CE" w:rsidP="00906F57">
            <w:pPr>
              <w:rPr>
                <w:sz w:val="18"/>
                <w:szCs w:val="18"/>
              </w:rPr>
            </w:pPr>
          </w:p>
          <w:p w14:paraId="777F6545" w14:textId="77777777" w:rsidR="005113B1" w:rsidRDefault="005113B1" w:rsidP="00906F57">
            <w:pPr>
              <w:rPr>
                <w:sz w:val="18"/>
                <w:szCs w:val="18"/>
              </w:rPr>
            </w:pPr>
          </w:p>
          <w:p w14:paraId="26522289" w14:textId="77777777" w:rsidR="005113B1" w:rsidRDefault="005113B1" w:rsidP="00906F57">
            <w:pPr>
              <w:rPr>
                <w:sz w:val="18"/>
                <w:szCs w:val="18"/>
              </w:rPr>
            </w:pPr>
          </w:p>
          <w:p w14:paraId="55A134FE" w14:textId="6D5D1095" w:rsidR="00E646CE" w:rsidRDefault="0003158F" w:rsidP="00906F57">
            <w:pPr>
              <w:rPr>
                <w:sz w:val="18"/>
                <w:szCs w:val="18"/>
              </w:rPr>
            </w:pPr>
            <w:r>
              <w:rPr>
                <w:sz w:val="18"/>
                <w:szCs w:val="18"/>
              </w:rPr>
              <w:t>X</w:t>
            </w:r>
          </w:p>
          <w:p w14:paraId="247AE378" w14:textId="6BE892BF" w:rsidR="00E646CE" w:rsidRDefault="00E646CE" w:rsidP="00906F57">
            <w:pPr>
              <w:rPr>
                <w:sz w:val="18"/>
                <w:szCs w:val="18"/>
              </w:rPr>
            </w:pPr>
          </w:p>
          <w:p w14:paraId="19753B5A" w14:textId="1EFDAAD0" w:rsidR="00955189" w:rsidRPr="00595076" w:rsidRDefault="009E1FDA" w:rsidP="00906F57">
            <w:pPr>
              <w:rPr>
                <w:sz w:val="18"/>
                <w:szCs w:val="18"/>
              </w:rPr>
            </w:pPr>
            <w:r>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2AD7C" w14:textId="77777777" w:rsidR="00E835B5" w:rsidRDefault="00E835B5" w:rsidP="00906F57">
            <w:pPr>
              <w:rPr>
                <w:sz w:val="18"/>
                <w:szCs w:val="18"/>
              </w:rPr>
            </w:pPr>
          </w:p>
          <w:p w14:paraId="677633F4" w14:textId="77777777" w:rsidR="00793E3A" w:rsidRPr="00595076" w:rsidRDefault="00793E3A"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4038A" w14:textId="77777777" w:rsidR="00E835B5" w:rsidRDefault="00E835B5" w:rsidP="00906F57">
            <w:pPr>
              <w:rPr>
                <w:sz w:val="18"/>
                <w:szCs w:val="18"/>
              </w:rPr>
            </w:pPr>
          </w:p>
          <w:p w14:paraId="60F88E30" w14:textId="77777777" w:rsidR="004E68DA" w:rsidRDefault="00793E3A" w:rsidP="00906F57">
            <w:pPr>
              <w:rPr>
                <w:sz w:val="18"/>
                <w:szCs w:val="18"/>
              </w:rPr>
            </w:pPr>
            <w:r>
              <w:rPr>
                <w:sz w:val="18"/>
                <w:szCs w:val="18"/>
              </w:rPr>
              <w:t>X</w:t>
            </w:r>
          </w:p>
          <w:p w14:paraId="3A73A519" w14:textId="77777777" w:rsidR="00AA1A92" w:rsidRDefault="00AA1A92" w:rsidP="00793E3A">
            <w:pPr>
              <w:rPr>
                <w:sz w:val="18"/>
                <w:szCs w:val="18"/>
              </w:rPr>
            </w:pPr>
            <w:r>
              <w:rPr>
                <w:sz w:val="18"/>
                <w:szCs w:val="18"/>
              </w:rPr>
              <w:t>X</w:t>
            </w:r>
          </w:p>
          <w:p w14:paraId="54DD1EBA" w14:textId="77777777" w:rsidR="00710F5E" w:rsidRDefault="00710F5E" w:rsidP="00793E3A">
            <w:pPr>
              <w:rPr>
                <w:sz w:val="18"/>
                <w:szCs w:val="18"/>
              </w:rPr>
            </w:pPr>
          </w:p>
          <w:p w14:paraId="01918BE0" w14:textId="60526AEE" w:rsidR="00E646CE" w:rsidRDefault="00E646CE" w:rsidP="00793E3A">
            <w:pPr>
              <w:rPr>
                <w:sz w:val="18"/>
                <w:szCs w:val="18"/>
              </w:rPr>
            </w:pPr>
            <w:r>
              <w:rPr>
                <w:sz w:val="18"/>
                <w:szCs w:val="18"/>
              </w:rPr>
              <w:t>X</w:t>
            </w:r>
          </w:p>
          <w:p w14:paraId="47AFB10B" w14:textId="12B201C0" w:rsidR="00E646CE" w:rsidRDefault="00710F5E" w:rsidP="00793E3A">
            <w:pPr>
              <w:rPr>
                <w:sz w:val="18"/>
                <w:szCs w:val="18"/>
              </w:rPr>
            </w:pPr>
            <w:r>
              <w:rPr>
                <w:sz w:val="18"/>
                <w:szCs w:val="18"/>
              </w:rPr>
              <w:t>X</w:t>
            </w:r>
          </w:p>
          <w:p w14:paraId="3A27D454" w14:textId="77777777" w:rsidR="00E646CE" w:rsidRDefault="00E646CE" w:rsidP="00793E3A">
            <w:pPr>
              <w:rPr>
                <w:sz w:val="18"/>
                <w:szCs w:val="18"/>
              </w:rPr>
            </w:pPr>
            <w:r>
              <w:rPr>
                <w:sz w:val="18"/>
                <w:szCs w:val="18"/>
              </w:rPr>
              <w:t>X</w:t>
            </w:r>
          </w:p>
          <w:p w14:paraId="25097DF3" w14:textId="540A482E" w:rsidR="00E646CE" w:rsidRDefault="008766BD" w:rsidP="00793E3A">
            <w:pPr>
              <w:rPr>
                <w:sz w:val="18"/>
                <w:szCs w:val="18"/>
              </w:rPr>
            </w:pPr>
            <w:r>
              <w:rPr>
                <w:sz w:val="18"/>
                <w:szCs w:val="18"/>
              </w:rPr>
              <w:t>X</w:t>
            </w:r>
          </w:p>
          <w:p w14:paraId="1CCF9CF6" w14:textId="63C545D5" w:rsidR="008766BD" w:rsidRDefault="008766BD" w:rsidP="00793E3A">
            <w:pPr>
              <w:rPr>
                <w:sz w:val="18"/>
                <w:szCs w:val="18"/>
              </w:rPr>
            </w:pPr>
          </w:p>
          <w:p w14:paraId="2214ECA0" w14:textId="2EA5657B" w:rsidR="008766BD" w:rsidRDefault="005113B1" w:rsidP="00793E3A">
            <w:pPr>
              <w:rPr>
                <w:sz w:val="18"/>
                <w:szCs w:val="18"/>
              </w:rPr>
            </w:pPr>
            <w:r>
              <w:rPr>
                <w:sz w:val="18"/>
                <w:szCs w:val="18"/>
              </w:rPr>
              <w:t>X</w:t>
            </w:r>
          </w:p>
          <w:p w14:paraId="1F420955" w14:textId="77777777" w:rsidR="00E646CE" w:rsidRDefault="00E646CE" w:rsidP="00793E3A">
            <w:pPr>
              <w:rPr>
                <w:sz w:val="18"/>
                <w:szCs w:val="18"/>
              </w:rPr>
            </w:pPr>
          </w:p>
          <w:p w14:paraId="7EF9C71A" w14:textId="77777777" w:rsidR="005113B1" w:rsidRDefault="005113B1" w:rsidP="00793E3A">
            <w:pPr>
              <w:rPr>
                <w:sz w:val="18"/>
                <w:szCs w:val="18"/>
              </w:rPr>
            </w:pPr>
          </w:p>
          <w:p w14:paraId="075A4A85" w14:textId="77777777" w:rsidR="005113B1" w:rsidRDefault="005113B1" w:rsidP="00793E3A">
            <w:pPr>
              <w:rPr>
                <w:sz w:val="18"/>
                <w:szCs w:val="18"/>
              </w:rPr>
            </w:pPr>
          </w:p>
          <w:p w14:paraId="436CB368" w14:textId="4F583E49" w:rsidR="00E646CE" w:rsidRDefault="00E646CE" w:rsidP="00793E3A">
            <w:pPr>
              <w:rPr>
                <w:sz w:val="18"/>
                <w:szCs w:val="18"/>
              </w:rPr>
            </w:pPr>
            <w:r>
              <w:rPr>
                <w:sz w:val="18"/>
                <w:szCs w:val="18"/>
              </w:rPr>
              <w:t>X</w:t>
            </w:r>
          </w:p>
          <w:p w14:paraId="3C2B7918" w14:textId="54528D0A" w:rsidR="00E646CE" w:rsidRDefault="00DC15BE" w:rsidP="00793E3A">
            <w:pPr>
              <w:rPr>
                <w:sz w:val="18"/>
                <w:szCs w:val="18"/>
              </w:rPr>
            </w:pPr>
            <w:r>
              <w:rPr>
                <w:sz w:val="18"/>
                <w:szCs w:val="18"/>
              </w:rPr>
              <w:t>X</w:t>
            </w:r>
          </w:p>
          <w:p w14:paraId="6AD15F2A" w14:textId="77777777" w:rsidR="00E646CE" w:rsidRDefault="00E646CE" w:rsidP="00793E3A">
            <w:pPr>
              <w:rPr>
                <w:sz w:val="18"/>
                <w:szCs w:val="18"/>
              </w:rPr>
            </w:pPr>
            <w:r>
              <w:rPr>
                <w:sz w:val="18"/>
                <w:szCs w:val="18"/>
              </w:rPr>
              <w:t>X</w:t>
            </w:r>
          </w:p>
          <w:p w14:paraId="7D3CB91A" w14:textId="5159D5C5" w:rsidR="00E646CE" w:rsidRPr="00595076" w:rsidRDefault="00E646CE" w:rsidP="00793E3A">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61B8D" w14:textId="77777777" w:rsidR="00E835B5" w:rsidRPr="00595076" w:rsidRDefault="00E835B5"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A280" w14:textId="77777777" w:rsidR="00E835B5" w:rsidRPr="00C769A6" w:rsidRDefault="00E835B5" w:rsidP="00906F57">
            <w:pPr>
              <w:rPr>
                <w:sz w:val="18"/>
                <w:szCs w:val="18"/>
                <w:highlight w:val="yellow"/>
              </w:rPr>
            </w:pPr>
          </w:p>
          <w:p w14:paraId="2D85DDC5" w14:textId="77777777" w:rsidR="004E68DA" w:rsidRDefault="00793E3A" w:rsidP="00906F57">
            <w:pPr>
              <w:jc w:val="center"/>
              <w:rPr>
                <w:sz w:val="18"/>
                <w:szCs w:val="18"/>
              </w:rPr>
            </w:pPr>
            <w:r>
              <w:rPr>
                <w:sz w:val="18"/>
                <w:szCs w:val="18"/>
              </w:rPr>
              <w:t>X</w:t>
            </w:r>
          </w:p>
          <w:p w14:paraId="03999D2C" w14:textId="77777777" w:rsidR="00AA1A92" w:rsidRDefault="00AA1A92" w:rsidP="004E68DA">
            <w:pPr>
              <w:jc w:val="center"/>
              <w:rPr>
                <w:sz w:val="18"/>
                <w:szCs w:val="18"/>
              </w:rPr>
            </w:pPr>
            <w:r>
              <w:rPr>
                <w:sz w:val="18"/>
                <w:szCs w:val="18"/>
              </w:rPr>
              <w:t>X</w:t>
            </w:r>
          </w:p>
          <w:p w14:paraId="6F41B0DA" w14:textId="77777777" w:rsidR="00710F5E" w:rsidRDefault="00710F5E" w:rsidP="004E68DA">
            <w:pPr>
              <w:jc w:val="center"/>
              <w:rPr>
                <w:sz w:val="18"/>
                <w:szCs w:val="18"/>
              </w:rPr>
            </w:pPr>
          </w:p>
          <w:p w14:paraId="372F42DA" w14:textId="2C0FA535" w:rsidR="00E646CE" w:rsidRDefault="00E646CE" w:rsidP="004E68DA">
            <w:pPr>
              <w:jc w:val="center"/>
              <w:rPr>
                <w:sz w:val="18"/>
                <w:szCs w:val="18"/>
              </w:rPr>
            </w:pPr>
            <w:r>
              <w:rPr>
                <w:sz w:val="18"/>
                <w:szCs w:val="18"/>
              </w:rPr>
              <w:t>X</w:t>
            </w:r>
          </w:p>
          <w:p w14:paraId="2B2482EF" w14:textId="51F9D720" w:rsidR="00E646CE" w:rsidRDefault="00710F5E" w:rsidP="004E68DA">
            <w:pPr>
              <w:jc w:val="center"/>
              <w:rPr>
                <w:sz w:val="18"/>
                <w:szCs w:val="18"/>
              </w:rPr>
            </w:pPr>
            <w:r>
              <w:rPr>
                <w:sz w:val="18"/>
                <w:szCs w:val="18"/>
              </w:rPr>
              <w:t>X</w:t>
            </w:r>
          </w:p>
          <w:p w14:paraId="32BFC738" w14:textId="77777777" w:rsidR="00E646CE" w:rsidRDefault="00E646CE" w:rsidP="004E68DA">
            <w:pPr>
              <w:jc w:val="center"/>
              <w:rPr>
                <w:sz w:val="18"/>
                <w:szCs w:val="18"/>
              </w:rPr>
            </w:pPr>
            <w:r>
              <w:rPr>
                <w:sz w:val="18"/>
                <w:szCs w:val="18"/>
              </w:rPr>
              <w:t>X</w:t>
            </w:r>
          </w:p>
          <w:p w14:paraId="024A7242" w14:textId="2BF2F2EE" w:rsidR="00E646CE" w:rsidRDefault="008766BD" w:rsidP="004E68DA">
            <w:pPr>
              <w:jc w:val="center"/>
              <w:rPr>
                <w:sz w:val="18"/>
                <w:szCs w:val="18"/>
              </w:rPr>
            </w:pPr>
            <w:r>
              <w:rPr>
                <w:sz w:val="18"/>
                <w:szCs w:val="18"/>
              </w:rPr>
              <w:t>X</w:t>
            </w:r>
          </w:p>
          <w:p w14:paraId="7D0E0951" w14:textId="17C66D5A" w:rsidR="00E646CE" w:rsidRDefault="00E646CE" w:rsidP="004E68DA">
            <w:pPr>
              <w:jc w:val="center"/>
              <w:rPr>
                <w:sz w:val="18"/>
                <w:szCs w:val="18"/>
              </w:rPr>
            </w:pPr>
          </w:p>
          <w:p w14:paraId="366345BF" w14:textId="1A32F4A8" w:rsidR="008766BD" w:rsidRDefault="005113B1" w:rsidP="004E68DA">
            <w:pPr>
              <w:jc w:val="center"/>
              <w:rPr>
                <w:sz w:val="18"/>
                <w:szCs w:val="18"/>
              </w:rPr>
            </w:pPr>
            <w:r>
              <w:rPr>
                <w:sz w:val="18"/>
                <w:szCs w:val="18"/>
              </w:rPr>
              <w:t>X</w:t>
            </w:r>
          </w:p>
          <w:p w14:paraId="1E88633D" w14:textId="77777777" w:rsidR="00E646CE" w:rsidRDefault="00E646CE" w:rsidP="004E68DA">
            <w:pPr>
              <w:jc w:val="center"/>
              <w:rPr>
                <w:sz w:val="18"/>
                <w:szCs w:val="18"/>
              </w:rPr>
            </w:pPr>
          </w:p>
          <w:p w14:paraId="70414DA2" w14:textId="77777777" w:rsidR="005113B1" w:rsidRDefault="005113B1" w:rsidP="004E68DA">
            <w:pPr>
              <w:jc w:val="center"/>
              <w:rPr>
                <w:sz w:val="18"/>
                <w:szCs w:val="18"/>
              </w:rPr>
            </w:pPr>
          </w:p>
          <w:p w14:paraId="4BE34F2D" w14:textId="77777777" w:rsidR="005113B1" w:rsidRDefault="005113B1" w:rsidP="004E68DA">
            <w:pPr>
              <w:jc w:val="center"/>
              <w:rPr>
                <w:sz w:val="18"/>
                <w:szCs w:val="18"/>
              </w:rPr>
            </w:pPr>
          </w:p>
          <w:p w14:paraId="7153DA79" w14:textId="144C3D96" w:rsidR="00E646CE" w:rsidRDefault="00E646CE" w:rsidP="004E68DA">
            <w:pPr>
              <w:jc w:val="center"/>
              <w:rPr>
                <w:sz w:val="18"/>
                <w:szCs w:val="18"/>
              </w:rPr>
            </w:pPr>
            <w:r>
              <w:rPr>
                <w:sz w:val="18"/>
                <w:szCs w:val="18"/>
              </w:rPr>
              <w:t>X</w:t>
            </w:r>
          </w:p>
          <w:p w14:paraId="38F14074" w14:textId="7DF9A8F2" w:rsidR="00E646CE" w:rsidRDefault="00DC15BE" w:rsidP="004E68DA">
            <w:pPr>
              <w:jc w:val="center"/>
              <w:rPr>
                <w:sz w:val="18"/>
                <w:szCs w:val="18"/>
              </w:rPr>
            </w:pPr>
            <w:r>
              <w:rPr>
                <w:sz w:val="18"/>
                <w:szCs w:val="18"/>
              </w:rPr>
              <w:t>X</w:t>
            </w:r>
          </w:p>
          <w:p w14:paraId="1A427C95" w14:textId="77777777" w:rsidR="00E646CE" w:rsidRDefault="00E646CE" w:rsidP="004E68DA">
            <w:pPr>
              <w:jc w:val="center"/>
              <w:rPr>
                <w:sz w:val="18"/>
                <w:szCs w:val="18"/>
              </w:rPr>
            </w:pPr>
            <w:r>
              <w:rPr>
                <w:sz w:val="18"/>
                <w:szCs w:val="18"/>
              </w:rPr>
              <w:t>X</w:t>
            </w:r>
          </w:p>
          <w:p w14:paraId="63088312" w14:textId="77777777" w:rsidR="00AA1A92" w:rsidRPr="004E68DA" w:rsidRDefault="00AA1A92" w:rsidP="008766B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94120" w14:textId="77777777" w:rsidR="00E835B5" w:rsidRPr="00C769A6" w:rsidRDefault="00E835B5" w:rsidP="00906F57">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43E92" w14:textId="77777777" w:rsidR="00E835B5" w:rsidRPr="00793E3A" w:rsidRDefault="00E835B5" w:rsidP="00906F57">
            <w:pPr>
              <w:rPr>
                <w:sz w:val="18"/>
                <w:szCs w:val="18"/>
              </w:rPr>
            </w:pPr>
          </w:p>
          <w:p w14:paraId="42C127A1" w14:textId="77777777" w:rsidR="004E68DA" w:rsidRDefault="00793E3A" w:rsidP="00906F57">
            <w:pPr>
              <w:rPr>
                <w:sz w:val="18"/>
                <w:szCs w:val="18"/>
              </w:rPr>
            </w:pPr>
            <w:r w:rsidRPr="00793E3A">
              <w:rPr>
                <w:sz w:val="18"/>
                <w:szCs w:val="18"/>
              </w:rPr>
              <w:t>X</w:t>
            </w:r>
          </w:p>
          <w:p w14:paraId="071A14FF" w14:textId="77777777" w:rsidR="00AA1A92" w:rsidRDefault="00AA1A92" w:rsidP="00906F57">
            <w:pPr>
              <w:rPr>
                <w:sz w:val="18"/>
                <w:szCs w:val="18"/>
              </w:rPr>
            </w:pPr>
            <w:r>
              <w:rPr>
                <w:sz w:val="18"/>
                <w:szCs w:val="18"/>
              </w:rPr>
              <w:t>X</w:t>
            </w:r>
          </w:p>
          <w:p w14:paraId="68F4E81E" w14:textId="77777777" w:rsidR="00710F5E" w:rsidRDefault="00710F5E" w:rsidP="00906F57">
            <w:pPr>
              <w:rPr>
                <w:sz w:val="18"/>
                <w:szCs w:val="18"/>
              </w:rPr>
            </w:pPr>
          </w:p>
          <w:p w14:paraId="0EA43562" w14:textId="462A89CA" w:rsidR="00E646CE" w:rsidRDefault="00E646CE" w:rsidP="00906F57">
            <w:pPr>
              <w:rPr>
                <w:sz w:val="18"/>
                <w:szCs w:val="18"/>
              </w:rPr>
            </w:pPr>
            <w:r>
              <w:rPr>
                <w:sz w:val="18"/>
                <w:szCs w:val="18"/>
              </w:rPr>
              <w:t>X</w:t>
            </w:r>
          </w:p>
          <w:p w14:paraId="4CA0B3A9" w14:textId="78BEBF30" w:rsidR="00E646CE" w:rsidRDefault="00710F5E" w:rsidP="00906F57">
            <w:pPr>
              <w:rPr>
                <w:sz w:val="18"/>
                <w:szCs w:val="18"/>
              </w:rPr>
            </w:pPr>
            <w:r>
              <w:rPr>
                <w:sz w:val="18"/>
                <w:szCs w:val="18"/>
              </w:rPr>
              <w:t>X</w:t>
            </w:r>
          </w:p>
          <w:p w14:paraId="4C194A0A" w14:textId="77777777" w:rsidR="00E646CE" w:rsidRDefault="00E646CE" w:rsidP="00906F57">
            <w:pPr>
              <w:rPr>
                <w:sz w:val="18"/>
                <w:szCs w:val="18"/>
              </w:rPr>
            </w:pPr>
            <w:r>
              <w:rPr>
                <w:sz w:val="18"/>
                <w:szCs w:val="18"/>
              </w:rPr>
              <w:t>X</w:t>
            </w:r>
          </w:p>
          <w:p w14:paraId="013A2DD7" w14:textId="472E6E0A" w:rsidR="00E646CE" w:rsidRDefault="005113B1" w:rsidP="00906F57">
            <w:pPr>
              <w:rPr>
                <w:sz w:val="18"/>
                <w:szCs w:val="18"/>
              </w:rPr>
            </w:pPr>
            <w:r>
              <w:rPr>
                <w:sz w:val="18"/>
                <w:szCs w:val="18"/>
              </w:rPr>
              <w:t>X</w:t>
            </w:r>
          </w:p>
          <w:p w14:paraId="27DD2332" w14:textId="77777777" w:rsidR="008766BD" w:rsidRDefault="008766BD" w:rsidP="00906F57">
            <w:pPr>
              <w:rPr>
                <w:sz w:val="18"/>
                <w:szCs w:val="18"/>
              </w:rPr>
            </w:pPr>
          </w:p>
          <w:p w14:paraId="30F5E8F7" w14:textId="2FE083C2" w:rsidR="005113B1" w:rsidRDefault="005113B1" w:rsidP="00906F57">
            <w:pPr>
              <w:rPr>
                <w:sz w:val="18"/>
                <w:szCs w:val="18"/>
              </w:rPr>
            </w:pPr>
            <w:r>
              <w:rPr>
                <w:sz w:val="18"/>
                <w:szCs w:val="18"/>
              </w:rPr>
              <w:t>X</w:t>
            </w:r>
          </w:p>
          <w:p w14:paraId="769498CA" w14:textId="77777777" w:rsidR="005113B1" w:rsidRDefault="005113B1" w:rsidP="00906F57">
            <w:pPr>
              <w:rPr>
                <w:sz w:val="18"/>
                <w:szCs w:val="18"/>
              </w:rPr>
            </w:pPr>
          </w:p>
          <w:p w14:paraId="2FFD3A2B" w14:textId="64F7195B" w:rsidR="00E646CE" w:rsidRDefault="00E646CE" w:rsidP="00906F57">
            <w:pPr>
              <w:rPr>
                <w:sz w:val="18"/>
                <w:szCs w:val="18"/>
              </w:rPr>
            </w:pPr>
            <w:r>
              <w:rPr>
                <w:sz w:val="18"/>
                <w:szCs w:val="18"/>
              </w:rPr>
              <w:t>X</w:t>
            </w:r>
          </w:p>
          <w:p w14:paraId="20AD4BC8" w14:textId="77777777" w:rsidR="00E646CE" w:rsidRDefault="00E646CE" w:rsidP="00906F57">
            <w:pPr>
              <w:rPr>
                <w:sz w:val="18"/>
                <w:szCs w:val="18"/>
              </w:rPr>
            </w:pPr>
          </w:p>
          <w:p w14:paraId="3340F390" w14:textId="30FBF918" w:rsidR="00E646CE" w:rsidRDefault="00E646CE" w:rsidP="00906F57">
            <w:pPr>
              <w:rPr>
                <w:sz w:val="18"/>
                <w:szCs w:val="18"/>
              </w:rPr>
            </w:pPr>
          </w:p>
          <w:p w14:paraId="5DCCAA79" w14:textId="0FAEB027" w:rsidR="00E646CE" w:rsidRDefault="00DC15BE" w:rsidP="00906F57">
            <w:pPr>
              <w:rPr>
                <w:sz w:val="18"/>
                <w:szCs w:val="18"/>
              </w:rPr>
            </w:pPr>
            <w:r>
              <w:rPr>
                <w:sz w:val="18"/>
                <w:szCs w:val="18"/>
              </w:rPr>
              <w:t>X</w:t>
            </w:r>
          </w:p>
          <w:p w14:paraId="0FB4CD46" w14:textId="048EA1DE" w:rsidR="00E646CE" w:rsidRDefault="00E646CE" w:rsidP="00906F57">
            <w:pPr>
              <w:rPr>
                <w:sz w:val="18"/>
                <w:szCs w:val="18"/>
              </w:rPr>
            </w:pPr>
          </w:p>
          <w:p w14:paraId="2633A20A" w14:textId="7E6AC63F" w:rsidR="00E646CE" w:rsidRDefault="0043220C" w:rsidP="00906F57">
            <w:pPr>
              <w:rPr>
                <w:sz w:val="18"/>
                <w:szCs w:val="18"/>
              </w:rPr>
            </w:pPr>
            <w:r>
              <w:rPr>
                <w:sz w:val="18"/>
                <w:szCs w:val="18"/>
              </w:rPr>
              <w:t>X</w:t>
            </w:r>
          </w:p>
          <w:p w14:paraId="25DC2889" w14:textId="2EAF2588" w:rsidR="00E646CE" w:rsidRPr="00793E3A" w:rsidRDefault="00E646CE"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BCD84" w14:textId="77777777" w:rsidR="00E835B5" w:rsidRPr="00C769A6" w:rsidRDefault="00E835B5" w:rsidP="00906F57">
            <w:pPr>
              <w:rPr>
                <w:sz w:val="18"/>
                <w:szCs w:val="18"/>
                <w:highlight w:val="yellow"/>
              </w:rPr>
            </w:pPr>
          </w:p>
          <w:p w14:paraId="01D7E7D8" w14:textId="77777777" w:rsidR="00E835B5" w:rsidRPr="00C769A6" w:rsidRDefault="00E835B5" w:rsidP="00906F57">
            <w:pPr>
              <w:rPr>
                <w:sz w:val="18"/>
                <w:szCs w:val="18"/>
                <w:highlight w:val="yellow"/>
              </w:rPr>
            </w:pPr>
          </w:p>
          <w:p w14:paraId="52E6075C" w14:textId="77777777" w:rsidR="00E835B5" w:rsidRPr="00C769A6" w:rsidRDefault="00E835B5" w:rsidP="00793E3A">
            <w:pPr>
              <w:rPr>
                <w:sz w:val="18"/>
                <w:szCs w:val="18"/>
                <w:highlight w:val="yellow"/>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52F9C" w14:textId="77777777" w:rsidR="00E835B5" w:rsidRPr="004E68DA" w:rsidRDefault="00E835B5" w:rsidP="00906F57">
            <w:pPr>
              <w:rPr>
                <w:sz w:val="18"/>
                <w:szCs w:val="18"/>
              </w:rPr>
            </w:pPr>
          </w:p>
          <w:p w14:paraId="0AF066B1" w14:textId="77777777" w:rsidR="004E68DA" w:rsidRDefault="00793E3A" w:rsidP="009B470B">
            <w:pPr>
              <w:rPr>
                <w:sz w:val="18"/>
                <w:szCs w:val="18"/>
              </w:rPr>
            </w:pPr>
            <w:r>
              <w:rPr>
                <w:sz w:val="18"/>
                <w:szCs w:val="18"/>
              </w:rPr>
              <w:t>X</w:t>
            </w:r>
          </w:p>
          <w:p w14:paraId="546E54F1" w14:textId="77777777" w:rsidR="00710F5E" w:rsidRDefault="00AA1A92" w:rsidP="009B470B">
            <w:pPr>
              <w:rPr>
                <w:sz w:val="18"/>
                <w:szCs w:val="18"/>
              </w:rPr>
            </w:pPr>
            <w:r>
              <w:rPr>
                <w:sz w:val="18"/>
                <w:szCs w:val="18"/>
              </w:rPr>
              <w:t>X</w:t>
            </w:r>
          </w:p>
          <w:p w14:paraId="2C614F6C" w14:textId="77777777" w:rsidR="00710F5E" w:rsidRDefault="00710F5E" w:rsidP="009B470B">
            <w:pPr>
              <w:rPr>
                <w:sz w:val="18"/>
                <w:szCs w:val="18"/>
              </w:rPr>
            </w:pPr>
          </w:p>
          <w:p w14:paraId="43A040CF" w14:textId="27BD8342" w:rsidR="00AA1A92" w:rsidRDefault="00E646CE" w:rsidP="009B470B">
            <w:pPr>
              <w:rPr>
                <w:sz w:val="18"/>
                <w:szCs w:val="18"/>
              </w:rPr>
            </w:pPr>
            <w:r>
              <w:rPr>
                <w:sz w:val="18"/>
                <w:szCs w:val="18"/>
              </w:rPr>
              <w:t>X</w:t>
            </w:r>
          </w:p>
          <w:p w14:paraId="75E31AFD" w14:textId="48B9891A" w:rsidR="00E646CE" w:rsidRDefault="00710F5E" w:rsidP="009B470B">
            <w:pPr>
              <w:rPr>
                <w:sz w:val="18"/>
                <w:szCs w:val="18"/>
              </w:rPr>
            </w:pPr>
            <w:r>
              <w:rPr>
                <w:sz w:val="18"/>
                <w:szCs w:val="18"/>
              </w:rPr>
              <w:t>X</w:t>
            </w:r>
          </w:p>
          <w:p w14:paraId="248F5B4A" w14:textId="77777777" w:rsidR="00E646CE" w:rsidRDefault="00E646CE" w:rsidP="009B470B">
            <w:pPr>
              <w:rPr>
                <w:sz w:val="18"/>
                <w:szCs w:val="18"/>
              </w:rPr>
            </w:pPr>
            <w:r>
              <w:rPr>
                <w:sz w:val="18"/>
                <w:szCs w:val="18"/>
              </w:rPr>
              <w:t>X</w:t>
            </w:r>
          </w:p>
          <w:p w14:paraId="2AADF7A2" w14:textId="5B40401C" w:rsidR="00E646CE" w:rsidRDefault="005113B1" w:rsidP="009B470B">
            <w:pPr>
              <w:rPr>
                <w:sz w:val="18"/>
                <w:szCs w:val="18"/>
              </w:rPr>
            </w:pPr>
            <w:r>
              <w:rPr>
                <w:sz w:val="18"/>
                <w:szCs w:val="18"/>
              </w:rPr>
              <w:t>X</w:t>
            </w:r>
          </w:p>
          <w:p w14:paraId="20BF44A5" w14:textId="77777777" w:rsidR="008766BD" w:rsidRDefault="008766BD" w:rsidP="009B470B">
            <w:pPr>
              <w:rPr>
                <w:sz w:val="18"/>
                <w:szCs w:val="18"/>
              </w:rPr>
            </w:pPr>
          </w:p>
          <w:p w14:paraId="1A19F68E" w14:textId="532B8231" w:rsidR="005113B1" w:rsidRDefault="005113B1" w:rsidP="009B470B">
            <w:pPr>
              <w:rPr>
                <w:sz w:val="18"/>
                <w:szCs w:val="18"/>
              </w:rPr>
            </w:pPr>
            <w:r>
              <w:rPr>
                <w:sz w:val="18"/>
                <w:szCs w:val="18"/>
              </w:rPr>
              <w:t>X</w:t>
            </w:r>
          </w:p>
          <w:p w14:paraId="346D2F34" w14:textId="77777777" w:rsidR="005113B1" w:rsidRDefault="005113B1" w:rsidP="009B470B">
            <w:pPr>
              <w:rPr>
                <w:sz w:val="18"/>
                <w:szCs w:val="18"/>
              </w:rPr>
            </w:pPr>
          </w:p>
          <w:p w14:paraId="6F01BBD8" w14:textId="7114577C" w:rsidR="00E646CE" w:rsidRDefault="00E646CE" w:rsidP="009B470B">
            <w:pPr>
              <w:rPr>
                <w:sz w:val="18"/>
                <w:szCs w:val="18"/>
              </w:rPr>
            </w:pPr>
            <w:r>
              <w:rPr>
                <w:sz w:val="18"/>
                <w:szCs w:val="18"/>
              </w:rPr>
              <w:t>X</w:t>
            </w:r>
          </w:p>
          <w:p w14:paraId="30903DF0" w14:textId="77777777" w:rsidR="00E646CE" w:rsidRDefault="00E646CE" w:rsidP="009B470B">
            <w:pPr>
              <w:rPr>
                <w:sz w:val="18"/>
                <w:szCs w:val="18"/>
              </w:rPr>
            </w:pPr>
          </w:p>
          <w:p w14:paraId="28A4EC64" w14:textId="4D8FD32D" w:rsidR="00E646CE" w:rsidRDefault="00E646CE" w:rsidP="009B470B">
            <w:pPr>
              <w:rPr>
                <w:sz w:val="18"/>
                <w:szCs w:val="18"/>
              </w:rPr>
            </w:pPr>
          </w:p>
          <w:p w14:paraId="5A0D87C0" w14:textId="459DFF45" w:rsidR="00E646CE" w:rsidRDefault="00DC15BE" w:rsidP="009B470B">
            <w:pPr>
              <w:rPr>
                <w:sz w:val="18"/>
                <w:szCs w:val="18"/>
              </w:rPr>
            </w:pPr>
            <w:r>
              <w:rPr>
                <w:sz w:val="18"/>
                <w:szCs w:val="18"/>
              </w:rPr>
              <w:t>X</w:t>
            </w:r>
          </w:p>
          <w:p w14:paraId="541DBF45" w14:textId="6EE46CE1" w:rsidR="00E646CE" w:rsidRDefault="00E646CE" w:rsidP="009B470B">
            <w:pPr>
              <w:rPr>
                <w:sz w:val="18"/>
                <w:szCs w:val="18"/>
              </w:rPr>
            </w:pPr>
          </w:p>
          <w:p w14:paraId="143F90D6" w14:textId="61445D5D" w:rsidR="00E646CE" w:rsidRDefault="0043220C" w:rsidP="009B470B">
            <w:pPr>
              <w:rPr>
                <w:sz w:val="18"/>
                <w:szCs w:val="18"/>
              </w:rPr>
            </w:pPr>
            <w:r>
              <w:rPr>
                <w:sz w:val="18"/>
                <w:szCs w:val="18"/>
              </w:rPr>
              <w:t>X</w:t>
            </w:r>
          </w:p>
          <w:p w14:paraId="65A42241" w14:textId="103FA5BB" w:rsidR="00E646CE" w:rsidRPr="004E68DA" w:rsidRDefault="00E646CE" w:rsidP="009B470B">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30083" w14:textId="77777777" w:rsidR="00E835B5" w:rsidRPr="00C769A6" w:rsidRDefault="00E835B5" w:rsidP="00906F57">
            <w:pPr>
              <w:rPr>
                <w:sz w:val="18"/>
                <w:szCs w:val="18"/>
                <w:highlight w:val="yellow"/>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786D2" w14:textId="77777777" w:rsidR="00E835B5" w:rsidRPr="004E68DA" w:rsidRDefault="00E835B5" w:rsidP="00906F57">
            <w:pPr>
              <w:rPr>
                <w:sz w:val="18"/>
                <w:szCs w:val="18"/>
              </w:rPr>
            </w:pPr>
          </w:p>
          <w:p w14:paraId="5DFBE8F9" w14:textId="03457353" w:rsidR="003329A7" w:rsidRPr="004E68DA" w:rsidRDefault="006F2E0E" w:rsidP="00906F57">
            <w:pPr>
              <w:rPr>
                <w:sz w:val="18"/>
                <w:szCs w:val="18"/>
              </w:rPr>
            </w:pPr>
            <w:r>
              <w:rPr>
                <w:sz w:val="18"/>
                <w:szCs w:val="18"/>
              </w:rPr>
              <w:t>X</w:t>
            </w:r>
          </w:p>
          <w:p w14:paraId="62FFA9D8" w14:textId="77777777" w:rsidR="00710F5E" w:rsidRDefault="00AA1A92" w:rsidP="00906F57">
            <w:pPr>
              <w:rPr>
                <w:sz w:val="18"/>
                <w:szCs w:val="18"/>
              </w:rPr>
            </w:pPr>
            <w:r>
              <w:rPr>
                <w:sz w:val="18"/>
                <w:szCs w:val="18"/>
              </w:rPr>
              <w:t>X</w:t>
            </w:r>
          </w:p>
          <w:p w14:paraId="424E11C2" w14:textId="77777777" w:rsidR="00710F5E" w:rsidRDefault="00710F5E" w:rsidP="00906F57">
            <w:pPr>
              <w:rPr>
                <w:sz w:val="18"/>
                <w:szCs w:val="18"/>
              </w:rPr>
            </w:pPr>
          </w:p>
          <w:p w14:paraId="24258BA0" w14:textId="05239D16" w:rsidR="004E68DA" w:rsidRDefault="00E646CE" w:rsidP="00906F57">
            <w:pPr>
              <w:rPr>
                <w:sz w:val="18"/>
                <w:szCs w:val="18"/>
              </w:rPr>
            </w:pPr>
            <w:r>
              <w:rPr>
                <w:sz w:val="18"/>
                <w:szCs w:val="18"/>
              </w:rPr>
              <w:t>X</w:t>
            </w:r>
          </w:p>
          <w:p w14:paraId="4F6A3392" w14:textId="10CD7D3F" w:rsidR="00E646CE" w:rsidRDefault="00710F5E" w:rsidP="00906F57">
            <w:pPr>
              <w:rPr>
                <w:sz w:val="18"/>
                <w:szCs w:val="18"/>
              </w:rPr>
            </w:pPr>
            <w:r>
              <w:rPr>
                <w:sz w:val="18"/>
                <w:szCs w:val="18"/>
              </w:rPr>
              <w:t>X</w:t>
            </w:r>
          </w:p>
          <w:p w14:paraId="38493597" w14:textId="77777777" w:rsidR="00E646CE" w:rsidRDefault="00E646CE" w:rsidP="00906F57">
            <w:pPr>
              <w:rPr>
                <w:sz w:val="18"/>
                <w:szCs w:val="18"/>
              </w:rPr>
            </w:pPr>
            <w:r>
              <w:rPr>
                <w:sz w:val="18"/>
                <w:szCs w:val="18"/>
              </w:rPr>
              <w:t>X</w:t>
            </w:r>
          </w:p>
          <w:p w14:paraId="6B99BB9E" w14:textId="64B92B4E" w:rsidR="00E646CE" w:rsidRDefault="00E646CE" w:rsidP="00906F57">
            <w:pPr>
              <w:rPr>
                <w:sz w:val="18"/>
                <w:szCs w:val="18"/>
              </w:rPr>
            </w:pPr>
          </w:p>
          <w:p w14:paraId="2EBF4679" w14:textId="77777777" w:rsidR="008766BD" w:rsidRDefault="008766BD" w:rsidP="00906F57">
            <w:pPr>
              <w:rPr>
                <w:sz w:val="18"/>
                <w:szCs w:val="18"/>
              </w:rPr>
            </w:pPr>
          </w:p>
          <w:p w14:paraId="5417C486" w14:textId="77777777" w:rsidR="005113B1" w:rsidRDefault="005113B1" w:rsidP="00906F57">
            <w:pPr>
              <w:rPr>
                <w:sz w:val="18"/>
                <w:szCs w:val="18"/>
              </w:rPr>
            </w:pPr>
          </w:p>
          <w:p w14:paraId="2A62FBFC" w14:textId="77777777" w:rsidR="005113B1" w:rsidRDefault="005113B1" w:rsidP="00906F57">
            <w:pPr>
              <w:rPr>
                <w:sz w:val="18"/>
                <w:szCs w:val="18"/>
              </w:rPr>
            </w:pPr>
          </w:p>
          <w:p w14:paraId="03BF8D78" w14:textId="2EDB33E7" w:rsidR="00E646CE" w:rsidRDefault="00E646CE" w:rsidP="00906F57">
            <w:pPr>
              <w:rPr>
                <w:sz w:val="18"/>
                <w:szCs w:val="18"/>
              </w:rPr>
            </w:pPr>
            <w:r>
              <w:rPr>
                <w:sz w:val="18"/>
                <w:szCs w:val="18"/>
              </w:rPr>
              <w:t>X</w:t>
            </w:r>
          </w:p>
          <w:p w14:paraId="66A2EBD0" w14:textId="77777777" w:rsidR="00E646CE" w:rsidRDefault="00E646CE" w:rsidP="00906F57">
            <w:pPr>
              <w:rPr>
                <w:sz w:val="18"/>
                <w:szCs w:val="18"/>
              </w:rPr>
            </w:pPr>
          </w:p>
          <w:p w14:paraId="133D85BF" w14:textId="21A54DCD" w:rsidR="00E646CE" w:rsidRDefault="00E646CE" w:rsidP="00906F57">
            <w:pPr>
              <w:rPr>
                <w:sz w:val="18"/>
                <w:szCs w:val="18"/>
              </w:rPr>
            </w:pPr>
          </w:p>
          <w:p w14:paraId="3A40BB8A" w14:textId="77777777" w:rsidR="00E646CE" w:rsidRDefault="00E646CE" w:rsidP="00906F57">
            <w:pPr>
              <w:rPr>
                <w:sz w:val="18"/>
                <w:szCs w:val="18"/>
              </w:rPr>
            </w:pPr>
          </w:p>
          <w:p w14:paraId="60677E17" w14:textId="4C31EC86" w:rsidR="00E646CE" w:rsidRDefault="00E646CE" w:rsidP="00906F57">
            <w:pPr>
              <w:rPr>
                <w:sz w:val="18"/>
                <w:szCs w:val="18"/>
              </w:rPr>
            </w:pPr>
          </w:p>
          <w:p w14:paraId="7D5D13D7" w14:textId="209983B7" w:rsidR="00E646CE" w:rsidRDefault="0043220C" w:rsidP="00906F57">
            <w:pPr>
              <w:rPr>
                <w:sz w:val="18"/>
                <w:szCs w:val="18"/>
              </w:rPr>
            </w:pPr>
            <w:r>
              <w:rPr>
                <w:sz w:val="18"/>
                <w:szCs w:val="18"/>
              </w:rPr>
              <w:t>X</w:t>
            </w:r>
          </w:p>
          <w:p w14:paraId="76CF16FD" w14:textId="74C5A9CF" w:rsidR="00E646CE" w:rsidRPr="004E68DA" w:rsidRDefault="00E646CE"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1D9BB" w14:textId="77777777" w:rsidR="00E835B5" w:rsidRPr="00C769A6" w:rsidRDefault="00E835B5" w:rsidP="00906F57">
            <w:pPr>
              <w:rPr>
                <w:sz w:val="18"/>
                <w:szCs w:val="18"/>
                <w:highlight w:val="yellow"/>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A8B1D" w14:textId="77777777" w:rsidR="00E835B5" w:rsidRPr="004E68DA" w:rsidRDefault="00E835B5" w:rsidP="000604C6">
            <w:pPr>
              <w:rPr>
                <w:sz w:val="18"/>
                <w:szCs w:val="18"/>
              </w:rPr>
            </w:pPr>
          </w:p>
          <w:p w14:paraId="0CB7A983" w14:textId="1A65E815" w:rsidR="00E835B5" w:rsidRPr="004E68DA" w:rsidRDefault="006F2E0E" w:rsidP="000604C6">
            <w:pPr>
              <w:rPr>
                <w:sz w:val="18"/>
                <w:szCs w:val="18"/>
              </w:rPr>
            </w:pPr>
            <w:r>
              <w:rPr>
                <w:sz w:val="18"/>
                <w:szCs w:val="18"/>
              </w:rPr>
              <w:t>X</w:t>
            </w:r>
          </w:p>
          <w:p w14:paraId="14FD158A" w14:textId="77777777" w:rsidR="00710F5E" w:rsidRDefault="00AA1A92" w:rsidP="009B470B">
            <w:pPr>
              <w:rPr>
                <w:sz w:val="18"/>
                <w:szCs w:val="18"/>
              </w:rPr>
            </w:pPr>
            <w:r>
              <w:rPr>
                <w:sz w:val="18"/>
                <w:szCs w:val="18"/>
              </w:rPr>
              <w:t>X</w:t>
            </w:r>
          </w:p>
          <w:p w14:paraId="6859D26B" w14:textId="77777777" w:rsidR="00710F5E" w:rsidRDefault="00710F5E" w:rsidP="009B470B">
            <w:pPr>
              <w:rPr>
                <w:sz w:val="18"/>
                <w:szCs w:val="18"/>
              </w:rPr>
            </w:pPr>
          </w:p>
          <w:p w14:paraId="7CEEC620" w14:textId="4C2FFF16" w:rsidR="004E68DA" w:rsidRDefault="00E646CE" w:rsidP="009B470B">
            <w:pPr>
              <w:rPr>
                <w:sz w:val="18"/>
                <w:szCs w:val="18"/>
              </w:rPr>
            </w:pPr>
            <w:r>
              <w:rPr>
                <w:sz w:val="18"/>
                <w:szCs w:val="18"/>
              </w:rPr>
              <w:t>X</w:t>
            </w:r>
          </w:p>
          <w:p w14:paraId="6F33BB06" w14:textId="364A8259" w:rsidR="00E646CE" w:rsidRDefault="00710F5E" w:rsidP="009B470B">
            <w:pPr>
              <w:rPr>
                <w:sz w:val="18"/>
                <w:szCs w:val="18"/>
              </w:rPr>
            </w:pPr>
            <w:r>
              <w:rPr>
                <w:sz w:val="18"/>
                <w:szCs w:val="18"/>
              </w:rPr>
              <w:t>X</w:t>
            </w:r>
          </w:p>
          <w:p w14:paraId="2E9AC9B2" w14:textId="77777777" w:rsidR="00E646CE" w:rsidRDefault="00E646CE" w:rsidP="009B470B">
            <w:pPr>
              <w:rPr>
                <w:sz w:val="18"/>
                <w:szCs w:val="18"/>
              </w:rPr>
            </w:pPr>
            <w:r>
              <w:rPr>
                <w:sz w:val="18"/>
                <w:szCs w:val="18"/>
              </w:rPr>
              <w:t>X</w:t>
            </w:r>
          </w:p>
          <w:p w14:paraId="03387687" w14:textId="7AFF6273" w:rsidR="00E646CE" w:rsidRDefault="00E646CE" w:rsidP="009B470B">
            <w:pPr>
              <w:rPr>
                <w:sz w:val="18"/>
                <w:szCs w:val="18"/>
              </w:rPr>
            </w:pPr>
          </w:p>
          <w:p w14:paraId="3270D575" w14:textId="77777777" w:rsidR="008766BD" w:rsidRDefault="008766BD" w:rsidP="009B470B">
            <w:pPr>
              <w:rPr>
                <w:sz w:val="18"/>
                <w:szCs w:val="18"/>
              </w:rPr>
            </w:pPr>
          </w:p>
          <w:p w14:paraId="20347F3E" w14:textId="77777777" w:rsidR="005113B1" w:rsidRDefault="005113B1" w:rsidP="009B470B">
            <w:pPr>
              <w:rPr>
                <w:sz w:val="18"/>
                <w:szCs w:val="18"/>
              </w:rPr>
            </w:pPr>
          </w:p>
          <w:p w14:paraId="03A7386F" w14:textId="77777777" w:rsidR="005113B1" w:rsidRDefault="005113B1" w:rsidP="009B470B">
            <w:pPr>
              <w:rPr>
                <w:sz w:val="18"/>
                <w:szCs w:val="18"/>
              </w:rPr>
            </w:pPr>
          </w:p>
          <w:p w14:paraId="2827C9C0" w14:textId="19022DE4" w:rsidR="00E646CE" w:rsidRDefault="00E646CE" w:rsidP="009B470B">
            <w:pPr>
              <w:rPr>
                <w:sz w:val="18"/>
                <w:szCs w:val="18"/>
              </w:rPr>
            </w:pPr>
            <w:r>
              <w:rPr>
                <w:sz w:val="18"/>
                <w:szCs w:val="18"/>
              </w:rPr>
              <w:t>X</w:t>
            </w:r>
          </w:p>
          <w:p w14:paraId="197380C7" w14:textId="77777777" w:rsidR="00E646CE" w:rsidRDefault="00E646CE" w:rsidP="009B470B">
            <w:pPr>
              <w:rPr>
                <w:sz w:val="18"/>
                <w:szCs w:val="18"/>
              </w:rPr>
            </w:pPr>
          </w:p>
          <w:p w14:paraId="7F201B58" w14:textId="5DA66CE4" w:rsidR="00E646CE" w:rsidRDefault="00E646CE" w:rsidP="009B470B">
            <w:pPr>
              <w:rPr>
                <w:sz w:val="18"/>
                <w:szCs w:val="18"/>
              </w:rPr>
            </w:pPr>
          </w:p>
          <w:p w14:paraId="0DC602FF" w14:textId="77777777" w:rsidR="00E646CE" w:rsidRDefault="00E646CE" w:rsidP="009B470B">
            <w:pPr>
              <w:rPr>
                <w:sz w:val="18"/>
                <w:szCs w:val="18"/>
              </w:rPr>
            </w:pPr>
          </w:p>
          <w:p w14:paraId="006DA637" w14:textId="324BA307" w:rsidR="00E646CE" w:rsidRDefault="00E646CE" w:rsidP="009B470B">
            <w:pPr>
              <w:rPr>
                <w:sz w:val="18"/>
                <w:szCs w:val="18"/>
              </w:rPr>
            </w:pPr>
          </w:p>
          <w:p w14:paraId="306A6596" w14:textId="302DDD34" w:rsidR="00E646CE" w:rsidRPr="004E68DA" w:rsidRDefault="0043220C" w:rsidP="009B470B">
            <w:pP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7CC7E958" w14:textId="77777777" w:rsidR="00E835B5" w:rsidRPr="00C769A6" w:rsidRDefault="00E835B5" w:rsidP="00906F57">
            <w:pPr>
              <w:jc w:val="center"/>
              <w:rPr>
                <w:sz w:val="18"/>
                <w:szCs w:val="18"/>
                <w:highlight w:val="yellow"/>
              </w:rPr>
            </w:pPr>
          </w:p>
        </w:tc>
        <w:tc>
          <w:tcPr>
            <w:tcW w:w="115" w:type="pct"/>
            <w:tcBorders>
              <w:top w:val="single" w:sz="4" w:space="0" w:color="000000"/>
              <w:left w:val="single" w:sz="4" w:space="0" w:color="000000"/>
              <w:bottom w:val="single" w:sz="4" w:space="0" w:color="000000"/>
              <w:right w:val="single" w:sz="4" w:space="0" w:color="000000"/>
            </w:tcBorders>
          </w:tcPr>
          <w:p w14:paraId="1C4FBFDB" w14:textId="77777777" w:rsidR="00E835B5" w:rsidRPr="004E68DA" w:rsidRDefault="00E835B5" w:rsidP="00906F57">
            <w:pPr>
              <w:jc w:val="center"/>
              <w:rPr>
                <w:sz w:val="18"/>
                <w:szCs w:val="18"/>
              </w:rPr>
            </w:pPr>
          </w:p>
          <w:p w14:paraId="3A7FFF90" w14:textId="77777777" w:rsidR="00FD311C" w:rsidRPr="004E68DA" w:rsidRDefault="00FD311C" w:rsidP="00906F57">
            <w:pPr>
              <w:jc w:val="center"/>
              <w:rPr>
                <w:sz w:val="18"/>
                <w:szCs w:val="18"/>
              </w:rPr>
            </w:pPr>
          </w:p>
          <w:p w14:paraId="5B7C0A55" w14:textId="40ABA7C6" w:rsidR="00247B85" w:rsidRDefault="00247B85" w:rsidP="00793E3A">
            <w:pPr>
              <w:jc w:val="center"/>
              <w:rPr>
                <w:sz w:val="18"/>
                <w:szCs w:val="18"/>
              </w:rPr>
            </w:pPr>
          </w:p>
          <w:p w14:paraId="30B86F1E" w14:textId="77777777" w:rsidR="00710F5E" w:rsidRDefault="00710F5E" w:rsidP="00793E3A">
            <w:pPr>
              <w:jc w:val="center"/>
              <w:rPr>
                <w:sz w:val="18"/>
                <w:szCs w:val="18"/>
              </w:rPr>
            </w:pPr>
          </w:p>
          <w:p w14:paraId="40A5429C" w14:textId="2E8BA9B7" w:rsidR="00E646CE" w:rsidRDefault="00E646CE" w:rsidP="00710F5E">
            <w:pPr>
              <w:jc w:val="center"/>
              <w:rPr>
                <w:sz w:val="18"/>
                <w:szCs w:val="18"/>
              </w:rPr>
            </w:pPr>
            <w:r>
              <w:rPr>
                <w:sz w:val="18"/>
                <w:szCs w:val="18"/>
              </w:rPr>
              <w:t>X</w:t>
            </w:r>
          </w:p>
          <w:p w14:paraId="1EF92B72" w14:textId="63776D77" w:rsidR="00E646CE" w:rsidRDefault="00710F5E" w:rsidP="00793E3A">
            <w:pPr>
              <w:jc w:val="center"/>
              <w:rPr>
                <w:sz w:val="18"/>
                <w:szCs w:val="18"/>
              </w:rPr>
            </w:pPr>
            <w:r>
              <w:rPr>
                <w:sz w:val="18"/>
                <w:szCs w:val="18"/>
              </w:rPr>
              <w:t>X</w:t>
            </w:r>
          </w:p>
          <w:p w14:paraId="580486E9" w14:textId="66FFF4D4" w:rsidR="00E646CE" w:rsidRDefault="00E646CE" w:rsidP="00793E3A">
            <w:pPr>
              <w:jc w:val="center"/>
              <w:rPr>
                <w:sz w:val="18"/>
                <w:szCs w:val="18"/>
              </w:rPr>
            </w:pPr>
          </w:p>
          <w:p w14:paraId="40B871F6" w14:textId="2DB9B0C3" w:rsidR="00E646CE" w:rsidRDefault="00E646CE" w:rsidP="00793E3A">
            <w:pPr>
              <w:jc w:val="center"/>
              <w:rPr>
                <w:sz w:val="18"/>
                <w:szCs w:val="18"/>
              </w:rPr>
            </w:pPr>
          </w:p>
          <w:p w14:paraId="47BEF8B7" w14:textId="77777777" w:rsidR="008766BD" w:rsidRDefault="008766BD" w:rsidP="00793E3A">
            <w:pPr>
              <w:jc w:val="center"/>
              <w:rPr>
                <w:sz w:val="18"/>
                <w:szCs w:val="18"/>
              </w:rPr>
            </w:pPr>
          </w:p>
          <w:p w14:paraId="6745C379" w14:textId="77777777" w:rsidR="005113B1" w:rsidRDefault="005113B1" w:rsidP="00793E3A">
            <w:pPr>
              <w:jc w:val="center"/>
              <w:rPr>
                <w:sz w:val="18"/>
                <w:szCs w:val="18"/>
              </w:rPr>
            </w:pPr>
          </w:p>
          <w:p w14:paraId="274575EA" w14:textId="77777777" w:rsidR="005113B1" w:rsidRDefault="005113B1" w:rsidP="00793E3A">
            <w:pPr>
              <w:jc w:val="center"/>
              <w:rPr>
                <w:sz w:val="18"/>
                <w:szCs w:val="18"/>
              </w:rPr>
            </w:pPr>
          </w:p>
          <w:p w14:paraId="7EF8B19F" w14:textId="7A68F329" w:rsidR="00E646CE" w:rsidRDefault="00E646CE" w:rsidP="00793E3A">
            <w:pPr>
              <w:jc w:val="center"/>
              <w:rPr>
                <w:sz w:val="18"/>
                <w:szCs w:val="18"/>
              </w:rPr>
            </w:pPr>
            <w:r>
              <w:rPr>
                <w:sz w:val="18"/>
                <w:szCs w:val="18"/>
              </w:rPr>
              <w:t>X</w:t>
            </w:r>
          </w:p>
          <w:p w14:paraId="25C31700" w14:textId="77777777" w:rsidR="00E646CE" w:rsidRDefault="00E646CE" w:rsidP="00793E3A">
            <w:pPr>
              <w:jc w:val="center"/>
              <w:rPr>
                <w:sz w:val="18"/>
                <w:szCs w:val="18"/>
              </w:rPr>
            </w:pPr>
          </w:p>
          <w:p w14:paraId="485626C1" w14:textId="54AC423D" w:rsidR="00E646CE" w:rsidRDefault="00E646CE" w:rsidP="00793E3A">
            <w:pPr>
              <w:jc w:val="center"/>
              <w:rPr>
                <w:sz w:val="18"/>
                <w:szCs w:val="18"/>
              </w:rPr>
            </w:pPr>
          </w:p>
          <w:p w14:paraId="2C198618" w14:textId="77777777" w:rsidR="00E646CE" w:rsidRDefault="00E646CE" w:rsidP="00793E3A">
            <w:pPr>
              <w:jc w:val="center"/>
              <w:rPr>
                <w:sz w:val="18"/>
                <w:szCs w:val="18"/>
              </w:rPr>
            </w:pPr>
          </w:p>
          <w:p w14:paraId="6A3A013C" w14:textId="1ABA0EEC" w:rsidR="00E646CE" w:rsidRDefault="00E646CE" w:rsidP="00793E3A">
            <w:pPr>
              <w:jc w:val="center"/>
              <w:rPr>
                <w:sz w:val="18"/>
                <w:szCs w:val="18"/>
              </w:rPr>
            </w:pPr>
          </w:p>
          <w:p w14:paraId="4E4E55AE" w14:textId="621F056C" w:rsidR="00E646CE" w:rsidRDefault="00E646CE" w:rsidP="00793E3A">
            <w:pPr>
              <w:jc w:val="center"/>
              <w:rPr>
                <w:sz w:val="18"/>
                <w:szCs w:val="18"/>
              </w:rPr>
            </w:pPr>
          </w:p>
          <w:p w14:paraId="2E39C9DB" w14:textId="7464A9E0" w:rsidR="00E646CE" w:rsidRPr="004E68DA" w:rsidRDefault="00E646CE" w:rsidP="00793E3A">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7A01A1A2" w14:textId="77777777" w:rsidR="00E835B5" w:rsidRPr="004E68DA" w:rsidRDefault="00E835B5" w:rsidP="00906F57">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2BA2C435" w14:textId="77777777" w:rsidR="00E835B5" w:rsidRPr="004E68DA" w:rsidRDefault="00E835B5" w:rsidP="000604C6">
            <w:pPr>
              <w:rPr>
                <w:sz w:val="18"/>
                <w:szCs w:val="18"/>
              </w:rPr>
            </w:pPr>
          </w:p>
          <w:p w14:paraId="1E4DDE94" w14:textId="77777777" w:rsidR="00E835B5" w:rsidRPr="004E68DA" w:rsidRDefault="00E835B5" w:rsidP="000604C6">
            <w:pPr>
              <w:rPr>
                <w:sz w:val="18"/>
                <w:szCs w:val="18"/>
              </w:rPr>
            </w:pPr>
          </w:p>
          <w:p w14:paraId="2C608585" w14:textId="14501C17" w:rsidR="00E27CD0" w:rsidRDefault="00E27CD0" w:rsidP="00793E3A">
            <w:pPr>
              <w:rPr>
                <w:sz w:val="18"/>
                <w:szCs w:val="18"/>
              </w:rPr>
            </w:pPr>
          </w:p>
          <w:p w14:paraId="1B75B082" w14:textId="77777777" w:rsidR="00710F5E" w:rsidRDefault="00710F5E" w:rsidP="00793E3A">
            <w:pPr>
              <w:rPr>
                <w:sz w:val="18"/>
                <w:szCs w:val="18"/>
              </w:rPr>
            </w:pPr>
          </w:p>
          <w:p w14:paraId="0DEF0A2C" w14:textId="2D9DD80A" w:rsidR="00E646CE" w:rsidRDefault="00E646CE" w:rsidP="00793E3A">
            <w:pPr>
              <w:rPr>
                <w:sz w:val="18"/>
                <w:szCs w:val="18"/>
              </w:rPr>
            </w:pPr>
            <w:r>
              <w:rPr>
                <w:sz w:val="18"/>
                <w:szCs w:val="18"/>
              </w:rPr>
              <w:t>X</w:t>
            </w:r>
          </w:p>
          <w:p w14:paraId="2665FF12" w14:textId="77AF65F6" w:rsidR="00E646CE" w:rsidRDefault="00710F5E" w:rsidP="00793E3A">
            <w:pPr>
              <w:rPr>
                <w:sz w:val="18"/>
                <w:szCs w:val="18"/>
              </w:rPr>
            </w:pPr>
            <w:r>
              <w:rPr>
                <w:sz w:val="18"/>
                <w:szCs w:val="18"/>
              </w:rPr>
              <w:t>X</w:t>
            </w:r>
          </w:p>
          <w:p w14:paraId="31F71B26" w14:textId="04585016" w:rsidR="00E646CE" w:rsidRDefault="00E646CE" w:rsidP="00793E3A">
            <w:pPr>
              <w:rPr>
                <w:sz w:val="18"/>
                <w:szCs w:val="18"/>
              </w:rPr>
            </w:pPr>
          </w:p>
          <w:p w14:paraId="4B051A08" w14:textId="77777777" w:rsidR="008766BD" w:rsidRDefault="008766BD" w:rsidP="00793E3A">
            <w:pPr>
              <w:rPr>
                <w:sz w:val="18"/>
                <w:szCs w:val="18"/>
              </w:rPr>
            </w:pPr>
          </w:p>
          <w:p w14:paraId="6FD950D3" w14:textId="77777777" w:rsidR="00E646CE" w:rsidRDefault="00E646CE" w:rsidP="00793E3A">
            <w:pPr>
              <w:rPr>
                <w:sz w:val="18"/>
                <w:szCs w:val="18"/>
              </w:rPr>
            </w:pPr>
          </w:p>
          <w:p w14:paraId="7DD9D0EB" w14:textId="77777777" w:rsidR="005113B1" w:rsidRDefault="005113B1" w:rsidP="00793E3A">
            <w:pPr>
              <w:rPr>
                <w:sz w:val="18"/>
                <w:szCs w:val="18"/>
              </w:rPr>
            </w:pPr>
          </w:p>
          <w:p w14:paraId="710673ED" w14:textId="77777777" w:rsidR="005113B1" w:rsidRDefault="005113B1" w:rsidP="00793E3A">
            <w:pPr>
              <w:rPr>
                <w:sz w:val="18"/>
                <w:szCs w:val="18"/>
              </w:rPr>
            </w:pPr>
          </w:p>
          <w:p w14:paraId="7EFEAE8D" w14:textId="2830BE6F" w:rsidR="00E646CE" w:rsidRDefault="00E646CE" w:rsidP="00793E3A">
            <w:pPr>
              <w:rPr>
                <w:sz w:val="18"/>
                <w:szCs w:val="18"/>
              </w:rPr>
            </w:pPr>
            <w:r>
              <w:rPr>
                <w:sz w:val="18"/>
                <w:szCs w:val="18"/>
              </w:rPr>
              <w:t>X</w:t>
            </w:r>
          </w:p>
          <w:p w14:paraId="0B7B59D4" w14:textId="77777777" w:rsidR="00E646CE" w:rsidRDefault="00E646CE" w:rsidP="00793E3A">
            <w:pPr>
              <w:rPr>
                <w:sz w:val="18"/>
                <w:szCs w:val="18"/>
              </w:rPr>
            </w:pPr>
          </w:p>
          <w:p w14:paraId="1631BE35" w14:textId="6F760F13" w:rsidR="00E646CE" w:rsidRDefault="00E646CE" w:rsidP="00793E3A">
            <w:pPr>
              <w:rPr>
                <w:sz w:val="18"/>
                <w:szCs w:val="18"/>
              </w:rPr>
            </w:pPr>
          </w:p>
          <w:p w14:paraId="0D5AC6D5" w14:textId="77777777" w:rsidR="00E646CE" w:rsidRDefault="00E646CE" w:rsidP="00793E3A">
            <w:pPr>
              <w:rPr>
                <w:sz w:val="18"/>
                <w:szCs w:val="18"/>
              </w:rPr>
            </w:pPr>
          </w:p>
          <w:p w14:paraId="6E8A891B" w14:textId="6EDB433B" w:rsidR="00E646CE" w:rsidRDefault="00E646CE" w:rsidP="00793E3A">
            <w:pPr>
              <w:rPr>
                <w:sz w:val="18"/>
                <w:szCs w:val="18"/>
              </w:rPr>
            </w:pPr>
          </w:p>
          <w:p w14:paraId="53BAC5B2" w14:textId="5B1FF772" w:rsidR="00E646CE" w:rsidRDefault="00E646CE" w:rsidP="00793E3A">
            <w:pPr>
              <w:rPr>
                <w:sz w:val="18"/>
                <w:szCs w:val="18"/>
              </w:rPr>
            </w:pPr>
          </w:p>
          <w:p w14:paraId="3F3F254A" w14:textId="54D5F1EE" w:rsidR="00E646CE" w:rsidRPr="004E68DA" w:rsidRDefault="00E646CE" w:rsidP="00793E3A">
            <w:pPr>
              <w:rPr>
                <w:sz w:val="18"/>
                <w:szCs w:val="18"/>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669BC" w14:textId="77777777" w:rsidR="00E835B5" w:rsidRPr="00595076" w:rsidRDefault="00E835B5" w:rsidP="00906F57">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35A0A" w14:textId="77777777" w:rsidR="00E835B5" w:rsidRPr="00595076" w:rsidRDefault="00E835B5" w:rsidP="00906F57">
            <w:pPr>
              <w:jc w:val="center"/>
              <w:rPr>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21E81" w14:textId="77777777" w:rsidR="00E835B5" w:rsidRPr="00234D31" w:rsidRDefault="00E835B5" w:rsidP="00906F57">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911C8" w14:textId="77777777" w:rsidR="00E835B5" w:rsidRPr="00595076" w:rsidRDefault="00E835B5" w:rsidP="00906F57">
            <w:pPr>
              <w:rPr>
                <w:sz w:val="18"/>
                <w:szCs w:val="18"/>
              </w:rPr>
            </w:pPr>
          </w:p>
        </w:tc>
      </w:tr>
      <w:tr w:rsidR="00AA7D04" w:rsidRPr="008F5C5C" w14:paraId="158C96AD"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88031" w14:textId="448846AC" w:rsidR="00AA7D04" w:rsidRPr="008F5C5C" w:rsidRDefault="004C38CF" w:rsidP="008956DB">
            <w:pPr>
              <w:pStyle w:val="ListParagraph"/>
              <w:numPr>
                <w:ilvl w:val="0"/>
                <w:numId w:val="15"/>
              </w:numPr>
              <w:ind w:left="372" w:hanging="372"/>
              <w:rPr>
                <w:rFonts w:asciiTheme="majorHAnsi" w:hAnsiTheme="majorHAnsi"/>
                <w:sz w:val="18"/>
                <w:szCs w:val="18"/>
                <w:lang w:val="es-ES_tradnl"/>
              </w:rPr>
            </w:pPr>
            <w:r w:rsidRPr="008F5C5C">
              <w:rPr>
                <w:b/>
                <w:sz w:val="18"/>
                <w:szCs w:val="18"/>
                <w:lang w:val="es-ES_tradnl"/>
              </w:rPr>
              <w:t xml:space="preserve">Indicadores de </w:t>
            </w:r>
            <w:r w:rsidR="008F5C5C" w:rsidRPr="008F5C5C">
              <w:rPr>
                <w:b/>
                <w:bCs/>
                <w:sz w:val="18"/>
                <w:szCs w:val="18"/>
                <w:lang w:val="es-ES_tradnl"/>
              </w:rPr>
              <w:t xml:space="preserve">Planes Maestros Metropolitanos y Estudios de </w:t>
            </w:r>
            <w:proofErr w:type="gramStart"/>
            <w:r w:rsidR="008F5C5C" w:rsidRPr="008F5C5C">
              <w:rPr>
                <w:b/>
                <w:bCs/>
                <w:sz w:val="18"/>
                <w:szCs w:val="18"/>
                <w:lang w:val="es-ES_tradnl"/>
              </w:rPr>
              <w:t>Pre inversión</w:t>
            </w:r>
            <w:proofErr w:type="gramEnd"/>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AA5E0" w14:textId="77777777" w:rsidR="00AA7D04" w:rsidRPr="008F5C5C" w:rsidRDefault="00AA7D04" w:rsidP="00906F57">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668E" w14:textId="77777777" w:rsidR="00AA7D04" w:rsidRPr="008F5C5C" w:rsidRDefault="00AA7D04" w:rsidP="00906F57">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D29CE" w14:textId="77777777" w:rsidR="00AA7D04" w:rsidRPr="008F5C5C" w:rsidRDefault="00AA7D04"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9A3F9" w14:textId="77777777" w:rsidR="00AA7D04" w:rsidRPr="008F5C5C" w:rsidRDefault="00AA7D04"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43CA9" w14:textId="77777777" w:rsidR="00AA7D04" w:rsidRPr="008F5C5C" w:rsidRDefault="00AA7D04"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7D186" w14:textId="77777777" w:rsidR="00AA7D04" w:rsidRPr="008F5C5C" w:rsidRDefault="00AA7D04"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DC902" w14:textId="77777777" w:rsidR="00AA7D04" w:rsidRPr="008F5C5C" w:rsidRDefault="00AA7D04"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54EEE" w14:textId="77777777" w:rsidR="00AA7D04" w:rsidRPr="008F5C5C" w:rsidRDefault="00AA7D04"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1EE4F" w14:textId="77777777" w:rsidR="00AA7D04" w:rsidRPr="008F5C5C" w:rsidRDefault="00AA7D04" w:rsidP="00906F57">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00B1E" w14:textId="77777777" w:rsidR="00AA7D04" w:rsidRPr="008F5C5C" w:rsidRDefault="00AA7D04" w:rsidP="00906F57">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73D23" w14:textId="77777777" w:rsidR="00AA7D04" w:rsidRPr="008F5C5C" w:rsidRDefault="00AA7D04"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14D3E" w14:textId="77777777" w:rsidR="00AA7D04" w:rsidRPr="008F5C5C" w:rsidRDefault="00AA7D04" w:rsidP="00906F57">
            <w:pPr>
              <w:rPr>
                <w:sz w:val="18"/>
                <w:szCs w:val="18"/>
                <w:highlight w:val="yellow"/>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D2215" w14:textId="77777777" w:rsidR="00AA7D04" w:rsidRPr="008F5C5C" w:rsidRDefault="00AA7D04"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1624F" w14:textId="77777777" w:rsidR="00AA7D04" w:rsidRPr="008F5C5C" w:rsidRDefault="00AA7D04" w:rsidP="00906F57">
            <w:pPr>
              <w:rPr>
                <w:sz w:val="18"/>
                <w:szCs w:val="18"/>
                <w:highlight w:val="yellow"/>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55315" w14:textId="77777777" w:rsidR="00AA7D04" w:rsidRPr="008F5C5C" w:rsidRDefault="00AA7D04"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11324" w14:textId="77777777" w:rsidR="00AA7D04" w:rsidRPr="008F5C5C" w:rsidRDefault="00AA7D04" w:rsidP="00906F57">
            <w:pPr>
              <w:rPr>
                <w:sz w:val="18"/>
                <w:szCs w:val="18"/>
                <w:highlight w:val="yellow"/>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7FCA1" w14:textId="77777777" w:rsidR="00AA7D04" w:rsidRPr="008F5C5C" w:rsidRDefault="00AA7D04" w:rsidP="000604C6">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04D3A14E" w14:textId="77777777" w:rsidR="00AA7D04" w:rsidRPr="008F5C5C" w:rsidRDefault="00AA7D04" w:rsidP="00906F57">
            <w:pPr>
              <w:jc w:val="center"/>
              <w:rPr>
                <w:sz w:val="18"/>
                <w:szCs w:val="18"/>
                <w:highlight w:val="yellow"/>
              </w:rPr>
            </w:pPr>
          </w:p>
        </w:tc>
        <w:tc>
          <w:tcPr>
            <w:tcW w:w="115" w:type="pct"/>
            <w:tcBorders>
              <w:top w:val="single" w:sz="4" w:space="0" w:color="000000"/>
              <w:left w:val="single" w:sz="4" w:space="0" w:color="000000"/>
              <w:bottom w:val="single" w:sz="4" w:space="0" w:color="000000"/>
              <w:right w:val="single" w:sz="4" w:space="0" w:color="000000"/>
            </w:tcBorders>
          </w:tcPr>
          <w:p w14:paraId="45DFE7A1" w14:textId="77777777" w:rsidR="00AA7D04" w:rsidRPr="008F5C5C" w:rsidRDefault="00AA7D04" w:rsidP="00906F57">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39C5F177" w14:textId="77777777" w:rsidR="00AA7D04" w:rsidRPr="008F5C5C" w:rsidRDefault="00AA7D04" w:rsidP="00906F57">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79CD443C" w14:textId="77777777" w:rsidR="00AA7D04" w:rsidRPr="008F5C5C" w:rsidRDefault="00AA7D04" w:rsidP="000604C6">
            <w:pPr>
              <w:rPr>
                <w:sz w:val="18"/>
                <w:szCs w:val="18"/>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FA21D" w14:textId="77777777" w:rsidR="00AA7D04" w:rsidRPr="008F5C5C" w:rsidRDefault="00AA7D04" w:rsidP="00906F57">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B172B" w14:textId="77777777" w:rsidR="00AA7D04" w:rsidRPr="008F5C5C" w:rsidRDefault="00AA7D04" w:rsidP="00906F57">
            <w:pPr>
              <w:jc w:val="center"/>
              <w:rPr>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47DEC" w14:textId="77777777" w:rsidR="00AA7D04" w:rsidRPr="008F5C5C" w:rsidRDefault="00AA7D04" w:rsidP="00906F57">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FB482" w14:textId="77777777" w:rsidR="00AA7D04" w:rsidRPr="008F5C5C" w:rsidRDefault="00AA7D04" w:rsidP="00906F57">
            <w:pPr>
              <w:rPr>
                <w:sz w:val="18"/>
                <w:szCs w:val="18"/>
              </w:rPr>
            </w:pPr>
          </w:p>
        </w:tc>
      </w:tr>
      <w:tr w:rsidR="004B03D7" w:rsidRPr="008F5C5C" w14:paraId="157E5813"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84750" w14:textId="77777777" w:rsidR="008F5C5C" w:rsidRPr="003329A7" w:rsidRDefault="008F5C5C" w:rsidP="008F5C5C">
            <w:pPr>
              <w:rPr>
                <w:rFonts w:asciiTheme="majorHAnsi" w:hAnsiTheme="majorHAnsi"/>
                <w:sz w:val="18"/>
                <w:szCs w:val="18"/>
              </w:rPr>
            </w:pPr>
            <w:r w:rsidRPr="003329A7">
              <w:rPr>
                <w:rFonts w:asciiTheme="majorHAnsi" w:hAnsiTheme="majorHAnsi"/>
                <w:sz w:val="18"/>
                <w:szCs w:val="18"/>
              </w:rPr>
              <w:t>Recopilación de información</w:t>
            </w:r>
          </w:p>
          <w:p w14:paraId="663112A5" w14:textId="77777777" w:rsidR="004B03D7" w:rsidRDefault="00BD7695" w:rsidP="008F5C5C">
            <w:pPr>
              <w:pStyle w:val="ListParagraph"/>
              <w:numPr>
                <w:ilvl w:val="0"/>
                <w:numId w:val="22"/>
              </w:numPr>
              <w:ind w:left="342"/>
              <w:rPr>
                <w:sz w:val="18"/>
                <w:szCs w:val="18"/>
                <w:lang w:val="es-ES_tradnl"/>
              </w:rPr>
            </w:pPr>
            <w:r w:rsidRPr="00BD7695">
              <w:rPr>
                <w:sz w:val="18"/>
                <w:szCs w:val="18"/>
                <w:lang w:val="es-ES_tradnl"/>
              </w:rPr>
              <w:t>Diseños de obras</w:t>
            </w:r>
          </w:p>
          <w:p w14:paraId="4FF7EC7A" w14:textId="0D0B1DB4" w:rsidR="00BD7695" w:rsidRPr="00BD7695" w:rsidRDefault="00BD7695" w:rsidP="008F5C5C">
            <w:pPr>
              <w:pStyle w:val="ListParagraph"/>
              <w:numPr>
                <w:ilvl w:val="0"/>
                <w:numId w:val="22"/>
              </w:numPr>
              <w:ind w:left="342"/>
              <w:rPr>
                <w:sz w:val="18"/>
                <w:szCs w:val="18"/>
                <w:lang w:val="es-ES_tradnl"/>
              </w:rPr>
            </w:pPr>
            <w:r>
              <w:rPr>
                <w:sz w:val="18"/>
                <w:szCs w:val="18"/>
                <w:lang w:val="es-ES_tradnl"/>
              </w:rPr>
              <w:t>Planes maestros metropolitanos</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7D9F6" w14:textId="77777777" w:rsidR="004B03D7" w:rsidRPr="008F5C5C" w:rsidRDefault="004B03D7" w:rsidP="00906F57">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1A3CE" w14:textId="77777777" w:rsidR="004B03D7" w:rsidRPr="008F5C5C" w:rsidRDefault="004B03D7" w:rsidP="00906F57">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61657" w14:textId="77777777" w:rsidR="004B03D7" w:rsidRPr="008F5C5C" w:rsidRDefault="004B03D7"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3CEDD" w14:textId="77777777" w:rsidR="004B03D7" w:rsidRPr="008F5C5C" w:rsidRDefault="004B03D7"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3C428" w14:textId="77777777" w:rsidR="004B03D7" w:rsidRPr="008F5C5C" w:rsidRDefault="004B03D7"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9247F" w14:textId="77777777" w:rsidR="004B03D7" w:rsidRPr="008F5C5C" w:rsidRDefault="004B03D7"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A008B" w14:textId="77777777" w:rsidR="004B03D7" w:rsidRPr="008F5C5C" w:rsidRDefault="004B03D7"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39743" w14:textId="77777777" w:rsidR="004B03D7" w:rsidRPr="008F5C5C" w:rsidRDefault="004B03D7"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E92BF" w14:textId="77777777" w:rsidR="004B03D7" w:rsidRPr="008F5C5C" w:rsidRDefault="004B03D7" w:rsidP="00906F57">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08613" w14:textId="77777777" w:rsidR="004B03D7" w:rsidRPr="008F5C5C" w:rsidRDefault="004B03D7" w:rsidP="00906F57">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756F3" w14:textId="77777777" w:rsidR="004B03D7" w:rsidRDefault="004B03D7" w:rsidP="00906F57">
            <w:pPr>
              <w:rPr>
                <w:sz w:val="18"/>
                <w:szCs w:val="18"/>
              </w:rPr>
            </w:pPr>
          </w:p>
          <w:p w14:paraId="740EE34B" w14:textId="77777777" w:rsidR="008F6BEE" w:rsidRDefault="008F6BEE" w:rsidP="00906F57">
            <w:pPr>
              <w:rPr>
                <w:sz w:val="18"/>
                <w:szCs w:val="18"/>
              </w:rPr>
            </w:pPr>
            <w:r>
              <w:rPr>
                <w:sz w:val="18"/>
                <w:szCs w:val="18"/>
              </w:rPr>
              <w:t>X</w:t>
            </w:r>
          </w:p>
          <w:p w14:paraId="185454D5" w14:textId="7A32AE3A" w:rsidR="008F6BEE" w:rsidRPr="008F5C5C" w:rsidRDefault="008F6BE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71F41" w14:textId="77777777" w:rsidR="004B03D7" w:rsidRPr="008F5C5C" w:rsidRDefault="004B03D7" w:rsidP="00906F57">
            <w:pPr>
              <w:rPr>
                <w:sz w:val="18"/>
                <w:szCs w:val="18"/>
                <w:highlight w:val="yellow"/>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5CD51" w14:textId="77777777" w:rsidR="004B03D7" w:rsidRDefault="004B03D7" w:rsidP="00906F57">
            <w:pPr>
              <w:rPr>
                <w:sz w:val="18"/>
                <w:szCs w:val="18"/>
              </w:rPr>
            </w:pPr>
          </w:p>
          <w:p w14:paraId="1E201671" w14:textId="77777777" w:rsidR="008F6BEE" w:rsidRDefault="008F6BEE" w:rsidP="00906F57">
            <w:pPr>
              <w:rPr>
                <w:sz w:val="18"/>
                <w:szCs w:val="18"/>
              </w:rPr>
            </w:pPr>
            <w:r>
              <w:rPr>
                <w:sz w:val="18"/>
                <w:szCs w:val="18"/>
              </w:rPr>
              <w:t>X</w:t>
            </w:r>
          </w:p>
          <w:p w14:paraId="21870371" w14:textId="5009A206" w:rsidR="008F6BEE" w:rsidRPr="008F5C5C" w:rsidRDefault="008F6BE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BBF38" w14:textId="77777777" w:rsidR="004B03D7" w:rsidRPr="008F5C5C" w:rsidRDefault="004B03D7" w:rsidP="00906F57">
            <w:pPr>
              <w:rPr>
                <w:sz w:val="18"/>
                <w:szCs w:val="18"/>
                <w:highlight w:val="yellow"/>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87AF" w14:textId="77777777" w:rsidR="004B03D7" w:rsidRDefault="004B03D7" w:rsidP="00906F57">
            <w:pPr>
              <w:rPr>
                <w:sz w:val="18"/>
                <w:szCs w:val="18"/>
              </w:rPr>
            </w:pPr>
          </w:p>
          <w:p w14:paraId="12E7F01E" w14:textId="77777777" w:rsidR="008F6BEE" w:rsidRDefault="008F6BEE" w:rsidP="00906F57">
            <w:pPr>
              <w:rPr>
                <w:sz w:val="18"/>
                <w:szCs w:val="18"/>
              </w:rPr>
            </w:pPr>
            <w:r>
              <w:rPr>
                <w:sz w:val="18"/>
                <w:szCs w:val="18"/>
              </w:rPr>
              <w:t>X</w:t>
            </w:r>
          </w:p>
          <w:p w14:paraId="1903B7E4" w14:textId="66F36884" w:rsidR="008F6BEE" w:rsidRPr="008F5C5C" w:rsidRDefault="008F6BE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25290" w14:textId="77777777" w:rsidR="004B03D7" w:rsidRPr="008F5C5C" w:rsidRDefault="004B03D7" w:rsidP="00906F57">
            <w:pPr>
              <w:rPr>
                <w:sz w:val="18"/>
                <w:szCs w:val="18"/>
                <w:highlight w:val="yellow"/>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B9548" w14:textId="77777777" w:rsidR="004B03D7" w:rsidRDefault="004B03D7" w:rsidP="000604C6">
            <w:pPr>
              <w:rPr>
                <w:sz w:val="18"/>
                <w:szCs w:val="18"/>
              </w:rPr>
            </w:pPr>
          </w:p>
          <w:p w14:paraId="56F3B5F3" w14:textId="77777777" w:rsidR="008F6BEE" w:rsidRDefault="008F6BEE" w:rsidP="000604C6">
            <w:pPr>
              <w:rPr>
                <w:sz w:val="18"/>
                <w:szCs w:val="18"/>
              </w:rPr>
            </w:pPr>
            <w:r>
              <w:rPr>
                <w:sz w:val="18"/>
                <w:szCs w:val="18"/>
              </w:rPr>
              <w:t>X</w:t>
            </w:r>
          </w:p>
          <w:p w14:paraId="5A1622A5" w14:textId="5E980411" w:rsidR="008F6BEE" w:rsidRPr="008F5C5C" w:rsidRDefault="008F6BEE" w:rsidP="000604C6">
            <w:pP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1E3C06F5" w14:textId="77777777" w:rsidR="004B03D7" w:rsidRPr="008F5C5C" w:rsidRDefault="004B03D7" w:rsidP="00906F57">
            <w:pPr>
              <w:jc w:val="center"/>
              <w:rPr>
                <w:sz w:val="18"/>
                <w:szCs w:val="18"/>
                <w:highlight w:val="yellow"/>
              </w:rPr>
            </w:pPr>
          </w:p>
        </w:tc>
        <w:tc>
          <w:tcPr>
            <w:tcW w:w="115" w:type="pct"/>
            <w:tcBorders>
              <w:top w:val="single" w:sz="4" w:space="0" w:color="000000"/>
              <w:left w:val="single" w:sz="4" w:space="0" w:color="000000"/>
              <w:bottom w:val="single" w:sz="4" w:space="0" w:color="000000"/>
              <w:right w:val="single" w:sz="4" w:space="0" w:color="000000"/>
            </w:tcBorders>
          </w:tcPr>
          <w:p w14:paraId="367FECF6" w14:textId="77777777" w:rsidR="004B03D7" w:rsidRDefault="004B03D7" w:rsidP="00906F57">
            <w:pPr>
              <w:jc w:val="center"/>
              <w:rPr>
                <w:sz w:val="18"/>
                <w:szCs w:val="18"/>
              </w:rPr>
            </w:pPr>
          </w:p>
          <w:p w14:paraId="36A71117" w14:textId="77777777" w:rsidR="008F6BEE" w:rsidRDefault="008F6BEE" w:rsidP="00906F57">
            <w:pPr>
              <w:jc w:val="center"/>
              <w:rPr>
                <w:sz w:val="18"/>
                <w:szCs w:val="18"/>
              </w:rPr>
            </w:pPr>
            <w:r>
              <w:rPr>
                <w:sz w:val="18"/>
                <w:szCs w:val="18"/>
              </w:rPr>
              <w:t>X</w:t>
            </w:r>
          </w:p>
          <w:p w14:paraId="7FE3B7DF" w14:textId="42476603" w:rsidR="008F6BEE" w:rsidRPr="008F5C5C" w:rsidRDefault="008F6BEE" w:rsidP="00906F57">
            <w:pPr>
              <w:jc w:val="cente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5E11E22B" w14:textId="77777777" w:rsidR="004B03D7" w:rsidRPr="008F5C5C" w:rsidRDefault="004B03D7" w:rsidP="00906F57">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4450BB1F" w14:textId="77777777" w:rsidR="004B03D7" w:rsidRDefault="004B03D7" w:rsidP="000604C6">
            <w:pPr>
              <w:rPr>
                <w:sz w:val="18"/>
                <w:szCs w:val="18"/>
              </w:rPr>
            </w:pPr>
          </w:p>
          <w:p w14:paraId="6240F83E" w14:textId="77777777" w:rsidR="008F6BEE" w:rsidRDefault="008F6BEE" w:rsidP="000604C6">
            <w:pPr>
              <w:rPr>
                <w:sz w:val="18"/>
                <w:szCs w:val="18"/>
              </w:rPr>
            </w:pPr>
            <w:r>
              <w:rPr>
                <w:sz w:val="18"/>
                <w:szCs w:val="18"/>
              </w:rPr>
              <w:t>X</w:t>
            </w:r>
          </w:p>
          <w:p w14:paraId="6F1E64B5" w14:textId="71805696" w:rsidR="008F6BEE" w:rsidRPr="008F5C5C" w:rsidRDefault="008F6BEE" w:rsidP="000604C6">
            <w:pPr>
              <w:rPr>
                <w:sz w:val="18"/>
                <w:szCs w:val="18"/>
              </w:rPr>
            </w:pPr>
            <w:r>
              <w:rPr>
                <w:sz w:val="18"/>
                <w:szCs w:val="18"/>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A72D4" w14:textId="77777777" w:rsidR="004B03D7" w:rsidRPr="008F5C5C" w:rsidRDefault="004B03D7" w:rsidP="00906F57">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4319E" w14:textId="77777777" w:rsidR="004B03D7" w:rsidRPr="008F5C5C" w:rsidRDefault="004B03D7" w:rsidP="00906F57">
            <w:pPr>
              <w:jc w:val="center"/>
              <w:rPr>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044F4" w14:textId="77777777" w:rsidR="004B03D7" w:rsidRPr="008F5C5C" w:rsidRDefault="004B03D7" w:rsidP="00906F57">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21437" w14:textId="77777777" w:rsidR="004B03D7" w:rsidRPr="008F5C5C" w:rsidRDefault="004B03D7" w:rsidP="00906F57">
            <w:pPr>
              <w:rPr>
                <w:sz w:val="18"/>
                <w:szCs w:val="18"/>
              </w:rPr>
            </w:pPr>
          </w:p>
        </w:tc>
      </w:tr>
      <w:tr w:rsidR="004B03D7" w:rsidRPr="00983E96" w14:paraId="07FFAEAE" w14:textId="77777777" w:rsidTr="008766BD">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ACF4C" w14:textId="2BEFD56A" w:rsidR="004B03D7" w:rsidRPr="00983E96" w:rsidRDefault="00983E96" w:rsidP="008766BD">
            <w:pPr>
              <w:pStyle w:val="ListParagraph"/>
              <w:numPr>
                <w:ilvl w:val="0"/>
                <w:numId w:val="15"/>
              </w:numPr>
              <w:ind w:left="372" w:hanging="372"/>
              <w:rPr>
                <w:rFonts w:asciiTheme="majorHAnsi" w:hAnsiTheme="majorHAnsi"/>
                <w:sz w:val="18"/>
                <w:szCs w:val="18"/>
                <w:lang w:val="es-ES_tradnl"/>
              </w:rPr>
            </w:pPr>
            <w:r w:rsidRPr="00983E96">
              <w:rPr>
                <w:b/>
                <w:bCs/>
                <w:sz w:val="18"/>
                <w:szCs w:val="18"/>
                <w:lang w:val="es-ES_tradnl"/>
              </w:rPr>
              <w:t>Herramientas y capacidades para seguridad hídrica</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F6E47" w14:textId="77777777" w:rsidR="004B03D7" w:rsidRPr="00983E96" w:rsidRDefault="004B03D7" w:rsidP="008766BD">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66134" w14:textId="77777777" w:rsidR="004B03D7" w:rsidRPr="00983E96" w:rsidRDefault="004B03D7" w:rsidP="008766BD">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BBF56" w14:textId="77777777" w:rsidR="004B03D7" w:rsidRPr="00983E96" w:rsidRDefault="004B03D7" w:rsidP="008766B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82FF6" w14:textId="77777777" w:rsidR="004B03D7" w:rsidRPr="00983E96" w:rsidRDefault="004B03D7" w:rsidP="008766B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4FBE1" w14:textId="77777777" w:rsidR="004B03D7" w:rsidRPr="00983E96" w:rsidRDefault="004B03D7" w:rsidP="008766B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FEF56" w14:textId="77777777" w:rsidR="004B03D7" w:rsidRPr="00983E96" w:rsidRDefault="004B03D7" w:rsidP="008766B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D6ED0" w14:textId="77777777" w:rsidR="004B03D7" w:rsidRPr="00983E96" w:rsidRDefault="004B03D7" w:rsidP="008766B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100B8" w14:textId="77777777" w:rsidR="004B03D7" w:rsidRPr="00983E96" w:rsidRDefault="004B03D7" w:rsidP="008766B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586E9" w14:textId="77777777" w:rsidR="004B03D7" w:rsidRPr="00983E96" w:rsidRDefault="004B03D7" w:rsidP="008766BD">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55A0F" w14:textId="77777777" w:rsidR="004B03D7" w:rsidRPr="00983E96" w:rsidRDefault="004B03D7" w:rsidP="008766BD">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CBAE2" w14:textId="77777777" w:rsidR="004B03D7" w:rsidRPr="00983E96" w:rsidRDefault="004B03D7" w:rsidP="008766B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A23E0" w14:textId="77777777" w:rsidR="004B03D7" w:rsidRPr="00983E96" w:rsidRDefault="004B03D7" w:rsidP="008766BD">
            <w:pPr>
              <w:rPr>
                <w:sz w:val="18"/>
                <w:szCs w:val="18"/>
                <w:highlight w:val="yellow"/>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F35EC" w14:textId="77777777" w:rsidR="004B03D7" w:rsidRPr="00983E96" w:rsidRDefault="004B03D7" w:rsidP="008766B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67CA" w14:textId="77777777" w:rsidR="004B03D7" w:rsidRPr="00983E96" w:rsidRDefault="004B03D7" w:rsidP="008766BD">
            <w:pPr>
              <w:rPr>
                <w:sz w:val="18"/>
                <w:szCs w:val="18"/>
                <w:highlight w:val="yellow"/>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E8E0B" w14:textId="77777777" w:rsidR="004B03D7" w:rsidRPr="00983E96" w:rsidRDefault="004B03D7" w:rsidP="008766B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C17C9" w14:textId="77777777" w:rsidR="004B03D7" w:rsidRPr="00983E96" w:rsidRDefault="004B03D7" w:rsidP="008766BD">
            <w:pPr>
              <w:rPr>
                <w:sz w:val="18"/>
                <w:szCs w:val="18"/>
                <w:highlight w:val="yellow"/>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9410E" w14:textId="77777777" w:rsidR="004B03D7" w:rsidRPr="00983E96" w:rsidRDefault="004B03D7" w:rsidP="008766B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5041710E" w14:textId="77777777" w:rsidR="004B03D7" w:rsidRPr="00983E96" w:rsidRDefault="004B03D7" w:rsidP="008766BD">
            <w:pPr>
              <w:jc w:val="center"/>
              <w:rPr>
                <w:sz w:val="18"/>
                <w:szCs w:val="18"/>
                <w:highlight w:val="yellow"/>
              </w:rPr>
            </w:pPr>
          </w:p>
        </w:tc>
        <w:tc>
          <w:tcPr>
            <w:tcW w:w="115" w:type="pct"/>
            <w:tcBorders>
              <w:top w:val="single" w:sz="4" w:space="0" w:color="000000"/>
              <w:left w:val="single" w:sz="4" w:space="0" w:color="000000"/>
              <w:bottom w:val="single" w:sz="4" w:space="0" w:color="000000"/>
              <w:right w:val="single" w:sz="4" w:space="0" w:color="000000"/>
            </w:tcBorders>
          </w:tcPr>
          <w:p w14:paraId="799AFE0C" w14:textId="77777777" w:rsidR="004B03D7" w:rsidRPr="00983E96" w:rsidRDefault="004B03D7" w:rsidP="008766BD">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4A111C01" w14:textId="77777777" w:rsidR="004B03D7" w:rsidRPr="00983E96" w:rsidRDefault="004B03D7" w:rsidP="008766BD">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0D6C1FC5" w14:textId="77777777" w:rsidR="004B03D7" w:rsidRPr="00983E96" w:rsidRDefault="004B03D7" w:rsidP="008766BD">
            <w:pPr>
              <w:rPr>
                <w:sz w:val="18"/>
                <w:szCs w:val="18"/>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B6E09" w14:textId="77777777" w:rsidR="004B03D7" w:rsidRPr="00983E96" w:rsidRDefault="004B03D7" w:rsidP="008766BD">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8FBDA" w14:textId="77777777" w:rsidR="004B03D7" w:rsidRPr="00983E96" w:rsidRDefault="004B03D7" w:rsidP="008766BD">
            <w:pPr>
              <w:jc w:val="center"/>
              <w:rPr>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32B6F5" w14:textId="77777777" w:rsidR="004B03D7" w:rsidRPr="00983E96" w:rsidRDefault="004B03D7" w:rsidP="008766BD">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1A9E6" w14:textId="77777777" w:rsidR="004B03D7" w:rsidRPr="00983E96" w:rsidRDefault="004B03D7" w:rsidP="008766BD">
            <w:pPr>
              <w:rPr>
                <w:sz w:val="18"/>
                <w:szCs w:val="18"/>
              </w:rPr>
            </w:pPr>
          </w:p>
        </w:tc>
      </w:tr>
      <w:tr w:rsidR="00AA7D04" w:rsidRPr="00983E96" w14:paraId="6A397D83"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DEE47" w14:textId="77777777" w:rsidR="00983E96" w:rsidRPr="003329A7" w:rsidRDefault="00983E96" w:rsidP="00983E96">
            <w:pPr>
              <w:rPr>
                <w:rFonts w:asciiTheme="majorHAnsi" w:hAnsiTheme="majorHAnsi"/>
                <w:sz w:val="18"/>
                <w:szCs w:val="18"/>
              </w:rPr>
            </w:pPr>
            <w:r w:rsidRPr="003329A7">
              <w:rPr>
                <w:rFonts w:asciiTheme="majorHAnsi" w:hAnsiTheme="majorHAnsi"/>
                <w:sz w:val="18"/>
                <w:szCs w:val="18"/>
              </w:rPr>
              <w:t>Recopilación de información</w:t>
            </w:r>
          </w:p>
          <w:p w14:paraId="53E036F7" w14:textId="77777777" w:rsidR="00AA7D04" w:rsidRDefault="0054626E" w:rsidP="00983E96">
            <w:pPr>
              <w:pStyle w:val="ListParagraph"/>
              <w:numPr>
                <w:ilvl w:val="0"/>
                <w:numId w:val="22"/>
              </w:numPr>
              <w:ind w:left="342"/>
              <w:rPr>
                <w:sz w:val="18"/>
                <w:szCs w:val="18"/>
                <w:lang w:val="es-ES_tradnl"/>
              </w:rPr>
            </w:pPr>
            <w:r w:rsidRPr="0054626E">
              <w:rPr>
                <w:sz w:val="18"/>
                <w:szCs w:val="18"/>
                <w:lang w:val="es-ES_tradnl"/>
              </w:rPr>
              <w:t xml:space="preserve">Planes de sequías y/o inundaciones elaborados </w:t>
            </w:r>
          </w:p>
          <w:p w14:paraId="092FD02C" w14:textId="77777777" w:rsidR="0054626E" w:rsidRDefault="00B9527F" w:rsidP="00983E96">
            <w:pPr>
              <w:pStyle w:val="ListParagraph"/>
              <w:numPr>
                <w:ilvl w:val="0"/>
                <w:numId w:val="22"/>
              </w:numPr>
              <w:ind w:left="342"/>
              <w:rPr>
                <w:sz w:val="18"/>
                <w:szCs w:val="18"/>
                <w:lang w:val="es-ES_tradnl"/>
              </w:rPr>
            </w:pPr>
            <w:r w:rsidRPr="00B9527F">
              <w:rPr>
                <w:sz w:val="18"/>
                <w:szCs w:val="18"/>
                <w:lang w:val="es-ES_tradnl"/>
              </w:rPr>
              <w:t>Planes de sequías y/o inundaciones implementados</w:t>
            </w:r>
          </w:p>
          <w:p w14:paraId="42E5DD78" w14:textId="77777777" w:rsidR="00B9527F" w:rsidRDefault="007B78A6" w:rsidP="00983E96">
            <w:pPr>
              <w:pStyle w:val="ListParagraph"/>
              <w:numPr>
                <w:ilvl w:val="0"/>
                <w:numId w:val="22"/>
              </w:numPr>
              <w:ind w:left="342"/>
              <w:rPr>
                <w:sz w:val="18"/>
                <w:szCs w:val="18"/>
                <w:lang w:val="es-ES_tradnl"/>
              </w:rPr>
            </w:pPr>
            <w:r w:rsidRPr="007B78A6">
              <w:rPr>
                <w:sz w:val="18"/>
                <w:szCs w:val="18"/>
                <w:lang w:val="es-ES_tradnl"/>
              </w:rPr>
              <w:t>Redes de monitoreo diseñadas</w:t>
            </w:r>
          </w:p>
          <w:p w14:paraId="11A5B653" w14:textId="77777777" w:rsidR="007B78A6" w:rsidRDefault="0086245F" w:rsidP="00983E96">
            <w:pPr>
              <w:pStyle w:val="ListParagraph"/>
              <w:numPr>
                <w:ilvl w:val="0"/>
                <w:numId w:val="22"/>
              </w:numPr>
              <w:ind w:left="342"/>
              <w:rPr>
                <w:sz w:val="18"/>
                <w:szCs w:val="18"/>
                <w:lang w:val="es-ES_tradnl"/>
              </w:rPr>
            </w:pPr>
            <w:r w:rsidRPr="0086245F">
              <w:rPr>
                <w:sz w:val="18"/>
                <w:szCs w:val="18"/>
                <w:lang w:val="es-ES_tradnl"/>
              </w:rPr>
              <w:t>Redes de monitoreo instaladas</w:t>
            </w:r>
          </w:p>
          <w:p w14:paraId="6D38899B" w14:textId="77777777" w:rsidR="0086245F" w:rsidRDefault="00B80603" w:rsidP="00983E96">
            <w:pPr>
              <w:pStyle w:val="ListParagraph"/>
              <w:numPr>
                <w:ilvl w:val="0"/>
                <w:numId w:val="22"/>
              </w:numPr>
              <w:ind w:left="342"/>
              <w:rPr>
                <w:sz w:val="18"/>
                <w:szCs w:val="18"/>
                <w:lang w:val="es-ES_tradnl"/>
              </w:rPr>
            </w:pPr>
            <w:r w:rsidRPr="00B80603">
              <w:rPr>
                <w:sz w:val="18"/>
                <w:szCs w:val="18"/>
                <w:lang w:val="es-ES_tradnl"/>
              </w:rPr>
              <w:t>Modelos hidrológicos</w:t>
            </w:r>
            <w:r>
              <w:rPr>
                <w:sz w:val="18"/>
                <w:szCs w:val="18"/>
                <w:lang w:val="es-ES_tradnl"/>
              </w:rPr>
              <w:t xml:space="preserve">, etc. </w:t>
            </w:r>
            <w:r w:rsidRPr="00B80603">
              <w:rPr>
                <w:sz w:val="18"/>
                <w:szCs w:val="18"/>
                <w:lang w:val="es-ES_tradnl"/>
              </w:rPr>
              <w:t>elaborados o actualizados</w:t>
            </w:r>
          </w:p>
          <w:p w14:paraId="00BE3405" w14:textId="79E261F2" w:rsidR="00B80603" w:rsidRPr="00983E96" w:rsidRDefault="003B28B0" w:rsidP="00983E96">
            <w:pPr>
              <w:pStyle w:val="ListParagraph"/>
              <w:numPr>
                <w:ilvl w:val="0"/>
                <w:numId w:val="22"/>
              </w:numPr>
              <w:ind w:left="342"/>
              <w:rPr>
                <w:sz w:val="18"/>
                <w:szCs w:val="18"/>
                <w:lang w:val="es-ES_tradnl"/>
              </w:rPr>
            </w:pPr>
            <w:r w:rsidRPr="003B28B0">
              <w:rPr>
                <w:sz w:val="18"/>
                <w:szCs w:val="18"/>
                <w:lang w:val="es-ES_tradnl"/>
              </w:rPr>
              <w:t>Talleres de capacitación técnica realizados</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E6143" w14:textId="77777777" w:rsidR="00AA7D04" w:rsidRPr="00983E96" w:rsidRDefault="00AA7D04" w:rsidP="00906F57">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5F8B8" w14:textId="77777777" w:rsidR="00AA7D04" w:rsidRPr="00983E96" w:rsidRDefault="00AA7D04" w:rsidP="00906F57">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B984D" w14:textId="77777777" w:rsidR="00AA7D04" w:rsidRDefault="00AA7D04" w:rsidP="00906F57">
            <w:pPr>
              <w:rPr>
                <w:sz w:val="18"/>
                <w:szCs w:val="18"/>
              </w:rPr>
            </w:pPr>
          </w:p>
          <w:p w14:paraId="32DD0F70" w14:textId="77777777" w:rsidR="003B28B0" w:rsidRDefault="003B28B0" w:rsidP="00906F57">
            <w:pPr>
              <w:rPr>
                <w:sz w:val="18"/>
                <w:szCs w:val="18"/>
              </w:rPr>
            </w:pPr>
            <w:r>
              <w:rPr>
                <w:sz w:val="18"/>
                <w:szCs w:val="18"/>
              </w:rPr>
              <w:t>X</w:t>
            </w:r>
          </w:p>
          <w:p w14:paraId="2D41A87D" w14:textId="77777777" w:rsidR="00190FD5" w:rsidRDefault="00190FD5" w:rsidP="00906F57">
            <w:pPr>
              <w:rPr>
                <w:sz w:val="18"/>
                <w:szCs w:val="18"/>
              </w:rPr>
            </w:pPr>
          </w:p>
          <w:p w14:paraId="7ACD4543" w14:textId="77777777" w:rsidR="00190FD5" w:rsidRDefault="00190FD5" w:rsidP="00906F57">
            <w:pPr>
              <w:rPr>
                <w:sz w:val="18"/>
                <w:szCs w:val="18"/>
              </w:rPr>
            </w:pPr>
          </w:p>
          <w:p w14:paraId="4DFEED5A" w14:textId="77777777" w:rsidR="00190FD5" w:rsidRDefault="00190FD5" w:rsidP="00906F57">
            <w:pPr>
              <w:rPr>
                <w:sz w:val="18"/>
                <w:szCs w:val="18"/>
              </w:rPr>
            </w:pPr>
          </w:p>
          <w:p w14:paraId="628E935C" w14:textId="77777777" w:rsidR="00190FD5" w:rsidRDefault="00190FD5" w:rsidP="00906F57">
            <w:pPr>
              <w:rPr>
                <w:sz w:val="18"/>
                <w:szCs w:val="18"/>
              </w:rPr>
            </w:pPr>
            <w:r>
              <w:rPr>
                <w:sz w:val="18"/>
                <w:szCs w:val="18"/>
              </w:rPr>
              <w:t>X</w:t>
            </w:r>
          </w:p>
          <w:p w14:paraId="399C7BF1" w14:textId="77777777" w:rsidR="002758FE" w:rsidRDefault="002758FE" w:rsidP="00906F57">
            <w:pPr>
              <w:rPr>
                <w:sz w:val="18"/>
                <w:szCs w:val="18"/>
              </w:rPr>
            </w:pPr>
          </w:p>
          <w:p w14:paraId="406384B8" w14:textId="434BB0BB" w:rsidR="002758FE" w:rsidRPr="00983E96" w:rsidRDefault="002758FE" w:rsidP="00906F57">
            <w:pPr>
              <w:rPr>
                <w:sz w:val="18"/>
                <w:szCs w:val="18"/>
              </w:rPr>
            </w:pPr>
            <w:r>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76F25" w14:textId="77777777" w:rsidR="00AA7D04" w:rsidRPr="00983E96" w:rsidRDefault="00AA7D04"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84053" w14:textId="77777777" w:rsidR="00AA7D04" w:rsidRDefault="00AA7D04" w:rsidP="00906F57">
            <w:pPr>
              <w:rPr>
                <w:sz w:val="18"/>
                <w:szCs w:val="18"/>
              </w:rPr>
            </w:pPr>
          </w:p>
          <w:p w14:paraId="1F79662E" w14:textId="77777777" w:rsidR="003B28B0" w:rsidRDefault="003B28B0" w:rsidP="00906F57">
            <w:pPr>
              <w:rPr>
                <w:sz w:val="18"/>
                <w:szCs w:val="18"/>
              </w:rPr>
            </w:pPr>
            <w:r>
              <w:rPr>
                <w:sz w:val="18"/>
                <w:szCs w:val="18"/>
              </w:rPr>
              <w:t>X</w:t>
            </w:r>
          </w:p>
          <w:p w14:paraId="4AD44BF0" w14:textId="77777777" w:rsidR="00190FD5" w:rsidRDefault="00190FD5" w:rsidP="00906F57">
            <w:pPr>
              <w:rPr>
                <w:sz w:val="18"/>
                <w:szCs w:val="18"/>
              </w:rPr>
            </w:pPr>
          </w:p>
          <w:p w14:paraId="2A1782A6" w14:textId="77777777" w:rsidR="00190FD5" w:rsidRDefault="00190FD5" w:rsidP="00906F57">
            <w:pPr>
              <w:rPr>
                <w:sz w:val="18"/>
                <w:szCs w:val="18"/>
              </w:rPr>
            </w:pPr>
          </w:p>
          <w:p w14:paraId="769883B2" w14:textId="77777777" w:rsidR="00190FD5" w:rsidRDefault="00190FD5" w:rsidP="00906F57">
            <w:pPr>
              <w:rPr>
                <w:sz w:val="18"/>
                <w:szCs w:val="18"/>
              </w:rPr>
            </w:pPr>
          </w:p>
          <w:p w14:paraId="10A31A4E" w14:textId="77777777" w:rsidR="00190FD5" w:rsidRDefault="00190FD5" w:rsidP="00906F57">
            <w:pPr>
              <w:rPr>
                <w:sz w:val="18"/>
                <w:szCs w:val="18"/>
              </w:rPr>
            </w:pPr>
            <w:r>
              <w:rPr>
                <w:sz w:val="18"/>
                <w:szCs w:val="18"/>
              </w:rPr>
              <w:t>X</w:t>
            </w:r>
          </w:p>
          <w:p w14:paraId="723D7B42" w14:textId="77777777" w:rsidR="002758FE" w:rsidRDefault="002758FE" w:rsidP="00906F57">
            <w:pPr>
              <w:rPr>
                <w:sz w:val="18"/>
                <w:szCs w:val="18"/>
              </w:rPr>
            </w:pPr>
          </w:p>
          <w:p w14:paraId="7D9FB248" w14:textId="3BAE80AC" w:rsidR="002758FE" w:rsidRPr="00983E96" w:rsidRDefault="002758FE" w:rsidP="00906F57">
            <w:pPr>
              <w:rPr>
                <w:sz w:val="18"/>
                <w:szCs w:val="18"/>
              </w:rPr>
            </w:pPr>
            <w:r>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77E2C" w14:textId="77777777" w:rsidR="00AA7D04" w:rsidRPr="00983E96" w:rsidRDefault="00AA7D04"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91087" w14:textId="77777777" w:rsidR="00AA7D04" w:rsidRDefault="00AA7D04" w:rsidP="00906F57">
            <w:pPr>
              <w:rPr>
                <w:sz w:val="18"/>
                <w:szCs w:val="18"/>
              </w:rPr>
            </w:pPr>
          </w:p>
          <w:p w14:paraId="59D39065" w14:textId="77777777" w:rsidR="003B28B0" w:rsidRDefault="003B28B0" w:rsidP="00906F57">
            <w:pPr>
              <w:rPr>
                <w:sz w:val="18"/>
                <w:szCs w:val="18"/>
              </w:rPr>
            </w:pPr>
            <w:r>
              <w:rPr>
                <w:sz w:val="18"/>
                <w:szCs w:val="18"/>
              </w:rPr>
              <w:t>X</w:t>
            </w:r>
          </w:p>
          <w:p w14:paraId="45B23CF9" w14:textId="77777777" w:rsidR="00190FD5" w:rsidRDefault="00190FD5" w:rsidP="00906F57">
            <w:pPr>
              <w:rPr>
                <w:sz w:val="18"/>
                <w:szCs w:val="18"/>
              </w:rPr>
            </w:pPr>
          </w:p>
          <w:p w14:paraId="017FD6A6" w14:textId="77777777" w:rsidR="00190FD5" w:rsidRDefault="00190FD5" w:rsidP="00906F57">
            <w:pPr>
              <w:rPr>
                <w:sz w:val="18"/>
                <w:szCs w:val="18"/>
              </w:rPr>
            </w:pPr>
          </w:p>
          <w:p w14:paraId="42BE45D0" w14:textId="77777777" w:rsidR="00190FD5" w:rsidRDefault="00190FD5" w:rsidP="00906F57">
            <w:pPr>
              <w:rPr>
                <w:sz w:val="18"/>
                <w:szCs w:val="18"/>
              </w:rPr>
            </w:pPr>
          </w:p>
          <w:p w14:paraId="7CCBF92E" w14:textId="77777777" w:rsidR="00190FD5" w:rsidRDefault="00190FD5" w:rsidP="00906F57">
            <w:pPr>
              <w:rPr>
                <w:sz w:val="18"/>
                <w:szCs w:val="18"/>
              </w:rPr>
            </w:pPr>
            <w:r>
              <w:rPr>
                <w:sz w:val="18"/>
                <w:szCs w:val="18"/>
              </w:rPr>
              <w:t>X</w:t>
            </w:r>
          </w:p>
          <w:p w14:paraId="63F0E6FF" w14:textId="77777777" w:rsidR="000D035F" w:rsidRDefault="000D035F" w:rsidP="00906F57">
            <w:pPr>
              <w:rPr>
                <w:sz w:val="18"/>
                <w:szCs w:val="18"/>
              </w:rPr>
            </w:pPr>
            <w:r>
              <w:rPr>
                <w:sz w:val="18"/>
                <w:szCs w:val="18"/>
              </w:rPr>
              <w:t>X</w:t>
            </w:r>
          </w:p>
          <w:p w14:paraId="299A7167" w14:textId="77777777" w:rsidR="002758FE" w:rsidRDefault="002758FE" w:rsidP="00906F57">
            <w:pPr>
              <w:rPr>
                <w:sz w:val="18"/>
                <w:szCs w:val="18"/>
              </w:rPr>
            </w:pPr>
            <w:r>
              <w:rPr>
                <w:sz w:val="18"/>
                <w:szCs w:val="18"/>
              </w:rPr>
              <w:t>X</w:t>
            </w:r>
          </w:p>
          <w:p w14:paraId="23BB0C7B" w14:textId="77777777" w:rsidR="002758FE" w:rsidRDefault="002758FE" w:rsidP="00906F57">
            <w:pPr>
              <w:rPr>
                <w:sz w:val="18"/>
                <w:szCs w:val="18"/>
              </w:rPr>
            </w:pPr>
          </w:p>
          <w:p w14:paraId="53004E4D" w14:textId="7794ED95" w:rsidR="002758FE" w:rsidRPr="00983E96" w:rsidRDefault="002758FE"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8C49A" w14:textId="77777777" w:rsidR="00AA7D04" w:rsidRPr="00983E96" w:rsidRDefault="00AA7D04"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27CDB" w14:textId="77777777" w:rsidR="00AA7D04" w:rsidRPr="00190FD5" w:rsidRDefault="00AA7D04" w:rsidP="00906F57">
            <w:pPr>
              <w:rPr>
                <w:sz w:val="18"/>
                <w:szCs w:val="18"/>
              </w:rPr>
            </w:pPr>
          </w:p>
          <w:p w14:paraId="76D43FCD" w14:textId="77777777" w:rsidR="003B28B0" w:rsidRPr="00190FD5" w:rsidRDefault="003B28B0" w:rsidP="00906F57">
            <w:pPr>
              <w:rPr>
                <w:sz w:val="18"/>
                <w:szCs w:val="18"/>
              </w:rPr>
            </w:pPr>
            <w:r w:rsidRPr="00190FD5">
              <w:rPr>
                <w:sz w:val="18"/>
                <w:szCs w:val="18"/>
              </w:rPr>
              <w:t>X</w:t>
            </w:r>
          </w:p>
          <w:p w14:paraId="7602BEDE" w14:textId="77777777" w:rsidR="00190FD5" w:rsidRPr="00190FD5" w:rsidRDefault="00190FD5" w:rsidP="00906F57">
            <w:pPr>
              <w:rPr>
                <w:sz w:val="18"/>
                <w:szCs w:val="18"/>
              </w:rPr>
            </w:pPr>
          </w:p>
          <w:p w14:paraId="476D96F1" w14:textId="77777777" w:rsidR="00190FD5" w:rsidRPr="00190FD5" w:rsidRDefault="00190FD5" w:rsidP="00906F57">
            <w:pPr>
              <w:rPr>
                <w:sz w:val="18"/>
                <w:szCs w:val="18"/>
              </w:rPr>
            </w:pPr>
          </w:p>
          <w:p w14:paraId="28A2E021" w14:textId="77777777" w:rsidR="00190FD5" w:rsidRPr="00190FD5" w:rsidRDefault="00190FD5" w:rsidP="00906F57">
            <w:pPr>
              <w:rPr>
                <w:sz w:val="18"/>
                <w:szCs w:val="18"/>
              </w:rPr>
            </w:pPr>
          </w:p>
          <w:p w14:paraId="1950C5EC" w14:textId="77777777" w:rsidR="00190FD5" w:rsidRDefault="00190FD5" w:rsidP="00906F57">
            <w:pPr>
              <w:rPr>
                <w:sz w:val="18"/>
                <w:szCs w:val="18"/>
              </w:rPr>
            </w:pPr>
            <w:r w:rsidRPr="00190FD5">
              <w:rPr>
                <w:sz w:val="18"/>
                <w:szCs w:val="18"/>
              </w:rPr>
              <w:t>X</w:t>
            </w:r>
          </w:p>
          <w:p w14:paraId="2EA970B3" w14:textId="77777777" w:rsidR="000D035F" w:rsidRDefault="000D035F" w:rsidP="00906F57">
            <w:pPr>
              <w:rPr>
                <w:sz w:val="18"/>
                <w:szCs w:val="18"/>
              </w:rPr>
            </w:pPr>
            <w:r>
              <w:rPr>
                <w:sz w:val="18"/>
                <w:szCs w:val="18"/>
              </w:rPr>
              <w:t>X</w:t>
            </w:r>
          </w:p>
          <w:p w14:paraId="2A2B1F9D" w14:textId="355561AA" w:rsidR="002758FE" w:rsidRPr="00190FD5" w:rsidRDefault="002758F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89171" w14:textId="77777777" w:rsidR="00AA7D04" w:rsidRPr="00983E96" w:rsidRDefault="00AA7D04" w:rsidP="00906F57">
            <w:pPr>
              <w:rPr>
                <w:sz w:val="18"/>
                <w:szCs w:val="18"/>
                <w:highlight w:val="yellow"/>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79BB8" w14:textId="77777777" w:rsidR="00AA7D04" w:rsidRDefault="00AA7D04" w:rsidP="00906F57">
            <w:pPr>
              <w:rPr>
                <w:sz w:val="18"/>
                <w:szCs w:val="18"/>
              </w:rPr>
            </w:pPr>
          </w:p>
          <w:p w14:paraId="523F71D1" w14:textId="77777777" w:rsidR="003B28B0" w:rsidRDefault="003B28B0" w:rsidP="00906F57">
            <w:pPr>
              <w:rPr>
                <w:sz w:val="18"/>
                <w:szCs w:val="18"/>
              </w:rPr>
            </w:pPr>
            <w:r>
              <w:rPr>
                <w:sz w:val="18"/>
                <w:szCs w:val="18"/>
              </w:rPr>
              <w:t>X</w:t>
            </w:r>
          </w:p>
          <w:p w14:paraId="40843802" w14:textId="77777777" w:rsidR="00190FD5" w:rsidRDefault="00190FD5" w:rsidP="00906F57">
            <w:pPr>
              <w:rPr>
                <w:sz w:val="18"/>
                <w:szCs w:val="18"/>
              </w:rPr>
            </w:pPr>
          </w:p>
          <w:p w14:paraId="0E3420C7" w14:textId="77777777" w:rsidR="00190FD5" w:rsidRDefault="00190FD5" w:rsidP="00906F57">
            <w:pPr>
              <w:rPr>
                <w:sz w:val="18"/>
                <w:szCs w:val="18"/>
              </w:rPr>
            </w:pPr>
            <w:r>
              <w:rPr>
                <w:sz w:val="18"/>
                <w:szCs w:val="18"/>
              </w:rPr>
              <w:t>X</w:t>
            </w:r>
          </w:p>
          <w:p w14:paraId="4B2A10C6" w14:textId="77777777" w:rsidR="00190FD5" w:rsidRDefault="00190FD5" w:rsidP="00906F57">
            <w:pPr>
              <w:rPr>
                <w:sz w:val="18"/>
                <w:szCs w:val="18"/>
              </w:rPr>
            </w:pPr>
          </w:p>
          <w:p w14:paraId="13B459DF" w14:textId="77777777" w:rsidR="00190FD5" w:rsidRDefault="00190FD5" w:rsidP="00906F57">
            <w:pPr>
              <w:rPr>
                <w:sz w:val="18"/>
                <w:szCs w:val="18"/>
              </w:rPr>
            </w:pPr>
            <w:r>
              <w:rPr>
                <w:sz w:val="18"/>
                <w:szCs w:val="18"/>
              </w:rPr>
              <w:t>X</w:t>
            </w:r>
          </w:p>
          <w:p w14:paraId="6CA6D62E" w14:textId="77777777" w:rsidR="000D035F" w:rsidRDefault="000D035F" w:rsidP="00906F57">
            <w:pPr>
              <w:rPr>
                <w:sz w:val="18"/>
                <w:szCs w:val="18"/>
              </w:rPr>
            </w:pPr>
            <w:r>
              <w:rPr>
                <w:sz w:val="18"/>
                <w:szCs w:val="18"/>
              </w:rPr>
              <w:t>X</w:t>
            </w:r>
          </w:p>
          <w:p w14:paraId="5C8547B2" w14:textId="77777777" w:rsidR="002758FE" w:rsidRDefault="002758FE" w:rsidP="00906F57">
            <w:pPr>
              <w:rPr>
                <w:sz w:val="18"/>
                <w:szCs w:val="18"/>
              </w:rPr>
            </w:pPr>
            <w:r>
              <w:rPr>
                <w:sz w:val="18"/>
                <w:szCs w:val="18"/>
              </w:rPr>
              <w:t>X</w:t>
            </w:r>
          </w:p>
          <w:p w14:paraId="5E187DDD" w14:textId="77777777" w:rsidR="002758FE" w:rsidRDefault="002758FE" w:rsidP="00906F57">
            <w:pPr>
              <w:rPr>
                <w:sz w:val="18"/>
                <w:szCs w:val="18"/>
              </w:rPr>
            </w:pPr>
          </w:p>
          <w:p w14:paraId="6DA079DC" w14:textId="6CA170C9" w:rsidR="002758FE" w:rsidRPr="00983E96" w:rsidRDefault="002758F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FD6A5" w14:textId="77777777" w:rsidR="00AA7D04" w:rsidRPr="00983E96" w:rsidRDefault="00AA7D04" w:rsidP="00906F57">
            <w:pPr>
              <w:rPr>
                <w:sz w:val="18"/>
                <w:szCs w:val="18"/>
                <w:highlight w:val="yellow"/>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50057" w14:textId="77777777" w:rsidR="00AA7D04" w:rsidRDefault="00AA7D04" w:rsidP="00906F57">
            <w:pPr>
              <w:rPr>
                <w:sz w:val="18"/>
                <w:szCs w:val="18"/>
              </w:rPr>
            </w:pPr>
          </w:p>
          <w:p w14:paraId="51B5148A" w14:textId="77777777" w:rsidR="003B28B0" w:rsidRDefault="003B28B0" w:rsidP="00906F57">
            <w:pPr>
              <w:rPr>
                <w:sz w:val="18"/>
                <w:szCs w:val="18"/>
              </w:rPr>
            </w:pPr>
            <w:r>
              <w:rPr>
                <w:sz w:val="18"/>
                <w:szCs w:val="18"/>
              </w:rPr>
              <w:t>X</w:t>
            </w:r>
          </w:p>
          <w:p w14:paraId="3623C10F" w14:textId="77777777" w:rsidR="00190FD5" w:rsidRDefault="00190FD5" w:rsidP="00906F57">
            <w:pPr>
              <w:rPr>
                <w:sz w:val="18"/>
                <w:szCs w:val="18"/>
              </w:rPr>
            </w:pPr>
          </w:p>
          <w:p w14:paraId="76FFAD63" w14:textId="77777777" w:rsidR="00190FD5" w:rsidRDefault="00190FD5" w:rsidP="00906F57">
            <w:pPr>
              <w:rPr>
                <w:sz w:val="18"/>
                <w:szCs w:val="18"/>
              </w:rPr>
            </w:pPr>
            <w:r>
              <w:rPr>
                <w:sz w:val="18"/>
                <w:szCs w:val="18"/>
              </w:rPr>
              <w:t>X</w:t>
            </w:r>
          </w:p>
          <w:p w14:paraId="586C2D63" w14:textId="77777777" w:rsidR="00190FD5" w:rsidRDefault="00190FD5" w:rsidP="00906F57">
            <w:pPr>
              <w:rPr>
                <w:sz w:val="18"/>
                <w:szCs w:val="18"/>
              </w:rPr>
            </w:pPr>
          </w:p>
          <w:p w14:paraId="028142F4" w14:textId="77777777" w:rsidR="00190FD5" w:rsidRDefault="00190FD5" w:rsidP="00906F57">
            <w:pPr>
              <w:rPr>
                <w:sz w:val="18"/>
                <w:szCs w:val="18"/>
              </w:rPr>
            </w:pPr>
            <w:r>
              <w:rPr>
                <w:sz w:val="18"/>
                <w:szCs w:val="18"/>
              </w:rPr>
              <w:t>X</w:t>
            </w:r>
          </w:p>
          <w:p w14:paraId="040AB08B" w14:textId="77777777" w:rsidR="000D035F" w:rsidRDefault="000D035F" w:rsidP="00906F57">
            <w:pPr>
              <w:rPr>
                <w:sz w:val="18"/>
                <w:szCs w:val="18"/>
              </w:rPr>
            </w:pPr>
            <w:r>
              <w:rPr>
                <w:sz w:val="18"/>
                <w:szCs w:val="18"/>
              </w:rPr>
              <w:t>X</w:t>
            </w:r>
          </w:p>
          <w:p w14:paraId="65C2C964" w14:textId="77777777" w:rsidR="002758FE" w:rsidRDefault="002758FE" w:rsidP="00906F57">
            <w:pPr>
              <w:rPr>
                <w:sz w:val="18"/>
                <w:szCs w:val="18"/>
              </w:rPr>
            </w:pPr>
            <w:r>
              <w:rPr>
                <w:sz w:val="18"/>
                <w:szCs w:val="18"/>
              </w:rPr>
              <w:t>X</w:t>
            </w:r>
          </w:p>
          <w:p w14:paraId="42FADEC4" w14:textId="77777777" w:rsidR="002758FE" w:rsidRDefault="002758FE" w:rsidP="00906F57">
            <w:pPr>
              <w:rPr>
                <w:sz w:val="18"/>
                <w:szCs w:val="18"/>
              </w:rPr>
            </w:pPr>
          </w:p>
          <w:p w14:paraId="1D8A5D2C" w14:textId="2D40D634" w:rsidR="002758FE" w:rsidRPr="00983E96" w:rsidRDefault="002758F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523AB" w14:textId="77777777" w:rsidR="00AA7D04" w:rsidRPr="00983E96" w:rsidRDefault="00AA7D04" w:rsidP="00906F57">
            <w:pPr>
              <w:rPr>
                <w:sz w:val="18"/>
                <w:szCs w:val="18"/>
                <w:highlight w:val="yellow"/>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DA77F" w14:textId="77777777" w:rsidR="00AA7D04" w:rsidRDefault="00AA7D04" w:rsidP="00906F57">
            <w:pPr>
              <w:rPr>
                <w:sz w:val="18"/>
                <w:szCs w:val="18"/>
              </w:rPr>
            </w:pPr>
          </w:p>
          <w:p w14:paraId="721169DD" w14:textId="77777777" w:rsidR="00190FD5" w:rsidRDefault="00190FD5" w:rsidP="00906F57">
            <w:pPr>
              <w:rPr>
                <w:sz w:val="18"/>
                <w:szCs w:val="18"/>
              </w:rPr>
            </w:pPr>
          </w:p>
          <w:p w14:paraId="14B5C1E3" w14:textId="77777777" w:rsidR="00190FD5" w:rsidRDefault="00190FD5" w:rsidP="00906F57">
            <w:pPr>
              <w:rPr>
                <w:sz w:val="18"/>
                <w:szCs w:val="18"/>
              </w:rPr>
            </w:pPr>
          </w:p>
          <w:p w14:paraId="532EA200" w14:textId="77777777" w:rsidR="00190FD5" w:rsidRDefault="00190FD5" w:rsidP="00906F57">
            <w:pPr>
              <w:rPr>
                <w:sz w:val="18"/>
                <w:szCs w:val="18"/>
              </w:rPr>
            </w:pPr>
            <w:r>
              <w:rPr>
                <w:sz w:val="18"/>
                <w:szCs w:val="18"/>
              </w:rPr>
              <w:t>X</w:t>
            </w:r>
          </w:p>
          <w:p w14:paraId="746CF7F2" w14:textId="77777777" w:rsidR="000D035F" w:rsidRDefault="000D035F" w:rsidP="00906F57">
            <w:pPr>
              <w:rPr>
                <w:sz w:val="18"/>
                <w:szCs w:val="18"/>
              </w:rPr>
            </w:pPr>
          </w:p>
          <w:p w14:paraId="6D4EDDCE" w14:textId="77777777" w:rsidR="000D035F" w:rsidRDefault="000D035F" w:rsidP="00906F57">
            <w:pPr>
              <w:rPr>
                <w:sz w:val="18"/>
                <w:szCs w:val="18"/>
              </w:rPr>
            </w:pPr>
          </w:p>
          <w:p w14:paraId="417CEF1A" w14:textId="77777777" w:rsidR="000D035F" w:rsidRDefault="000D035F" w:rsidP="00906F57">
            <w:pPr>
              <w:rPr>
                <w:sz w:val="18"/>
                <w:szCs w:val="18"/>
              </w:rPr>
            </w:pPr>
            <w:r>
              <w:rPr>
                <w:sz w:val="18"/>
                <w:szCs w:val="18"/>
              </w:rPr>
              <w:t>X</w:t>
            </w:r>
          </w:p>
          <w:p w14:paraId="0E2EFC6A" w14:textId="77777777" w:rsidR="002758FE" w:rsidRDefault="002758FE" w:rsidP="00906F57">
            <w:pPr>
              <w:rPr>
                <w:sz w:val="18"/>
                <w:szCs w:val="18"/>
              </w:rPr>
            </w:pPr>
            <w:r>
              <w:rPr>
                <w:sz w:val="18"/>
                <w:szCs w:val="18"/>
              </w:rPr>
              <w:t>X</w:t>
            </w:r>
          </w:p>
          <w:p w14:paraId="0CC48E24" w14:textId="77777777" w:rsidR="002758FE" w:rsidRDefault="002758FE" w:rsidP="00906F57">
            <w:pPr>
              <w:rPr>
                <w:sz w:val="18"/>
                <w:szCs w:val="18"/>
              </w:rPr>
            </w:pPr>
          </w:p>
          <w:p w14:paraId="0BD64A4A" w14:textId="6B8DAF3A" w:rsidR="002758FE" w:rsidRPr="00983E96" w:rsidRDefault="002758FE" w:rsidP="00906F57">
            <w:pPr>
              <w:rPr>
                <w:sz w:val="18"/>
                <w:szCs w:val="18"/>
              </w:rPr>
            </w:pPr>
            <w:r>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CB354" w14:textId="77777777" w:rsidR="00AA7D04" w:rsidRPr="00983E96" w:rsidRDefault="00AA7D04" w:rsidP="00906F57">
            <w:pPr>
              <w:rPr>
                <w:sz w:val="18"/>
                <w:szCs w:val="18"/>
                <w:highlight w:val="yellow"/>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80005" w14:textId="77777777" w:rsidR="00AA7D04" w:rsidRDefault="00AA7D04" w:rsidP="000604C6">
            <w:pPr>
              <w:rPr>
                <w:sz w:val="18"/>
                <w:szCs w:val="18"/>
              </w:rPr>
            </w:pPr>
          </w:p>
          <w:p w14:paraId="263FF215" w14:textId="77777777" w:rsidR="00190FD5" w:rsidRDefault="00190FD5" w:rsidP="000604C6">
            <w:pPr>
              <w:rPr>
                <w:sz w:val="18"/>
                <w:szCs w:val="18"/>
              </w:rPr>
            </w:pPr>
          </w:p>
          <w:p w14:paraId="163DFEFD" w14:textId="77777777" w:rsidR="00190FD5" w:rsidRDefault="00190FD5" w:rsidP="000604C6">
            <w:pPr>
              <w:rPr>
                <w:sz w:val="18"/>
                <w:szCs w:val="18"/>
              </w:rPr>
            </w:pPr>
          </w:p>
          <w:p w14:paraId="4B73B61A" w14:textId="77777777" w:rsidR="00190FD5" w:rsidRDefault="00190FD5" w:rsidP="000604C6">
            <w:pPr>
              <w:rPr>
                <w:sz w:val="18"/>
                <w:szCs w:val="18"/>
              </w:rPr>
            </w:pPr>
            <w:r>
              <w:rPr>
                <w:sz w:val="18"/>
                <w:szCs w:val="18"/>
              </w:rPr>
              <w:t>X</w:t>
            </w:r>
          </w:p>
          <w:p w14:paraId="5FB3E2BA" w14:textId="77777777" w:rsidR="000D035F" w:rsidRDefault="000D035F" w:rsidP="000604C6">
            <w:pPr>
              <w:rPr>
                <w:sz w:val="18"/>
                <w:szCs w:val="18"/>
              </w:rPr>
            </w:pPr>
          </w:p>
          <w:p w14:paraId="178D9120" w14:textId="77777777" w:rsidR="000D035F" w:rsidRDefault="000D035F" w:rsidP="000604C6">
            <w:pPr>
              <w:rPr>
                <w:sz w:val="18"/>
                <w:szCs w:val="18"/>
              </w:rPr>
            </w:pPr>
          </w:p>
          <w:p w14:paraId="72A82DD0" w14:textId="77777777" w:rsidR="000D035F" w:rsidRDefault="000D035F" w:rsidP="000604C6">
            <w:pPr>
              <w:rPr>
                <w:sz w:val="18"/>
                <w:szCs w:val="18"/>
              </w:rPr>
            </w:pPr>
            <w:r>
              <w:rPr>
                <w:sz w:val="18"/>
                <w:szCs w:val="18"/>
              </w:rPr>
              <w:t>X</w:t>
            </w:r>
          </w:p>
          <w:p w14:paraId="445D2975" w14:textId="77777777" w:rsidR="002758FE" w:rsidRDefault="002758FE" w:rsidP="000604C6">
            <w:pPr>
              <w:rPr>
                <w:sz w:val="18"/>
                <w:szCs w:val="18"/>
              </w:rPr>
            </w:pPr>
            <w:r>
              <w:rPr>
                <w:sz w:val="18"/>
                <w:szCs w:val="18"/>
              </w:rPr>
              <w:t>X</w:t>
            </w:r>
          </w:p>
          <w:p w14:paraId="02E8EED8" w14:textId="77777777" w:rsidR="002758FE" w:rsidRDefault="002758FE" w:rsidP="000604C6">
            <w:pPr>
              <w:rPr>
                <w:sz w:val="18"/>
                <w:szCs w:val="18"/>
              </w:rPr>
            </w:pPr>
          </w:p>
          <w:p w14:paraId="31A86B11" w14:textId="3D1F80D4" w:rsidR="002758FE" w:rsidRPr="00983E96" w:rsidRDefault="002758FE" w:rsidP="000604C6">
            <w:pP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252044F1" w14:textId="77777777" w:rsidR="00AA7D04" w:rsidRPr="00983E96" w:rsidRDefault="00AA7D04" w:rsidP="00906F57">
            <w:pPr>
              <w:jc w:val="center"/>
              <w:rPr>
                <w:sz w:val="18"/>
                <w:szCs w:val="18"/>
                <w:highlight w:val="yellow"/>
              </w:rPr>
            </w:pPr>
          </w:p>
        </w:tc>
        <w:tc>
          <w:tcPr>
            <w:tcW w:w="115" w:type="pct"/>
            <w:tcBorders>
              <w:top w:val="single" w:sz="4" w:space="0" w:color="000000"/>
              <w:left w:val="single" w:sz="4" w:space="0" w:color="000000"/>
              <w:bottom w:val="single" w:sz="4" w:space="0" w:color="000000"/>
              <w:right w:val="single" w:sz="4" w:space="0" w:color="000000"/>
            </w:tcBorders>
          </w:tcPr>
          <w:p w14:paraId="6C7ED8BD" w14:textId="77777777" w:rsidR="00AA7D04" w:rsidRDefault="00AA7D04" w:rsidP="00906F57">
            <w:pPr>
              <w:jc w:val="center"/>
              <w:rPr>
                <w:sz w:val="18"/>
                <w:szCs w:val="18"/>
              </w:rPr>
            </w:pPr>
          </w:p>
          <w:p w14:paraId="17D9B88E" w14:textId="77777777" w:rsidR="00190FD5" w:rsidRDefault="00190FD5" w:rsidP="00906F57">
            <w:pPr>
              <w:jc w:val="center"/>
              <w:rPr>
                <w:sz w:val="18"/>
                <w:szCs w:val="18"/>
              </w:rPr>
            </w:pPr>
          </w:p>
          <w:p w14:paraId="4321DF93" w14:textId="77777777" w:rsidR="00190FD5" w:rsidRDefault="00190FD5" w:rsidP="00906F57">
            <w:pPr>
              <w:jc w:val="center"/>
              <w:rPr>
                <w:sz w:val="18"/>
                <w:szCs w:val="18"/>
              </w:rPr>
            </w:pPr>
          </w:p>
          <w:p w14:paraId="5DB55843" w14:textId="77777777" w:rsidR="00190FD5" w:rsidRDefault="00190FD5" w:rsidP="00906F57">
            <w:pPr>
              <w:jc w:val="center"/>
              <w:rPr>
                <w:sz w:val="18"/>
                <w:szCs w:val="18"/>
              </w:rPr>
            </w:pPr>
            <w:r>
              <w:rPr>
                <w:sz w:val="18"/>
                <w:szCs w:val="18"/>
              </w:rPr>
              <w:t>X</w:t>
            </w:r>
          </w:p>
          <w:p w14:paraId="77DE2820" w14:textId="77777777" w:rsidR="000D035F" w:rsidRDefault="000D035F" w:rsidP="00906F57">
            <w:pPr>
              <w:jc w:val="center"/>
              <w:rPr>
                <w:sz w:val="18"/>
                <w:szCs w:val="18"/>
              </w:rPr>
            </w:pPr>
          </w:p>
          <w:p w14:paraId="0EC611AA" w14:textId="77777777" w:rsidR="000D035F" w:rsidRDefault="000D035F" w:rsidP="00906F57">
            <w:pPr>
              <w:jc w:val="center"/>
              <w:rPr>
                <w:sz w:val="18"/>
                <w:szCs w:val="18"/>
              </w:rPr>
            </w:pPr>
          </w:p>
          <w:p w14:paraId="23C67449" w14:textId="77777777" w:rsidR="000D035F" w:rsidRDefault="000D035F" w:rsidP="00906F57">
            <w:pPr>
              <w:jc w:val="center"/>
              <w:rPr>
                <w:sz w:val="18"/>
                <w:szCs w:val="18"/>
              </w:rPr>
            </w:pPr>
            <w:r>
              <w:rPr>
                <w:sz w:val="18"/>
                <w:szCs w:val="18"/>
              </w:rPr>
              <w:t>X</w:t>
            </w:r>
          </w:p>
          <w:p w14:paraId="5660BF45" w14:textId="77777777" w:rsidR="002758FE" w:rsidRDefault="002758FE" w:rsidP="00906F57">
            <w:pPr>
              <w:jc w:val="center"/>
              <w:rPr>
                <w:sz w:val="18"/>
                <w:szCs w:val="18"/>
              </w:rPr>
            </w:pPr>
            <w:r>
              <w:rPr>
                <w:sz w:val="18"/>
                <w:szCs w:val="18"/>
              </w:rPr>
              <w:t>X</w:t>
            </w:r>
          </w:p>
          <w:p w14:paraId="26C89985" w14:textId="77777777" w:rsidR="002758FE" w:rsidRDefault="002758FE" w:rsidP="00906F57">
            <w:pPr>
              <w:jc w:val="center"/>
              <w:rPr>
                <w:sz w:val="18"/>
                <w:szCs w:val="18"/>
              </w:rPr>
            </w:pPr>
          </w:p>
          <w:p w14:paraId="62019C41" w14:textId="78B64C12" w:rsidR="002758FE" w:rsidRPr="00983E96" w:rsidRDefault="002758FE" w:rsidP="00906F57">
            <w:pPr>
              <w:jc w:val="cente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72D4471F" w14:textId="77777777" w:rsidR="00AA7D04" w:rsidRPr="00983E96" w:rsidRDefault="00AA7D04" w:rsidP="00906F57">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14EE1FF4" w14:textId="77777777" w:rsidR="00AA7D04" w:rsidRDefault="00AA7D04" w:rsidP="000604C6">
            <w:pPr>
              <w:rPr>
                <w:sz w:val="18"/>
                <w:szCs w:val="18"/>
              </w:rPr>
            </w:pPr>
          </w:p>
          <w:p w14:paraId="2A7509BA" w14:textId="77777777" w:rsidR="00190FD5" w:rsidRDefault="00190FD5" w:rsidP="000604C6">
            <w:pPr>
              <w:rPr>
                <w:sz w:val="18"/>
                <w:szCs w:val="18"/>
              </w:rPr>
            </w:pPr>
          </w:p>
          <w:p w14:paraId="74188B2A" w14:textId="77777777" w:rsidR="00190FD5" w:rsidRDefault="00190FD5" w:rsidP="000604C6">
            <w:pPr>
              <w:rPr>
                <w:sz w:val="18"/>
                <w:szCs w:val="18"/>
              </w:rPr>
            </w:pPr>
          </w:p>
          <w:p w14:paraId="5DD74817" w14:textId="77777777" w:rsidR="00190FD5" w:rsidRDefault="00190FD5" w:rsidP="000604C6">
            <w:pPr>
              <w:rPr>
                <w:sz w:val="18"/>
                <w:szCs w:val="18"/>
              </w:rPr>
            </w:pPr>
            <w:r>
              <w:rPr>
                <w:sz w:val="18"/>
                <w:szCs w:val="18"/>
              </w:rPr>
              <w:t>X</w:t>
            </w:r>
          </w:p>
          <w:p w14:paraId="356B4650" w14:textId="77777777" w:rsidR="000D035F" w:rsidRDefault="000D035F" w:rsidP="000604C6">
            <w:pPr>
              <w:rPr>
                <w:sz w:val="18"/>
                <w:szCs w:val="18"/>
              </w:rPr>
            </w:pPr>
          </w:p>
          <w:p w14:paraId="01E3D7F4" w14:textId="77777777" w:rsidR="000D035F" w:rsidRDefault="000D035F" w:rsidP="000604C6">
            <w:pPr>
              <w:rPr>
                <w:sz w:val="18"/>
                <w:szCs w:val="18"/>
              </w:rPr>
            </w:pPr>
          </w:p>
          <w:p w14:paraId="48F9859F" w14:textId="77777777" w:rsidR="000D035F" w:rsidRDefault="000D035F" w:rsidP="000604C6">
            <w:pPr>
              <w:rPr>
                <w:sz w:val="18"/>
                <w:szCs w:val="18"/>
              </w:rPr>
            </w:pPr>
            <w:r>
              <w:rPr>
                <w:sz w:val="18"/>
                <w:szCs w:val="18"/>
              </w:rPr>
              <w:t>X</w:t>
            </w:r>
          </w:p>
          <w:p w14:paraId="51EBEA5C" w14:textId="77777777" w:rsidR="002758FE" w:rsidRDefault="002758FE" w:rsidP="000604C6">
            <w:pPr>
              <w:rPr>
                <w:sz w:val="18"/>
                <w:szCs w:val="18"/>
              </w:rPr>
            </w:pPr>
            <w:r>
              <w:rPr>
                <w:sz w:val="18"/>
                <w:szCs w:val="18"/>
              </w:rPr>
              <w:t>X</w:t>
            </w:r>
          </w:p>
          <w:p w14:paraId="7AFE7800" w14:textId="77777777" w:rsidR="002758FE" w:rsidRDefault="002758FE" w:rsidP="000604C6">
            <w:pPr>
              <w:rPr>
                <w:sz w:val="18"/>
                <w:szCs w:val="18"/>
              </w:rPr>
            </w:pPr>
          </w:p>
          <w:p w14:paraId="54B96479" w14:textId="0F4E9CC7" w:rsidR="002758FE" w:rsidRPr="00983E96" w:rsidRDefault="002758FE" w:rsidP="000604C6">
            <w:pPr>
              <w:rPr>
                <w:sz w:val="18"/>
                <w:szCs w:val="18"/>
              </w:rPr>
            </w:pPr>
            <w:r>
              <w:rPr>
                <w:sz w:val="18"/>
                <w:szCs w:val="18"/>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06BAB" w14:textId="77777777" w:rsidR="00AA7D04" w:rsidRPr="00983E96" w:rsidRDefault="00AA7D04" w:rsidP="00906F57">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F66AD" w14:textId="77777777" w:rsidR="00AA7D04" w:rsidRPr="00983E96" w:rsidRDefault="00AA7D04" w:rsidP="00906F57">
            <w:pPr>
              <w:jc w:val="center"/>
              <w:rPr>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2AF60" w14:textId="77777777" w:rsidR="00AA7D04" w:rsidRPr="00983E96" w:rsidRDefault="00AA7D04" w:rsidP="00906F57">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EB604" w14:textId="77777777" w:rsidR="00AA7D04" w:rsidRPr="00983E96" w:rsidRDefault="00AA7D04" w:rsidP="00906F57">
            <w:pPr>
              <w:rPr>
                <w:sz w:val="18"/>
                <w:szCs w:val="18"/>
              </w:rPr>
            </w:pPr>
          </w:p>
        </w:tc>
      </w:tr>
      <w:tr w:rsidR="00EC5CED" w:rsidRPr="00595076" w14:paraId="33132F37"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09078" w14:textId="77777777" w:rsidR="00EC5CED" w:rsidRPr="00595076" w:rsidRDefault="00EC5CED" w:rsidP="002631F1">
            <w:pPr>
              <w:pStyle w:val="ListParagraph"/>
              <w:numPr>
                <w:ilvl w:val="0"/>
                <w:numId w:val="15"/>
              </w:numPr>
              <w:ind w:left="270" w:hanging="270"/>
              <w:rPr>
                <w:b/>
                <w:sz w:val="18"/>
                <w:szCs w:val="18"/>
                <w:lang w:val="es-ES_tradnl"/>
              </w:rPr>
            </w:pPr>
            <w:r w:rsidRPr="00595076">
              <w:rPr>
                <w:b/>
                <w:sz w:val="18"/>
                <w:szCs w:val="18"/>
                <w:lang w:val="es-ES_tradnl"/>
              </w:rPr>
              <w:lastRenderedPageBreak/>
              <w:t>Procesamiento y Análisis de la Información</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30B5B" w14:textId="77777777" w:rsidR="00EC5CED" w:rsidRPr="00595076" w:rsidRDefault="00EC5CED">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06979201" w14:textId="77777777" w:rsidR="00EC5CED" w:rsidRPr="00595076" w:rsidRDefault="00EC5CED">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8F212"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5AFBA834"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0C2EA"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17F22D54"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1AA56"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60B06F45"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99596"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63DC8E6E"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10461"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0221BEBB" w14:textId="77777777" w:rsidR="00EC5CED" w:rsidRPr="00595076" w:rsidRDefault="00EC5CED">
            <w:pP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EB5F7"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5AB7C11D" w14:textId="77777777" w:rsidR="00EC5CED" w:rsidRPr="00595076" w:rsidRDefault="00EC5CED">
            <w:pP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85418"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613EFF66" w14:textId="77777777" w:rsidR="00EC5CED" w:rsidRPr="00595076" w:rsidRDefault="00EC5CED">
            <w:pP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8CE5C" w14:textId="77777777" w:rsidR="00EC5CED" w:rsidRPr="00595076" w:rsidRDefault="00EC5CE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14:paraId="40718540" w14:textId="77777777" w:rsidR="00EC5CED" w:rsidRPr="00595076" w:rsidRDefault="00EC5CED">
            <w:pPr>
              <w:jc w:val="cente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5E11BC51" w14:textId="77777777" w:rsidR="00EC5CED" w:rsidRPr="00595076" w:rsidRDefault="00EC5CED">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14:paraId="697267FC" w14:textId="77777777" w:rsidR="00EC5CED" w:rsidRPr="00595076" w:rsidRDefault="00EC5CED">
            <w:pPr>
              <w:jc w:val="cente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FF0000"/>
          </w:tcPr>
          <w:p w14:paraId="650C1259" w14:textId="77777777" w:rsidR="00EC5CED" w:rsidRPr="00595076" w:rsidRDefault="00EC5CED">
            <w:pPr>
              <w:jc w:val="center"/>
              <w:rPr>
                <w:sz w:val="18"/>
                <w:szCs w:val="18"/>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8DE70" w14:textId="77777777" w:rsidR="00EC5CED" w:rsidRPr="00595076" w:rsidRDefault="00EC5CED">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A3D11" w14:textId="77777777" w:rsidR="00EC5CED" w:rsidRDefault="0095381B" w:rsidP="00EC5CED">
            <w:pPr>
              <w:jc w:val="center"/>
            </w:pPr>
            <w:r>
              <w:rPr>
                <w:iCs/>
                <w:sz w:val="18"/>
                <w:szCs w:val="18"/>
              </w:rPr>
              <w:t>UCP</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56880" w14:textId="77777777" w:rsidR="00EC5CED" w:rsidRPr="00234D31" w:rsidRDefault="00234D31" w:rsidP="00E835B5">
            <w:pPr>
              <w:jc w:val="center"/>
              <w:rPr>
                <w:sz w:val="18"/>
                <w:szCs w:val="18"/>
              </w:rPr>
            </w:pPr>
            <w:r w:rsidRPr="00234D31">
              <w:rPr>
                <w:sz w:val="18"/>
                <w:szCs w:val="18"/>
              </w:rPr>
              <w:t>-</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6E099" w14:textId="77777777" w:rsidR="00EC5CED" w:rsidRPr="00595076" w:rsidRDefault="00955189" w:rsidP="00E835B5">
            <w:pPr>
              <w:jc w:val="center"/>
              <w:rPr>
                <w:sz w:val="18"/>
                <w:szCs w:val="18"/>
              </w:rPr>
            </w:pPr>
            <w:r>
              <w:rPr>
                <w:sz w:val="18"/>
                <w:szCs w:val="18"/>
              </w:rPr>
              <w:t>Proyecto</w:t>
            </w:r>
          </w:p>
        </w:tc>
      </w:tr>
      <w:tr w:rsidR="00EC5CED" w:rsidRPr="00595076" w14:paraId="1613EF30"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1E89" w14:textId="77777777" w:rsidR="00EC5CED" w:rsidRPr="00595076" w:rsidRDefault="00EC5CED" w:rsidP="002631F1">
            <w:pPr>
              <w:pStyle w:val="ListParagraph"/>
              <w:numPr>
                <w:ilvl w:val="0"/>
                <w:numId w:val="15"/>
              </w:numPr>
              <w:ind w:left="270" w:hanging="270"/>
              <w:rPr>
                <w:b/>
                <w:sz w:val="18"/>
                <w:szCs w:val="18"/>
                <w:lang w:val="es-ES_tradnl"/>
              </w:rPr>
            </w:pPr>
            <w:r w:rsidRPr="00595076">
              <w:rPr>
                <w:b/>
                <w:sz w:val="18"/>
                <w:szCs w:val="18"/>
                <w:lang w:val="es-ES_tradnl"/>
              </w:rPr>
              <w:t>Informe de Monitoreo de Progreso</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B212B" w14:textId="77777777" w:rsidR="00EC5CED" w:rsidRPr="00595076" w:rsidRDefault="00EC5CED">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45FB1" w14:textId="77777777" w:rsidR="00EC5CED" w:rsidRPr="00595076" w:rsidRDefault="00EC5CED">
            <w:pPr>
              <w:jc w:val="center"/>
              <w:rPr>
                <w:sz w:val="18"/>
                <w:szCs w:val="18"/>
              </w:rPr>
            </w:pPr>
            <w:r w:rsidRPr="00595076">
              <w:rPr>
                <w:sz w:val="18"/>
                <w:szCs w:val="18"/>
              </w:rPr>
              <w:t>X</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7D773"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141EC" w14:textId="77777777" w:rsidR="00EC5CED" w:rsidRPr="00595076" w:rsidRDefault="00EC5CED">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AF158" w14:textId="77777777" w:rsidR="00EC5CED" w:rsidRPr="00595076" w:rsidRDefault="00EC5CED">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9AB69" w14:textId="77777777" w:rsidR="00EC5CED" w:rsidRPr="00595076" w:rsidRDefault="00EC5CED">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D14E"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78855" w14:textId="77777777" w:rsidR="00EC5CED" w:rsidRPr="00595076" w:rsidRDefault="00EC5CED">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60D67"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D112C" w14:textId="77777777" w:rsidR="00EC5CED" w:rsidRPr="00595076" w:rsidRDefault="00EC5CED">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875EB"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05CF0" w14:textId="77777777" w:rsidR="00EC5CED" w:rsidRPr="00595076" w:rsidRDefault="00EC5CED">
            <w:pPr>
              <w:jc w:val="center"/>
              <w:rPr>
                <w:sz w:val="18"/>
                <w:szCs w:val="18"/>
              </w:rPr>
            </w:pPr>
            <w:r w:rsidRPr="00595076">
              <w:rPr>
                <w:sz w:val="18"/>
                <w:szCs w:val="18"/>
              </w:rPr>
              <w:t>X</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A3ABE"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C4431" w14:textId="77777777" w:rsidR="00EC5CED" w:rsidRPr="00595076" w:rsidRDefault="00EC5CED">
            <w:pPr>
              <w:jc w:val="center"/>
              <w:rPr>
                <w:sz w:val="18"/>
                <w:szCs w:val="18"/>
              </w:rPr>
            </w:pPr>
            <w:r w:rsidRPr="00595076">
              <w:rPr>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0FC58" w14:textId="77777777" w:rsidR="00EC5CED" w:rsidRPr="00595076" w:rsidRDefault="00EC5CED">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D8F11" w14:textId="77777777" w:rsidR="00EC5CED" w:rsidRPr="00595076" w:rsidRDefault="00EC5CED">
            <w:pPr>
              <w:jc w:val="center"/>
              <w:rPr>
                <w:sz w:val="18"/>
                <w:szCs w:val="18"/>
              </w:rPr>
            </w:pPr>
            <w:r w:rsidRPr="00595076">
              <w:rPr>
                <w:sz w:val="18"/>
                <w:szCs w:val="18"/>
              </w:rPr>
              <w:t>X</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64383" w14:textId="77777777" w:rsidR="00EC5CED" w:rsidRPr="00595076" w:rsidRDefault="00EC5CE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1C98C53E" w14:textId="77777777" w:rsidR="00EC5CED" w:rsidRPr="00595076" w:rsidRDefault="00EC5CED">
            <w:pPr>
              <w:rPr>
                <w:sz w:val="18"/>
                <w:szCs w:val="18"/>
              </w:rPr>
            </w:pPr>
            <w:r>
              <w:rPr>
                <w:sz w:val="18"/>
                <w:szCs w:val="18"/>
              </w:rPr>
              <w:t>X</w:t>
            </w:r>
          </w:p>
        </w:tc>
        <w:tc>
          <w:tcPr>
            <w:tcW w:w="115" w:type="pct"/>
            <w:tcBorders>
              <w:top w:val="single" w:sz="4" w:space="0" w:color="000000"/>
              <w:left w:val="single" w:sz="4" w:space="0" w:color="000000"/>
              <w:bottom w:val="single" w:sz="4" w:space="0" w:color="000000"/>
              <w:right w:val="single" w:sz="4" w:space="0" w:color="000000"/>
            </w:tcBorders>
          </w:tcPr>
          <w:p w14:paraId="2BD3AE65" w14:textId="77777777" w:rsidR="00EC5CED" w:rsidRPr="00595076" w:rsidRDefault="00EC5CED">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72D62E7B" w14:textId="77777777" w:rsidR="00EC5CED" w:rsidRPr="00595076" w:rsidRDefault="00EC5CED">
            <w:pPr>
              <w:rPr>
                <w:sz w:val="18"/>
                <w:szCs w:val="18"/>
              </w:rPr>
            </w:pPr>
            <w:r>
              <w:rPr>
                <w:sz w:val="18"/>
                <w:szCs w:val="18"/>
              </w:rPr>
              <w:t>X</w:t>
            </w:r>
          </w:p>
        </w:tc>
        <w:tc>
          <w:tcPr>
            <w:tcW w:w="91" w:type="pct"/>
            <w:gridSpan w:val="2"/>
            <w:tcBorders>
              <w:top w:val="single" w:sz="4" w:space="0" w:color="000000"/>
              <w:left w:val="single" w:sz="4" w:space="0" w:color="000000"/>
              <w:bottom w:val="single" w:sz="4" w:space="0" w:color="000000"/>
              <w:right w:val="single" w:sz="4" w:space="0" w:color="000000"/>
            </w:tcBorders>
          </w:tcPr>
          <w:p w14:paraId="1DC22410" w14:textId="77777777" w:rsidR="00EC5CED" w:rsidRPr="00595076" w:rsidRDefault="00EC5CED">
            <w:pPr>
              <w:rPr>
                <w:sz w:val="18"/>
                <w:szCs w:val="18"/>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E4B8F" w14:textId="77777777" w:rsidR="00EC5CED" w:rsidRPr="00595076" w:rsidRDefault="00EC5CED">
            <w:pP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58D4F" w14:textId="77777777" w:rsidR="00EC5CED" w:rsidRDefault="0095381B" w:rsidP="00EC5CED">
            <w:pPr>
              <w:jc w:val="center"/>
            </w:pPr>
            <w:r>
              <w:rPr>
                <w:iCs/>
                <w:sz w:val="18"/>
                <w:szCs w:val="18"/>
              </w:rPr>
              <w:t>UCP</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AD9CD" w14:textId="77777777" w:rsidR="00EC5CED" w:rsidRPr="00234D31" w:rsidRDefault="00234D31" w:rsidP="00E835B5">
            <w:pPr>
              <w:jc w:val="center"/>
              <w:rPr>
                <w:sz w:val="18"/>
                <w:szCs w:val="18"/>
              </w:rPr>
            </w:pPr>
            <w:r w:rsidRPr="00234D31">
              <w:rPr>
                <w:sz w:val="18"/>
                <w:szCs w:val="18"/>
              </w:rPr>
              <w:t>-</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27FF7" w14:textId="77777777" w:rsidR="00EC5CED" w:rsidRPr="00595076" w:rsidRDefault="00955189" w:rsidP="00E835B5">
            <w:pPr>
              <w:jc w:val="center"/>
              <w:rPr>
                <w:sz w:val="18"/>
                <w:szCs w:val="18"/>
              </w:rPr>
            </w:pPr>
            <w:r>
              <w:rPr>
                <w:sz w:val="18"/>
                <w:szCs w:val="18"/>
              </w:rPr>
              <w:t>Proyecto</w:t>
            </w:r>
          </w:p>
        </w:tc>
      </w:tr>
      <w:tr w:rsidR="00EC5CED" w:rsidRPr="00595076" w14:paraId="126135AC" w14:textId="77777777" w:rsidTr="00631265">
        <w:trPr>
          <w:jc w:val="center"/>
        </w:trPr>
        <w:tc>
          <w:tcPr>
            <w:tcW w:w="96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BD0B8" w14:textId="77777777" w:rsidR="00EC5CED" w:rsidRPr="00595076" w:rsidRDefault="00EC5CED" w:rsidP="002631F1">
            <w:pPr>
              <w:pStyle w:val="ListParagraph"/>
              <w:numPr>
                <w:ilvl w:val="0"/>
                <w:numId w:val="15"/>
              </w:numPr>
              <w:ind w:left="270" w:hanging="270"/>
              <w:rPr>
                <w:b/>
                <w:smallCaps/>
                <w:sz w:val="18"/>
                <w:szCs w:val="18"/>
                <w:lang w:val="es-ES_tradnl"/>
              </w:rPr>
            </w:pPr>
            <w:r w:rsidRPr="00595076">
              <w:rPr>
                <w:b/>
                <w:sz w:val="18"/>
                <w:szCs w:val="18"/>
                <w:lang w:val="es-ES_tradnl"/>
              </w:rPr>
              <w:t xml:space="preserve">Informe de Monitoreo Final de </w:t>
            </w:r>
            <w:r>
              <w:rPr>
                <w:b/>
                <w:sz w:val="18"/>
                <w:szCs w:val="18"/>
                <w:lang w:val="es-ES_tradnl"/>
              </w:rPr>
              <w:t>Proyecto</w:t>
            </w:r>
          </w:p>
        </w:tc>
        <w:tc>
          <w:tcPr>
            <w:tcW w:w="7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2D2DF" w14:textId="77777777" w:rsidR="00EC5CED" w:rsidRPr="00595076" w:rsidRDefault="00EC5CED" w:rsidP="00906F57">
            <w:pP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09F69" w14:textId="77777777" w:rsidR="00EC5CED" w:rsidRPr="00595076" w:rsidRDefault="00EC5CED" w:rsidP="00906F57">
            <w:pP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05649"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B11E0"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992AC"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C9138" w14:textId="77777777" w:rsidR="00EC5CED" w:rsidRPr="00595076" w:rsidRDefault="00EC5CED" w:rsidP="00906F57">
            <w:pP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C0F25"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DFDBE"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C533E"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2369C"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5C448"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7CE2F" w14:textId="77777777" w:rsidR="00EC5CED" w:rsidRPr="00595076" w:rsidRDefault="00EC5CED" w:rsidP="00906F57">
            <w:pP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0D9440"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D3769" w14:textId="77777777" w:rsidR="00EC5CED" w:rsidRPr="00595076" w:rsidRDefault="00EC5CED" w:rsidP="00906F57">
            <w:pP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3A104" w14:textId="77777777" w:rsidR="00EC5CED" w:rsidRPr="00595076" w:rsidRDefault="00EC5CED" w:rsidP="00906F57">
            <w:pP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5098B" w14:textId="77777777" w:rsidR="00EC5CED" w:rsidRPr="00595076" w:rsidRDefault="00EC5CED" w:rsidP="00906F57">
            <w:pP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BF357" w14:textId="77777777" w:rsidR="00EC5CED" w:rsidRPr="00595076" w:rsidRDefault="00EC5CED" w:rsidP="00906F57">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5842FBEA" w14:textId="77777777" w:rsidR="00EC5CED" w:rsidRPr="00595076" w:rsidRDefault="00EC5CED" w:rsidP="00906F57">
            <w:pP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1CC71966" w14:textId="77777777" w:rsidR="00EC5CED" w:rsidRPr="00595076" w:rsidRDefault="00EC5CED" w:rsidP="00906F57">
            <w:pP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1D262C48" w14:textId="77777777" w:rsidR="00EC5CED" w:rsidRPr="00595076" w:rsidRDefault="00EC5CED" w:rsidP="00906F57">
            <w:pPr>
              <w:rPr>
                <w:sz w:val="18"/>
                <w:szCs w:val="18"/>
              </w:rPr>
            </w:pPr>
          </w:p>
        </w:tc>
        <w:tc>
          <w:tcPr>
            <w:tcW w:w="91" w:type="pct"/>
            <w:gridSpan w:val="2"/>
            <w:tcBorders>
              <w:top w:val="single" w:sz="4" w:space="0" w:color="000000"/>
              <w:left w:val="single" w:sz="4" w:space="0" w:color="000000"/>
              <w:bottom w:val="single" w:sz="4" w:space="0" w:color="000000"/>
              <w:right w:val="single" w:sz="4" w:space="0" w:color="000000"/>
            </w:tcBorders>
          </w:tcPr>
          <w:p w14:paraId="5C7D91E8" w14:textId="77777777" w:rsidR="00EC5CED" w:rsidRPr="00595076" w:rsidRDefault="00EC5CED" w:rsidP="00906F57">
            <w:pPr>
              <w:rPr>
                <w:sz w:val="18"/>
                <w:szCs w:val="18"/>
              </w:rPr>
            </w:pPr>
            <w:r>
              <w:rPr>
                <w:sz w:val="18"/>
                <w:szCs w:val="18"/>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3639F" w14:textId="77777777" w:rsidR="00EC5CED" w:rsidRPr="00595076" w:rsidRDefault="00EC5CED" w:rsidP="00906F57">
            <w:pP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1ABA6" w14:textId="77777777" w:rsidR="00EC5CED" w:rsidRDefault="0095381B" w:rsidP="00EC5CED">
            <w:pPr>
              <w:jc w:val="center"/>
            </w:pPr>
            <w:r>
              <w:rPr>
                <w:iCs/>
                <w:sz w:val="18"/>
                <w:szCs w:val="18"/>
              </w:rPr>
              <w:t>UCP</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2AD76" w14:textId="485DA00D" w:rsidR="00EC5CED" w:rsidRPr="00234D31" w:rsidRDefault="00343A72" w:rsidP="00E835B5">
            <w:pPr>
              <w:jc w:val="center"/>
              <w:rPr>
                <w:sz w:val="18"/>
                <w:szCs w:val="18"/>
              </w:rPr>
            </w:pPr>
            <w:r>
              <w:rPr>
                <w:sz w:val="18"/>
                <w:szCs w:val="18"/>
              </w:rPr>
              <w:t>-</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55D83" w14:textId="77777777" w:rsidR="00EC5CED" w:rsidRPr="00595076" w:rsidRDefault="00955189" w:rsidP="00E835B5">
            <w:pPr>
              <w:jc w:val="center"/>
              <w:rPr>
                <w:sz w:val="18"/>
                <w:szCs w:val="18"/>
              </w:rPr>
            </w:pPr>
            <w:r>
              <w:rPr>
                <w:sz w:val="18"/>
                <w:szCs w:val="18"/>
              </w:rPr>
              <w:t>Proyecto</w:t>
            </w:r>
          </w:p>
        </w:tc>
      </w:tr>
      <w:tr w:rsidR="00E835B5" w:rsidRPr="00595076" w14:paraId="3479C9CE" w14:textId="77777777" w:rsidTr="00101529">
        <w:trPr>
          <w:trHeight w:val="377"/>
          <w:jc w:val="center"/>
        </w:trPr>
        <w:tc>
          <w:tcPr>
            <w:tcW w:w="5000" w:type="pct"/>
            <w:gridSpan w:val="28"/>
            <w:tcBorders>
              <w:top w:val="single" w:sz="4" w:space="0" w:color="000000"/>
              <w:left w:val="single" w:sz="4" w:space="0" w:color="000000"/>
              <w:bottom w:val="single" w:sz="4" w:space="0" w:color="000000"/>
              <w:right w:val="single" w:sz="4" w:space="0" w:color="000000"/>
            </w:tcBorders>
            <w:shd w:val="clear" w:color="auto" w:fill="auto"/>
          </w:tcPr>
          <w:p w14:paraId="3654BB1C" w14:textId="77777777" w:rsidR="00B917AD" w:rsidRPr="00101529" w:rsidRDefault="00B917AD">
            <w:pPr>
              <w:jc w:val="center"/>
              <w:rPr>
                <w:b/>
                <w:sz w:val="18"/>
                <w:szCs w:val="18"/>
              </w:rPr>
            </w:pPr>
          </w:p>
          <w:p w14:paraId="6B9B00C7" w14:textId="77777777" w:rsidR="00E835B5" w:rsidRPr="00101529" w:rsidRDefault="00E835B5" w:rsidP="002D402C">
            <w:pPr>
              <w:rPr>
                <w:b/>
                <w:sz w:val="18"/>
                <w:szCs w:val="18"/>
              </w:rPr>
            </w:pPr>
            <w:r w:rsidRPr="00101529">
              <w:rPr>
                <w:b/>
                <w:sz w:val="18"/>
                <w:szCs w:val="18"/>
              </w:rPr>
              <w:t>Auditorias</w:t>
            </w:r>
          </w:p>
        </w:tc>
      </w:tr>
      <w:tr w:rsidR="0095381B" w:rsidRPr="0010629A" w14:paraId="62FD54F9" w14:textId="77777777" w:rsidTr="006A2D00">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FB2E3" w14:textId="77777777" w:rsidR="0095381B" w:rsidRPr="0010629A" w:rsidRDefault="0095381B" w:rsidP="0095381B">
            <w:pPr>
              <w:ind w:left="186"/>
              <w:rPr>
                <w:sz w:val="18"/>
                <w:szCs w:val="18"/>
              </w:rPr>
            </w:pPr>
            <w:r w:rsidRPr="0010629A">
              <w:rPr>
                <w:sz w:val="18"/>
                <w:szCs w:val="18"/>
              </w:rPr>
              <w:t>Auditoría Externa</w:t>
            </w:r>
          </w:p>
        </w:tc>
        <w:tc>
          <w:tcPr>
            <w:tcW w:w="10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E7A25" w14:textId="77777777" w:rsidR="0095381B" w:rsidRPr="0010629A" w:rsidRDefault="0095381B" w:rsidP="0095381B">
            <w:pPr>
              <w:jc w:val="cente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0A273" w14:textId="77777777" w:rsidR="0095381B" w:rsidRPr="0010629A" w:rsidRDefault="0095381B" w:rsidP="0095381B">
            <w:pPr>
              <w:jc w:val="cente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4FAC7"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59ECC"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9F7B6"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0E7D8" w14:textId="77777777" w:rsidR="0095381B" w:rsidRPr="0010629A" w:rsidRDefault="0095381B" w:rsidP="0095381B">
            <w:pPr>
              <w:jc w:val="center"/>
              <w:rPr>
                <w:sz w:val="18"/>
                <w:szCs w:val="18"/>
              </w:rPr>
            </w:pPr>
            <w:r w:rsidRPr="0010629A">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B246E"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17D6F"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5CD56"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3370E" w14:textId="77777777" w:rsidR="0095381B" w:rsidRPr="0010629A" w:rsidRDefault="0095381B" w:rsidP="0095381B">
            <w:pPr>
              <w:jc w:val="center"/>
              <w:rPr>
                <w:sz w:val="18"/>
                <w:szCs w:val="18"/>
              </w:rPr>
            </w:pPr>
            <w:r w:rsidRPr="0010629A">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3F39F"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5E4F1" w14:textId="77777777" w:rsidR="0095381B" w:rsidRPr="0010629A" w:rsidRDefault="0095381B" w:rsidP="0095381B">
            <w:pPr>
              <w:jc w:val="cente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CC4A5"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0D8A3" w14:textId="77777777" w:rsidR="0095381B" w:rsidRPr="0010629A" w:rsidRDefault="0095381B" w:rsidP="0095381B">
            <w:pPr>
              <w:jc w:val="center"/>
              <w:rPr>
                <w:sz w:val="18"/>
                <w:szCs w:val="18"/>
              </w:rPr>
            </w:pPr>
            <w:r w:rsidRPr="0010629A">
              <w:rPr>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3D83B"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B224E" w14:textId="77777777" w:rsidR="0095381B" w:rsidRPr="0010629A" w:rsidRDefault="0095381B" w:rsidP="0095381B">
            <w:pPr>
              <w:jc w:val="cente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FE021" w14:textId="77777777" w:rsidR="0095381B" w:rsidRPr="0010629A" w:rsidRDefault="0095381B" w:rsidP="0095381B">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vAlign w:val="center"/>
          </w:tcPr>
          <w:p w14:paraId="43662B01" w14:textId="77777777" w:rsidR="0095381B" w:rsidRPr="0010629A" w:rsidRDefault="0095381B" w:rsidP="0095381B">
            <w:pPr>
              <w:jc w:val="center"/>
              <w:rPr>
                <w:sz w:val="18"/>
                <w:szCs w:val="18"/>
              </w:rPr>
            </w:pPr>
            <w:r w:rsidRPr="0010629A">
              <w:rPr>
                <w:sz w:val="18"/>
                <w:szCs w:val="18"/>
              </w:rPr>
              <w:t>X</w:t>
            </w:r>
          </w:p>
        </w:tc>
        <w:tc>
          <w:tcPr>
            <w:tcW w:w="115" w:type="pct"/>
            <w:tcBorders>
              <w:top w:val="single" w:sz="4" w:space="0" w:color="000000"/>
              <w:left w:val="single" w:sz="4" w:space="0" w:color="000000"/>
              <w:bottom w:val="single" w:sz="4" w:space="0" w:color="000000"/>
              <w:right w:val="single" w:sz="4" w:space="0" w:color="000000"/>
            </w:tcBorders>
          </w:tcPr>
          <w:p w14:paraId="418C971C" w14:textId="77777777" w:rsidR="0095381B" w:rsidRPr="0010629A" w:rsidRDefault="0095381B" w:rsidP="0095381B">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498DED88" w14:textId="77777777" w:rsidR="0095381B" w:rsidRPr="0010629A" w:rsidRDefault="0095381B" w:rsidP="0095381B">
            <w:pPr>
              <w:jc w:val="center"/>
              <w:rPr>
                <w:sz w:val="18"/>
                <w:szCs w:val="18"/>
              </w:rPr>
            </w:pPr>
          </w:p>
        </w:tc>
        <w:tc>
          <w:tcPr>
            <w:tcW w:w="89" w:type="pct"/>
            <w:tcBorders>
              <w:top w:val="single" w:sz="4" w:space="0" w:color="000000"/>
              <w:left w:val="single" w:sz="4" w:space="0" w:color="000000"/>
              <w:bottom w:val="single" w:sz="4" w:space="0" w:color="000000"/>
              <w:right w:val="single" w:sz="4" w:space="0" w:color="000000"/>
            </w:tcBorders>
          </w:tcPr>
          <w:p w14:paraId="64DE4482" w14:textId="77777777" w:rsidR="0095381B" w:rsidRPr="0010629A" w:rsidRDefault="0095381B" w:rsidP="0095381B">
            <w:pPr>
              <w:jc w:val="center"/>
              <w:rPr>
                <w:sz w:val="18"/>
                <w:szCs w:val="18"/>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721B8" w14:textId="77777777" w:rsidR="0095381B" w:rsidRPr="0010629A" w:rsidRDefault="0095381B" w:rsidP="0095381B">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5584D" w14:textId="77777777" w:rsidR="0095381B" w:rsidRDefault="0095381B" w:rsidP="0095381B">
            <w:pPr>
              <w:jc w:val="center"/>
            </w:pPr>
            <w:r w:rsidRPr="002020AA">
              <w:rPr>
                <w:iCs/>
                <w:sz w:val="18"/>
                <w:szCs w:val="18"/>
              </w:rPr>
              <w:t>UCP</w:t>
            </w:r>
          </w:p>
        </w:tc>
        <w:tc>
          <w:tcPr>
            <w:tcW w:w="353"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94E40" w14:textId="5E08B148" w:rsidR="0095381B" w:rsidRPr="00101529" w:rsidRDefault="0095381B" w:rsidP="0095381B">
            <w:pPr>
              <w:jc w:val="center"/>
              <w:rPr>
                <w:sz w:val="18"/>
                <w:szCs w:val="18"/>
              </w:rPr>
            </w:pPr>
            <w:r w:rsidRPr="00234D31">
              <w:rPr>
                <w:sz w:val="18"/>
                <w:szCs w:val="18"/>
              </w:rPr>
              <w:t>2</w:t>
            </w:r>
            <w:r w:rsidR="00343A72">
              <w:rPr>
                <w:sz w:val="18"/>
                <w:szCs w:val="18"/>
              </w:rPr>
              <w:t>5</w:t>
            </w:r>
            <w:r>
              <w:rPr>
                <w:sz w:val="18"/>
                <w:szCs w:val="18"/>
              </w:rPr>
              <w:t>0</w:t>
            </w:r>
            <w:r w:rsidRPr="00234D31">
              <w:rPr>
                <w:sz w:val="18"/>
                <w:szCs w:val="18"/>
              </w:rPr>
              <w:t>.</w:t>
            </w:r>
            <w:r>
              <w:rPr>
                <w:sz w:val="18"/>
                <w:szCs w:val="18"/>
              </w:rPr>
              <w:t>000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BC3A5" w14:textId="77777777" w:rsidR="0095381B" w:rsidRPr="0010629A" w:rsidRDefault="0095381B" w:rsidP="0095381B">
            <w:pPr>
              <w:jc w:val="center"/>
              <w:rPr>
                <w:sz w:val="18"/>
                <w:szCs w:val="18"/>
              </w:rPr>
            </w:pPr>
            <w:r>
              <w:rPr>
                <w:sz w:val="18"/>
                <w:szCs w:val="18"/>
              </w:rPr>
              <w:t>Proyecto</w:t>
            </w:r>
          </w:p>
        </w:tc>
      </w:tr>
      <w:tr w:rsidR="0095381B" w:rsidRPr="00595076" w14:paraId="1130910D" w14:textId="77777777" w:rsidTr="006A2D00">
        <w:trPr>
          <w:trHeight w:val="350"/>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1D1F7" w14:textId="77777777" w:rsidR="0095381B" w:rsidRPr="0010629A" w:rsidRDefault="0095381B" w:rsidP="0095381B">
            <w:pPr>
              <w:ind w:left="186"/>
              <w:rPr>
                <w:sz w:val="18"/>
                <w:szCs w:val="18"/>
              </w:rPr>
            </w:pPr>
            <w:r w:rsidRPr="0010629A">
              <w:rPr>
                <w:sz w:val="18"/>
                <w:szCs w:val="18"/>
              </w:rPr>
              <w:t>Auditoria Final</w:t>
            </w:r>
          </w:p>
        </w:tc>
        <w:tc>
          <w:tcPr>
            <w:tcW w:w="10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0ADB8" w14:textId="77777777" w:rsidR="0095381B" w:rsidRPr="0010629A" w:rsidRDefault="0095381B" w:rsidP="0095381B">
            <w:pPr>
              <w:jc w:val="cente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56680" w14:textId="77777777" w:rsidR="0095381B" w:rsidRPr="0010629A" w:rsidRDefault="0095381B" w:rsidP="0095381B">
            <w:pPr>
              <w:jc w:val="cente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A239A"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4A263"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688D5"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C1730" w14:textId="77777777" w:rsidR="0095381B" w:rsidRPr="0010629A" w:rsidRDefault="0095381B" w:rsidP="0095381B">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72750A"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0C9FC"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1C214"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F6B15"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DB1A"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11917" w14:textId="77777777" w:rsidR="0095381B" w:rsidRPr="0010629A" w:rsidRDefault="0095381B" w:rsidP="0095381B">
            <w:pPr>
              <w:jc w:val="cente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C3403"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43AD2" w14:textId="77777777" w:rsidR="0095381B" w:rsidRPr="0010629A" w:rsidRDefault="0095381B" w:rsidP="0095381B">
            <w:pPr>
              <w:jc w:val="cente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5B23" w14:textId="77777777" w:rsidR="0095381B" w:rsidRPr="0010629A" w:rsidRDefault="0095381B" w:rsidP="0095381B">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2272E" w14:textId="77777777" w:rsidR="0095381B" w:rsidRPr="0010629A" w:rsidRDefault="0095381B" w:rsidP="0095381B">
            <w:pPr>
              <w:jc w:val="cente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5E4E7" w14:textId="77777777" w:rsidR="0095381B" w:rsidRPr="0010629A" w:rsidRDefault="0095381B" w:rsidP="0095381B">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1C1B5FEA" w14:textId="77777777" w:rsidR="0095381B" w:rsidRPr="0010629A" w:rsidRDefault="0095381B" w:rsidP="0095381B">
            <w:pPr>
              <w:jc w:val="cente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613B605C" w14:textId="77777777" w:rsidR="0095381B" w:rsidRPr="0010629A" w:rsidRDefault="0095381B" w:rsidP="0095381B">
            <w:pPr>
              <w:jc w:val="center"/>
              <w:rPr>
                <w:sz w:val="18"/>
                <w:szCs w:val="18"/>
              </w:rPr>
            </w:pPr>
          </w:p>
        </w:tc>
        <w:tc>
          <w:tcPr>
            <w:tcW w:w="116" w:type="pct"/>
            <w:tcBorders>
              <w:top w:val="single" w:sz="4" w:space="0" w:color="000000"/>
              <w:left w:val="single" w:sz="4" w:space="0" w:color="000000"/>
              <w:bottom w:val="single" w:sz="4" w:space="0" w:color="000000"/>
              <w:right w:val="single" w:sz="4" w:space="0" w:color="000000"/>
            </w:tcBorders>
          </w:tcPr>
          <w:p w14:paraId="3DEC86C8" w14:textId="77777777" w:rsidR="0095381B" w:rsidRPr="0010629A" w:rsidRDefault="0095381B" w:rsidP="0095381B">
            <w:pPr>
              <w:jc w:val="center"/>
              <w:rPr>
                <w:sz w:val="18"/>
                <w:szCs w:val="18"/>
              </w:rPr>
            </w:pPr>
          </w:p>
        </w:tc>
        <w:tc>
          <w:tcPr>
            <w:tcW w:w="89" w:type="pct"/>
            <w:tcBorders>
              <w:top w:val="single" w:sz="4" w:space="0" w:color="000000"/>
              <w:left w:val="single" w:sz="4" w:space="0" w:color="000000"/>
              <w:bottom w:val="single" w:sz="4" w:space="0" w:color="000000"/>
              <w:right w:val="single" w:sz="4" w:space="0" w:color="000000"/>
            </w:tcBorders>
          </w:tcPr>
          <w:p w14:paraId="35FB8CEF" w14:textId="77777777" w:rsidR="0095381B" w:rsidRPr="0010629A" w:rsidRDefault="0095381B" w:rsidP="0095381B">
            <w:pPr>
              <w:jc w:val="center"/>
              <w:rPr>
                <w:sz w:val="18"/>
                <w:szCs w:val="18"/>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A8458" w14:textId="77777777" w:rsidR="0095381B" w:rsidRPr="0010629A" w:rsidRDefault="0095381B" w:rsidP="0095381B">
            <w:pPr>
              <w:jc w:val="center"/>
              <w:rPr>
                <w:sz w:val="18"/>
                <w:szCs w:val="18"/>
              </w:rPr>
            </w:pPr>
            <w:r w:rsidRPr="0010629A">
              <w:rPr>
                <w:sz w:val="18"/>
                <w:szCs w:val="18"/>
              </w:rPr>
              <w:t>X</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3DD70" w14:textId="77777777" w:rsidR="0095381B" w:rsidRDefault="0095381B" w:rsidP="0095381B">
            <w:pPr>
              <w:jc w:val="center"/>
            </w:pPr>
            <w:r w:rsidRPr="002020AA">
              <w:rPr>
                <w:iCs/>
                <w:sz w:val="18"/>
                <w:szCs w:val="18"/>
              </w:rPr>
              <w:t>UCP</w:t>
            </w:r>
          </w:p>
        </w:tc>
        <w:tc>
          <w:tcPr>
            <w:tcW w:w="353"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A2F7BD" w14:textId="77777777" w:rsidR="0095381B" w:rsidRPr="00101529" w:rsidRDefault="0095381B" w:rsidP="0095381B">
            <w:pPr>
              <w:jc w:val="center"/>
              <w:rPr>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6F6A2" w14:textId="77777777" w:rsidR="0095381B" w:rsidRPr="00595076" w:rsidRDefault="0095381B" w:rsidP="0095381B">
            <w:pPr>
              <w:jc w:val="center"/>
              <w:rPr>
                <w:sz w:val="18"/>
                <w:szCs w:val="18"/>
              </w:rPr>
            </w:pPr>
            <w:r>
              <w:rPr>
                <w:sz w:val="18"/>
                <w:szCs w:val="18"/>
              </w:rPr>
              <w:t>Proyecto</w:t>
            </w:r>
          </w:p>
        </w:tc>
      </w:tr>
      <w:tr w:rsidR="00E835B5" w:rsidRPr="00595076" w14:paraId="26E30A10" w14:textId="77777777" w:rsidTr="00101529">
        <w:trPr>
          <w:jc w:val="center"/>
        </w:trPr>
        <w:tc>
          <w:tcPr>
            <w:tcW w:w="5000" w:type="pct"/>
            <w:gridSpan w:val="28"/>
            <w:tcBorders>
              <w:top w:val="single" w:sz="4" w:space="0" w:color="000000"/>
              <w:left w:val="single" w:sz="4" w:space="0" w:color="000000"/>
              <w:bottom w:val="single" w:sz="4" w:space="0" w:color="000000"/>
              <w:right w:val="single" w:sz="4" w:space="0" w:color="000000"/>
            </w:tcBorders>
            <w:shd w:val="clear" w:color="auto" w:fill="auto"/>
          </w:tcPr>
          <w:p w14:paraId="0F395E4B" w14:textId="77777777" w:rsidR="00E835B5" w:rsidRPr="00101529" w:rsidRDefault="00E835B5">
            <w:pPr>
              <w:rPr>
                <w:sz w:val="18"/>
                <w:szCs w:val="18"/>
              </w:rPr>
            </w:pPr>
          </w:p>
        </w:tc>
      </w:tr>
      <w:tr w:rsidR="00E835B5" w:rsidRPr="00595076" w14:paraId="48D671F0" w14:textId="77777777" w:rsidTr="00631265">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5BEBB" w14:textId="77777777" w:rsidR="00E835B5" w:rsidRPr="00595076" w:rsidRDefault="00E835B5">
            <w:pPr>
              <w:rPr>
                <w:b/>
                <w:sz w:val="18"/>
                <w:szCs w:val="18"/>
              </w:rPr>
            </w:pPr>
            <w:r w:rsidRPr="00595076">
              <w:rPr>
                <w:b/>
                <w:sz w:val="18"/>
                <w:szCs w:val="18"/>
              </w:rPr>
              <w:t>Visitas de Inspección</w:t>
            </w:r>
          </w:p>
        </w:tc>
        <w:tc>
          <w:tcPr>
            <w:tcW w:w="10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3119B" w14:textId="77777777" w:rsidR="00E835B5" w:rsidRPr="00595076" w:rsidRDefault="00E835B5">
            <w:pPr>
              <w:jc w:val="center"/>
              <w:rPr>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742F2" w14:textId="77777777" w:rsidR="00E835B5" w:rsidRPr="00595076" w:rsidRDefault="00E835B5">
            <w:pPr>
              <w:jc w:val="center"/>
              <w:rPr>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01D5F" w14:textId="77777777" w:rsidR="00E835B5" w:rsidRPr="00595076" w:rsidRDefault="00E835B5">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3AF16" w14:textId="77777777" w:rsidR="00E835B5" w:rsidRPr="00595076"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0B635" w14:textId="77777777" w:rsidR="00E835B5" w:rsidRPr="00595076" w:rsidRDefault="00E835B5">
            <w:pPr>
              <w:jc w:val="center"/>
              <w:rPr>
                <w:sz w:val="18"/>
                <w:szCs w:val="18"/>
              </w:rPr>
            </w:pPr>
            <w:r w:rsidRPr="00595076">
              <w:rPr>
                <w:sz w:val="18"/>
                <w:szCs w:val="18"/>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AF995" w14:textId="77777777" w:rsidR="00E835B5" w:rsidRPr="00595076" w:rsidRDefault="00E835B5">
            <w:pPr>
              <w:jc w:val="center"/>
              <w:rPr>
                <w:sz w:val="18"/>
                <w:szCs w:val="18"/>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57304"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A288A" w14:textId="77777777" w:rsidR="00E835B5" w:rsidRPr="00595076"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1DF92"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AA8AB" w14:textId="77777777" w:rsidR="00E835B5" w:rsidRPr="00595076" w:rsidRDefault="00E835B5">
            <w:pPr>
              <w:jc w:val="center"/>
              <w:rPr>
                <w:sz w:val="18"/>
                <w:szCs w:val="18"/>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65B703"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AB08D" w14:textId="77777777" w:rsidR="00E835B5" w:rsidRPr="00595076" w:rsidRDefault="00E835B5">
            <w:pPr>
              <w:jc w:val="center"/>
              <w:rPr>
                <w:sz w:val="18"/>
                <w:szCs w:val="18"/>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3EF7C"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C72EDC" w14:textId="77777777" w:rsidR="00E835B5" w:rsidRPr="00595076" w:rsidRDefault="00E835B5">
            <w:pPr>
              <w:jc w:val="center"/>
              <w:rPr>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D53FC" w14:textId="77777777" w:rsidR="00E835B5" w:rsidRPr="00595076" w:rsidRDefault="00E835B5">
            <w:pPr>
              <w:jc w:val="center"/>
              <w:rPr>
                <w:sz w:val="18"/>
                <w:szCs w:val="18"/>
              </w:rPr>
            </w:pPr>
            <w:r w:rsidRPr="00595076">
              <w:rPr>
                <w:sz w:val="18"/>
                <w:szCs w:val="18"/>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BCEE1" w14:textId="77777777" w:rsidR="00E835B5" w:rsidRPr="00595076" w:rsidRDefault="00E835B5">
            <w:pPr>
              <w:jc w:val="center"/>
              <w:rPr>
                <w:sz w:val="18"/>
                <w:szCs w:val="18"/>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C5525" w14:textId="77777777" w:rsidR="00E835B5" w:rsidRPr="00595076" w:rsidRDefault="00E835B5">
            <w:pPr>
              <w:jc w:val="center"/>
              <w:rPr>
                <w:sz w:val="18"/>
                <w:szCs w:val="18"/>
              </w:rPr>
            </w:pPr>
            <w:r w:rsidRPr="00595076">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528B4A40" w14:textId="77777777" w:rsidR="00E835B5" w:rsidRPr="00595076" w:rsidRDefault="00E835B5">
            <w:pPr>
              <w:jc w:val="center"/>
              <w:rPr>
                <w:sz w:val="18"/>
                <w:szCs w:val="18"/>
              </w:rPr>
            </w:pPr>
          </w:p>
        </w:tc>
        <w:tc>
          <w:tcPr>
            <w:tcW w:w="115" w:type="pct"/>
            <w:tcBorders>
              <w:top w:val="single" w:sz="4" w:space="0" w:color="000000"/>
              <w:left w:val="single" w:sz="4" w:space="0" w:color="000000"/>
              <w:bottom w:val="single" w:sz="4" w:space="0" w:color="000000"/>
              <w:right w:val="single" w:sz="4" w:space="0" w:color="000000"/>
            </w:tcBorders>
          </w:tcPr>
          <w:p w14:paraId="44AC62F9" w14:textId="77777777" w:rsidR="00E835B5" w:rsidRDefault="00E835B5">
            <w:pPr>
              <w:jc w:val="center"/>
              <w:rPr>
                <w:sz w:val="18"/>
                <w:szCs w:val="18"/>
              </w:rPr>
            </w:pPr>
          </w:p>
          <w:p w14:paraId="245DCF9D" w14:textId="77777777" w:rsidR="00E835B5" w:rsidRPr="00595076" w:rsidRDefault="00E835B5">
            <w:pPr>
              <w:jc w:val="center"/>
              <w:rPr>
                <w:sz w:val="18"/>
                <w:szCs w:val="18"/>
              </w:rPr>
            </w:pPr>
            <w:r>
              <w:rPr>
                <w:sz w:val="18"/>
                <w:szCs w:val="18"/>
              </w:rPr>
              <w:t>X</w:t>
            </w:r>
          </w:p>
        </w:tc>
        <w:tc>
          <w:tcPr>
            <w:tcW w:w="116" w:type="pct"/>
            <w:tcBorders>
              <w:top w:val="single" w:sz="4" w:space="0" w:color="000000"/>
              <w:left w:val="single" w:sz="4" w:space="0" w:color="000000"/>
              <w:bottom w:val="single" w:sz="4" w:space="0" w:color="000000"/>
              <w:right w:val="single" w:sz="4" w:space="0" w:color="000000"/>
            </w:tcBorders>
          </w:tcPr>
          <w:p w14:paraId="3DF275C1" w14:textId="77777777" w:rsidR="00E835B5" w:rsidRPr="00595076" w:rsidRDefault="00E835B5">
            <w:pPr>
              <w:jc w:val="center"/>
              <w:rPr>
                <w:sz w:val="18"/>
                <w:szCs w:val="18"/>
              </w:rPr>
            </w:pPr>
          </w:p>
        </w:tc>
        <w:tc>
          <w:tcPr>
            <w:tcW w:w="89" w:type="pct"/>
            <w:tcBorders>
              <w:top w:val="single" w:sz="4" w:space="0" w:color="000000"/>
              <w:left w:val="single" w:sz="4" w:space="0" w:color="000000"/>
              <w:bottom w:val="single" w:sz="4" w:space="0" w:color="000000"/>
              <w:right w:val="single" w:sz="4" w:space="0" w:color="000000"/>
            </w:tcBorders>
          </w:tcPr>
          <w:p w14:paraId="199C3E0A" w14:textId="77777777" w:rsidR="002F68A5" w:rsidRDefault="002F68A5">
            <w:pPr>
              <w:jc w:val="center"/>
              <w:rPr>
                <w:sz w:val="18"/>
                <w:szCs w:val="18"/>
              </w:rPr>
            </w:pPr>
          </w:p>
          <w:p w14:paraId="1A04BFB4" w14:textId="77777777" w:rsidR="00E835B5" w:rsidRPr="00595076" w:rsidRDefault="002F68A5">
            <w:pPr>
              <w:jc w:val="center"/>
              <w:rPr>
                <w:sz w:val="18"/>
                <w:szCs w:val="18"/>
              </w:rPr>
            </w:pPr>
            <w:r>
              <w:rPr>
                <w:sz w:val="18"/>
                <w:szCs w:val="18"/>
              </w:rPr>
              <w:t>X</w:t>
            </w: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B2D77" w14:textId="77777777" w:rsidR="00E835B5" w:rsidRDefault="00E835B5">
            <w:pPr>
              <w:jc w:val="center"/>
              <w:rPr>
                <w:sz w:val="18"/>
                <w:szCs w:val="18"/>
              </w:rPr>
            </w:pPr>
          </w:p>
          <w:p w14:paraId="504BF63C" w14:textId="77777777" w:rsidR="00E835B5" w:rsidRPr="00595076" w:rsidRDefault="00E835B5">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24AFE" w14:textId="77777777" w:rsidR="00E835B5" w:rsidRPr="00595076" w:rsidRDefault="00101529">
            <w:pPr>
              <w:jc w:val="center"/>
              <w:rPr>
                <w:sz w:val="18"/>
                <w:szCs w:val="18"/>
              </w:rPr>
            </w:pPr>
            <w:r>
              <w:rPr>
                <w:sz w:val="18"/>
                <w:szCs w:val="18"/>
              </w:rPr>
              <w:t>Banco</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3BB07" w14:textId="77777777" w:rsidR="00E835B5" w:rsidRPr="00101529" w:rsidRDefault="00E835B5" w:rsidP="00744F49">
            <w:pPr>
              <w:jc w:val="center"/>
              <w:rPr>
                <w:sz w:val="18"/>
                <w:szCs w:val="18"/>
              </w:rPr>
            </w:pPr>
          </w:p>
          <w:p w14:paraId="3BDAE3B2" w14:textId="77777777" w:rsidR="00E835B5" w:rsidRPr="00101529" w:rsidRDefault="00AA40F5" w:rsidP="000A68F2">
            <w:pPr>
              <w:jc w:val="center"/>
              <w:rPr>
                <w:sz w:val="18"/>
                <w:szCs w:val="18"/>
              </w:rPr>
            </w:pPr>
            <w:r w:rsidRPr="00101529">
              <w:rPr>
                <w:sz w:val="18"/>
                <w:szCs w:val="18"/>
              </w:rPr>
              <w:t>5</w:t>
            </w:r>
            <w:r w:rsidR="00514431" w:rsidRPr="00101529">
              <w:rPr>
                <w:sz w:val="18"/>
                <w:szCs w:val="18"/>
              </w:rPr>
              <w:t>0.</w:t>
            </w:r>
            <w:r w:rsidR="000A68F2" w:rsidRPr="00101529">
              <w:rPr>
                <w:sz w:val="18"/>
                <w:szCs w:val="18"/>
              </w:rPr>
              <w:t>0</w:t>
            </w:r>
            <w:r w:rsidR="00E835B5" w:rsidRPr="00101529">
              <w:rPr>
                <w:sz w:val="18"/>
                <w:szCs w:val="18"/>
              </w:rPr>
              <w:t>00</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DE992" w14:textId="77777777" w:rsidR="00E835B5" w:rsidRPr="00595076" w:rsidRDefault="00E835B5">
            <w:pPr>
              <w:jc w:val="center"/>
              <w:rPr>
                <w:sz w:val="18"/>
                <w:szCs w:val="18"/>
              </w:rPr>
            </w:pPr>
            <w:proofErr w:type="gramStart"/>
            <w:r w:rsidRPr="00595076">
              <w:rPr>
                <w:sz w:val="18"/>
                <w:szCs w:val="18"/>
              </w:rPr>
              <w:t>Presupuesto  Administrativo</w:t>
            </w:r>
            <w:proofErr w:type="gramEnd"/>
          </w:p>
        </w:tc>
      </w:tr>
      <w:tr w:rsidR="00E835B5" w:rsidRPr="00595076" w14:paraId="1E5E4455" w14:textId="77777777" w:rsidTr="00631265">
        <w:trPr>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DCD3E" w14:textId="77777777" w:rsidR="00E835B5" w:rsidRPr="00595076" w:rsidRDefault="00E835B5">
            <w:pPr>
              <w:rPr>
                <w:b/>
                <w:sz w:val="18"/>
                <w:szCs w:val="18"/>
              </w:rPr>
            </w:pPr>
          </w:p>
        </w:tc>
        <w:tc>
          <w:tcPr>
            <w:tcW w:w="2834" w:type="pct"/>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7A130" w14:textId="77777777" w:rsidR="00E835B5" w:rsidRPr="00595076" w:rsidRDefault="00E835B5">
            <w:pPr>
              <w:jc w:val="center"/>
              <w:rPr>
                <w:sz w:val="18"/>
                <w:szCs w:val="18"/>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F63DC" w14:textId="77777777" w:rsidR="00E835B5" w:rsidRPr="00343A72" w:rsidRDefault="00E835B5">
            <w:pPr>
              <w:jc w:val="center"/>
              <w:rPr>
                <w:b/>
                <w:sz w:val="18"/>
                <w:szCs w:val="18"/>
              </w:rPr>
            </w:pPr>
            <w:r w:rsidRPr="00343A72">
              <w:rPr>
                <w:b/>
                <w:sz w:val="18"/>
                <w:szCs w:val="18"/>
              </w:rPr>
              <w:t xml:space="preserve">Costo Total </w:t>
            </w:r>
          </w:p>
        </w:tc>
        <w:tc>
          <w:tcPr>
            <w:tcW w:w="35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6DC52" w14:textId="73EB70C8" w:rsidR="00E835B5" w:rsidRPr="00343A72" w:rsidRDefault="00D83785" w:rsidP="00047A1B">
            <w:pPr>
              <w:jc w:val="center"/>
              <w:rPr>
                <w:b/>
                <w:sz w:val="18"/>
                <w:szCs w:val="18"/>
              </w:rPr>
            </w:pPr>
            <w:r w:rsidRPr="00343A72">
              <w:rPr>
                <w:b/>
                <w:sz w:val="18"/>
                <w:szCs w:val="18"/>
              </w:rPr>
              <w:t>3</w:t>
            </w:r>
            <w:r w:rsidR="00343A72" w:rsidRPr="00343A72">
              <w:rPr>
                <w:b/>
                <w:sz w:val="18"/>
                <w:szCs w:val="18"/>
              </w:rPr>
              <w:t>5</w:t>
            </w:r>
            <w:r w:rsidRPr="00343A72">
              <w:rPr>
                <w:b/>
                <w:sz w:val="18"/>
                <w:szCs w:val="18"/>
              </w:rPr>
              <w:t>0</w:t>
            </w:r>
            <w:r w:rsidR="00234D31" w:rsidRPr="00343A72">
              <w:rPr>
                <w:b/>
                <w:sz w:val="18"/>
                <w:szCs w:val="18"/>
              </w:rPr>
              <w:t>.</w:t>
            </w:r>
            <w:r w:rsidR="0095381B" w:rsidRPr="00343A72">
              <w:rPr>
                <w:b/>
                <w:sz w:val="18"/>
                <w:szCs w:val="18"/>
              </w:rPr>
              <w:t>000</w:t>
            </w:r>
          </w:p>
          <w:p w14:paraId="2E6EF0C2" w14:textId="77777777" w:rsidR="00163023" w:rsidRPr="00343A72" w:rsidRDefault="00163023" w:rsidP="00047A1B">
            <w:pPr>
              <w:jc w:val="center"/>
              <w:rPr>
                <w:b/>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71A71" w14:textId="77777777" w:rsidR="00E835B5" w:rsidRPr="00595076" w:rsidRDefault="00E835B5">
            <w:pPr>
              <w:rPr>
                <w:sz w:val="18"/>
                <w:szCs w:val="18"/>
              </w:rPr>
            </w:pPr>
          </w:p>
        </w:tc>
      </w:tr>
    </w:tbl>
    <w:p w14:paraId="53C8657E" w14:textId="77777777" w:rsidR="00EC31C6" w:rsidRPr="00595076" w:rsidRDefault="00EC31C6">
      <w:pPr>
        <w:sectPr w:rsidR="00EC31C6" w:rsidRPr="00595076" w:rsidSect="00793E3A">
          <w:footerReference w:type="default" r:id="rId17"/>
          <w:pgSz w:w="15840" w:h="12240" w:orient="landscape"/>
          <w:pgMar w:top="1440" w:right="720" w:bottom="720" w:left="720" w:header="720" w:footer="720" w:gutter="0"/>
          <w:cols w:space="720"/>
        </w:sectPr>
      </w:pPr>
    </w:p>
    <w:p w14:paraId="49EA6F89" w14:textId="77777777" w:rsidR="00EC31C6" w:rsidRPr="00595076" w:rsidRDefault="00AF6DFF" w:rsidP="00EC31C6">
      <w:pPr>
        <w:pStyle w:val="Heading1"/>
        <w:rPr>
          <w:lang w:val="es-ES_tradnl"/>
        </w:rPr>
      </w:pPr>
      <w:bookmarkStart w:id="18" w:name="_Toc299997416"/>
      <w:bookmarkStart w:id="19" w:name="_Toc305003943"/>
      <w:r w:rsidRPr="00595076">
        <w:rPr>
          <w:lang w:val="es-ES_tradnl"/>
        </w:rPr>
        <w:lastRenderedPageBreak/>
        <w:t>Evaluación</w:t>
      </w:r>
      <w:bookmarkEnd w:id="18"/>
      <w:bookmarkEnd w:id="19"/>
    </w:p>
    <w:p w14:paraId="41C5AFAA" w14:textId="77777777" w:rsidR="00EC31C6" w:rsidRPr="00595076" w:rsidRDefault="003720C3" w:rsidP="001815B4">
      <w:pPr>
        <w:pStyle w:val="Heading4"/>
        <w:numPr>
          <w:ilvl w:val="3"/>
          <w:numId w:val="8"/>
        </w:numPr>
        <w:rPr>
          <w:lang w:val="es-ES_tradnl"/>
        </w:rPr>
      </w:pPr>
      <w:r w:rsidRPr="00595076">
        <w:rPr>
          <w:lang w:val="es-ES_tradnl"/>
        </w:rPr>
        <w:t>P</w:t>
      </w:r>
      <w:r w:rsidR="00AF6DFF" w:rsidRPr="00595076">
        <w:rPr>
          <w:lang w:val="es-ES_tradnl"/>
        </w:rPr>
        <w:t xml:space="preserve">rincipales </w:t>
      </w:r>
      <w:r w:rsidRPr="00595076">
        <w:rPr>
          <w:lang w:val="es-ES_tradnl"/>
        </w:rPr>
        <w:t>P</w:t>
      </w:r>
      <w:r w:rsidR="00AF6DFF" w:rsidRPr="00595076">
        <w:rPr>
          <w:lang w:val="es-ES_tradnl"/>
        </w:rPr>
        <w:t xml:space="preserve">reguntas de </w:t>
      </w:r>
      <w:r w:rsidRPr="00595076">
        <w:rPr>
          <w:lang w:val="es-ES_tradnl"/>
        </w:rPr>
        <w:t>E</w:t>
      </w:r>
      <w:r w:rsidR="00AF6DFF" w:rsidRPr="00595076">
        <w:rPr>
          <w:lang w:val="es-ES_tradnl"/>
        </w:rPr>
        <w:t>valuación</w:t>
      </w:r>
    </w:p>
    <w:p w14:paraId="57F0DEE1" w14:textId="08376282" w:rsidR="0074237B" w:rsidRDefault="00DA43DD" w:rsidP="00DA43DD">
      <w:pPr>
        <w:pStyle w:val="Paragraph"/>
        <w:numPr>
          <w:ilvl w:val="0"/>
          <w:numId w:val="0"/>
        </w:numPr>
        <w:ind w:left="720" w:hanging="720"/>
        <w:outlineLvl w:val="9"/>
        <w:rPr>
          <w:szCs w:val="24"/>
        </w:rPr>
      </w:pPr>
      <w:bookmarkStart w:id="20" w:name="_Toc305003944"/>
      <w:r w:rsidRPr="00F126D3">
        <w:rPr>
          <w:szCs w:val="24"/>
        </w:rPr>
        <w:t>3.1</w:t>
      </w:r>
      <w:r w:rsidRPr="00F126D3">
        <w:rPr>
          <w:szCs w:val="24"/>
        </w:rPr>
        <w:tab/>
      </w:r>
      <w:r w:rsidR="003720C3" w:rsidRPr="00F126D3">
        <w:rPr>
          <w:szCs w:val="24"/>
        </w:rPr>
        <w:t xml:space="preserve">El objetivo de la evaluación </w:t>
      </w:r>
      <w:r w:rsidR="000623EB" w:rsidRPr="00F126D3">
        <w:rPr>
          <w:szCs w:val="24"/>
        </w:rPr>
        <w:t xml:space="preserve">del </w:t>
      </w:r>
      <w:r w:rsidR="0095381B">
        <w:rPr>
          <w:szCs w:val="24"/>
        </w:rPr>
        <w:t xml:space="preserve">Programa de </w:t>
      </w:r>
      <w:r w:rsidR="001A2278">
        <w:rPr>
          <w:szCs w:val="24"/>
        </w:rPr>
        <w:t>Gestión Integral del Agua en Áreas Urbanas</w:t>
      </w:r>
      <w:r w:rsidR="003F4E81">
        <w:rPr>
          <w:szCs w:val="24"/>
        </w:rPr>
        <w:t xml:space="preserve"> es</w:t>
      </w:r>
      <w:r w:rsidR="003720C3" w:rsidRPr="00F126D3">
        <w:rPr>
          <w:szCs w:val="24"/>
        </w:rPr>
        <w:t xml:space="preserve"> medir el logro de los objetivos del </w:t>
      </w:r>
      <w:r w:rsidR="00913B05">
        <w:rPr>
          <w:szCs w:val="24"/>
        </w:rPr>
        <w:t>proyecto</w:t>
      </w:r>
      <w:r w:rsidR="003720C3" w:rsidRPr="00F126D3">
        <w:rPr>
          <w:szCs w:val="24"/>
        </w:rPr>
        <w:t xml:space="preserve"> en función de lo establecido en la matriz de resultados. Para ello no sólo se realizará una medición del nivel de progreso de los objetivos, sino que además se realizará una evaluación económica ex-post para constatar si </w:t>
      </w:r>
      <w:r w:rsidR="006C27E6">
        <w:rPr>
          <w:szCs w:val="24"/>
        </w:rPr>
        <w:t>la</w:t>
      </w:r>
      <w:r w:rsidR="002C3442">
        <w:rPr>
          <w:szCs w:val="24"/>
        </w:rPr>
        <w:t>s</w:t>
      </w:r>
      <w:r w:rsidR="006C27E6">
        <w:rPr>
          <w:szCs w:val="24"/>
        </w:rPr>
        <w:t xml:space="preserve"> rentabilidad</w:t>
      </w:r>
      <w:r w:rsidR="002C3442">
        <w:rPr>
          <w:szCs w:val="24"/>
        </w:rPr>
        <w:t>es</w:t>
      </w:r>
      <w:r w:rsidR="006C27E6">
        <w:rPr>
          <w:szCs w:val="24"/>
        </w:rPr>
        <w:t xml:space="preserve"> estimada</w:t>
      </w:r>
      <w:r w:rsidR="002C3442">
        <w:rPr>
          <w:szCs w:val="24"/>
        </w:rPr>
        <w:t>s</w:t>
      </w:r>
      <w:r w:rsidR="005411AF">
        <w:rPr>
          <w:szCs w:val="24"/>
        </w:rPr>
        <w:t xml:space="preserve"> en la</w:t>
      </w:r>
      <w:r w:rsidR="002C3442">
        <w:rPr>
          <w:szCs w:val="24"/>
        </w:rPr>
        <w:t>s evaluaciones</w:t>
      </w:r>
      <w:r w:rsidR="005411AF">
        <w:rPr>
          <w:szCs w:val="24"/>
        </w:rPr>
        <w:t xml:space="preserve"> ex-</w:t>
      </w:r>
      <w:r w:rsidR="003720C3" w:rsidRPr="00F126D3">
        <w:rPr>
          <w:szCs w:val="24"/>
        </w:rPr>
        <w:t>ante se ha</w:t>
      </w:r>
      <w:r w:rsidR="002C3442">
        <w:rPr>
          <w:szCs w:val="24"/>
        </w:rPr>
        <w:t>n</w:t>
      </w:r>
      <w:r w:rsidR="003720C3" w:rsidRPr="00F126D3">
        <w:rPr>
          <w:szCs w:val="24"/>
        </w:rPr>
        <w:t xml:space="preserve"> materializado. </w:t>
      </w:r>
      <w:r w:rsidR="000623EB" w:rsidRPr="00F126D3">
        <w:rPr>
          <w:szCs w:val="24"/>
        </w:rPr>
        <w:t>Específicamente, l</w:t>
      </w:r>
      <w:r w:rsidR="00281BD6" w:rsidRPr="00F126D3">
        <w:rPr>
          <w:szCs w:val="24"/>
        </w:rPr>
        <w:t>a evaluación busca responder a l</w:t>
      </w:r>
      <w:r w:rsidR="003D5FDB">
        <w:rPr>
          <w:szCs w:val="24"/>
        </w:rPr>
        <w:t>o</w:t>
      </w:r>
      <w:r w:rsidR="00281BD6" w:rsidRPr="00F126D3">
        <w:rPr>
          <w:szCs w:val="24"/>
        </w:rPr>
        <w:t>s</w:t>
      </w:r>
      <w:r w:rsidR="003D5FDB">
        <w:rPr>
          <w:szCs w:val="24"/>
        </w:rPr>
        <w:t xml:space="preserve"> siguientes</w:t>
      </w:r>
      <w:r w:rsidR="00281BD6" w:rsidRPr="00F126D3">
        <w:rPr>
          <w:szCs w:val="24"/>
        </w:rPr>
        <w:t xml:space="preserve"> interrogantes</w:t>
      </w:r>
      <w:r w:rsidR="000A0A9D">
        <w:rPr>
          <w:szCs w:val="24"/>
        </w:rPr>
        <w:t xml:space="preserve"> con respecto a los resultados</w:t>
      </w:r>
      <w:r w:rsidR="00FC4D5C" w:rsidRPr="00A0365F">
        <w:rPr>
          <w:szCs w:val="24"/>
        </w:rPr>
        <w:t>:</w:t>
      </w:r>
      <w:r w:rsidR="00281BD6" w:rsidRPr="00A0365F">
        <w:rPr>
          <w:szCs w:val="24"/>
        </w:rPr>
        <w:t xml:space="preserve"> </w:t>
      </w:r>
      <w:r w:rsidR="000A0A9D">
        <w:rPr>
          <w:szCs w:val="24"/>
        </w:rPr>
        <w:t xml:space="preserve">i) </w:t>
      </w:r>
      <w:r w:rsidR="00F469B9">
        <w:rPr>
          <w:szCs w:val="24"/>
        </w:rPr>
        <w:t xml:space="preserve">en cuanto </w:t>
      </w:r>
      <w:r w:rsidR="009E05A8">
        <w:rPr>
          <w:szCs w:val="24"/>
        </w:rPr>
        <w:t xml:space="preserve">se ha incrementado la cantidad de hogares con </w:t>
      </w:r>
      <w:r w:rsidR="0095381B">
        <w:rPr>
          <w:szCs w:val="24"/>
        </w:rPr>
        <w:t>continuidad del servicio</w:t>
      </w:r>
      <w:r w:rsidR="009E05A8">
        <w:rPr>
          <w:szCs w:val="24"/>
        </w:rPr>
        <w:t xml:space="preserve">; ii) </w:t>
      </w:r>
      <w:r w:rsidR="00F469B9">
        <w:rPr>
          <w:szCs w:val="24"/>
        </w:rPr>
        <w:t xml:space="preserve">en cuanto </w:t>
      </w:r>
      <w:r w:rsidR="009E05A8">
        <w:rPr>
          <w:szCs w:val="24"/>
        </w:rPr>
        <w:t xml:space="preserve">se ha incrementado </w:t>
      </w:r>
      <w:r w:rsidR="00585522">
        <w:rPr>
          <w:szCs w:val="24"/>
        </w:rPr>
        <w:t>la cantidad de hogares con acceso a sistemas de saneamiento</w:t>
      </w:r>
      <w:r w:rsidR="009E05A8">
        <w:rPr>
          <w:szCs w:val="24"/>
        </w:rPr>
        <w:t xml:space="preserve">; </w:t>
      </w:r>
      <w:r w:rsidR="000A0A9D">
        <w:rPr>
          <w:szCs w:val="24"/>
        </w:rPr>
        <w:t xml:space="preserve">iii) </w:t>
      </w:r>
      <w:r w:rsidR="00585522">
        <w:rPr>
          <w:szCs w:val="24"/>
        </w:rPr>
        <w:t>en cuanto se ha reducido</w:t>
      </w:r>
      <w:r w:rsidR="0095381B">
        <w:rPr>
          <w:szCs w:val="24"/>
        </w:rPr>
        <w:t xml:space="preserve"> el % de agua no facturada en las EPSA</w:t>
      </w:r>
      <w:r w:rsidR="00E7162A">
        <w:rPr>
          <w:szCs w:val="24"/>
        </w:rPr>
        <w:t>;</w:t>
      </w:r>
      <w:r w:rsidR="00FB766A" w:rsidRPr="00A0365F">
        <w:rPr>
          <w:szCs w:val="24"/>
        </w:rPr>
        <w:t xml:space="preserve"> </w:t>
      </w:r>
      <w:r w:rsidR="00F469B9">
        <w:rPr>
          <w:szCs w:val="24"/>
        </w:rPr>
        <w:t>i</w:t>
      </w:r>
      <w:r w:rsidR="000A0A9D">
        <w:rPr>
          <w:szCs w:val="24"/>
        </w:rPr>
        <w:t>v</w:t>
      </w:r>
      <w:r w:rsidR="00FB766A" w:rsidRPr="00A0365F">
        <w:rPr>
          <w:szCs w:val="24"/>
        </w:rPr>
        <w:t>)</w:t>
      </w:r>
      <w:r w:rsidR="009E05A8">
        <w:rPr>
          <w:szCs w:val="24"/>
        </w:rPr>
        <w:t xml:space="preserve"> </w:t>
      </w:r>
      <w:r w:rsidR="0095381B">
        <w:rPr>
          <w:szCs w:val="24"/>
        </w:rPr>
        <w:t>en cuanto se ha incrementado el número de EPSA con indicadores de ingresos tarifarios/costos operativos mayor a 1</w:t>
      </w:r>
      <w:r w:rsidR="009E05A8">
        <w:rPr>
          <w:szCs w:val="24"/>
        </w:rPr>
        <w:t>; v</w:t>
      </w:r>
      <w:r w:rsidR="00802BDA">
        <w:rPr>
          <w:szCs w:val="24"/>
        </w:rPr>
        <w:t>i</w:t>
      </w:r>
      <w:r w:rsidR="009E05A8">
        <w:rPr>
          <w:szCs w:val="24"/>
        </w:rPr>
        <w:t>)</w:t>
      </w:r>
      <w:r w:rsidR="009E05A8" w:rsidRPr="00A0365F">
        <w:rPr>
          <w:szCs w:val="24"/>
        </w:rPr>
        <w:t xml:space="preserve"> </w:t>
      </w:r>
      <w:r w:rsidR="0003721B">
        <w:rPr>
          <w:szCs w:val="24"/>
        </w:rPr>
        <w:t xml:space="preserve">que % de </w:t>
      </w:r>
      <w:r w:rsidR="000F0771">
        <w:rPr>
          <w:szCs w:val="24"/>
        </w:rPr>
        <w:t>procesos de seguimiento regulatorio</w:t>
      </w:r>
      <w:r w:rsidR="00520939">
        <w:rPr>
          <w:szCs w:val="24"/>
        </w:rPr>
        <w:t xml:space="preserve"> se encuentran automatizados</w:t>
      </w:r>
      <w:r w:rsidR="009E05A8">
        <w:rPr>
          <w:szCs w:val="24"/>
        </w:rPr>
        <w:t>;</w:t>
      </w:r>
      <w:r w:rsidR="009E05A8" w:rsidRPr="00A0365F">
        <w:rPr>
          <w:szCs w:val="24"/>
        </w:rPr>
        <w:t xml:space="preserve"> </w:t>
      </w:r>
      <w:r w:rsidR="00D3217F">
        <w:rPr>
          <w:szCs w:val="24"/>
        </w:rPr>
        <w:t>v</w:t>
      </w:r>
      <w:r w:rsidR="00802BDA">
        <w:rPr>
          <w:szCs w:val="24"/>
        </w:rPr>
        <w:t>ii</w:t>
      </w:r>
      <w:r w:rsidR="00D3217F">
        <w:rPr>
          <w:szCs w:val="24"/>
        </w:rPr>
        <w:t>)</w:t>
      </w:r>
      <w:r w:rsidR="00520939">
        <w:rPr>
          <w:szCs w:val="24"/>
        </w:rPr>
        <w:t xml:space="preserve"> cuantas EPSA reciben asistencia técnica de la AAPS en línea</w:t>
      </w:r>
      <w:r w:rsidR="00D3217F">
        <w:rPr>
          <w:szCs w:val="24"/>
        </w:rPr>
        <w:t>;</w:t>
      </w:r>
      <w:r w:rsidR="00802BDA">
        <w:rPr>
          <w:szCs w:val="24"/>
        </w:rPr>
        <w:t xml:space="preserve"> </w:t>
      </w:r>
      <w:r w:rsidR="00F469B9">
        <w:rPr>
          <w:szCs w:val="24"/>
        </w:rPr>
        <w:t>viii</w:t>
      </w:r>
      <w:r w:rsidR="008A33CF">
        <w:rPr>
          <w:szCs w:val="24"/>
        </w:rPr>
        <w:t xml:space="preserve">) cuantas EPSA cuentan con sistemas de gestión de los recursos </w:t>
      </w:r>
      <w:r w:rsidR="00E719B9">
        <w:rPr>
          <w:szCs w:val="24"/>
        </w:rPr>
        <w:t>hídricos</w:t>
      </w:r>
      <w:r w:rsidR="0095381B">
        <w:rPr>
          <w:szCs w:val="24"/>
        </w:rPr>
        <w:t xml:space="preserve"> en funcionamiento.</w:t>
      </w:r>
    </w:p>
    <w:p w14:paraId="4EA33A93" w14:textId="4173A006" w:rsidR="00466715" w:rsidRPr="00523507" w:rsidRDefault="00466715" w:rsidP="00196559">
      <w:pPr>
        <w:pStyle w:val="Heading4"/>
        <w:numPr>
          <w:ilvl w:val="0"/>
          <w:numId w:val="0"/>
        </w:numPr>
        <w:ind w:left="1800"/>
        <w:rPr>
          <w:highlight w:val="yellow"/>
          <w:lang w:val="es-ES_tradnl"/>
        </w:rPr>
      </w:pPr>
      <w:bookmarkStart w:id="21" w:name="_Toc305003947"/>
      <w:bookmarkEnd w:id="20"/>
    </w:p>
    <w:p w14:paraId="670AF543" w14:textId="77777777" w:rsidR="00921972" w:rsidRPr="00921972" w:rsidRDefault="00921972" w:rsidP="00552741">
      <w:pPr>
        <w:pStyle w:val="ListParagraph"/>
        <w:numPr>
          <w:ilvl w:val="0"/>
          <w:numId w:val="18"/>
        </w:numPr>
        <w:tabs>
          <w:tab w:val="left" w:pos="720"/>
          <w:tab w:val="left" w:pos="810"/>
        </w:tabs>
        <w:spacing w:before="120" w:after="120"/>
        <w:jc w:val="both"/>
        <w:outlineLvl w:val="1"/>
        <w:rPr>
          <w:rFonts w:eastAsia="Calibri"/>
          <w:b/>
          <w:vanish/>
          <w:szCs w:val="22"/>
          <w:lang w:val="es-ES_tradnl"/>
        </w:rPr>
      </w:pPr>
    </w:p>
    <w:p w14:paraId="2A6FFFB5" w14:textId="77777777" w:rsidR="00921972" w:rsidRPr="00921972" w:rsidRDefault="00921972" w:rsidP="00552741">
      <w:pPr>
        <w:pStyle w:val="ListParagraph"/>
        <w:numPr>
          <w:ilvl w:val="0"/>
          <w:numId w:val="18"/>
        </w:numPr>
        <w:tabs>
          <w:tab w:val="left" w:pos="720"/>
          <w:tab w:val="left" w:pos="810"/>
        </w:tabs>
        <w:spacing w:before="120" w:after="120"/>
        <w:jc w:val="both"/>
        <w:outlineLvl w:val="1"/>
        <w:rPr>
          <w:rFonts w:eastAsia="Calibri"/>
          <w:b/>
          <w:vanish/>
          <w:szCs w:val="22"/>
          <w:lang w:val="es-ES_tradnl"/>
        </w:rPr>
      </w:pPr>
    </w:p>
    <w:p w14:paraId="25B1799A" w14:textId="77777777" w:rsidR="00921972" w:rsidRPr="00921972" w:rsidRDefault="00921972" w:rsidP="00552741">
      <w:pPr>
        <w:pStyle w:val="ListParagraph"/>
        <w:numPr>
          <w:ilvl w:val="0"/>
          <w:numId w:val="18"/>
        </w:numPr>
        <w:tabs>
          <w:tab w:val="left" w:pos="720"/>
          <w:tab w:val="left" w:pos="810"/>
        </w:tabs>
        <w:spacing w:before="120" w:after="120"/>
        <w:jc w:val="both"/>
        <w:outlineLvl w:val="1"/>
        <w:rPr>
          <w:rFonts w:eastAsia="Calibri"/>
          <w:b/>
          <w:vanish/>
          <w:szCs w:val="22"/>
          <w:lang w:val="es-ES_tradnl"/>
        </w:rPr>
      </w:pPr>
    </w:p>
    <w:p w14:paraId="2492E14A" w14:textId="77777777" w:rsidR="00921972" w:rsidRPr="00921972" w:rsidRDefault="00921972" w:rsidP="00552741">
      <w:pPr>
        <w:pStyle w:val="ListParagraph"/>
        <w:numPr>
          <w:ilvl w:val="1"/>
          <w:numId w:val="18"/>
        </w:numPr>
        <w:tabs>
          <w:tab w:val="left" w:pos="720"/>
          <w:tab w:val="left" w:pos="810"/>
        </w:tabs>
        <w:spacing w:before="120" w:after="120"/>
        <w:jc w:val="both"/>
        <w:outlineLvl w:val="1"/>
        <w:rPr>
          <w:rFonts w:eastAsia="Calibri"/>
          <w:b/>
          <w:vanish/>
          <w:szCs w:val="22"/>
          <w:lang w:val="es-ES_tradnl"/>
        </w:rPr>
      </w:pPr>
    </w:p>
    <w:p w14:paraId="31D98D47" w14:textId="38B96999" w:rsidR="00C01D5F" w:rsidRPr="00D63C4C" w:rsidRDefault="00126F0F" w:rsidP="00717811">
      <w:pPr>
        <w:pStyle w:val="Paragraph"/>
        <w:numPr>
          <w:ilvl w:val="0"/>
          <w:numId w:val="0"/>
        </w:numPr>
        <w:tabs>
          <w:tab w:val="left" w:pos="810"/>
        </w:tabs>
        <w:ind w:left="720"/>
      </w:pPr>
      <w:r>
        <w:rPr>
          <w:b/>
        </w:rPr>
        <w:t xml:space="preserve">b. </w:t>
      </w:r>
      <w:r w:rsidR="007D3B2B" w:rsidRPr="00C01D5F">
        <w:rPr>
          <w:b/>
        </w:rPr>
        <w:t>Análisis Costo-Beneficio e</w:t>
      </w:r>
      <w:r w:rsidR="008241C2" w:rsidRPr="00C01D5F">
        <w:rPr>
          <w:b/>
        </w:rPr>
        <w:t xml:space="preserve">x ante. </w:t>
      </w:r>
    </w:p>
    <w:p w14:paraId="020DBBE2" w14:textId="7BC067AE" w:rsidR="00D63C4C" w:rsidRPr="002C69D2" w:rsidRDefault="00D63C4C" w:rsidP="00D63C4C">
      <w:pPr>
        <w:pStyle w:val="Paragraph"/>
        <w:numPr>
          <w:ilvl w:val="1"/>
          <w:numId w:val="18"/>
        </w:numPr>
        <w:tabs>
          <w:tab w:val="left" w:pos="810"/>
        </w:tabs>
        <w:ind w:hanging="792"/>
      </w:pPr>
      <w:r w:rsidRPr="00D63C4C">
        <w:t xml:space="preserve">Dado que el </w:t>
      </w:r>
      <w:r w:rsidR="00196559">
        <w:t>P</w:t>
      </w:r>
      <w:r w:rsidRPr="00D63C4C">
        <w:t xml:space="preserve">rograma será desarrollado como de obras múltiples, se realizó un análisis costo-beneficio a los proyectos de las ciudades de </w:t>
      </w:r>
      <w:r w:rsidR="00CD2803">
        <w:t>Oruro y del área metropolitana de Cochabamba</w:t>
      </w:r>
      <w:r w:rsidR="0005154B">
        <w:t xml:space="preserve"> (Aducciones 2, 5, y 6)</w:t>
      </w:r>
      <w:r w:rsidRPr="00D63C4C">
        <w:t xml:space="preserve">. Los beneficios de estos proyectos provienen del valor dado por los usuarios del sistema a la eliminación del racionamiento </w:t>
      </w:r>
      <w:r w:rsidR="009A09CA">
        <w:t xml:space="preserve">y por </w:t>
      </w:r>
      <w:r w:rsidR="007727FF">
        <w:t>la conexión de nuevos usuarios a la red</w:t>
      </w:r>
      <w:r w:rsidR="0005154B">
        <w:t xml:space="preserve">; los beneficios están </w:t>
      </w:r>
      <w:r w:rsidRPr="00D63C4C">
        <w:t>estimad</w:t>
      </w:r>
      <w:r w:rsidR="0005154B">
        <w:t>os</w:t>
      </w:r>
      <w:r w:rsidRPr="00D63C4C">
        <w:t xml:space="preserve"> como la suma del ahorro de recursos por compra o acarreo de agua adicionándole los beneficios por incremento de consumo. </w:t>
      </w:r>
      <w:r w:rsidR="00455049">
        <w:t xml:space="preserve">También se realizó un análisis costo beneficio para el proyecto de construcción de red de alcantarillado sanitario para la zona sur de Cochabamba. En ese caso los beneficios están estimados por medio de la Disposición a Pagar (DAP) de los usuarios pro conectarse a la nueva red. </w:t>
      </w:r>
      <w:r w:rsidRPr="00D63C4C">
        <w:t xml:space="preserve">Los proyectos evaluados son económicamente viables con Tasas Internas de Retorno Económico (TIRE) de </w:t>
      </w:r>
      <w:r w:rsidR="00141CD5">
        <w:t>36,4</w:t>
      </w:r>
      <w:r w:rsidRPr="00D63C4C">
        <w:t xml:space="preserve">% </w:t>
      </w:r>
      <w:r w:rsidR="00141CD5">
        <w:t xml:space="preserve">para la Aducción 2, 49,1% para la </w:t>
      </w:r>
      <w:r w:rsidR="00AE2DBB">
        <w:t>Aducción</w:t>
      </w:r>
      <w:r w:rsidR="00141CD5">
        <w:t xml:space="preserve"> 5, </w:t>
      </w:r>
      <w:r w:rsidR="00AE2DBB">
        <w:t xml:space="preserve">35,8% para la Aducción 6, 16,1% para Oruro </w:t>
      </w:r>
      <w:r w:rsidR="00AE2DBB" w:rsidRPr="00E719B9">
        <w:t xml:space="preserve">y </w:t>
      </w:r>
      <w:r w:rsidR="008372C5">
        <w:t>13,7</w:t>
      </w:r>
      <w:r w:rsidR="00AE2DBB" w:rsidRPr="00E719B9">
        <w:t>% para</w:t>
      </w:r>
      <w:r w:rsidR="00AE2DBB">
        <w:t xml:space="preserve"> alcantarillado en el sur de Cochabamba.</w:t>
      </w:r>
      <w:r w:rsidRPr="00D63C4C">
        <w:t xml:space="preserve"> Para los proyectos no evaluados, se realizará un análisis beneficio-costo y sólo proyectos con TIRE superiores al 12% podrán ser financiados por el programa.</w:t>
      </w:r>
    </w:p>
    <w:bookmarkEnd w:id="21"/>
    <w:p w14:paraId="268D806B" w14:textId="0959CDFE" w:rsidR="00EC31C6" w:rsidRPr="00595076" w:rsidRDefault="00973197" w:rsidP="00717811">
      <w:pPr>
        <w:pStyle w:val="Heading4"/>
        <w:numPr>
          <w:ilvl w:val="0"/>
          <w:numId w:val="0"/>
        </w:numPr>
        <w:ind w:left="1800"/>
        <w:rPr>
          <w:lang w:val="es-ES_tradnl"/>
        </w:rPr>
      </w:pPr>
      <w:r>
        <w:rPr>
          <w:lang w:val="es-ES_tradnl"/>
        </w:rPr>
        <w:t xml:space="preserve">c. </w:t>
      </w:r>
      <w:r w:rsidR="00281BD6" w:rsidRPr="00595076">
        <w:rPr>
          <w:lang w:val="es-ES_tradnl"/>
        </w:rPr>
        <w:t xml:space="preserve">Principales Indicadores de </w:t>
      </w:r>
      <w:r w:rsidR="000F5E34" w:rsidRPr="00595076">
        <w:rPr>
          <w:lang w:val="es-ES_tradnl"/>
        </w:rPr>
        <w:t xml:space="preserve">Resultado y su </w:t>
      </w:r>
      <w:r w:rsidR="00595076" w:rsidRPr="00595076">
        <w:rPr>
          <w:lang w:val="es-ES_tradnl"/>
        </w:rPr>
        <w:t>Metodología</w:t>
      </w:r>
      <w:r w:rsidR="000F5E34" w:rsidRPr="00595076">
        <w:rPr>
          <w:lang w:val="es-ES_tradnl"/>
        </w:rPr>
        <w:t xml:space="preserve"> </w:t>
      </w:r>
    </w:p>
    <w:p w14:paraId="1D8461F7" w14:textId="1118690A" w:rsidR="0074237B" w:rsidRPr="00595076" w:rsidRDefault="00DA43DD" w:rsidP="00DA43DD">
      <w:pPr>
        <w:pStyle w:val="Paragraph"/>
        <w:numPr>
          <w:ilvl w:val="0"/>
          <w:numId w:val="0"/>
        </w:numPr>
        <w:ind w:left="720" w:hanging="630"/>
        <w:outlineLvl w:val="9"/>
      </w:pPr>
      <w:bookmarkStart w:id="22" w:name="_Toc305003948"/>
      <w:r w:rsidRPr="00595076">
        <w:t>3.</w:t>
      </w:r>
      <w:r w:rsidR="00466715">
        <w:t>3</w:t>
      </w:r>
      <w:r w:rsidR="00466715" w:rsidRPr="00595076">
        <w:t xml:space="preserve"> </w:t>
      </w:r>
      <w:r w:rsidRPr="00595076">
        <w:tab/>
      </w:r>
      <w:r w:rsidR="00CC3DD2">
        <w:t xml:space="preserve">El Cuadro </w:t>
      </w:r>
      <w:r w:rsidR="006F240A">
        <w:t>3</w:t>
      </w:r>
      <w:r w:rsidR="000F5C39" w:rsidRPr="00595076">
        <w:t xml:space="preserve"> a continuación presenta la metodología </w:t>
      </w:r>
      <w:r w:rsidRPr="00595076">
        <w:t xml:space="preserve">de cálculo para cada uno de los </w:t>
      </w:r>
      <w:r w:rsidR="000F5C39" w:rsidRPr="00595076">
        <w:t xml:space="preserve">indicadores de resultado del </w:t>
      </w:r>
      <w:r w:rsidR="00913B05">
        <w:t>proyecto</w:t>
      </w:r>
      <w:r w:rsidR="000F5C39" w:rsidRPr="00595076">
        <w:t>.</w:t>
      </w:r>
      <w:bookmarkEnd w:id="22"/>
      <w:r w:rsidR="006F240A">
        <w:t xml:space="preserve"> </w:t>
      </w:r>
    </w:p>
    <w:p w14:paraId="7AAEF314" w14:textId="77777777" w:rsidR="00523507" w:rsidRDefault="00523507">
      <w:pPr>
        <w:suppressAutoHyphens w:val="0"/>
        <w:rPr>
          <w:rFonts w:ascii="Times New Roman Bold" w:hAnsi="Times New Roman Bold"/>
          <w:b/>
          <w:szCs w:val="24"/>
        </w:rPr>
      </w:pPr>
      <w:r>
        <w:rPr>
          <w:szCs w:val="24"/>
        </w:rPr>
        <w:br w:type="page"/>
      </w:r>
    </w:p>
    <w:p w14:paraId="24B048DE" w14:textId="77777777" w:rsidR="00523507" w:rsidRDefault="00523507">
      <w:pPr>
        <w:pStyle w:val="TableTitle"/>
        <w:rPr>
          <w:sz w:val="24"/>
          <w:szCs w:val="24"/>
          <w:lang w:val="es-ES_tradnl"/>
        </w:rPr>
      </w:pPr>
    </w:p>
    <w:p w14:paraId="19E83734" w14:textId="77777777" w:rsidR="00EC31C6" w:rsidRPr="00595076" w:rsidRDefault="00CC3DD2">
      <w:pPr>
        <w:pStyle w:val="TableTitle"/>
        <w:rPr>
          <w:sz w:val="24"/>
          <w:szCs w:val="24"/>
          <w:lang w:val="es-ES_tradnl"/>
        </w:rPr>
      </w:pPr>
      <w:r>
        <w:rPr>
          <w:sz w:val="24"/>
          <w:szCs w:val="24"/>
          <w:lang w:val="es-ES_tradnl"/>
        </w:rPr>
        <w:t xml:space="preserve">Cuadro </w:t>
      </w:r>
      <w:r w:rsidR="001F0722">
        <w:rPr>
          <w:sz w:val="24"/>
          <w:szCs w:val="24"/>
          <w:lang w:val="es-ES_tradnl"/>
        </w:rPr>
        <w:t>3</w:t>
      </w:r>
    </w:p>
    <w:p w14:paraId="7C9A9576" w14:textId="2FE5F59F" w:rsidR="0095381B" w:rsidRPr="00E719B9" w:rsidRDefault="0095381B">
      <w:pPr>
        <w:pStyle w:val="TableTitle"/>
        <w:rPr>
          <w:bCs/>
          <w:sz w:val="24"/>
          <w:szCs w:val="24"/>
        </w:rPr>
      </w:pPr>
      <w:r w:rsidRPr="00E719B9">
        <w:rPr>
          <w:bCs/>
          <w:sz w:val="24"/>
          <w:szCs w:val="24"/>
        </w:rPr>
        <w:t xml:space="preserve">Programa de </w:t>
      </w:r>
      <w:r w:rsidR="00E719B9" w:rsidRPr="00E719B9">
        <w:rPr>
          <w:bCs/>
          <w:sz w:val="24"/>
          <w:szCs w:val="24"/>
          <w:lang w:val="es-ES_tradnl"/>
        </w:rPr>
        <w:t>Gestión Integral del Agua en Áreas Urbanas</w:t>
      </w:r>
    </w:p>
    <w:p w14:paraId="5164CC53" w14:textId="77777777" w:rsidR="00EC31C6" w:rsidRDefault="00AF6DFF">
      <w:pPr>
        <w:pStyle w:val="TableTitle"/>
        <w:rPr>
          <w:sz w:val="24"/>
          <w:szCs w:val="24"/>
          <w:lang w:val="es-ES_tradnl"/>
        </w:rPr>
      </w:pPr>
      <w:r w:rsidRPr="00595076">
        <w:rPr>
          <w:sz w:val="24"/>
          <w:szCs w:val="24"/>
          <w:lang w:val="es-ES_tradnl"/>
        </w:rPr>
        <w:t>Indicadores de resultado</w:t>
      </w:r>
    </w:p>
    <w:tbl>
      <w:tblPr>
        <w:tblW w:w="9541" w:type="dxa"/>
        <w:tblInd w:w="-6" w:type="dxa"/>
        <w:tblLook w:val="04A0" w:firstRow="1" w:lastRow="0" w:firstColumn="1" w:lastColumn="0" w:noHBand="0" w:noVBand="1"/>
      </w:tblPr>
      <w:tblGrid>
        <w:gridCol w:w="2920"/>
        <w:gridCol w:w="2152"/>
        <w:gridCol w:w="1918"/>
        <w:gridCol w:w="2551"/>
      </w:tblGrid>
      <w:tr w:rsidR="008720B4" w:rsidRPr="008720B4" w14:paraId="376CB530" w14:textId="77777777" w:rsidTr="00196559">
        <w:trPr>
          <w:trHeight w:val="684"/>
        </w:trPr>
        <w:tc>
          <w:tcPr>
            <w:tcW w:w="2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F5AC1" w14:textId="77777777" w:rsidR="008720B4" w:rsidRPr="008720B4" w:rsidRDefault="008720B4" w:rsidP="008720B4">
            <w:pPr>
              <w:suppressAutoHyphens w:val="0"/>
              <w:autoSpaceDN/>
              <w:jc w:val="center"/>
              <w:textAlignment w:val="auto"/>
              <w:rPr>
                <w:b/>
                <w:bCs/>
                <w:color w:val="000000"/>
                <w:spacing w:val="0"/>
                <w:sz w:val="18"/>
                <w:szCs w:val="18"/>
                <w:lang w:val="en-US"/>
              </w:rPr>
            </w:pPr>
            <w:r w:rsidRPr="008720B4">
              <w:rPr>
                <w:b/>
                <w:bCs/>
                <w:color w:val="000000"/>
                <w:spacing w:val="0"/>
                <w:sz w:val="18"/>
                <w:szCs w:val="18"/>
              </w:rPr>
              <w:t>Indicador</w:t>
            </w:r>
          </w:p>
        </w:tc>
        <w:tc>
          <w:tcPr>
            <w:tcW w:w="2152" w:type="dxa"/>
            <w:tcBorders>
              <w:top w:val="single" w:sz="4" w:space="0" w:color="auto"/>
              <w:left w:val="nil"/>
              <w:bottom w:val="single" w:sz="4" w:space="0" w:color="auto"/>
              <w:right w:val="single" w:sz="4" w:space="0" w:color="auto"/>
            </w:tcBorders>
            <w:shd w:val="clear" w:color="auto" w:fill="auto"/>
            <w:vAlign w:val="center"/>
            <w:hideMark/>
          </w:tcPr>
          <w:p w14:paraId="39496658" w14:textId="77777777" w:rsidR="008720B4" w:rsidRPr="008720B4" w:rsidRDefault="008720B4" w:rsidP="008720B4">
            <w:pPr>
              <w:suppressAutoHyphens w:val="0"/>
              <w:autoSpaceDN/>
              <w:jc w:val="center"/>
              <w:textAlignment w:val="auto"/>
              <w:rPr>
                <w:b/>
                <w:bCs/>
                <w:color w:val="000000"/>
                <w:spacing w:val="0"/>
                <w:sz w:val="18"/>
                <w:szCs w:val="18"/>
                <w:lang w:val="en-US"/>
              </w:rPr>
            </w:pPr>
            <w:r w:rsidRPr="008720B4">
              <w:rPr>
                <w:b/>
                <w:bCs/>
                <w:color w:val="000000"/>
                <w:spacing w:val="0"/>
                <w:sz w:val="18"/>
                <w:szCs w:val="18"/>
              </w:rPr>
              <w:t>Fórmula</w:t>
            </w:r>
          </w:p>
        </w:tc>
        <w:tc>
          <w:tcPr>
            <w:tcW w:w="1918" w:type="dxa"/>
            <w:tcBorders>
              <w:top w:val="single" w:sz="4" w:space="0" w:color="auto"/>
              <w:left w:val="nil"/>
              <w:bottom w:val="single" w:sz="4" w:space="0" w:color="auto"/>
              <w:right w:val="single" w:sz="4" w:space="0" w:color="auto"/>
            </w:tcBorders>
            <w:shd w:val="clear" w:color="auto" w:fill="auto"/>
            <w:vAlign w:val="center"/>
            <w:hideMark/>
          </w:tcPr>
          <w:p w14:paraId="4FE81BB4" w14:textId="77777777" w:rsidR="00523507" w:rsidRDefault="008720B4" w:rsidP="008720B4">
            <w:pPr>
              <w:suppressAutoHyphens w:val="0"/>
              <w:autoSpaceDN/>
              <w:jc w:val="center"/>
              <w:textAlignment w:val="auto"/>
              <w:rPr>
                <w:b/>
                <w:bCs/>
                <w:color w:val="000000"/>
                <w:spacing w:val="0"/>
                <w:sz w:val="18"/>
                <w:szCs w:val="18"/>
              </w:rPr>
            </w:pPr>
            <w:r w:rsidRPr="008720B4">
              <w:rPr>
                <w:b/>
                <w:bCs/>
                <w:color w:val="000000"/>
                <w:spacing w:val="0"/>
                <w:sz w:val="18"/>
                <w:szCs w:val="18"/>
              </w:rPr>
              <w:t>Frecuencia de</w:t>
            </w:r>
          </w:p>
          <w:p w14:paraId="167BAB26" w14:textId="77777777" w:rsidR="008720B4" w:rsidRPr="008720B4" w:rsidRDefault="008720B4" w:rsidP="008720B4">
            <w:pPr>
              <w:suppressAutoHyphens w:val="0"/>
              <w:autoSpaceDN/>
              <w:jc w:val="center"/>
              <w:textAlignment w:val="auto"/>
              <w:rPr>
                <w:b/>
                <w:bCs/>
                <w:color w:val="000000"/>
                <w:spacing w:val="0"/>
                <w:sz w:val="18"/>
                <w:szCs w:val="18"/>
                <w:lang w:val="en-US"/>
              </w:rPr>
            </w:pPr>
            <w:r w:rsidRPr="008720B4">
              <w:rPr>
                <w:b/>
                <w:bCs/>
                <w:color w:val="000000"/>
                <w:spacing w:val="0"/>
                <w:sz w:val="18"/>
                <w:szCs w:val="18"/>
              </w:rPr>
              <w:t xml:space="preserve"> medición</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16193B8" w14:textId="77777777" w:rsidR="008720B4" w:rsidRPr="008720B4" w:rsidRDefault="008720B4" w:rsidP="008720B4">
            <w:pPr>
              <w:suppressAutoHyphens w:val="0"/>
              <w:autoSpaceDN/>
              <w:jc w:val="center"/>
              <w:textAlignment w:val="auto"/>
              <w:rPr>
                <w:b/>
                <w:bCs/>
                <w:color w:val="000000"/>
                <w:spacing w:val="0"/>
                <w:sz w:val="18"/>
                <w:szCs w:val="18"/>
                <w:lang w:val="en-US"/>
              </w:rPr>
            </w:pPr>
            <w:r w:rsidRPr="008720B4">
              <w:rPr>
                <w:b/>
                <w:bCs/>
                <w:color w:val="000000"/>
                <w:spacing w:val="0"/>
                <w:sz w:val="18"/>
                <w:szCs w:val="18"/>
              </w:rPr>
              <w:t>Fuente de verificación</w:t>
            </w:r>
          </w:p>
        </w:tc>
      </w:tr>
      <w:tr w:rsidR="00F346FA" w:rsidRPr="008720B4" w14:paraId="4DEE1318" w14:textId="77777777" w:rsidTr="00196559">
        <w:trPr>
          <w:trHeight w:val="737"/>
        </w:trPr>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14:paraId="48A6B41F" w14:textId="1F2C6A50" w:rsidR="00F346FA" w:rsidRDefault="00CD7EE7" w:rsidP="00F346FA">
            <w:pPr>
              <w:suppressAutoHyphens w:val="0"/>
              <w:rPr>
                <w:rFonts w:ascii="Arial" w:eastAsia="Arial Unicode MS" w:hAnsi="Arial" w:cs="Arial"/>
                <w:color w:val="000000"/>
                <w:spacing w:val="0"/>
                <w:sz w:val="16"/>
                <w:szCs w:val="16"/>
                <w:lang w:val="es-MX"/>
              </w:rPr>
            </w:pPr>
            <w:r w:rsidRPr="00897CEC">
              <w:rPr>
                <w:rFonts w:ascii="Arial" w:eastAsia="Arial" w:hAnsi="Arial" w:cs="Arial"/>
                <w:color w:val="000000"/>
                <w:sz w:val="14"/>
                <w:szCs w:val="14"/>
                <w:lang w:val="es-ES"/>
              </w:rPr>
              <w:t>Hogares</w:t>
            </w:r>
            <w:r>
              <w:rPr>
                <w:rFonts w:ascii="Arial" w:eastAsia="Arial" w:hAnsi="Arial" w:cs="Arial"/>
                <w:color w:val="000000"/>
                <w:sz w:val="14"/>
                <w:szCs w:val="14"/>
                <w:lang w:val="es-ES"/>
              </w:rPr>
              <w:t xml:space="preserve"> con acceso nuevo o mejorado</w:t>
            </w:r>
            <w:r w:rsidRPr="00897CEC">
              <w:rPr>
                <w:rFonts w:ascii="Arial" w:eastAsia="Arial" w:hAnsi="Arial" w:cs="Arial"/>
                <w:color w:val="000000"/>
                <w:sz w:val="14"/>
                <w:szCs w:val="14"/>
                <w:lang w:val="es-ES"/>
              </w:rPr>
              <w:t xml:space="preserve"> </w:t>
            </w:r>
            <w:r>
              <w:rPr>
                <w:rFonts w:ascii="Arial" w:eastAsia="Arial" w:hAnsi="Arial" w:cs="Arial"/>
                <w:color w:val="000000"/>
                <w:sz w:val="14"/>
                <w:szCs w:val="14"/>
                <w:lang w:val="es-ES"/>
              </w:rPr>
              <w:t xml:space="preserve">a agua potable </w:t>
            </w:r>
            <w:r w:rsidRPr="00897CEC">
              <w:rPr>
                <w:rFonts w:ascii="Arial" w:eastAsia="Arial" w:hAnsi="Arial" w:cs="Arial"/>
                <w:color w:val="000000"/>
                <w:sz w:val="14"/>
                <w:szCs w:val="14"/>
                <w:lang w:val="es-ES"/>
              </w:rPr>
              <w:t xml:space="preserve">en </w:t>
            </w:r>
            <w:r>
              <w:rPr>
                <w:rFonts w:ascii="Arial" w:eastAsia="Arial" w:hAnsi="Arial" w:cs="Arial"/>
                <w:color w:val="000000"/>
                <w:sz w:val="14"/>
                <w:szCs w:val="14"/>
                <w:lang w:val="es-ES"/>
              </w:rPr>
              <w:t xml:space="preserve">áreas de intervención </w:t>
            </w:r>
            <w:r w:rsidRPr="00897CEC">
              <w:rPr>
                <w:rFonts w:ascii="Arial" w:eastAsia="Arial" w:hAnsi="Arial" w:cs="Arial"/>
                <w:color w:val="000000"/>
                <w:sz w:val="14"/>
                <w:szCs w:val="14"/>
                <w:lang w:val="es-ES"/>
              </w:rPr>
              <w:t>del programa</w:t>
            </w:r>
            <w:r w:rsidR="00F346FA">
              <w:rPr>
                <w:rFonts w:ascii="Arial" w:hAnsi="Arial" w:cs="Arial"/>
                <w:color w:val="000000"/>
                <w:sz w:val="16"/>
                <w:szCs w:val="16"/>
              </w:rPr>
              <w:t>.</w:t>
            </w:r>
          </w:p>
          <w:p w14:paraId="3E58D53D" w14:textId="77777777" w:rsidR="00F346FA" w:rsidRDefault="00F346FA" w:rsidP="00F346FA">
            <w:pPr>
              <w:suppressAutoHyphens w:val="0"/>
              <w:rPr>
                <w:rFonts w:ascii="Arial" w:eastAsia="Arial Unicode MS" w:hAnsi="Arial" w:cs="Arial"/>
                <w:color w:val="000000"/>
                <w:spacing w:val="0"/>
                <w:sz w:val="16"/>
                <w:szCs w:val="16"/>
                <w:lang w:val="es-MX"/>
              </w:rPr>
            </w:pPr>
          </w:p>
          <w:p w14:paraId="606FC6E1" w14:textId="70F9660A" w:rsidR="00F346FA" w:rsidRPr="00200222" w:rsidRDefault="00F346FA" w:rsidP="00F346FA">
            <w:pPr>
              <w:suppressAutoHyphens w:val="0"/>
              <w:autoSpaceDN/>
              <w:textAlignment w:val="auto"/>
              <w:rPr>
                <w:color w:val="000000"/>
                <w:spacing w:val="0"/>
                <w:sz w:val="18"/>
                <w:szCs w:val="18"/>
                <w:lang w:val="pt-BR"/>
              </w:rPr>
            </w:pPr>
            <w:r w:rsidRPr="00200222">
              <w:rPr>
                <w:rFonts w:ascii="Arial" w:hAnsi="Arial" w:cs="Arial"/>
                <w:sz w:val="16"/>
                <w:szCs w:val="16"/>
                <w:lang w:val="pt-BR"/>
              </w:rPr>
              <w:t xml:space="preserve">CPR = ( </w:t>
            </w:r>
            <m:oMath>
              <m:r>
                <w:rPr>
                  <w:rFonts w:ascii="Cambria Math" w:hAnsi="Cambria Math" w:cs="Arial"/>
                  <w:sz w:val="16"/>
                  <w:szCs w:val="16"/>
                  <w:lang w:val="pt-BR"/>
                </w:rPr>
                <m:t>1-</m:t>
              </m:r>
              <m:f>
                <m:fPr>
                  <m:ctrlPr>
                    <w:rPr>
                      <w:rFonts w:ascii="Cambria Math" w:hAnsi="Cambria Math" w:cs="Arial"/>
                      <w:i/>
                      <w:sz w:val="16"/>
                      <w:szCs w:val="16"/>
                    </w:rPr>
                  </m:ctrlPr>
                </m:fPr>
                <m:num>
                  <m:nary>
                    <m:naryPr>
                      <m:chr m:val="∑"/>
                      <m:limLoc m:val="subSup"/>
                      <m:ctrlPr>
                        <w:rPr>
                          <w:rFonts w:ascii="Cambria Math" w:hAnsi="Cambria Math" w:cs="Arial"/>
                          <w:i/>
                          <w:sz w:val="16"/>
                          <w:szCs w:val="16"/>
                        </w:rPr>
                      </m:ctrlPr>
                    </m:naryPr>
                    <m:sub>
                      <m:r>
                        <w:rPr>
                          <w:rFonts w:ascii="Cambria Math" w:hAnsi="Cambria Math" w:cs="Arial"/>
                          <w:sz w:val="16"/>
                          <w:szCs w:val="16"/>
                        </w:rPr>
                        <m:t>i</m:t>
                      </m:r>
                      <m:r>
                        <w:rPr>
                          <w:rFonts w:ascii="Cambria Math" w:hAnsi="Cambria Math" w:cs="Arial"/>
                          <w:sz w:val="16"/>
                          <w:szCs w:val="16"/>
                          <w:lang w:val="pt-BR"/>
                        </w:rPr>
                        <m:t>=1</m:t>
                      </m:r>
                    </m:sub>
                    <m:sup>
                      <m:r>
                        <w:rPr>
                          <w:rFonts w:ascii="Cambria Math" w:hAnsi="Cambria Math" w:cs="Arial"/>
                          <w:sz w:val="16"/>
                          <w:szCs w:val="16"/>
                        </w:rPr>
                        <m:t>n</m:t>
                      </m:r>
                    </m:sup>
                    <m:e>
                      <m:r>
                        <w:rPr>
                          <w:rFonts w:ascii="Cambria Math" w:hAnsi="Cambria Math" w:cs="Arial"/>
                          <w:sz w:val="16"/>
                          <w:szCs w:val="16"/>
                        </w:rPr>
                        <m:t>H</m:t>
                      </m:r>
                    </m:e>
                  </m:nary>
                  <m:r>
                    <w:rPr>
                      <w:rFonts w:ascii="Cambria Math" w:hAnsi="Cambria Math" w:cs="Arial"/>
                      <w:sz w:val="16"/>
                      <w:szCs w:val="16"/>
                    </w:rPr>
                    <m:t>ixCi</m:t>
                  </m:r>
                </m:num>
                <m:den>
                  <m:r>
                    <w:rPr>
                      <w:rFonts w:ascii="Cambria Math" w:hAnsi="Cambria Math" w:cs="Arial"/>
                      <w:sz w:val="16"/>
                      <w:szCs w:val="16"/>
                      <w:lang w:val="pt-BR"/>
                    </w:rPr>
                    <m:t>24</m:t>
                  </m:r>
                  <m:r>
                    <w:rPr>
                      <w:rFonts w:ascii="Cambria Math" w:hAnsi="Cambria Math" w:cs="Arial"/>
                      <w:sz w:val="16"/>
                      <w:szCs w:val="16"/>
                    </w:rPr>
                    <m:t>xConex</m:t>
                  </m:r>
                </m:den>
              </m:f>
            </m:oMath>
            <w:r w:rsidRPr="00200222">
              <w:rPr>
                <w:rFonts w:ascii="Arial" w:hAnsi="Arial" w:cs="Arial"/>
                <w:sz w:val="16"/>
                <w:szCs w:val="16"/>
                <w:lang w:val="pt-BR"/>
              </w:rPr>
              <w:t>) x24</w:t>
            </w:r>
          </w:p>
        </w:tc>
        <w:tc>
          <w:tcPr>
            <w:tcW w:w="2152" w:type="dxa"/>
            <w:tcBorders>
              <w:top w:val="nil"/>
              <w:left w:val="nil"/>
              <w:bottom w:val="single" w:sz="4" w:space="0" w:color="auto"/>
              <w:right w:val="single" w:sz="4" w:space="0" w:color="auto"/>
            </w:tcBorders>
            <w:shd w:val="clear" w:color="auto" w:fill="auto"/>
            <w:vAlign w:val="center"/>
            <w:hideMark/>
          </w:tcPr>
          <w:p w14:paraId="3B2D9AC7" w14:textId="039E059A" w:rsidR="00F346FA" w:rsidRPr="00D63C4C" w:rsidRDefault="00F346FA" w:rsidP="00F346FA">
            <w:pPr>
              <w:suppressAutoHyphens w:val="0"/>
              <w:autoSpaceDN/>
              <w:textAlignment w:val="auto"/>
              <w:rPr>
                <w:color w:val="000000"/>
                <w:spacing w:val="0"/>
                <w:sz w:val="18"/>
                <w:szCs w:val="18"/>
              </w:rPr>
            </w:pPr>
            <w:r>
              <w:rPr>
                <w:rFonts w:ascii="Arial" w:hAnsi="Arial" w:cs="Arial"/>
                <w:sz w:val="16"/>
                <w:szCs w:val="16"/>
              </w:rPr>
              <w:t>Sumatoria de horas por usuario afectados por racionamiento</w:t>
            </w:r>
          </w:p>
        </w:tc>
        <w:tc>
          <w:tcPr>
            <w:tcW w:w="1918" w:type="dxa"/>
            <w:vMerge w:val="restart"/>
            <w:tcBorders>
              <w:top w:val="nil"/>
              <w:left w:val="single" w:sz="4" w:space="0" w:color="auto"/>
              <w:bottom w:val="single" w:sz="4" w:space="0" w:color="auto"/>
              <w:right w:val="single" w:sz="4" w:space="0" w:color="auto"/>
            </w:tcBorders>
            <w:shd w:val="clear" w:color="auto" w:fill="auto"/>
            <w:vAlign w:val="center"/>
            <w:hideMark/>
          </w:tcPr>
          <w:p w14:paraId="5F97937E" w14:textId="24F08354" w:rsidR="00F346FA" w:rsidRPr="008720B4" w:rsidRDefault="00D103AD" w:rsidP="00F346FA">
            <w:pPr>
              <w:suppressAutoHyphens w:val="0"/>
              <w:autoSpaceDN/>
              <w:jc w:val="center"/>
              <w:textAlignment w:val="auto"/>
              <w:rPr>
                <w:color w:val="000000"/>
                <w:spacing w:val="0"/>
                <w:sz w:val="18"/>
                <w:szCs w:val="18"/>
                <w:lang w:val="en-US"/>
              </w:rPr>
            </w:pPr>
            <w:r>
              <w:rPr>
                <w:rFonts w:ascii="Arial" w:hAnsi="Arial" w:cs="Arial"/>
                <w:color w:val="000000"/>
                <w:spacing w:val="0"/>
                <w:sz w:val="16"/>
                <w:szCs w:val="16"/>
              </w:rPr>
              <w:t>Final del proyecto</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5DFBDDC4" w14:textId="77777777" w:rsidR="00F346FA" w:rsidRDefault="00F346FA" w:rsidP="00F346FA">
            <w:pPr>
              <w:jc w:val="both"/>
              <w:rPr>
                <w:rFonts w:ascii="Arial" w:hAnsi="Arial" w:cs="Arial"/>
                <w:sz w:val="16"/>
                <w:szCs w:val="16"/>
              </w:rPr>
            </w:pPr>
            <w:r>
              <w:rPr>
                <w:rFonts w:ascii="Arial" w:hAnsi="Arial" w:cs="Arial"/>
                <w:sz w:val="16"/>
                <w:szCs w:val="16"/>
                <w:lang w:val="pt-BR"/>
              </w:rPr>
              <w:t xml:space="preserve">Informe Anual de Indicadores de </w:t>
            </w:r>
            <w:proofErr w:type="spellStart"/>
            <w:r>
              <w:rPr>
                <w:rFonts w:ascii="Arial" w:hAnsi="Arial" w:cs="Arial"/>
                <w:sz w:val="16"/>
                <w:szCs w:val="16"/>
                <w:lang w:val="pt-BR"/>
              </w:rPr>
              <w:t>Desempeño</w:t>
            </w:r>
            <w:proofErr w:type="spellEnd"/>
            <w:r>
              <w:rPr>
                <w:rFonts w:ascii="Arial" w:hAnsi="Arial" w:cs="Arial"/>
                <w:sz w:val="16"/>
                <w:szCs w:val="16"/>
                <w:lang w:val="pt-BR"/>
              </w:rPr>
              <w:t xml:space="preserve">. </w:t>
            </w:r>
            <w:r>
              <w:rPr>
                <w:rFonts w:ascii="Arial" w:hAnsi="Arial" w:cs="Arial"/>
                <w:sz w:val="16"/>
                <w:szCs w:val="16"/>
              </w:rPr>
              <w:t>Autoridad de Fiscalización y Control Social de Agua Potable y Saneamiento Básico (AAPS).</w:t>
            </w:r>
          </w:p>
          <w:p w14:paraId="55022263" w14:textId="3D897936" w:rsidR="00F346FA" w:rsidRPr="00D63C4C" w:rsidRDefault="00F346FA" w:rsidP="00F346FA">
            <w:pPr>
              <w:suppressAutoHyphens w:val="0"/>
              <w:autoSpaceDN/>
              <w:textAlignment w:val="auto"/>
              <w:rPr>
                <w:color w:val="000000"/>
                <w:spacing w:val="0"/>
                <w:sz w:val="18"/>
                <w:szCs w:val="18"/>
              </w:rPr>
            </w:pPr>
          </w:p>
        </w:tc>
      </w:tr>
      <w:tr w:rsidR="008720B4" w:rsidRPr="008720B4" w14:paraId="5B7AB91D" w14:textId="77777777" w:rsidTr="00196559">
        <w:trPr>
          <w:trHeight w:val="2546"/>
        </w:trPr>
        <w:tc>
          <w:tcPr>
            <w:tcW w:w="2920" w:type="dxa"/>
            <w:vMerge/>
            <w:tcBorders>
              <w:top w:val="nil"/>
              <w:left w:val="single" w:sz="4" w:space="0" w:color="auto"/>
              <w:bottom w:val="single" w:sz="4" w:space="0" w:color="auto"/>
              <w:right w:val="single" w:sz="4" w:space="0" w:color="auto"/>
            </w:tcBorders>
            <w:vAlign w:val="center"/>
            <w:hideMark/>
          </w:tcPr>
          <w:p w14:paraId="415F6579" w14:textId="77777777" w:rsidR="008720B4" w:rsidRPr="00D63C4C" w:rsidRDefault="008720B4" w:rsidP="008720B4">
            <w:pPr>
              <w:suppressAutoHyphens w:val="0"/>
              <w:autoSpaceDN/>
              <w:textAlignment w:val="auto"/>
              <w:rPr>
                <w:color w:val="000000"/>
                <w:spacing w:val="0"/>
                <w:sz w:val="18"/>
                <w:szCs w:val="18"/>
              </w:rPr>
            </w:pPr>
          </w:p>
        </w:tc>
        <w:tc>
          <w:tcPr>
            <w:tcW w:w="2152" w:type="dxa"/>
            <w:tcBorders>
              <w:top w:val="nil"/>
              <w:left w:val="nil"/>
              <w:bottom w:val="single" w:sz="4" w:space="0" w:color="auto"/>
              <w:right w:val="single" w:sz="4" w:space="0" w:color="auto"/>
            </w:tcBorders>
            <w:shd w:val="clear" w:color="auto" w:fill="auto"/>
            <w:vAlign w:val="center"/>
            <w:hideMark/>
          </w:tcPr>
          <w:p w14:paraId="03C4A010" w14:textId="42DE1CBC" w:rsidR="008720B4" w:rsidRPr="00D63C4C" w:rsidRDefault="00F346FA" w:rsidP="008720B4">
            <w:pPr>
              <w:suppressAutoHyphens w:val="0"/>
              <w:autoSpaceDN/>
              <w:textAlignment w:val="auto"/>
              <w:rPr>
                <w:color w:val="000000"/>
                <w:spacing w:val="0"/>
                <w:sz w:val="18"/>
                <w:szCs w:val="18"/>
              </w:rPr>
            </w:pPr>
            <w:r>
              <w:rPr>
                <w:rFonts w:ascii="Arial" w:hAnsi="Arial" w:cs="Arial"/>
                <w:sz w:val="16"/>
                <w:szCs w:val="16"/>
              </w:rPr>
              <w:t>Conexiones totales</w:t>
            </w:r>
          </w:p>
        </w:tc>
        <w:tc>
          <w:tcPr>
            <w:tcW w:w="1918" w:type="dxa"/>
            <w:vMerge/>
            <w:tcBorders>
              <w:top w:val="nil"/>
              <w:left w:val="single" w:sz="4" w:space="0" w:color="auto"/>
              <w:bottom w:val="single" w:sz="4" w:space="0" w:color="auto"/>
              <w:right w:val="single" w:sz="4" w:space="0" w:color="auto"/>
            </w:tcBorders>
            <w:vAlign w:val="center"/>
            <w:hideMark/>
          </w:tcPr>
          <w:p w14:paraId="293D35C5" w14:textId="77777777" w:rsidR="008720B4" w:rsidRPr="00D63C4C" w:rsidRDefault="008720B4" w:rsidP="008720B4">
            <w:pPr>
              <w:suppressAutoHyphens w:val="0"/>
              <w:autoSpaceDN/>
              <w:textAlignment w:val="auto"/>
              <w:rPr>
                <w:color w:val="000000"/>
                <w:spacing w:val="0"/>
                <w:sz w:val="18"/>
                <w:szCs w:val="18"/>
              </w:rPr>
            </w:pPr>
          </w:p>
        </w:tc>
        <w:tc>
          <w:tcPr>
            <w:tcW w:w="2551" w:type="dxa"/>
            <w:vMerge/>
            <w:tcBorders>
              <w:top w:val="nil"/>
              <w:left w:val="single" w:sz="4" w:space="0" w:color="auto"/>
              <w:bottom w:val="single" w:sz="4" w:space="0" w:color="auto"/>
              <w:right w:val="single" w:sz="4" w:space="0" w:color="auto"/>
            </w:tcBorders>
            <w:vAlign w:val="center"/>
            <w:hideMark/>
          </w:tcPr>
          <w:p w14:paraId="2C4483A2" w14:textId="77777777" w:rsidR="008720B4" w:rsidRPr="00D63C4C" w:rsidRDefault="008720B4" w:rsidP="008720B4">
            <w:pPr>
              <w:suppressAutoHyphens w:val="0"/>
              <w:autoSpaceDN/>
              <w:textAlignment w:val="auto"/>
              <w:rPr>
                <w:color w:val="000000"/>
                <w:spacing w:val="0"/>
                <w:sz w:val="18"/>
                <w:szCs w:val="18"/>
              </w:rPr>
            </w:pPr>
          </w:p>
        </w:tc>
      </w:tr>
      <w:tr w:rsidR="00F4251B" w:rsidRPr="008720B4" w14:paraId="1F277239" w14:textId="77777777" w:rsidTr="00196559">
        <w:trPr>
          <w:trHeight w:val="953"/>
        </w:trPr>
        <w:tc>
          <w:tcPr>
            <w:tcW w:w="2920" w:type="dxa"/>
            <w:tcBorders>
              <w:top w:val="nil"/>
              <w:left w:val="single" w:sz="4" w:space="0" w:color="auto"/>
              <w:bottom w:val="single" w:sz="4" w:space="0" w:color="auto"/>
              <w:right w:val="single" w:sz="4" w:space="0" w:color="auto"/>
            </w:tcBorders>
            <w:shd w:val="clear" w:color="auto" w:fill="auto"/>
            <w:vAlign w:val="center"/>
          </w:tcPr>
          <w:p w14:paraId="3A1B1866" w14:textId="77777777" w:rsidR="00D16CA9" w:rsidRPr="00897CEC" w:rsidRDefault="00D16CA9" w:rsidP="00D16CA9">
            <w:pPr>
              <w:pStyle w:val="ListParagraph"/>
              <w:numPr>
                <w:ilvl w:val="1"/>
                <w:numId w:val="23"/>
              </w:numPr>
              <w:suppressAutoHyphens w:val="0"/>
              <w:autoSpaceDN/>
              <w:spacing w:before="60" w:afterLines="60" w:after="144"/>
              <w:contextualSpacing/>
              <w:textAlignment w:val="auto"/>
              <w:rPr>
                <w:rFonts w:ascii="Arial" w:hAnsi="Arial" w:cs="Arial"/>
                <w:color w:val="000000"/>
                <w:sz w:val="14"/>
                <w:szCs w:val="14"/>
                <w:lang w:val="es-ES_tradnl"/>
              </w:rPr>
            </w:pPr>
            <w:r w:rsidRPr="00897CEC">
              <w:rPr>
                <w:rFonts w:ascii="Arial" w:eastAsia="Arial" w:hAnsi="Arial" w:cs="Arial"/>
                <w:color w:val="000000" w:themeColor="text1"/>
                <w:sz w:val="14"/>
                <w:szCs w:val="14"/>
              </w:rPr>
              <w:t>Hogares con acceso</w:t>
            </w:r>
          </w:p>
          <w:p w14:paraId="2ACDD308" w14:textId="79DBACF6" w:rsidR="00F4251B" w:rsidRDefault="00D16CA9" w:rsidP="00D16CA9">
            <w:pPr>
              <w:suppressAutoHyphens w:val="0"/>
              <w:autoSpaceDN/>
              <w:textAlignment w:val="auto"/>
              <w:rPr>
                <w:rFonts w:ascii="Arial" w:eastAsia="Arial Unicode MS" w:hAnsi="Arial" w:cs="Arial"/>
                <w:color w:val="000000"/>
                <w:spacing w:val="0"/>
                <w:sz w:val="16"/>
                <w:szCs w:val="16"/>
                <w:lang w:val="es-MX"/>
              </w:rPr>
            </w:pPr>
            <w:r w:rsidRPr="00897CEC">
              <w:rPr>
                <w:rFonts w:ascii="Arial" w:eastAsia="Arial" w:hAnsi="Arial" w:cs="Arial"/>
                <w:color w:val="000000" w:themeColor="text1"/>
                <w:sz w:val="14"/>
                <w:szCs w:val="14"/>
                <w:lang w:val="es-ES"/>
              </w:rPr>
              <w:t xml:space="preserve">nuevo o mejorado a saneamiento en </w:t>
            </w:r>
            <w:proofErr w:type="spellStart"/>
            <w:r>
              <w:rPr>
                <w:rFonts w:ascii="Arial" w:eastAsia="Arial" w:hAnsi="Arial" w:cs="Arial"/>
                <w:color w:val="000000" w:themeColor="text1"/>
                <w:sz w:val="14"/>
                <w:szCs w:val="14"/>
                <w:lang w:val="es-ES"/>
              </w:rPr>
              <w:t>areas</w:t>
            </w:r>
            <w:proofErr w:type="spellEnd"/>
            <w:r>
              <w:rPr>
                <w:rFonts w:ascii="Arial" w:eastAsia="Arial" w:hAnsi="Arial" w:cs="Arial"/>
                <w:color w:val="000000" w:themeColor="text1"/>
                <w:sz w:val="14"/>
                <w:szCs w:val="14"/>
                <w:lang w:val="es-ES"/>
              </w:rPr>
              <w:t xml:space="preserve"> de intervención </w:t>
            </w:r>
            <w:r w:rsidRPr="00897CEC">
              <w:rPr>
                <w:rFonts w:ascii="Arial" w:eastAsia="Arial" w:hAnsi="Arial" w:cs="Arial"/>
                <w:color w:val="000000" w:themeColor="text1"/>
                <w:sz w:val="14"/>
                <w:szCs w:val="14"/>
                <w:lang w:val="es-ES"/>
              </w:rPr>
              <w:t>del programa</w:t>
            </w:r>
          </w:p>
        </w:tc>
        <w:tc>
          <w:tcPr>
            <w:tcW w:w="2152" w:type="dxa"/>
            <w:tcBorders>
              <w:top w:val="nil"/>
              <w:left w:val="nil"/>
              <w:bottom w:val="single" w:sz="4" w:space="0" w:color="auto"/>
              <w:right w:val="single" w:sz="4" w:space="0" w:color="auto"/>
            </w:tcBorders>
            <w:shd w:val="clear" w:color="auto" w:fill="auto"/>
            <w:vAlign w:val="center"/>
          </w:tcPr>
          <w:p w14:paraId="3525A07D" w14:textId="1B5E42EB" w:rsidR="00F4251B" w:rsidRDefault="00F4251B" w:rsidP="00F4251B">
            <w:pPr>
              <w:suppressAutoHyphens w:val="0"/>
              <w:autoSpaceDN/>
              <w:textAlignment w:val="auto"/>
              <w:rPr>
                <w:rFonts w:ascii="Arial" w:hAnsi="Arial" w:cs="Arial"/>
                <w:color w:val="000000"/>
                <w:spacing w:val="0"/>
                <w:sz w:val="16"/>
                <w:szCs w:val="16"/>
              </w:rPr>
            </w:pPr>
            <w:r>
              <w:rPr>
                <w:rFonts w:ascii="Arial" w:hAnsi="Arial" w:cs="Arial"/>
                <w:sz w:val="16"/>
                <w:szCs w:val="16"/>
              </w:rPr>
              <w:t>Conexiones totales</w:t>
            </w:r>
          </w:p>
        </w:tc>
        <w:tc>
          <w:tcPr>
            <w:tcW w:w="1918" w:type="dxa"/>
            <w:tcBorders>
              <w:top w:val="nil"/>
              <w:left w:val="nil"/>
              <w:bottom w:val="single" w:sz="4" w:space="0" w:color="auto"/>
              <w:right w:val="single" w:sz="4" w:space="0" w:color="auto"/>
            </w:tcBorders>
            <w:shd w:val="clear" w:color="auto" w:fill="auto"/>
            <w:vAlign w:val="center"/>
          </w:tcPr>
          <w:p w14:paraId="7F8AB94B" w14:textId="08694107" w:rsidR="00F4251B" w:rsidRDefault="00D103AD" w:rsidP="00F4251B">
            <w:pPr>
              <w:suppressAutoHyphens w:val="0"/>
              <w:autoSpaceDN/>
              <w:jc w:val="center"/>
              <w:textAlignment w:val="auto"/>
              <w:rPr>
                <w:rFonts w:ascii="Arial" w:hAnsi="Arial" w:cs="Arial"/>
                <w:color w:val="000000"/>
                <w:spacing w:val="0"/>
                <w:sz w:val="16"/>
                <w:szCs w:val="16"/>
              </w:rPr>
            </w:pPr>
            <w:r>
              <w:rPr>
                <w:rFonts w:ascii="Arial" w:hAnsi="Arial" w:cs="Arial"/>
                <w:color w:val="000000"/>
                <w:spacing w:val="0"/>
                <w:sz w:val="16"/>
                <w:szCs w:val="16"/>
              </w:rPr>
              <w:t>Final del proyecto</w:t>
            </w:r>
          </w:p>
        </w:tc>
        <w:tc>
          <w:tcPr>
            <w:tcW w:w="2551" w:type="dxa"/>
            <w:tcBorders>
              <w:top w:val="nil"/>
              <w:left w:val="nil"/>
              <w:bottom w:val="single" w:sz="4" w:space="0" w:color="auto"/>
              <w:right w:val="single" w:sz="4" w:space="0" w:color="auto"/>
            </w:tcBorders>
            <w:shd w:val="clear" w:color="auto" w:fill="auto"/>
            <w:vAlign w:val="center"/>
          </w:tcPr>
          <w:p w14:paraId="07F362F1" w14:textId="2C9AF35B" w:rsidR="00F4251B" w:rsidRDefault="00082F2D" w:rsidP="00F4251B">
            <w:pPr>
              <w:suppressAutoHyphens w:val="0"/>
              <w:autoSpaceDN/>
              <w:textAlignment w:val="auto"/>
              <w:rPr>
                <w:rFonts w:ascii="Arial" w:hAnsi="Arial" w:cs="Arial"/>
                <w:sz w:val="16"/>
                <w:szCs w:val="16"/>
              </w:rPr>
            </w:pPr>
            <w:r w:rsidRPr="00082F2D">
              <w:rPr>
                <w:rFonts w:ascii="Arial" w:hAnsi="Arial" w:cs="Arial"/>
                <w:sz w:val="16"/>
                <w:szCs w:val="16"/>
                <w:lang w:val="es-MX"/>
              </w:rPr>
              <w:t>Informe de seguimiento elaborado por la UCP.</w:t>
            </w:r>
          </w:p>
        </w:tc>
      </w:tr>
      <w:tr w:rsidR="00F4251B" w:rsidRPr="008720B4" w14:paraId="71D3CE49" w14:textId="77777777" w:rsidTr="00196559">
        <w:trPr>
          <w:trHeight w:val="953"/>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7C4EFFA" w14:textId="15583901" w:rsidR="00F4251B" w:rsidRPr="00D63C4C" w:rsidRDefault="00F4251B" w:rsidP="00F4251B">
            <w:pPr>
              <w:suppressAutoHyphens w:val="0"/>
              <w:autoSpaceDN/>
              <w:textAlignment w:val="auto"/>
              <w:rPr>
                <w:color w:val="000000"/>
                <w:spacing w:val="0"/>
                <w:sz w:val="18"/>
                <w:szCs w:val="18"/>
              </w:rPr>
            </w:pPr>
            <w:r>
              <w:rPr>
                <w:rFonts w:ascii="Arial" w:eastAsia="Arial Unicode MS" w:hAnsi="Arial" w:cs="Arial"/>
                <w:color w:val="000000"/>
                <w:spacing w:val="0"/>
                <w:sz w:val="16"/>
                <w:szCs w:val="16"/>
                <w:lang w:val="es-MX"/>
              </w:rPr>
              <w:t>Porcentaje de agua no facturada en las EPSA.</w:t>
            </w:r>
          </w:p>
        </w:tc>
        <w:tc>
          <w:tcPr>
            <w:tcW w:w="2152" w:type="dxa"/>
            <w:tcBorders>
              <w:top w:val="nil"/>
              <w:left w:val="nil"/>
              <w:bottom w:val="single" w:sz="4" w:space="0" w:color="auto"/>
              <w:right w:val="single" w:sz="4" w:space="0" w:color="auto"/>
            </w:tcBorders>
            <w:shd w:val="clear" w:color="auto" w:fill="auto"/>
            <w:vAlign w:val="center"/>
            <w:hideMark/>
          </w:tcPr>
          <w:p w14:paraId="39373E69" w14:textId="7B875AD7" w:rsidR="00F4251B" w:rsidRPr="00D63C4C" w:rsidRDefault="00F4251B" w:rsidP="00F4251B">
            <w:pPr>
              <w:suppressAutoHyphens w:val="0"/>
              <w:autoSpaceDN/>
              <w:textAlignment w:val="auto"/>
              <w:rPr>
                <w:color w:val="000000"/>
                <w:spacing w:val="0"/>
                <w:sz w:val="18"/>
                <w:szCs w:val="18"/>
              </w:rPr>
            </w:pPr>
            <w:r>
              <w:rPr>
                <w:rFonts w:ascii="Arial" w:hAnsi="Arial" w:cs="Arial"/>
                <w:color w:val="000000"/>
                <w:spacing w:val="0"/>
                <w:sz w:val="16"/>
                <w:szCs w:val="16"/>
              </w:rPr>
              <w:t xml:space="preserve">Diferenciado para </w:t>
            </w:r>
            <w:r w:rsidR="007F47EB">
              <w:rPr>
                <w:rFonts w:ascii="Arial" w:hAnsi="Arial" w:cs="Arial"/>
                <w:color w:val="000000"/>
                <w:spacing w:val="0"/>
                <w:sz w:val="16"/>
                <w:szCs w:val="16"/>
              </w:rPr>
              <w:t>SELA</w:t>
            </w:r>
            <w:r>
              <w:rPr>
                <w:rFonts w:ascii="Arial" w:hAnsi="Arial" w:cs="Arial"/>
                <w:color w:val="000000"/>
                <w:spacing w:val="0"/>
                <w:sz w:val="16"/>
                <w:szCs w:val="16"/>
              </w:rPr>
              <w:t xml:space="preserve"> y para el resto de </w:t>
            </w:r>
            <w:proofErr w:type="gramStart"/>
            <w:r>
              <w:rPr>
                <w:rFonts w:ascii="Arial" w:hAnsi="Arial" w:cs="Arial"/>
                <w:color w:val="000000"/>
                <w:spacing w:val="0"/>
                <w:sz w:val="16"/>
                <w:szCs w:val="16"/>
              </w:rPr>
              <w:t>operadores</w:t>
            </w:r>
            <w:proofErr w:type="gramEnd"/>
          </w:p>
        </w:tc>
        <w:tc>
          <w:tcPr>
            <w:tcW w:w="1918" w:type="dxa"/>
            <w:tcBorders>
              <w:top w:val="nil"/>
              <w:left w:val="nil"/>
              <w:bottom w:val="single" w:sz="4" w:space="0" w:color="auto"/>
              <w:right w:val="single" w:sz="4" w:space="0" w:color="auto"/>
            </w:tcBorders>
            <w:shd w:val="clear" w:color="auto" w:fill="auto"/>
            <w:vAlign w:val="center"/>
            <w:hideMark/>
          </w:tcPr>
          <w:p w14:paraId="17620DE6" w14:textId="40D5B2B9" w:rsidR="00F4251B" w:rsidRPr="00200222" w:rsidRDefault="007F47EB" w:rsidP="00F4251B">
            <w:pPr>
              <w:suppressAutoHyphens w:val="0"/>
              <w:autoSpaceDN/>
              <w:jc w:val="center"/>
              <w:textAlignment w:val="auto"/>
              <w:rPr>
                <w:color w:val="000000"/>
                <w:spacing w:val="0"/>
                <w:sz w:val="18"/>
                <w:szCs w:val="18"/>
              </w:rPr>
            </w:pPr>
            <w:r>
              <w:rPr>
                <w:rFonts w:ascii="Arial" w:hAnsi="Arial" w:cs="Arial"/>
                <w:color w:val="000000"/>
                <w:spacing w:val="0"/>
                <w:sz w:val="16"/>
                <w:szCs w:val="16"/>
              </w:rPr>
              <w:t>Final del proyecto</w:t>
            </w:r>
          </w:p>
        </w:tc>
        <w:tc>
          <w:tcPr>
            <w:tcW w:w="2551" w:type="dxa"/>
            <w:tcBorders>
              <w:top w:val="nil"/>
              <w:left w:val="nil"/>
              <w:bottom w:val="single" w:sz="4" w:space="0" w:color="auto"/>
              <w:right w:val="single" w:sz="4" w:space="0" w:color="auto"/>
            </w:tcBorders>
            <w:shd w:val="clear" w:color="auto" w:fill="auto"/>
            <w:vAlign w:val="center"/>
            <w:hideMark/>
          </w:tcPr>
          <w:p w14:paraId="27BBFC89" w14:textId="3E1FFC58" w:rsidR="00F4251B" w:rsidRPr="00D63C4C" w:rsidRDefault="00F4251B" w:rsidP="00F4251B">
            <w:pPr>
              <w:suppressAutoHyphens w:val="0"/>
              <w:autoSpaceDN/>
              <w:textAlignment w:val="auto"/>
              <w:rPr>
                <w:color w:val="000000"/>
                <w:spacing w:val="0"/>
                <w:sz w:val="18"/>
                <w:szCs w:val="18"/>
              </w:rPr>
            </w:pPr>
            <w:r>
              <w:rPr>
                <w:rFonts w:ascii="Arial" w:hAnsi="Arial" w:cs="Arial"/>
                <w:sz w:val="16"/>
                <w:szCs w:val="16"/>
              </w:rPr>
              <w:t>Registros administrativos de Indicadores de Desempeño AAPS.</w:t>
            </w:r>
          </w:p>
        </w:tc>
      </w:tr>
      <w:tr w:rsidR="00F4251B" w:rsidRPr="008720B4" w14:paraId="440CFF90" w14:textId="77777777" w:rsidTr="00196559">
        <w:trPr>
          <w:trHeight w:val="480"/>
        </w:trPr>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14:paraId="214B0FB3" w14:textId="6313E179" w:rsidR="00F4251B" w:rsidRPr="00D63C4C" w:rsidRDefault="00F4251B" w:rsidP="00F4251B">
            <w:pPr>
              <w:suppressAutoHyphens w:val="0"/>
              <w:autoSpaceDN/>
              <w:textAlignment w:val="auto"/>
              <w:rPr>
                <w:color w:val="000000"/>
                <w:spacing w:val="0"/>
                <w:sz w:val="18"/>
                <w:szCs w:val="18"/>
              </w:rPr>
            </w:pPr>
            <w:r>
              <w:rPr>
                <w:rFonts w:ascii="Arial" w:hAnsi="Arial" w:cs="Arial"/>
                <w:color w:val="000000"/>
                <w:sz w:val="16"/>
                <w:szCs w:val="16"/>
              </w:rPr>
              <w:t>Número Entidades Prestadoras de Servicios de Agua y Saneamiento (EPSA) con indicador de ingresos tarifarios / Costos operación, mantenimiento y administración ˃1</w:t>
            </w:r>
            <w:r w:rsidR="00E936AC">
              <w:rPr>
                <w:rFonts w:ascii="Arial" w:hAnsi="Arial" w:cs="Arial"/>
                <w:color w:val="000000"/>
                <w:sz w:val="16"/>
                <w:szCs w:val="16"/>
              </w:rPr>
              <w:t>.2</w:t>
            </w:r>
          </w:p>
        </w:tc>
        <w:tc>
          <w:tcPr>
            <w:tcW w:w="2152" w:type="dxa"/>
            <w:tcBorders>
              <w:top w:val="nil"/>
              <w:left w:val="nil"/>
              <w:bottom w:val="single" w:sz="4" w:space="0" w:color="auto"/>
              <w:right w:val="single" w:sz="4" w:space="0" w:color="auto"/>
            </w:tcBorders>
            <w:shd w:val="clear" w:color="auto" w:fill="auto"/>
            <w:vAlign w:val="center"/>
            <w:hideMark/>
          </w:tcPr>
          <w:p w14:paraId="57A615C0" w14:textId="78F90B39" w:rsidR="00F4251B" w:rsidRPr="008720B4" w:rsidRDefault="00F4251B" w:rsidP="00F4251B">
            <w:pPr>
              <w:suppressAutoHyphens w:val="0"/>
              <w:autoSpaceDN/>
              <w:textAlignment w:val="auto"/>
              <w:rPr>
                <w:color w:val="000000"/>
                <w:spacing w:val="0"/>
                <w:sz w:val="18"/>
                <w:szCs w:val="18"/>
                <w:lang w:val="en-US"/>
              </w:rPr>
            </w:pPr>
            <w:r>
              <w:rPr>
                <w:rFonts w:ascii="Arial" w:hAnsi="Arial" w:cs="Arial"/>
                <w:color w:val="000000"/>
                <w:spacing w:val="0"/>
                <w:sz w:val="16"/>
                <w:szCs w:val="16"/>
              </w:rPr>
              <w:t>Ingresos tarifarios por gestión</w:t>
            </w:r>
          </w:p>
        </w:tc>
        <w:tc>
          <w:tcPr>
            <w:tcW w:w="1918" w:type="dxa"/>
            <w:vMerge w:val="restart"/>
            <w:tcBorders>
              <w:top w:val="nil"/>
              <w:left w:val="single" w:sz="4" w:space="0" w:color="auto"/>
              <w:bottom w:val="single" w:sz="4" w:space="0" w:color="auto"/>
              <w:right w:val="single" w:sz="4" w:space="0" w:color="auto"/>
            </w:tcBorders>
            <w:shd w:val="clear" w:color="auto" w:fill="auto"/>
            <w:vAlign w:val="center"/>
            <w:hideMark/>
          </w:tcPr>
          <w:p w14:paraId="199D4AC8" w14:textId="56AB7EB2" w:rsidR="00F4251B" w:rsidRPr="00200222" w:rsidRDefault="00F4251B" w:rsidP="00F4251B">
            <w:pPr>
              <w:suppressAutoHyphens w:val="0"/>
              <w:autoSpaceDN/>
              <w:jc w:val="center"/>
              <w:textAlignment w:val="auto"/>
              <w:rPr>
                <w:color w:val="000000"/>
                <w:spacing w:val="0"/>
                <w:sz w:val="18"/>
                <w:szCs w:val="18"/>
              </w:rPr>
            </w:pPr>
            <w:r>
              <w:rPr>
                <w:rFonts w:ascii="Arial" w:hAnsi="Arial" w:cs="Arial"/>
                <w:color w:val="000000"/>
                <w:spacing w:val="0"/>
                <w:sz w:val="16"/>
                <w:szCs w:val="16"/>
              </w:rPr>
              <w:t>Final del proyecto</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424AA0F0" w14:textId="2AA5D23C" w:rsidR="00F4251B" w:rsidRPr="00D63C4C" w:rsidRDefault="00F4251B" w:rsidP="00F4251B">
            <w:pPr>
              <w:suppressAutoHyphens w:val="0"/>
              <w:autoSpaceDN/>
              <w:textAlignment w:val="auto"/>
              <w:rPr>
                <w:color w:val="000000"/>
                <w:spacing w:val="0"/>
                <w:sz w:val="18"/>
                <w:szCs w:val="18"/>
              </w:rPr>
            </w:pPr>
            <w:r>
              <w:rPr>
                <w:rFonts w:ascii="Arial" w:hAnsi="Arial" w:cs="Arial"/>
                <w:color w:val="000000"/>
                <w:spacing w:val="0"/>
                <w:sz w:val="16"/>
                <w:szCs w:val="16"/>
              </w:rPr>
              <w:t xml:space="preserve">Estados financieros auditados de las </w:t>
            </w:r>
            <w:proofErr w:type="spellStart"/>
            <w:r>
              <w:rPr>
                <w:rFonts w:ascii="Arial" w:hAnsi="Arial" w:cs="Arial"/>
                <w:color w:val="000000"/>
                <w:spacing w:val="0"/>
                <w:sz w:val="16"/>
                <w:szCs w:val="16"/>
              </w:rPr>
              <w:t>EPSAs</w:t>
            </w:r>
            <w:proofErr w:type="spellEnd"/>
            <w:r>
              <w:rPr>
                <w:rFonts w:ascii="Arial" w:hAnsi="Arial" w:cs="Arial"/>
                <w:color w:val="000000"/>
                <w:spacing w:val="0"/>
                <w:sz w:val="16"/>
                <w:szCs w:val="16"/>
              </w:rPr>
              <w:t>.</w:t>
            </w:r>
          </w:p>
        </w:tc>
      </w:tr>
      <w:tr w:rsidR="00F4251B" w:rsidRPr="008720B4" w14:paraId="5598F055" w14:textId="77777777" w:rsidTr="00196559">
        <w:trPr>
          <w:trHeight w:val="480"/>
        </w:trPr>
        <w:tc>
          <w:tcPr>
            <w:tcW w:w="2920" w:type="dxa"/>
            <w:vMerge/>
            <w:tcBorders>
              <w:top w:val="nil"/>
              <w:left w:val="single" w:sz="4" w:space="0" w:color="auto"/>
              <w:bottom w:val="single" w:sz="4" w:space="0" w:color="auto"/>
              <w:right w:val="single" w:sz="4" w:space="0" w:color="auto"/>
            </w:tcBorders>
            <w:vAlign w:val="center"/>
            <w:hideMark/>
          </w:tcPr>
          <w:p w14:paraId="41B51220" w14:textId="77777777" w:rsidR="00F4251B" w:rsidRPr="00D63C4C" w:rsidRDefault="00F4251B" w:rsidP="00F4251B">
            <w:pPr>
              <w:suppressAutoHyphens w:val="0"/>
              <w:autoSpaceDN/>
              <w:textAlignment w:val="auto"/>
              <w:rPr>
                <w:color w:val="000000"/>
                <w:spacing w:val="0"/>
                <w:sz w:val="18"/>
                <w:szCs w:val="18"/>
              </w:rPr>
            </w:pPr>
          </w:p>
        </w:tc>
        <w:tc>
          <w:tcPr>
            <w:tcW w:w="2152" w:type="dxa"/>
            <w:tcBorders>
              <w:top w:val="nil"/>
              <w:left w:val="nil"/>
              <w:bottom w:val="single" w:sz="4" w:space="0" w:color="auto"/>
              <w:right w:val="single" w:sz="4" w:space="0" w:color="auto"/>
            </w:tcBorders>
            <w:shd w:val="clear" w:color="auto" w:fill="auto"/>
            <w:vAlign w:val="center"/>
            <w:hideMark/>
          </w:tcPr>
          <w:p w14:paraId="5A853528" w14:textId="29C0F726" w:rsidR="00F4251B" w:rsidRPr="008720B4" w:rsidRDefault="00F4251B" w:rsidP="00F4251B">
            <w:pPr>
              <w:suppressAutoHyphens w:val="0"/>
              <w:autoSpaceDN/>
              <w:textAlignment w:val="auto"/>
              <w:rPr>
                <w:color w:val="000000"/>
                <w:spacing w:val="0"/>
                <w:sz w:val="18"/>
                <w:szCs w:val="18"/>
                <w:lang w:val="en-US"/>
              </w:rPr>
            </w:pPr>
            <w:proofErr w:type="spellStart"/>
            <w:r>
              <w:rPr>
                <w:rFonts w:ascii="Arial" w:hAnsi="Arial" w:cs="Arial"/>
                <w:color w:val="000000"/>
                <w:spacing w:val="0"/>
                <w:sz w:val="16"/>
                <w:szCs w:val="16"/>
                <w:lang w:val="en-US"/>
              </w:rPr>
              <w:t>Costos</w:t>
            </w:r>
            <w:proofErr w:type="spellEnd"/>
            <w:r>
              <w:rPr>
                <w:rFonts w:ascii="Arial" w:hAnsi="Arial" w:cs="Arial"/>
                <w:color w:val="000000"/>
                <w:spacing w:val="0"/>
                <w:sz w:val="16"/>
                <w:szCs w:val="16"/>
                <w:lang w:val="en-US"/>
              </w:rPr>
              <w:t xml:space="preserve"> </w:t>
            </w:r>
            <w:proofErr w:type="spellStart"/>
            <w:r>
              <w:rPr>
                <w:rFonts w:ascii="Arial" w:hAnsi="Arial" w:cs="Arial"/>
                <w:color w:val="000000"/>
                <w:spacing w:val="0"/>
                <w:sz w:val="16"/>
                <w:szCs w:val="16"/>
                <w:lang w:val="en-US"/>
              </w:rPr>
              <w:t>operativos</w:t>
            </w:r>
            <w:proofErr w:type="spellEnd"/>
            <w:r>
              <w:rPr>
                <w:rFonts w:ascii="Arial" w:hAnsi="Arial" w:cs="Arial"/>
                <w:color w:val="000000"/>
                <w:spacing w:val="0"/>
                <w:sz w:val="16"/>
                <w:szCs w:val="16"/>
                <w:lang w:val="en-US"/>
              </w:rPr>
              <w:t xml:space="preserve"> por </w:t>
            </w:r>
            <w:r w:rsidR="00DF3A43">
              <w:rPr>
                <w:rFonts w:ascii="Arial" w:hAnsi="Arial" w:cs="Arial"/>
                <w:color w:val="000000"/>
                <w:spacing w:val="0"/>
                <w:sz w:val="16"/>
                <w:szCs w:val="16"/>
                <w:lang w:val="en-US"/>
              </w:rPr>
              <w:t>Gestion</w:t>
            </w:r>
          </w:p>
        </w:tc>
        <w:tc>
          <w:tcPr>
            <w:tcW w:w="1918" w:type="dxa"/>
            <w:vMerge/>
            <w:tcBorders>
              <w:top w:val="nil"/>
              <w:left w:val="single" w:sz="4" w:space="0" w:color="auto"/>
              <w:bottom w:val="single" w:sz="4" w:space="0" w:color="auto"/>
              <w:right w:val="single" w:sz="4" w:space="0" w:color="auto"/>
            </w:tcBorders>
            <w:vAlign w:val="center"/>
            <w:hideMark/>
          </w:tcPr>
          <w:p w14:paraId="43553013" w14:textId="77777777" w:rsidR="00F4251B" w:rsidRPr="008720B4" w:rsidRDefault="00F4251B" w:rsidP="00F4251B">
            <w:pPr>
              <w:suppressAutoHyphens w:val="0"/>
              <w:autoSpaceDN/>
              <w:textAlignment w:val="auto"/>
              <w:rPr>
                <w:color w:val="000000"/>
                <w:spacing w:val="0"/>
                <w:sz w:val="18"/>
                <w:szCs w:val="18"/>
                <w:lang w:val="en-US"/>
              </w:rPr>
            </w:pPr>
          </w:p>
        </w:tc>
        <w:tc>
          <w:tcPr>
            <w:tcW w:w="2551" w:type="dxa"/>
            <w:vMerge/>
            <w:tcBorders>
              <w:top w:val="nil"/>
              <w:left w:val="single" w:sz="4" w:space="0" w:color="auto"/>
              <w:bottom w:val="single" w:sz="4" w:space="0" w:color="auto"/>
              <w:right w:val="single" w:sz="4" w:space="0" w:color="auto"/>
            </w:tcBorders>
            <w:vAlign w:val="center"/>
            <w:hideMark/>
          </w:tcPr>
          <w:p w14:paraId="36221C00" w14:textId="77777777" w:rsidR="00F4251B" w:rsidRPr="008720B4" w:rsidRDefault="00F4251B" w:rsidP="00F4251B">
            <w:pPr>
              <w:suppressAutoHyphens w:val="0"/>
              <w:autoSpaceDN/>
              <w:textAlignment w:val="auto"/>
              <w:rPr>
                <w:color w:val="000000"/>
                <w:spacing w:val="0"/>
                <w:sz w:val="18"/>
                <w:szCs w:val="18"/>
                <w:lang w:val="en-US"/>
              </w:rPr>
            </w:pPr>
          </w:p>
        </w:tc>
      </w:tr>
      <w:tr w:rsidR="00F4251B" w:rsidRPr="008720B4" w14:paraId="6A1DBC69" w14:textId="77777777" w:rsidTr="00196559">
        <w:trPr>
          <w:trHeight w:val="480"/>
        </w:trPr>
        <w:tc>
          <w:tcPr>
            <w:tcW w:w="2920" w:type="dxa"/>
            <w:vMerge/>
            <w:tcBorders>
              <w:top w:val="nil"/>
              <w:left w:val="single" w:sz="4" w:space="0" w:color="auto"/>
              <w:bottom w:val="single" w:sz="4" w:space="0" w:color="000000"/>
              <w:right w:val="single" w:sz="4" w:space="0" w:color="auto"/>
            </w:tcBorders>
            <w:vAlign w:val="center"/>
            <w:hideMark/>
          </w:tcPr>
          <w:p w14:paraId="2B3947CE" w14:textId="77777777" w:rsidR="00F4251B" w:rsidRPr="00D63C4C" w:rsidRDefault="00F4251B" w:rsidP="00F4251B">
            <w:pPr>
              <w:suppressAutoHyphens w:val="0"/>
              <w:autoSpaceDN/>
              <w:textAlignment w:val="auto"/>
              <w:rPr>
                <w:color w:val="000000"/>
                <w:spacing w:val="0"/>
                <w:sz w:val="18"/>
                <w:szCs w:val="18"/>
              </w:rPr>
            </w:pPr>
          </w:p>
        </w:tc>
        <w:tc>
          <w:tcPr>
            <w:tcW w:w="2152" w:type="dxa"/>
            <w:tcBorders>
              <w:top w:val="nil"/>
              <w:left w:val="nil"/>
              <w:bottom w:val="single" w:sz="4" w:space="0" w:color="auto"/>
              <w:right w:val="single" w:sz="4" w:space="0" w:color="auto"/>
            </w:tcBorders>
            <w:shd w:val="clear" w:color="auto" w:fill="auto"/>
            <w:vAlign w:val="center"/>
            <w:hideMark/>
          </w:tcPr>
          <w:p w14:paraId="4F847450" w14:textId="6D46FDFA" w:rsidR="00F4251B" w:rsidRPr="00D63C4C" w:rsidRDefault="00F4251B" w:rsidP="00F4251B">
            <w:pPr>
              <w:suppressAutoHyphens w:val="0"/>
              <w:autoSpaceDN/>
              <w:textAlignment w:val="auto"/>
              <w:rPr>
                <w:color w:val="000000"/>
                <w:spacing w:val="0"/>
                <w:sz w:val="18"/>
                <w:szCs w:val="18"/>
              </w:rPr>
            </w:pPr>
            <w:r>
              <w:rPr>
                <w:rFonts w:ascii="Arial" w:hAnsi="Arial" w:cs="Arial"/>
                <w:color w:val="000000"/>
                <w:spacing w:val="0"/>
                <w:sz w:val="16"/>
                <w:szCs w:val="16"/>
              </w:rPr>
              <w:t>Balance de Demanda (Riego, otros usos)</w:t>
            </w:r>
          </w:p>
        </w:tc>
        <w:tc>
          <w:tcPr>
            <w:tcW w:w="1918" w:type="dxa"/>
            <w:vMerge/>
            <w:tcBorders>
              <w:top w:val="nil"/>
              <w:left w:val="single" w:sz="4" w:space="0" w:color="auto"/>
              <w:bottom w:val="single" w:sz="4" w:space="0" w:color="000000"/>
              <w:right w:val="single" w:sz="4" w:space="0" w:color="auto"/>
            </w:tcBorders>
            <w:vAlign w:val="center"/>
            <w:hideMark/>
          </w:tcPr>
          <w:p w14:paraId="276F1008" w14:textId="77777777" w:rsidR="00F4251B" w:rsidRPr="00D63C4C" w:rsidRDefault="00F4251B" w:rsidP="00F4251B">
            <w:pPr>
              <w:suppressAutoHyphens w:val="0"/>
              <w:autoSpaceDN/>
              <w:textAlignment w:val="auto"/>
              <w:rPr>
                <w:color w:val="000000"/>
                <w:spacing w:val="0"/>
                <w:sz w:val="18"/>
                <w:szCs w:val="18"/>
              </w:rPr>
            </w:pPr>
          </w:p>
        </w:tc>
        <w:tc>
          <w:tcPr>
            <w:tcW w:w="2551" w:type="dxa"/>
            <w:vMerge/>
            <w:tcBorders>
              <w:top w:val="nil"/>
              <w:left w:val="single" w:sz="4" w:space="0" w:color="auto"/>
              <w:bottom w:val="single" w:sz="4" w:space="0" w:color="000000"/>
              <w:right w:val="single" w:sz="4" w:space="0" w:color="auto"/>
            </w:tcBorders>
            <w:vAlign w:val="center"/>
            <w:hideMark/>
          </w:tcPr>
          <w:p w14:paraId="6AC6DD1E" w14:textId="77777777" w:rsidR="00F4251B" w:rsidRPr="00D63C4C" w:rsidRDefault="00F4251B" w:rsidP="00F4251B">
            <w:pPr>
              <w:suppressAutoHyphens w:val="0"/>
              <w:autoSpaceDN/>
              <w:textAlignment w:val="auto"/>
              <w:rPr>
                <w:color w:val="000000"/>
                <w:spacing w:val="0"/>
                <w:sz w:val="18"/>
                <w:szCs w:val="18"/>
              </w:rPr>
            </w:pPr>
          </w:p>
        </w:tc>
      </w:tr>
      <w:tr w:rsidR="00F4251B" w:rsidRPr="008720B4" w14:paraId="7DDD5F09" w14:textId="77777777" w:rsidTr="00196559">
        <w:trPr>
          <w:trHeight w:val="288"/>
        </w:trPr>
        <w:tc>
          <w:tcPr>
            <w:tcW w:w="2920" w:type="dxa"/>
            <w:vMerge/>
            <w:tcBorders>
              <w:top w:val="nil"/>
              <w:left w:val="single" w:sz="4" w:space="0" w:color="auto"/>
              <w:bottom w:val="single" w:sz="4" w:space="0" w:color="000000"/>
              <w:right w:val="single" w:sz="4" w:space="0" w:color="auto"/>
            </w:tcBorders>
            <w:vAlign w:val="center"/>
            <w:hideMark/>
          </w:tcPr>
          <w:p w14:paraId="11D1F35F" w14:textId="77777777" w:rsidR="00F4251B" w:rsidRPr="00D63C4C" w:rsidRDefault="00F4251B" w:rsidP="00F4251B">
            <w:pPr>
              <w:suppressAutoHyphens w:val="0"/>
              <w:autoSpaceDN/>
              <w:textAlignment w:val="auto"/>
              <w:rPr>
                <w:color w:val="000000"/>
                <w:spacing w:val="0"/>
                <w:sz w:val="18"/>
                <w:szCs w:val="18"/>
              </w:rPr>
            </w:pPr>
          </w:p>
        </w:tc>
        <w:tc>
          <w:tcPr>
            <w:tcW w:w="2152" w:type="dxa"/>
            <w:tcBorders>
              <w:top w:val="nil"/>
              <w:left w:val="nil"/>
              <w:bottom w:val="single" w:sz="4" w:space="0" w:color="auto"/>
              <w:right w:val="single" w:sz="4" w:space="0" w:color="auto"/>
            </w:tcBorders>
            <w:shd w:val="clear" w:color="auto" w:fill="auto"/>
            <w:vAlign w:val="center"/>
            <w:hideMark/>
          </w:tcPr>
          <w:p w14:paraId="3E723437" w14:textId="71BDE17E" w:rsidR="00F4251B" w:rsidRPr="008720B4" w:rsidRDefault="00F4251B" w:rsidP="00F4251B">
            <w:pPr>
              <w:suppressAutoHyphens w:val="0"/>
              <w:autoSpaceDN/>
              <w:textAlignment w:val="auto"/>
              <w:rPr>
                <w:color w:val="000000"/>
                <w:spacing w:val="0"/>
                <w:sz w:val="18"/>
                <w:szCs w:val="18"/>
                <w:lang w:val="en-US"/>
              </w:rPr>
            </w:pPr>
            <w:proofErr w:type="spellStart"/>
            <w:r>
              <w:rPr>
                <w:rFonts w:ascii="Arial" w:hAnsi="Arial" w:cs="Arial"/>
                <w:color w:val="000000"/>
                <w:spacing w:val="0"/>
                <w:sz w:val="16"/>
                <w:szCs w:val="16"/>
                <w:lang w:val="en-US"/>
              </w:rPr>
              <w:t>Eficiencia</w:t>
            </w:r>
            <w:proofErr w:type="spellEnd"/>
            <w:r>
              <w:rPr>
                <w:rFonts w:ascii="Arial" w:hAnsi="Arial" w:cs="Arial"/>
                <w:color w:val="000000"/>
                <w:spacing w:val="0"/>
                <w:sz w:val="16"/>
                <w:szCs w:val="16"/>
                <w:lang w:val="en-US"/>
              </w:rPr>
              <w:t xml:space="preserve"> de </w:t>
            </w:r>
            <w:proofErr w:type="spellStart"/>
            <w:r>
              <w:rPr>
                <w:rFonts w:ascii="Arial" w:hAnsi="Arial" w:cs="Arial"/>
                <w:color w:val="000000"/>
                <w:spacing w:val="0"/>
                <w:sz w:val="16"/>
                <w:szCs w:val="16"/>
                <w:lang w:val="en-US"/>
              </w:rPr>
              <w:t>uso</w:t>
            </w:r>
            <w:proofErr w:type="spellEnd"/>
          </w:p>
        </w:tc>
        <w:tc>
          <w:tcPr>
            <w:tcW w:w="1918" w:type="dxa"/>
            <w:vMerge/>
            <w:tcBorders>
              <w:top w:val="nil"/>
              <w:left w:val="single" w:sz="4" w:space="0" w:color="auto"/>
              <w:bottom w:val="single" w:sz="4" w:space="0" w:color="000000"/>
              <w:right w:val="single" w:sz="4" w:space="0" w:color="auto"/>
            </w:tcBorders>
            <w:vAlign w:val="center"/>
            <w:hideMark/>
          </w:tcPr>
          <w:p w14:paraId="3E49FE5E" w14:textId="77777777" w:rsidR="00F4251B" w:rsidRPr="008720B4" w:rsidRDefault="00F4251B" w:rsidP="00F4251B">
            <w:pPr>
              <w:suppressAutoHyphens w:val="0"/>
              <w:autoSpaceDN/>
              <w:textAlignment w:val="auto"/>
              <w:rPr>
                <w:color w:val="000000"/>
                <w:spacing w:val="0"/>
                <w:sz w:val="18"/>
                <w:szCs w:val="18"/>
                <w:lang w:val="en-US"/>
              </w:rPr>
            </w:pPr>
          </w:p>
        </w:tc>
        <w:tc>
          <w:tcPr>
            <w:tcW w:w="2551" w:type="dxa"/>
            <w:vMerge/>
            <w:tcBorders>
              <w:top w:val="nil"/>
              <w:left w:val="single" w:sz="4" w:space="0" w:color="auto"/>
              <w:bottom w:val="single" w:sz="4" w:space="0" w:color="000000"/>
              <w:right w:val="single" w:sz="4" w:space="0" w:color="auto"/>
            </w:tcBorders>
            <w:vAlign w:val="center"/>
            <w:hideMark/>
          </w:tcPr>
          <w:p w14:paraId="37B03491" w14:textId="77777777" w:rsidR="00F4251B" w:rsidRPr="008720B4" w:rsidRDefault="00F4251B" w:rsidP="00F4251B">
            <w:pPr>
              <w:suppressAutoHyphens w:val="0"/>
              <w:autoSpaceDN/>
              <w:textAlignment w:val="auto"/>
              <w:rPr>
                <w:color w:val="000000"/>
                <w:spacing w:val="0"/>
                <w:sz w:val="18"/>
                <w:szCs w:val="18"/>
                <w:lang w:val="en-US"/>
              </w:rPr>
            </w:pPr>
          </w:p>
        </w:tc>
      </w:tr>
      <w:tr w:rsidR="00F4251B" w:rsidRPr="008720B4" w14:paraId="54653B7F" w14:textId="77777777" w:rsidTr="00196559">
        <w:trPr>
          <w:trHeight w:val="960"/>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093DD99" w14:textId="7912E40E" w:rsidR="00F4251B" w:rsidRPr="00200222" w:rsidRDefault="00FE683E" w:rsidP="00F4251B">
            <w:pPr>
              <w:suppressAutoHyphens w:val="0"/>
              <w:autoSpaceDN/>
              <w:textAlignment w:val="auto"/>
              <w:rPr>
                <w:color w:val="000000"/>
                <w:spacing w:val="0"/>
                <w:sz w:val="18"/>
                <w:szCs w:val="18"/>
              </w:rPr>
            </w:pPr>
            <w:proofErr w:type="gramStart"/>
            <w:r w:rsidRPr="00897CEC">
              <w:rPr>
                <w:rFonts w:ascii="Arial" w:eastAsia="Arial" w:hAnsi="Arial" w:cs="Arial"/>
                <w:sz w:val="14"/>
                <w:szCs w:val="14"/>
                <w:lang w:val="es-MX"/>
              </w:rPr>
              <w:t xml:space="preserve">% </w:t>
            </w:r>
            <w:r>
              <w:rPr>
                <w:rFonts w:ascii="Arial" w:eastAsia="Arial" w:hAnsi="Arial" w:cs="Arial"/>
                <w:sz w:val="14"/>
                <w:szCs w:val="14"/>
                <w:lang w:val="es-MX"/>
              </w:rPr>
              <w:t xml:space="preserve"> </w:t>
            </w:r>
            <w:r w:rsidRPr="00897CEC">
              <w:rPr>
                <w:rFonts w:ascii="Arial" w:eastAsia="Arial" w:hAnsi="Arial" w:cs="Arial"/>
                <w:sz w:val="14"/>
                <w:szCs w:val="14"/>
                <w:lang w:val="es-MX"/>
              </w:rPr>
              <w:t>de</w:t>
            </w:r>
            <w:proofErr w:type="gramEnd"/>
            <w:r w:rsidRPr="00897CEC">
              <w:rPr>
                <w:rFonts w:ascii="Arial" w:eastAsia="Arial" w:hAnsi="Arial" w:cs="Arial"/>
                <w:sz w:val="14"/>
                <w:szCs w:val="14"/>
                <w:lang w:val="es-MX"/>
              </w:rPr>
              <w:t xml:space="preserve"> EPSA</w:t>
            </w:r>
            <w:r>
              <w:rPr>
                <w:rFonts w:ascii="Arial" w:eastAsia="Arial" w:hAnsi="Arial" w:cs="Arial"/>
                <w:sz w:val="14"/>
                <w:szCs w:val="14"/>
                <w:lang w:val="es-MX"/>
              </w:rPr>
              <w:t xml:space="preserve"> </w:t>
            </w:r>
            <w:r w:rsidRPr="00897CEC">
              <w:rPr>
                <w:rFonts w:ascii="Arial" w:eastAsia="Arial" w:hAnsi="Arial" w:cs="Arial"/>
                <w:sz w:val="14"/>
                <w:szCs w:val="14"/>
                <w:lang w:val="es-MX"/>
              </w:rPr>
              <w:t xml:space="preserve">con seguimiento regulatorio de la AAPS </w:t>
            </w:r>
            <w:r>
              <w:rPr>
                <w:rFonts w:ascii="Arial" w:eastAsia="Arial" w:hAnsi="Arial" w:cs="Arial"/>
                <w:sz w:val="14"/>
                <w:szCs w:val="14"/>
                <w:lang w:val="es-MX"/>
              </w:rPr>
              <w:t xml:space="preserve">con la totalidad de procesos de evaluación y análisis </w:t>
            </w:r>
            <w:r w:rsidRPr="00897CEC">
              <w:rPr>
                <w:rFonts w:ascii="Arial" w:eastAsia="Arial" w:hAnsi="Arial" w:cs="Arial"/>
                <w:sz w:val="14"/>
                <w:szCs w:val="14"/>
                <w:lang w:val="es-MX"/>
              </w:rPr>
              <w:t>automatizados</w:t>
            </w:r>
          </w:p>
        </w:tc>
        <w:tc>
          <w:tcPr>
            <w:tcW w:w="2152" w:type="dxa"/>
            <w:tcBorders>
              <w:top w:val="nil"/>
              <w:left w:val="nil"/>
              <w:bottom w:val="single" w:sz="4" w:space="0" w:color="auto"/>
              <w:right w:val="single" w:sz="4" w:space="0" w:color="auto"/>
            </w:tcBorders>
            <w:shd w:val="clear" w:color="auto" w:fill="auto"/>
            <w:vAlign w:val="center"/>
            <w:hideMark/>
          </w:tcPr>
          <w:p w14:paraId="7F6F9FE7" w14:textId="77777777" w:rsidR="007C67EC" w:rsidRDefault="001B41A0" w:rsidP="00F4251B">
            <w:pPr>
              <w:suppressAutoHyphens w:val="0"/>
              <w:autoSpaceDN/>
              <w:textAlignment w:val="auto"/>
              <w:rPr>
                <w:rFonts w:ascii="Arial" w:hAnsi="Arial" w:cs="Arial"/>
                <w:color w:val="000000"/>
                <w:spacing w:val="0"/>
                <w:sz w:val="16"/>
                <w:szCs w:val="16"/>
              </w:rPr>
            </w:pPr>
            <w:r>
              <w:rPr>
                <w:rFonts w:ascii="Arial" w:hAnsi="Arial" w:cs="Arial"/>
                <w:color w:val="000000"/>
                <w:spacing w:val="0"/>
                <w:sz w:val="16"/>
                <w:szCs w:val="16"/>
              </w:rPr>
              <w:t>P</w:t>
            </w:r>
            <w:r w:rsidR="002B6743">
              <w:rPr>
                <w:rFonts w:ascii="Arial" w:hAnsi="Arial" w:cs="Arial"/>
                <w:color w:val="000000"/>
                <w:spacing w:val="0"/>
                <w:sz w:val="16"/>
                <w:szCs w:val="16"/>
              </w:rPr>
              <w:t>rocesos</w:t>
            </w:r>
            <w:r w:rsidR="00F4251B">
              <w:rPr>
                <w:rFonts w:ascii="Arial" w:hAnsi="Arial" w:cs="Arial"/>
                <w:color w:val="000000"/>
                <w:spacing w:val="0"/>
                <w:sz w:val="16"/>
                <w:szCs w:val="16"/>
              </w:rPr>
              <w:t xml:space="preserve"> </w:t>
            </w:r>
            <w:r w:rsidR="002B6743">
              <w:rPr>
                <w:rFonts w:ascii="Arial" w:hAnsi="Arial" w:cs="Arial"/>
                <w:color w:val="000000"/>
                <w:spacing w:val="0"/>
                <w:sz w:val="16"/>
                <w:szCs w:val="16"/>
              </w:rPr>
              <w:t xml:space="preserve">de </w:t>
            </w:r>
            <w:r>
              <w:rPr>
                <w:rFonts w:ascii="Arial" w:hAnsi="Arial" w:cs="Arial"/>
                <w:color w:val="000000"/>
                <w:spacing w:val="0"/>
                <w:sz w:val="16"/>
                <w:szCs w:val="16"/>
              </w:rPr>
              <w:t>evaluación</w:t>
            </w:r>
            <w:r w:rsidR="002B6743">
              <w:rPr>
                <w:rFonts w:ascii="Arial" w:hAnsi="Arial" w:cs="Arial"/>
                <w:color w:val="000000"/>
                <w:spacing w:val="0"/>
                <w:sz w:val="16"/>
                <w:szCs w:val="16"/>
              </w:rPr>
              <w:t xml:space="preserve"> y análisis </w:t>
            </w:r>
          </w:p>
          <w:p w14:paraId="33A8FDD7" w14:textId="5E5120BE" w:rsidR="00F4251B" w:rsidRPr="002B6743" w:rsidRDefault="00F4251B" w:rsidP="00F4251B">
            <w:pPr>
              <w:suppressAutoHyphens w:val="0"/>
              <w:autoSpaceDN/>
              <w:textAlignment w:val="auto"/>
              <w:rPr>
                <w:color w:val="000000"/>
                <w:spacing w:val="0"/>
                <w:sz w:val="18"/>
                <w:szCs w:val="18"/>
              </w:rPr>
            </w:pPr>
            <w:r>
              <w:rPr>
                <w:rFonts w:ascii="Arial" w:hAnsi="Arial" w:cs="Arial"/>
                <w:color w:val="000000"/>
                <w:spacing w:val="0"/>
                <w:sz w:val="16"/>
                <w:szCs w:val="16"/>
              </w:rPr>
              <w:t xml:space="preserve">funcionando </w:t>
            </w:r>
            <w:r w:rsidR="002B6743">
              <w:rPr>
                <w:rFonts w:ascii="Arial" w:hAnsi="Arial" w:cs="Arial"/>
                <w:color w:val="000000"/>
                <w:spacing w:val="0"/>
                <w:sz w:val="16"/>
                <w:szCs w:val="16"/>
              </w:rPr>
              <w:t>con seguimiento regulatorio</w:t>
            </w:r>
            <w:r w:rsidR="00040B96">
              <w:rPr>
                <w:rFonts w:ascii="Arial" w:hAnsi="Arial" w:cs="Arial"/>
                <w:color w:val="000000"/>
                <w:spacing w:val="0"/>
                <w:sz w:val="16"/>
                <w:szCs w:val="16"/>
              </w:rPr>
              <w:t xml:space="preserve"> automatizado/ Total de procesos de evaluación y análisis</w:t>
            </w:r>
          </w:p>
        </w:tc>
        <w:tc>
          <w:tcPr>
            <w:tcW w:w="1918" w:type="dxa"/>
            <w:tcBorders>
              <w:top w:val="nil"/>
              <w:left w:val="single" w:sz="4" w:space="0" w:color="auto"/>
              <w:bottom w:val="single" w:sz="4" w:space="0" w:color="auto"/>
              <w:right w:val="single" w:sz="4" w:space="0" w:color="auto"/>
            </w:tcBorders>
            <w:shd w:val="clear" w:color="auto" w:fill="auto"/>
            <w:vAlign w:val="center"/>
            <w:hideMark/>
          </w:tcPr>
          <w:p w14:paraId="751EF0FA" w14:textId="696209DD" w:rsidR="00F4251B" w:rsidRPr="00200222" w:rsidRDefault="00F4251B" w:rsidP="00F4251B">
            <w:pPr>
              <w:suppressAutoHyphens w:val="0"/>
              <w:autoSpaceDN/>
              <w:jc w:val="center"/>
              <w:textAlignment w:val="auto"/>
              <w:rPr>
                <w:color w:val="000000"/>
                <w:spacing w:val="0"/>
                <w:sz w:val="18"/>
                <w:szCs w:val="18"/>
              </w:rPr>
            </w:pPr>
            <w:r>
              <w:rPr>
                <w:rFonts w:ascii="Arial" w:hAnsi="Arial" w:cs="Arial"/>
                <w:color w:val="000000"/>
                <w:spacing w:val="0"/>
                <w:sz w:val="16"/>
                <w:szCs w:val="16"/>
              </w:rPr>
              <w:t>Final del proyecto</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3F0F98C9" w14:textId="31D37D62" w:rsidR="00F4251B" w:rsidRPr="00D63C4C" w:rsidRDefault="00BD3A4E" w:rsidP="00F4251B">
            <w:pPr>
              <w:suppressAutoHyphens w:val="0"/>
              <w:autoSpaceDN/>
              <w:textAlignment w:val="auto"/>
              <w:rPr>
                <w:color w:val="000000"/>
                <w:spacing w:val="0"/>
                <w:sz w:val="18"/>
                <w:szCs w:val="18"/>
              </w:rPr>
            </w:pPr>
            <w:r w:rsidRPr="00BD3A4E">
              <w:rPr>
                <w:rFonts w:ascii="Arial" w:hAnsi="Arial" w:cs="Arial"/>
                <w:sz w:val="16"/>
                <w:szCs w:val="16"/>
                <w:lang w:val="es-ES"/>
              </w:rPr>
              <w:t>Informes de gestión de la AAPS</w:t>
            </w:r>
          </w:p>
        </w:tc>
      </w:tr>
      <w:tr w:rsidR="003F27CC" w:rsidRPr="008720B4" w14:paraId="44466C7D" w14:textId="77777777" w:rsidTr="00196559">
        <w:trPr>
          <w:trHeight w:val="960"/>
        </w:trPr>
        <w:tc>
          <w:tcPr>
            <w:tcW w:w="2920" w:type="dxa"/>
            <w:tcBorders>
              <w:top w:val="nil"/>
              <w:left w:val="single" w:sz="4" w:space="0" w:color="auto"/>
              <w:bottom w:val="single" w:sz="4" w:space="0" w:color="auto"/>
              <w:right w:val="single" w:sz="4" w:space="0" w:color="auto"/>
            </w:tcBorders>
            <w:shd w:val="clear" w:color="auto" w:fill="auto"/>
            <w:vAlign w:val="center"/>
          </w:tcPr>
          <w:p w14:paraId="77523991" w14:textId="7DC8F106" w:rsidR="003F27CC" w:rsidRPr="00984017" w:rsidRDefault="003F27CC" w:rsidP="003F27CC">
            <w:pPr>
              <w:suppressAutoHyphens w:val="0"/>
              <w:autoSpaceDN/>
              <w:textAlignment w:val="auto"/>
              <w:rPr>
                <w:rFonts w:ascii="Arial" w:hAnsi="Arial" w:cs="Arial"/>
                <w:color w:val="000000"/>
                <w:sz w:val="16"/>
                <w:szCs w:val="16"/>
                <w:lang w:val="es-MX"/>
              </w:rPr>
            </w:pPr>
            <w:r w:rsidRPr="003F27CC">
              <w:rPr>
                <w:rFonts w:ascii="Arial" w:hAnsi="Arial" w:cs="Arial"/>
                <w:color w:val="000000"/>
                <w:sz w:val="16"/>
                <w:szCs w:val="16"/>
                <w:lang w:val="es-MX"/>
              </w:rPr>
              <w:t>Número de EPSA con seguimiento regulatorio recibiendo asistencia técnica de la AAPS en línea</w:t>
            </w:r>
          </w:p>
        </w:tc>
        <w:tc>
          <w:tcPr>
            <w:tcW w:w="2152" w:type="dxa"/>
            <w:tcBorders>
              <w:top w:val="nil"/>
              <w:left w:val="nil"/>
              <w:bottom w:val="single" w:sz="4" w:space="0" w:color="auto"/>
              <w:right w:val="single" w:sz="4" w:space="0" w:color="auto"/>
            </w:tcBorders>
            <w:shd w:val="clear" w:color="auto" w:fill="auto"/>
            <w:vAlign w:val="center"/>
          </w:tcPr>
          <w:p w14:paraId="28776790" w14:textId="575EA61E" w:rsidR="003F27CC" w:rsidRDefault="003F27CC" w:rsidP="003F27CC">
            <w:pPr>
              <w:suppressAutoHyphens w:val="0"/>
              <w:autoSpaceDN/>
              <w:textAlignment w:val="auto"/>
              <w:rPr>
                <w:rFonts w:ascii="Arial" w:hAnsi="Arial" w:cs="Arial"/>
                <w:color w:val="000000"/>
                <w:spacing w:val="0"/>
                <w:sz w:val="16"/>
                <w:szCs w:val="16"/>
              </w:rPr>
            </w:pPr>
          </w:p>
        </w:tc>
        <w:tc>
          <w:tcPr>
            <w:tcW w:w="1918" w:type="dxa"/>
            <w:tcBorders>
              <w:top w:val="nil"/>
              <w:left w:val="single" w:sz="4" w:space="0" w:color="auto"/>
              <w:bottom w:val="single" w:sz="4" w:space="0" w:color="auto"/>
              <w:right w:val="single" w:sz="4" w:space="0" w:color="auto"/>
            </w:tcBorders>
            <w:shd w:val="clear" w:color="auto" w:fill="auto"/>
            <w:vAlign w:val="center"/>
          </w:tcPr>
          <w:p w14:paraId="07CCCAC5" w14:textId="75FCF490" w:rsidR="003F27CC" w:rsidRDefault="003F27CC" w:rsidP="003F27CC">
            <w:pPr>
              <w:suppressAutoHyphens w:val="0"/>
              <w:autoSpaceDN/>
              <w:jc w:val="center"/>
              <w:textAlignment w:val="auto"/>
              <w:rPr>
                <w:rFonts w:ascii="Arial" w:hAnsi="Arial" w:cs="Arial"/>
                <w:color w:val="000000"/>
                <w:spacing w:val="0"/>
                <w:sz w:val="16"/>
                <w:szCs w:val="16"/>
              </w:rPr>
            </w:pPr>
            <w:r>
              <w:rPr>
                <w:rFonts w:ascii="Arial" w:hAnsi="Arial" w:cs="Arial"/>
                <w:color w:val="000000"/>
                <w:spacing w:val="0"/>
                <w:sz w:val="16"/>
                <w:szCs w:val="16"/>
              </w:rPr>
              <w:t>Final del proyecto</w:t>
            </w:r>
          </w:p>
        </w:tc>
        <w:tc>
          <w:tcPr>
            <w:tcW w:w="2551" w:type="dxa"/>
            <w:tcBorders>
              <w:top w:val="nil"/>
              <w:left w:val="single" w:sz="4" w:space="0" w:color="auto"/>
              <w:bottom w:val="single" w:sz="4" w:space="0" w:color="auto"/>
              <w:right w:val="single" w:sz="4" w:space="0" w:color="auto"/>
            </w:tcBorders>
            <w:shd w:val="clear" w:color="auto" w:fill="auto"/>
            <w:vAlign w:val="center"/>
          </w:tcPr>
          <w:p w14:paraId="568B97AB" w14:textId="043F2AD9" w:rsidR="003F27CC" w:rsidRPr="00BD3A4E" w:rsidRDefault="003F27CC" w:rsidP="003F27CC">
            <w:pPr>
              <w:suppressAutoHyphens w:val="0"/>
              <w:autoSpaceDN/>
              <w:textAlignment w:val="auto"/>
              <w:rPr>
                <w:rFonts w:ascii="Arial" w:hAnsi="Arial" w:cs="Arial"/>
                <w:sz w:val="16"/>
                <w:szCs w:val="16"/>
                <w:lang w:val="es-ES"/>
              </w:rPr>
            </w:pPr>
            <w:r w:rsidRPr="00BD3A4E">
              <w:rPr>
                <w:rFonts w:ascii="Arial" w:hAnsi="Arial" w:cs="Arial"/>
                <w:sz w:val="16"/>
                <w:szCs w:val="16"/>
                <w:lang w:val="es-ES"/>
              </w:rPr>
              <w:t>Informes de gestión de la AAPS</w:t>
            </w:r>
          </w:p>
        </w:tc>
      </w:tr>
      <w:tr w:rsidR="003F27CC" w:rsidRPr="008720B4" w14:paraId="5506CAD9" w14:textId="77777777" w:rsidTr="00196559">
        <w:trPr>
          <w:trHeight w:val="960"/>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19390389" w14:textId="43329BD9" w:rsidR="003F27CC" w:rsidRPr="00737F4F" w:rsidRDefault="00737F4F" w:rsidP="003F27CC">
            <w:pPr>
              <w:suppressAutoHyphens w:val="0"/>
              <w:autoSpaceDN/>
              <w:textAlignment w:val="auto"/>
              <w:rPr>
                <w:color w:val="000000"/>
                <w:spacing w:val="0"/>
                <w:sz w:val="18"/>
                <w:szCs w:val="18"/>
              </w:rPr>
            </w:pPr>
            <w:r w:rsidRPr="00737F4F">
              <w:rPr>
                <w:rFonts w:ascii="Arial" w:hAnsi="Arial" w:cs="Arial"/>
                <w:color w:val="000000"/>
                <w:sz w:val="16"/>
                <w:szCs w:val="16"/>
                <w:lang w:val="es-ES"/>
              </w:rPr>
              <w:t>Número de EPSA con sistemas para la gestión de recursos hídricos en funcionamiento</w:t>
            </w:r>
          </w:p>
        </w:tc>
        <w:tc>
          <w:tcPr>
            <w:tcW w:w="2152" w:type="dxa"/>
            <w:tcBorders>
              <w:top w:val="nil"/>
              <w:left w:val="nil"/>
              <w:bottom w:val="single" w:sz="4" w:space="0" w:color="auto"/>
              <w:right w:val="single" w:sz="4" w:space="0" w:color="auto"/>
            </w:tcBorders>
            <w:shd w:val="clear" w:color="auto" w:fill="auto"/>
            <w:vAlign w:val="center"/>
            <w:hideMark/>
          </w:tcPr>
          <w:p w14:paraId="3B49686D" w14:textId="7B1F4CE3" w:rsidR="003F27CC" w:rsidRPr="008372C5" w:rsidRDefault="003F27CC" w:rsidP="003F27CC">
            <w:pPr>
              <w:suppressAutoHyphens w:val="0"/>
              <w:autoSpaceDN/>
              <w:textAlignment w:val="auto"/>
              <w:rPr>
                <w:color w:val="000000"/>
                <w:spacing w:val="0"/>
                <w:sz w:val="18"/>
                <w:szCs w:val="18"/>
                <w:highlight w:val="yellow"/>
              </w:rPr>
            </w:pPr>
          </w:p>
        </w:tc>
        <w:tc>
          <w:tcPr>
            <w:tcW w:w="1918" w:type="dxa"/>
            <w:tcBorders>
              <w:top w:val="nil"/>
              <w:left w:val="single" w:sz="4" w:space="0" w:color="auto"/>
              <w:bottom w:val="single" w:sz="4" w:space="0" w:color="auto"/>
              <w:right w:val="single" w:sz="4" w:space="0" w:color="auto"/>
            </w:tcBorders>
            <w:shd w:val="clear" w:color="auto" w:fill="auto"/>
            <w:vAlign w:val="center"/>
            <w:hideMark/>
          </w:tcPr>
          <w:p w14:paraId="0A37E648" w14:textId="60545AA9" w:rsidR="003F27CC" w:rsidRPr="00737F4F" w:rsidRDefault="003F27CC" w:rsidP="003F27CC">
            <w:pPr>
              <w:suppressAutoHyphens w:val="0"/>
              <w:autoSpaceDN/>
              <w:jc w:val="center"/>
              <w:textAlignment w:val="auto"/>
              <w:rPr>
                <w:color w:val="000000"/>
                <w:spacing w:val="0"/>
                <w:sz w:val="18"/>
                <w:szCs w:val="18"/>
                <w:lang w:val="en-US"/>
              </w:rPr>
            </w:pPr>
            <w:r w:rsidRPr="00737F4F">
              <w:rPr>
                <w:rFonts w:ascii="Arial" w:hAnsi="Arial" w:cs="Arial"/>
                <w:color w:val="000000"/>
                <w:spacing w:val="0"/>
                <w:sz w:val="16"/>
                <w:szCs w:val="16"/>
              </w:rPr>
              <w:t>Final del proyecto</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1D8A12FA" w14:textId="36313A36" w:rsidR="003F27CC" w:rsidRPr="00737F4F" w:rsidRDefault="003F27CC" w:rsidP="003F27CC">
            <w:pPr>
              <w:suppressAutoHyphens w:val="0"/>
              <w:autoSpaceDN/>
              <w:textAlignment w:val="auto"/>
              <w:rPr>
                <w:color w:val="000000"/>
                <w:spacing w:val="0"/>
                <w:sz w:val="18"/>
                <w:szCs w:val="18"/>
              </w:rPr>
            </w:pPr>
            <w:r w:rsidRPr="00737F4F">
              <w:rPr>
                <w:rFonts w:ascii="Arial" w:hAnsi="Arial" w:cs="Arial"/>
                <w:sz w:val="16"/>
                <w:szCs w:val="16"/>
              </w:rPr>
              <w:t>Registros administrativos</w:t>
            </w:r>
            <w:r w:rsidRPr="00737F4F">
              <w:rPr>
                <w:rFonts w:ascii="Arial" w:hAnsi="Arial" w:cs="Arial"/>
                <w:color w:val="000000"/>
                <w:sz w:val="16"/>
                <w:szCs w:val="16"/>
                <w:lang w:eastAsia="es-ES"/>
              </w:rPr>
              <w:t xml:space="preserve"> de gestión de las </w:t>
            </w:r>
            <w:proofErr w:type="spellStart"/>
            <w:r w:rsidRPr="00737F4F">
              <w:rPr>
                <w:rFonts w:ascii="Arial" w:hAnsi="Arial" w:cs="Arial"/>
                <w:color w:val="000000"/>
                <w:sz w:val="16"/>
                <w:szCs w:val="16"/>
                <w:lang w:eastAsia="es-ES"/>
              </w:rPr>
              <w:t>EPSAs</w:t>
            </w:r>
            <w:proofErr w:type="spellEnd"/>
            <w:r w:rsidRPr="00737F4F">
              <w:rPr>
                <w:rFonts w:ascii="Arial" w:hAnsi="Arial" w:cs="Arial"/>
                <w:color w:val="000000"/>
                <w:sz w:val="16"/>
                <w:szCs w:val="16"/>
                <w:lang w:eastAsia="es-ES"/>
              </w:rPr>
              <w:t>.</w:t>
            </w:r>
          </w:p>
        </w:tc>
      </w:tr>
    </w:tbl>
    <w:p w14:paraId="7E116070" w14:textId="77777777" w:rsidR="008720B4" w:rsidRDefault="008720B4">
      <w:pPr>
        <w:pStyle w:val="TableTitle"/>
        <w:rPr>
          <w:sz w:val="24"/>
          <w:szCs w:val="24"/>
          <w:lang w:val="es-ES_tradnl"/>
        </w:rPr>
      </w:pPr>
    </w:p>
    <w:p w14:paraId="7BAD9FBF" w14:textId="77777777" w:rsidR="008720B4" w:rsidRDefault="008720B4">
      <w:pPr>
        <w:pStyle w:val="TableTitle"/>
        <w:rPr>
          <w:sz w:val="24"/>
          <w:szCs w:val="24"/>
          <w:lang w:val="es-ES_tradnl"/>
        </w:rPr>
      </w:pPr>
    </w:p>
    <w:p w14:paraId="4ED6545A" w14:textId="2B11FF13" w:rsidR="00EC31C6" w:rsidRPr="00595076" w:rsidRDefault="00B325CE" w:rsidP="00717811">
      <w:pPr>
        <w:pStyle w:val="Heading4"/>
        <w:numPr>
          <w:ilvl w:val="0"/>
          <w:numId w:val="0"/>
        </w:numPr>
        <w:ind w:left="1800"/>
        <w:rPr>
          <w:lang w:val="es-ES_tradnl"/>
        </w:rPr>
      </w:pPr>
      <w:r>
        <w:rPr>
          <w:lang w:val="es-ES_tradnl"/>
        </w:rPr>
        <w:t>d</w:t>
      </w:r>
      <w:r w:rsidR="008C1A80">
        <w:rPr>
          <w:lang w:val="es-ES_tradnl"/>
        </w:rPr>
        <w:t>.</w:t>
      </w:r>
      <w:r>
        <w:rPr>
          <w:lang w:val="es-ES_tradnl"/>
        </w:rPr>
        <w:t xml:space="preserve"> </w:t>
      </w:r>
      <w:r w:rsidR="00281BD6" w:rsidRPr="00595076">
        <w:rPr>
          <w:lang w:val="es-ES_tradnl"/>
        </w:rPr>
        <w:t>Metodología de Evaluación</w:t>
      </w:r>
      <w:r w:rsidR="00422A7A">
        <w:rPr>
          <w:lang w:val="es-ES_tradnl"/>
        </w:rPr>
        <w:t>:</w:t>
      </w:r>
      <w:r w:rsidR="00281BD6" w:rsidRPr="00595076">
        <w:rPr>
          <w:lang w:val="es-ES_tradnl"/>
        </w:rPr>
        <w:t xml:space="preserve"> </w:t>
      </w:r>
      <w:r w:rsidR="00422A7A">
        <w:rPr>
          <w:lang w:val="es-ES_tradnl"/>
        </w:rPr>
        <w:t xml:space="preserve">Evaluación </w:t>
      </w:r>
      <w:r w:rsidR="00281BD6" w:rsidRPr="00595076">
        <w:rPr>
          <w:lang w:val="es-ES_tradnl"/>
        </w:rPr>
        <w:t xml:space="preserve">Económica Ex Post </w:t>
      </w:r>
      <w:r w:rsidR="00422A7A">
        <w:rPr>
          <w:lang w:val="es-ES_tradnl"/>
        </w:rPr>
        <w:t>y Preguntas de Evaluación</w:t>
      </w:r>
    </w:p>
    <w:p w14:paraId="0F6EE52D" w14:textId="4002E128" w:rsidR="00FA0BAC" w:rsidRPr="00E04C7D" w:rsidRDefault="00DA43DD" w:rsidP="00FA0BAC">
      <w:pPr>
        <w:pStyle w:val="bullets"/>
        <w:numPr>
          <w:ilvl w:val="0"/>
          <w:numId w:val="0"/>
        </w:numPr>
        <w:tabs>
          <w:tab w:val="num" w:pos="720"/>
        </w:tabs>
        <w:suppressAutoHyphens w:val="0"/>
        <w:autoSpaceDN/>
        <w:ind w:left="720" w:hanging="720"/>
        <w:textAlignment w:val="auto"/>
        <w:rPr>
          <w:color w:val="000000"/>
          <w:lang w:val="es-ES_tradnl"/>
        </w:rPr>
      </w:pPr>
      <w:bookmarkStart w:id="23" w:name="_Toc305003949"/>
      <w:r w:rsidRPr="00BA4EC2">
        <w:rPr>
          <w:lang w:val="es-NI"/>
        </w:rPr>
        <w:t>3.</w:t>
      </w:r>
      <w:r w:rsidR="00466715" w:rsidRPr="00BA4EC2">
        <w:rPr>
          <w:lang w:val="es-NI"/>
        </w:rPr>
        <w:t>4</w:t>
      </w:r>
      <w:r w:rsidRPr="00BA4EC2">
        <w:rPr>
          <w:lang w:val="es-NI"/>
        </w:rPr>
        <w:tab/>
      </w:r>
      <w:r w:rsidR="0002277E" w:rsidRPr="00BA4EC2">
        <w:rPr>
          <w:u w:val="single"/>
          <w:lang w:val="es-NI"/>
        </w:rPr>
        <w:t>Evaluación económica ex post:</w:t>
      </w:r>
      <w:r w:rsidR="00422A7A" w:rsidRPr="00BA4EC2">
        <w:rPr>
          <w:lang w:val="es-NI"/>
        </w:rPr>
        <w:t xml:space="preserve"> </w:t>
      </w:r>
      <w:bookmarkStart w:id="24" w:name="_Toc305003950"/>
      <w:bookmarkEnd w:id="23"/>
      <w:r w:rsidR="00FA0BAC" w:rsidRPr="00FA0BAC">
        <w:rPr>
          <w:lang w:val="es-NI"/>
        </w:rPr>
        <w:t>La evaluación socioeconómica ex post utilizará una metodología “Antes y Después”, es decir tratará de medir cambios en los valores de variables determinantes de la viabilidad socioeconómica del proyecto antes y después de la implementación de las obras. La viabilidad socioeconómica ex ante del proyecto fue determinada comparando los flujos de costos evaluados a precios de eficiencia y los beneficios estimados a partir de la curva de demanda</w:t>
      </w:r>
      <w:r w:rsidR="00794876">
        <w:rPr>
          <w:lang w:val="es-NI"/>
        </w:rPr>
        <w:t>, para los proyectos de agua</w:t>
      </w:r>
      <w:r w:rsidR="003F4E81">
        <w:rPr>
          <w:lang w:val="es-NI"/>
        </w:rPr>
        <w:t xml:space="preserve"> </w:t>
      </w:r>
      <w:r w:rsidR="00794876">
        <w:rPr>
          <w:lang w:val="es-NI"/>
        </w:rPr>
        <w:t xml:space="preserve">y de la </w:t>
      </w:r>
      <w:r w:rsidR="00FA0BAC" w:rsidRPr="00FA0BAC">
        <w:rPr>
          <w:lang w:val="es-NI"/>
        </w:rPr>
        <w:t>DAP de los beneficiarios</w:t>
      </w:r>
      <w:r w:rsidR="00794876">
        <w:rPr>
          <w:lang w:val="es-NI"/>
        </w:rPr>
        <w:t>, para los proyectos de saneamiento</w:t>
      </w:r>
      <w:r w:rsidR="00FA0BAC" w:rsidRPr="00FA0BAC">
        <w:rPr>
          <w:lang w:val="es-NI"/>
        </w:rPr>
        <w:t xml:space="preserve">. </w:t>
      </w:r>
      <w:r w:rsidR="00FA0BAC" w:rsidRPr="00794876">
        <w:rPr>
          <w:u w:val="single"/>
          <w:lang w:val="es-NI"/>
        </w:rPr>
        <w:t>Recopilación de datos</w:t>
      </w:r>
      <w:r w:rsidR="00FA0BAC" w:rsidRPr="00FA0BAC">
        <w:rPr>
          <w:lang w:val="es-NI"/>
        </w:rPr>
        <w:t xml:space="preserve">. La metodología de evaluación utilizará los mismos elementos del análisis costo-beneficio reseñado en las secciones anteriores. Para realizar la evaluación socioeconómica ex post, una vez que se llegue al final del programa, se deberán recolectar información relacionada con los siguientes elementos: costos de inversión efectivamente realizados, cronograma de inversión realizado, costos de operación y mantenimiento anuales incurridos durante la operación del sistema, número hogares reconectados y de conexiones nuevas realizadas en la zona con el proyecto, consumos mensuales de las conexiones y beneficios estimados para los usuarios residenciales de la misma forma que se calculó en la evaluación ex ante, es decir, cálculo de los beneficios basados en la curva de demanda de agua potable </w:t>
      </w:r>
      <w:r w:rsidR="003D631B">
        <w:rPr>
          <w:lang w:val="es-NI"/>
        </w:rPr>
        <w:t xml:space="preserve">y de la </w:t>
      </w:r>
      <w:r w:rsidR="00FA0BAC" w:rsidRPr="00FA0BAC">
        <w:rPr>
          <w:lang w:val="es-NI"/>
        </w:rPr>
        <w:t>DAP ya estimada durante la preparación y en la cantidad efectiva de beneficiarios para cada una de las categorías de servicio según su continuidad. Se calculará la TIRE como medida de su rentabilidad económica ex post.</w:t>
      </w:r>
      <w:r w:rsidR="00FA0BAC">
        <w:rPr>
          <w:lang w:val="es-NI"/>
        </w:rPr>
        <w:t xml:space="preserve"> </w:t>
      </w:r>
      <w:bookmarkEnd w:id="24"/>
    </w:p>
    <w:p w14:paraId="68CC5064" w14:textId="3F22B2A2" w:rsidR="00B0545B" w:rsidRDefault="00990021" w:rsidP="00D84477">
      <w:pPr>
        <w:pStyle w:val="Paragraph"/>
        <w:numPr>
          <w:ilvl w:val="0"/>
          <w:numId w:val="0"/>
        </w:numPr>
        <w:ind w:left="720" w:hanging="720"/>
        <w:outlineLvl w:val="9"/>
      </w:pPr>
      <w:r w:rsidRPr="00B04BC0">
        <w:t>3.</w:t>
      </w:r>
      <w:r w:rsidR="00466715">
        <w:t>5</w:t>
      </w:r>
      <w:r w:rsidRPr="00B04BC0">
        <w:tab/>
      </w:r>
      <w:r w:rsidR="007A0ADC" w:rsidRPr="007A0ADC">
        <w:rPr>
          <w:u w:val="single"/>
        </w:rPr>
        <w:t>Principales p</w:t>
      </w:r>
      <w:r w:rsidR="00D84477" w:rsidRPr="007A0ADC">
        <w:rPr>
          <w:u w:val="single"/>
        </w:rPr>
        <w:t>reguntas</w:t>
      </w:r>
      <w:r w:rsidR="00D84477" w:rsidRPr="00B0545B">
        <w:rPr>
          <w:u w:val="single"/>
        </w:rPr>
        <w:t xml:space="preserve"> de e</w:t>
      </w:r>
      <w:r w:rsidR="0035426D" w:rsidRPr="00B0545B">
        <w:rPr>
          <w:u w:val="single"/>
        </w:rPr>
        <w:t>valuación</w:t>
      </w:r>
      <w:r w:rsidR="0035426D">
        <w:t>:</w:t>
      </w:r>
      <w:r w:rsidR="00D84477" w:rsidRPr="00D84477">
        <w:t xml:space="preserve"> </w:t>
      </w:r>
    </w:p>
    <w:p w14:paraId="2F7B03EA" w14:textId="271CA279" w:rsidR="00D84477" w:rsidRDefault="009070E1" w:rsidP="00B0545B">
      <w:pPr>
        <w:pStyle w:val="Paragraph"/>
        <w:numPr>
          <w:ilvl w:val="0"/>
          <w:numId w:val="0"/>
        </w:numPr>
        <w:ind w:left="720"/>
        <w:outlineLvl w:val="9"/>
      </w:pPr>
      <w:r>
        <w:t xml:space="preserve">1) </w:t>
      </w:r>
      <w:r w:rsidR="0035426D" w:rsidRPr="00D84477">
        <w:t>Mejoró la continuidad del servicio de agua?</w:t>
      </w:r>
      <w:r w:rsidR="0035426D">
        <w:t xml:space="preserve"> </w:t>
      </w:r>
      <w:r w:rsidR="00D84477" w:rsidRPr="00D84477">
        <w:t xml:space="preserve"> como parte de la evaluación económica ex post se recopilarán datos sobre el número de horas de servicio de agua potable por hogar</w:t>
      </w:r>
      <w:r w:rsidR="00E83C7D">
        <w:t>.</w:t>
      </w:r>
      <w:r w:rsidR="00286F38">
        <w:t xml:space="preserve"> Los datos de hogares conectados </w:t>
      </w:r>
      <w:r w:rsidR="00286F38" w:rsidRPr="00286F38">
        <w:t>se obtendrá</w:t>
      </w:r>
      <w:r w:rsidR="00286F38">
        <w:t>n</w:t>
      </w:r>
      <w:r w:rsidR="00286F38" w:rsidRPr="00286F38">
        <w:t xml:space="preserve"> directamente de los informes de gestión elaborados por la U</w:t>
      </w:r>
      <w:r w:rsidR="00286F38">
        <w:t>C</w:t>
      </w:r>
      <w:r w:rsidR="00286F38" w:rsidRPr="00286F38">
        <w:t>P</w:t>
      </w:r>
      <w:r w:rsidR="00286F38">
        <w:t>.</w:t>
      </w:r>
    </w:p>
    <w:p w14:paraId="070F8086" w14:textId="2D2A85B5" w:rsidR="00286F38" w:rsidRDefault="00286F38" w:rsidP="00B0545B">
      <w:pPr>
        <w:pStyle w:val="Paragraph"/>
        <w:numPr>
          <w:ilvl w:val="0"/>
          <w:numId w:val="0"/>
        </w:numPr>
        <w:ind w:left="720"/>
        <w:outlineLvl w:val="9"/>
      </w:pPr>
      <w:r>
        <w:t xml:space="preserve">2) </w:t>
      </w:r>
      <w:r w:rsidR="00390EF8" w:rsidRPr="00390EF8">
        <w:t xml:space="preserve">En cuánto se ha incrementado la cantidad de hogares con nuevo acceso a redes de </w:t>
      </w:r>
      <w:r w:rsidR="00390EF8">
        <w:t>alcantarillado sanitario</w:t>
      </w:r>
      <w:r w:rsidR="00390EF8" w:rsidRPr="00390EF8">
        <w:t>? Esta información se obtendrá directamente de los informes de gestión elaborados por la U</w:t>
      </w:r>
      <w:r w:rsidR="00390EF8">
        <w:t>C</w:t>
      </w:r>
      <w:r w:rsidR="00390EF8" w:rsidRPr="00390EF8">
        <w:t>P.</w:t>
      </w:r>
    </w:p>
    <w:p w14:paraId="53584C9D" w14:textId="1B4E0A00" w:rsidR="00390EF8" w:rsidRDefault="00390EF8" w:rsidP="00B0545B">
      <w:pPr>
        <w:pStyle w:val="Paragraph"/>
        <w:numPr>
          <w:ilvl w:val="0"/>
          <w:numId w:val="0"/>
        </w:numPr>
        <w:ind w:left="720"/>
        <w:outlineLvl w:val="9"/>
      </w:pPr>
      <w:r>
        <w:t xml:space="preserve">3) </w:t>
      </w:r>
      <w:r w:rsidR="002B03A0">
        <w:t>En cuanto ha disminuido el A</w:t>
      </w:r>
      <w:r w:rsidR="00686D29">
        <w:t xml:space="preserve">gua </w:t>
      </w:r>
      <w:r w:rsidR="002B03A0">
        <w:t>N</w:t>
      </w:r>
      <w:r w:rsidR="00686D29">
        <w:t xml:space="preserve">o </w:t>
      </w:r>
      <w:r w:rsidR="002B03A0">
        <w:t>F</w:t>
      </w:r>
      <w:r w:rsidR="00686D29">
        <w:t>acturada</w:t>
      </w:r>
      <w:r w:rsidR="002B03A0">
        <w:t xml:space="preserve"> de las EPSA?</w:t>
      </w:r>
      <w:r w:rsidR="00136E58" w:rsidRPr="00136E58">
        <w:rPr>
          <w:rFonts w:eastAsia="Times New Roman"/>
          <w:spacing w:val="-3"/>
          <w:szCs w:val="24"/>
        </w:rPr>
        <w:t xml:space="preserve"> </w:t>
      </w:r>
      <w:r w:rsidR="00136E58" w:rsidRPr="00136E58">
        <w:t xml:space="preserve">Dicha información se calcula de manera específica para cada operador que ingrese al programa. </w:t>
      </w:r>
      <w:r w:rsidR="00A728EA">
        <w:t xml:space="preserve"> </w:t>
      </w:r>
      <w:r w:rsidR="007F5AEA">
        <w:t>E</w:t>
      </w:r>
      <w:r w:rsidR="007F5AEA" w:rsidRPr="007F5AEA">
        <w:t>l resultado final</w:t>
      </w:r>
      <w:r w:rsidR="007F5AEA">
        <w:t xml:space="preserve"> se obtendrá </w:t>
      </w:r>
      <w:r w:rsidR="007F5AEA" w:rsidRPr="007F5AEA">
        <w:t xml:space="preserve">de </w:t>
      </w:r>
      <w:r w:rsidR="006A64CD">
        <w:t>los r</w:t>
      </w:r>
      <w:r w:rsidR="006A64CD" w:rsidRPr="006A64CD">
        <w:t>egistros administrativos de Indicadores de Desempeño AAPS</w:t>
      </w:r>
      <w:r w:rsidR="007F5AEA">
        <w:t>.</w:t>
      </w:r>
    </w:p>
    <w:p w14:paraId="7F0B2FBE" w14:textId="0AC051A6" w:rsidR="007F5AEA" w:rsidRDefault="007F5AEA" w:rsidP="00B0545B">
      <w:pPr>
        <w:pStyle w:val="Paragraph"/>
        <w:numPr>
          <w:ilvl w:val="0"/>
          <w:numId w:val="0"/>
        </w:numPr>
        <w:ind w:left="720"/>
        <w:outlineLvl w:val="9"/>
      </w:pPr>
      <w:r>
        <w:t xml:space="preserve">4) </w:t>
      </w:r>
      <w:r w:rsidR="00E16592" w:rsidRPr="00E16592">
        <w:t xml:space="preserve">En cuanto se ha incrementado la autosuficiencia financiera de los operadores? Dicha información se calcula de manera específica para cada operador que ingrese al programa. </w:t>
      </w:r>
      <w:r w:rsidR="00E52063">
        <w:t>E</w:t>
      </w:r>
      <w:r w:rsidR="00E16592" w:rsidRPr="00E16592">
        <w:t xml:space="preserve">l resultado final </w:t>
      </w:r>
      <w:r w:rsidR="00E52063">
        <w:t xml:space="preserve">se obtendrá </w:t>
      </w:r>
      <w:r w:rsidR="00E16592" w:rsidRPr="00E16592">
        <w:t>de los estados financieros del operador.</w:t>
      </w:r>
    </w:p>
    <w:p w14:paraId="0F0910BE" w14:textId="6C940968" w:rsidR="00E52063" w:rsidRDefault="00E52063" w:rsidP="00B0545B">
      <w:pPr>
        <w:pStyle w:val="Paragraph"/>
        <w:numPr>
          <w:ilvl w:val="0"/>
          <w:numId w:val="0"/>
        </w:numPr>
        <w:ind w:left="720"/>
        <w:outlineLvl w:val="9"/>
        <w:rPr>
          <w:lang w:val="es-MX"/>
        </w:rPr>
      </w:pPr>
      <w:r>
        <w:t xml:space="preserve">5) Que porcentaje de los </w:t>
      </w:r>
      <w:r w:rsidRPr="00E52063">
        <w:rPr>
          <w:lang w:val="es-MX"/>
        </w:rPr>
        <w:t>procesos de evaluación y análisis de las obligaciones de las EPSA con seguimiento regulatorio de la AAPS</w:t>
      </w:r>
      <w:r>
        <w:rPr>
          <w:lang w:val="es-MX"/>
        </w:rPr>
        <w:t xml:space="preserve"> son </w:t>
      </w:r>
      <w:r w:rsidRPr="00E52063">
        <w:rPr>
          <w:lang w:val="es-MX"/>
        </w:rPr>
        <w:t>automatizados</w:t>
      </w:r>
      <w:r>
        <w:rPr>
          <w:lang w:val="es-MX"/>
        </w:rPr>
        <w:t xml:space="preserve">? </w:t>
      </w:r>
      <w:bookmarkStart w:id="25" w:name="_Hlk522192457"/>
      <w:r>
        <w:rPr>
          <w:lang w:val="es-MX"/>
        </w:rPr>
        <w:t>La información se obtendrá de los informes de gestión de la AAPS.</w:t>
      </w:r>
    </w:p>
    <w:bookmarkEnd w:id="25"/>
    <w:p w14:paraId="37BD408E" w14:textId="77777777" w:rsidR="00E52063" w:rsidRPr="00E52063" w:rsidRDefault="00E52063" w:rsidP="00E52063">
      <w:pPr>
        <w:pStyle w:val="Paragraph"/>
        <w:numPr>
          <w:ilvl w:val="0"/>
          <w:numId w:val="0"/>
        </w:numPr>
        <w:ind w:left="720"/>
        <w:outlineLvl w:val="9"/>
        <w:rPr>
          <w:lang w:val="es-MX"/>
        </w:rPr>
      </w:pPr>
      <w:r>
        <w:t>6) Cual es el n</w:t>
      </w:r>
      <w:proofErr w:type="spellStart"/>
      <w:r w:rsidRPr="00E52063">
        <w:rPr>
          <w:lang w:val="es-MX"/>
        </w:rPr>
        <w:t>úmero</w:t>
      </w:r>
      <w:proofErr w:type="spellEnd"/>
      <w:r w:rsidRPr="00E52063">
        <w:rPr>
          <w:lang w:val="es-MX"/>
        </w:rPr>
        <w:t xml:space="preserve"> de EPSA con seguimiento regulatorio recibiendo asistencia técnica de la AAPS en línea</w:t>
      </w:r>
      <w:r>
        <w:rPr>
          <w:lang w:val="es-MX"/>
        </w:rPr>
        <w:t xml:space="preserve">? </w:t>
      </w:r>
      <w:r w:rsidRPr="00E52063">
        <w:rPr>
          <w:lang w:val="es-MX"/>
        </w:rPr>
        <w:t>La información se obtendrá de los informes de gestión de la AAPS.</w:t>
      </w:r>
    </w:p>
    <w:p w14:paraId="168B3D94" w14:textId="31D0A69F" w:rsidR="00E52063" w:rsidRPr="00E52063" w:rsidRDefault="00E52063" w:rsidP="00B0545B">
      <w:pPr>
        <w:pStyle w:val="Paragraph"/>
        <w:numPr>
          <w:ilvl w:val="0"/>
          <w:numId w:val="0"/>
        </w:numPr>
        <w:ind w:left="720"/>
        <w:outlineLvl w:val="9"/>
        <w:rPr>
          <w:lang w:val="es-MX"/>
        </w:rPr>
      </w:pPr>
      <w:r>
        <w:rPr>
          <w:lang w:val="es-MX"/>
        </w:rPr>
        <w:lastRenderedPageBreak/>
        <w:t>7) Cual es el n</w:t>
      </w:r>
      <w:proofErr w:type="spellStart"/>
      <w:r w:rsidRPr="00E52063">
        <w:rPr>
          <w:lang w:val="es-ES"/>
        </w:rPr>
        <w:t>úmero</w:t>
      </w:r>
      <w:proofErr w:type="spellEnd"/>
      <w:r w:rsidRPr="00E52063">
        <w:rPr>
          <w:lang w:val="es-ES"/>
        </w:rPr>
        <w:t xml:space="preserve"> de EPSA con sistemas para la gestión de recursos hídricos en funcionamiento</w:t>
      </w:r>
      <w:r>
        <w:rPr>
          <w:lang w:val="es-ES"/>
        </w:rPr>
        <w:t>? La información se obtendrá de los r</w:t>
      </w:r>
      <w:proofErr w:type="spellStart"/>
      <w:r w:rsidRPr="00E52063">
        <w:t>egistros</w:t>
      </w:r>
      <w:proofErr w:type="spellEnd"/>
      <w:r w:rsidRPr="00E52063">
        <w:t xml:space="preserve"> administrativos de gestión de las EPSA</w:t>
      </w:r>
      <w:r>
        <w:t>.</w:t>
      </w:r>
    </w:p>
    <w:p w14:paraId="1D520512" w14:textId="77777777" w:rsidR="00F97894" w:rsidRDefault="00F97894" w:rsidP="001746A8">
      <w:pPr>
        <w:pStyle w:val="Paragraph"/>
        <w:numPr>
          <w:ilvl w:val="0"/>
          <w:numId w:val="0"/>
        </w:numPr>
        <w:ind w:left="720" w:hanging="720"/>
        <w:outlineLvl w:val="9"/>
      </w:pPr>
    </w:p>
    <w:p w14:paraId="50040F71" w14:textId="4C35BA53" w:rsidR="00A31239" w:rsidRPr="00A31239" w:rsidRDefault="00970277" w:rsidP="00717811">
      <w:pPr>
        <w:pStyle w:val="Heading4"/>
        <w:numPr>
          <w:ilvl w:val="0"/>
          <w:numId w:val="0"/>
        </w:numPr>
        <w:ind w:left="1800"/>
        <w:rPr>
          <w:lang w:val="es-ES_tradnl"/>
        </w:rPr>
      </w:pPr>
      <w:r>
        <w:rPr>
          <w:lang w:val="es-ES_tradnl"/>
        </w:rPr>
        <w:t xml:space="preserve">e. </w:t>
      </w:r>
      <w:r w:rsidR="00A31239" w:rsidRPr="00A31239">
        <w:rPr>
          <w:lang w:val="es-ES_tradnl"/>
        </w:rPr>
        <w:t>Información de los Resultados</w:t>
      </w:r>
    </w:p>
    <w:p w14:paraId="46D14272" w14:textId="77777777" w:rsidR="00A31239" w:rsidRPr="00A31239" w:rsidRDefault="00A31239" w:rsidP="00A31239">
      <w:pPr>
        <w:pStyle w:val="Heading4"/>
        <w:numPr>
          <w:ilvl w:val="0"/>
          <w:numId w:val="0"/>
        </w:numPr>
        <w:ind w:left="720" w:hanging="720"/>
        <w:rPr>
          <w:b w:val="0"/>
          <w:lang w:val="es-ES_tradnl"/>
        </w:rPr>
      </w:pPr>
      <w:r w:rsidRPr="00A31239">
        <w:rPr>
          <w:b w:val="0"/>
          <w:lang w:val="es-ES_tradnl"/>
        </w:rPr>
        <w:t>3.6</w:t>
      </w:r>
      <w:r w:rsidRPr="00A31239">
        <w:rPr>
          <w:b w:val="0"/>
          <w:lang w:val="es-ES_tradnl"/>
        </w:rPr>
        <w:tab/>
      </w:r>
      <w:r w:rsidRPr="00A31239">
        <w:rPr>
          <w:b w:val="0"/>
          <w:u w:val="single"/>
          <w:lang w:val="es-ES_tradnl"/>
        </w:rPr>
        <w:t>Evaluación Socioeconómica Ex post</w:t>
      </w:r>
      <w:r w:rsidRPr="00A31239">
        <w:rPr>
          <w:b w:val="0"/>
          <w:lang w:val="es-ES_tradnl"/>
        </w:rPr>
        <w:t xml:space="preserve">. El Organismo Ejecutor presentará un Informe Final de Resultados de la Obra, la cual deberá incluir los resultados del análisis costo beneficio ex post y su comparación con el análisis costo beneficio ex ante. El informe final será elaborado por el Organismo Ejecutor y entregado a la División de Agua y Saneamiento del BID, a través del Jefe de Equipo, al finalizar la ejecución del proyecto. </w:t>
      </w:r>
    </w:p>
    <w:p w14:paraId="64EEF038" w14:textId="4116B0A5" w:rsidR="00A31239" w:rsidRPr="00A31239" w:rsidRDefault="00A31239" w:rsidP="00A31239">
      <w:pPr>
        <w:pStyle w:val="Heading4"/>
        <w:numPr>
          <w:ilvl w:val="0"/>
          <w:numId w:val="0"/>
        </w:numPr>
        <w:ind w:left="720" w:hanging="720"/>
        <w:rPr>
          <w:b w:val="0"/>
          <w:lang w:val="es-ES_tradnl"/>
        </w:rPr>
      </w:pPr>
      <w:r w:rsidRPr="00A31239">
        <w:rPr>
          <w:b w:val="0"/>
          <w:lang w:val="es-ES_tradnl"/>
        </w:rPr>
        <w:t>3.7</w:t>
      </w:r>
      <w:r w:rsidRPr="00A31239">
        <w:rPr>
          <w:b w:val="0"/>
          <w:lang w:val="es-ES_tradnl"/>
        </w:rPr>
        <w:tab/>
      </w:r>
      <w:r w:rsidRPr="00A31239">
        <w:rPr>
          <w:b w:val="0"/>
          <w:u w:val="single"/>
          <w:lang w:val="es-ES_tradnl"/>
        </w:rPr>
        <w:t>Evaluaciones de desempeño intermedia y final</w:t>
      </w:r>
      <w:r w:rsidRPr="00A31239">
        <w:rPr>
          <w:b w:val="0"/>
          <w:lang w:val="es-ES_tradnl"/>
        </w:rPr>
        <w:t xml:space="preserve">. El Organismo Ejecutor presentará al Banco dos evaluaciones independientes, una intermedia a los </w:t>
      </w:r>
      <w:r w:rsidR="007D7E08">
        <w:rPr>
          <w:b w:val="0"/>
          <w:lang w:val="es-ES_tradnl"/>
        </w:rPr>
        <w:t xml:space="preserve">90 días </w:t>
      </w:r>
      <w:r w:rsidRPr="00A31239">
        <w:rPr>
          <w:b w:val="0"/>
          <w:lang w:val="es-ES_tradnl"/>
        </w:rPr>
        <w:t xml:space="preserve">contados a partir de </w:t>
      </w:r>
      <w:r w:rsidR="00106D30">
        <w:rPr>
          <w:b w:val="0"/>
          <w:lang w:val="es-ES_tradnl"/>
        </w:rPr>
        <w:t>la fecha en que</w:t>
      </w:r>
      <w:r w:rsidRPr="00A31239">
        <w:rPr>
          <w:b w:val="0"/>
          <w:lang w:val="es-ES_tradnl"/>
        </w:rPr>
        <w:t xml:space="preserve"> se haya desembolsado 50% de los recursos del financiamiento, y una evaluación final una vez se haya desembolsado el 90% de los recursos del préstamo. Las evaluaciones inicial y final contendrán, entre otros: i) los resultados de la ejecución financiera por componente; ii) el cumplimiento de metas de los productos y resultados y avances de los impactos esperados, de acuerdo a los indicadores establecidos en la Matriz de Resultados; iii) el grado de cumplimiento de los requisitos y especificaciones ambientales de obras, según lo establecido en los planes de gestión ambiental de los proyectos, de acuerdo con los lineamientos del PGAS del proyecto; iv) el grado de cumplimiento de las tareas de operación y mantenimiento de las obras concluidas; v) el grado de cumplimiento de los Planes de Obras; y vi) el grado de cumplimiento de los compromisos contractuales. En la evaluación final se incluirá además la evaluación </w:t>
      </w:r>
      <w:proofErr w:type="gramStart"/>
      <w:r w:rsidRPr="00A31239">
        <w:rPr>
          <w:b w:val="0"/>
          <w:lang w:val="es-ES_tradnl"/>
        </w:rPr>
        <w:t>socio-económica</w:t>
      </w:r>
      <w:proofErr w:type="gramEnd"/>
      <w:r w:rsidRPr="00A31239">
        <w:rPr>
          <w:b w:val="0"/>
          <w:lang w:val="es-ES_tradnl"/>
        </w:rPr>
        <w:t xml:space="preserve"> ex post</w:t>
      </w:r>
      <w:r w:rsidR="00203947">
        <w:rPr>
          <w:b w:val="0"/>
          <w:lang w:val="es-ES_tradnl"/>
        </w:rPr>
        <w:t>,</w:t>
      </w:r>
      <w:r w:rsidRPr="00A31239">
        <w:rPr>
          <w:b w:val="0"/>
          <w:lang w:val="es-ES_tradnl"/>
        </w:rPr>
        <w:t xml:space="preserve"> un análisis de las preguntas de evaluación incluidas en las secciones anteriores</w:t>
      </w:r>
      <w:r w:rsidR="00203947">
        <w:rPr>
          <w:b w:val="0"/>
          <w:lang w:val="es-ES_tradnl"/>
        </w:rPr>
        <w:t xml:space="preserve"> </w:t>
      </w:r>
      <w:r w:rsidR="00203947" w:rsidRPr="00203947">
        <w:rPr>
          <w:b w:val="0"/>
          <w:lang w:val="es-ES_tradnl"/>
        </w:rPr>
        <w:t xml:space="preserve">y la evaluación de la implementación del piloto de </w:t>
      </w:r>
      <w:r w:rsidR="00203947">
        <w:rPr>
          <w:b w:val="0"/>
          <w:lang w:val="es-ES_tradnl"/>
        </w:rPr>
        <w:t>equidad de género</w:t>
      </w:r>
      <w:r w:rsidRPr="00A31239">
        <w:rPr>
          <w:b w:val="0"/>
          <w:lang w:val="es-ES_tradnl"/>
        </w:rPr>
        <w:t>.</w:t>
      </w:r>
    </w:p>
    <w:p w14:paraId="3D828842" w14:textId="156B2B8B" w:rsidR="00A31239" w:rsidRPr="00A31239" w:rsidRDefault="00A31239" w:rsidP="00A31239">
      <w:pPr>
        <w:pStyle w:val="Heading4"/>
        <w:numPr>
          <w:ilvl w:val="0"/>
          <w:numId w:val="0"/>
        </w:numPr>
        <w:ind w:left="720" w:hanging="720"/>
        <w:rPr>
          <w:b w:val="0"/>
          <w:lang w:val="es-ES_tradnl"/>
        </w:rPr>
      </w:pPr>
      <w:r w:rsidRPr="00A31239">
        <w:rPr>
          <w:b w:val="0"/>
          <w:lang w:val="es-ES_tradnl"/>
        </w:rPr>
        <w:t>3.8</w:t>
      </w:r>
      <w:r w:rsidRPr="00A31239">
        <w:rPr>
          <w:b w:val="0"/>
          <w:lang w:val="es-ES_tradnl"/>
        </w:rPr>
        <w:tab/>
        <w:t xml:space="preserve">Con base en la evaluación inicial y en los informes de progreso semestrales, el </w:t>
      </w:r>
      <w:r w:rsidR="00150879">
        <w:rPr>
          <w:b w:val="0"/>
          <w:lang w:val="es-ES_tradnl"/>
        </w:rPr>
        <w:t>OE</w:t>
      </w:r>
      <w:r w:rsidRPr="00A31239">
        <w:rPr>
          <w:b w:val="0"/>
          <w:lang w:val="es-ES_tradnl"/>
        </w:rPr>
        <w:t xml:space="preserve"> y el Banco verificarán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14:paraId="53B225BD" w14:textId="17C11371" w:rsidR="00A31239" w:rsidRPr="00A31239" w:rsidRDefault="00A31239" w:rsidP="00A31239">
      <w:pPr>
        <w:pStyle w:val="Heading4"/>
        <w:numPr>
          <w:ilvl w:val="0"/>
          <w:numId w:val="0"/>
        </w:numPr>
        <w:ind w:left="720" w:hanging="720"/>
        <w:rPr>
          <w:b w:val="0"/>
          <w:lang w:val="es-ES_tradnl"/>
        </w:rPr>
      </w:pPr>
      <w:r w:rsidRPr="00A31239">
        <w:rPr>
          <w:b w:val="0"/>
          <w:lang w:val="es-ES_tradnl"/>
        </w:rPr>
        <w:t>3.9</w:t>
      </w:r>
      <w:r w:rsidRPr="00A31239">
        <w:rPr>
          <w:b w:val="0"/>
          <w:lang w:val="es-ES_tradnl"/>
        </w:rPr>
        <w:tab/>
        <w:t>Con base en la evaluación final la U</w:t>
      </w:r>
      <w:r>
        <w:rPr>
          <w:b w:val="0"/>
          <w:lang w:val="es-ES_tradnl"/>
        </w:rPr>
        <w:t>C</w:t>
      </w:r>
      <w:r w:rsidRPr="00A31239">
        <w:rPr>
          <w:b w:val="0"/>
          <w:lang w:val="es-ES_tradnl"/>
        </w:rPr>
        <w:t>P junto al Banco prepararán Informe de Terminación de Proyecto (ITP).</w:t>
      </w:r>
    </w:p>
    <w:p w14:paraId="49F4C675" w14:textId="77777777" w:rsidR="00A31239" w:rsidRPr="00A31239" w:rsidRDefault="00A31239" w:rsidP="00A31239">
      <w:pPr>
        <w:pStyle w:val="Heading4"/>
        <w:numPr>
          <w:ilvl w:val="0"/>
          <w:numId w:val="0"/>
        </w:numPr>
        <w:ind w:left="720"/>
        <w:rPr>
          <w:b w:val="0"/>
          <w:lang w:val="es-ES_tradnl"/>
        </w:rPr>
      </w:pPr>
    </w:p>
    <w:p w14:paraId="6E994DF1" w14:textId="75FD210E" w:rsidR="00EC31C6" w:rsidRDefault="00970277" w:rsidP="00717811">
      <w:pPr>
        <w:pStyle w:val="Heading4"/>
        <w:numPr>
          <w:ilvl w:val="0"/>
          <w:numId w:val="0"/>
        </w:numPr>
        <w:ind w:left="1800" w:hanging="360"/>
        <w:rPr>
          <w:lang w:val="es-ES_tradnl"/>
        </w:rPr>
      </w:pPr>
      <w:r>
        <w:rPr>
          <w:lang w:val="es-ES_tradnl"/>
        </w:rPr>
        <w:t xml:space="preserve">f. </w:t>
      </w:r>
      <w:r w:rsidR="00AF6DFF" w:rsidRPr="00595076">
        <w:rPr>
          <w:lang w:val="es-ES_tradnl"/>
        </w:rPr>
        <w:t>Coordinación, plan de trabajo y presupuesto de la evaluación</w:t>
      </w:r>
    </w:p>
    <w:p w14:paraId="0A4FFE8E" w14:textId="77777777" w:rsidR="0074237B" w:rsidRPr="00595076" w:rsidRDefault="00DA43DD" w:rsidP="00466715">
      <w:pPr>
        <w:pStyle w:val="Paragraph"/>
        <w:numPr>
          <w:ilvl w:val="0"/>
          <w:numId w:val="0"/>
        </w:numPr>
        <w:ind w:left="720" w:hanging="720"/>
        <w:outlineLvl w:val="9"/>
      </w:pPr>
      <w:bookmarkStart w:id="26" w:name="_Toc305003958"/>
      <w:r w:rsidRPr="00595076">
        <w:t>3.</w:t>
      </w:r>
      <w:r w:rsidR="00466715">
        <w:t>10</w:t>
      </w:r>
      <w:r w:rsidRPr="00595076">
        <w:rPr>
          <w:b/>
        </w:rPr>
        <w:tab/>
      </w:r>
      <w:r w:rsidR="00AF6DFF" w:rsidRPr="00595076">
        <w:rPr>
          <w:b/>
        </w:rPr>
        <w:t xml:space="preserve">Coordinación y Responsabilidades. </w:t>
      </w:r>
      <w:r w:rsidR="00563766" w:rsidRPr="00595076">
        <w:t xml:space="preserve">El </w:t>
      </w:r>
      <w:r w:rsidR="00E04C7D">
        <w:t>OE</w:t>
      </w:r>
      <w:r w:rsidR="00AF6DFF" w:rsidRPr="00595076">
        <w:t xml:space="preserve"> será responsable por realizar las actividades de </w:t>
      </w:r>
      <w:r w:rsidR="00054807" w:rsidRPr="00595076">
        <w:t xml:space="preserve">evaluación </w:t>
      </w:r>
      <w:r w:rsidR="00AF6DFF" w:rsidRPr="00595076">
        <w:t>acordadas en este Plan de Evaluación</w:t>
      </w:r>
      <w:r w:rsidR="00054807" w:rsidRPr="00595076">
        <w:t>, lo cual incluye la recolección de los datos, su procesamiento y análisis, así como el reporte de los avances</w:t>
      </w:r>
      <w:r w:rsidR="00AF6DFF" w:rsidRPr="00595076">
        <w:t xml:space="preserve">. </w:t>
      </w:r>
      <w:r w:rsidR="007C23C6" w:rsidRPr="00595076">
        <w:t xml:space="preserve">El </w:t>
      </w:r>
      <w:r w:rsidR="00E04C7D">
        <w:t>OE</w:t>
      </w:r>
      <w:r w:rsidR="00054807" w:rsidRPr="00595076">
        <w:t xml:space="preserve"> es también</w:t>
      </w:r>
      <w:r w:rsidR="00AF6DFF" w:rsidRPr="00595076">
        <w:t xml:space="preserve"> responsable por la administración de los recursos</w:t>
      </w:r>
      <w:r w:rsidR="00054807" w:rsidRPr="00595076">
        <w:t xml:space="preserve"> de evaluación</w:t>
      </w:r>
      <w:r w:rsidR="00EC3663" w:rsidRPr="00595076">
        <w:t>.</w:t>
      </w:r>
      <w:r w:rsidR="00AF6DFF" w:rsidRPr="00595076">
        <w:t xml:space="preserve"> </w:t>
      </w:r>
      <w:r w:rsidR="007C23C6" w:rsidRPr="00595076">
        <w:t xml:space="preserve">El </w:t>
      </w:r>
      <w:r w:rsidR="00E04C7D">
        <w:t>OE</w:t>
      </w:r>
      <w:r w:rsidR="007C304A" w:rsidRPr="00595076">
        <w:t xml:space="preserve"> </w:t>
      </w:r>
      <w:r w:rsidR="00AF6DFF" w:rsidRPr="00595076">
        <w:t xml:space="preserve">será el </w:t>
      </w:r>
      <w:r w:rsidR="00121DE1" w:rsidRPr="00595076">
        <w:t>responsable</w:t>
      </w:r>
      <w:r w:rsidR="00AF6DFF" w:rsidRPr="00595076">
        <w:t xml:space="preserve"> directo</w:t>
      </w:r>
      <w:r w:rsidR="00BC5F46">
        <w:t xml:space="preserve"> de las acciones previstas en lo</w:t>
      </w:r>
      <w:r w:rsidR="00AF6DFF" w:rsidRPr="00595076">
        <w:t xml:space="preserve">s diferentes elementos del Plan, así como de suministrar en forma oportuna y completa toda la información que sea requerida por el Banco para supervisar el avance, el cumplimiento normativo y evaluar los logros del </w:t>
      </w:r>
      <w:r w:rsidR="00913B05">
        <w:t>proyecto</w:t>
      </w:r>
      <w:r w:rsidR="00AF6DFF" w:rsidRPr="00595076">
        <w:t>.</w:t>
      </w:r>
      <w:bookmarkEnd w:id="26"/>
    </w:p>
    <w:p w14:paraId="39E5458F" w14:textId="58261DC9" w:rsidR="0074237B" w:rsidRPr="00595076" w:rsidRDefault="00DA43DD" w:rsidP="00466715">
      <w:pPr>
        <w:pStyle w:val="Paragraph"/>
        <w:numPr>
          <w:ilvl w:val="0"/>
          <w:numId w:val="0"/>
        </w:numPr>
        <w:ind w:left="720" w:hanging="720"/>
      </w:pPr>
      <w:r w:rsidRPr="00595076">
        <w:lastRenderedPageBreak/>
        <w:t>3.</w:t>
      </w:r>
      <w:r w:rsidR="00422A7A">
        <w:t>1</w:t>
      </w:r>
      <w:r w:rsidR="00466715">
        <w:t>1</w:t>
      </w:r>
      <w:r w:rsidRPr="00595076">
        <w:tab/>
      </w:r>
      <w:r w:rsidR="00512659" w:rsidRPr="00595076">
        <w:t xml:space="preserve">Por su parte el BID, a través del </w:t>
      </w:r>
      <w:r w:rsidR="003F4E81" w:rsidRPr="00595076">
        <w:t>jefe</w:t>
      </w:r>
      <w:r w:rsidR="00512659" w:rsidRPr="00595076">
        <w:t xml:space="preserv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2BAA4CBA" w14:textId="77777777" w:rsidR="0074237B" w:rsidRDefault="00DA43DD" w:rsidP="00466715">
      <w:pPr>
        <w:pStyle w:val="Paragraph"/>
        <w:numPr>
          <w:ilvl w:val="0"/>
          <w:numId w:val="0"/>
        </w:numPr>
        <w:tabs>
          <w:tab w:val="clear" w:pos="720"/>
        </w:tabs>
        <w:ind w:left="720" w:hanging="720"/>
        <w:outlineLvl w:val="9"/>
      </w:pPr>
      <w:r w:rsidRPr="00595076">
        <w:t>3.</w:t>
      </w:r>
      <w:r w:rsidR="00422A7A" w:rsidRPr="00595076">
        <w:t>1</w:t>
      </w:r>
      <w:r w:rsidR="00466715">
        <w:t>2</w:t>
      </w:r>
      <w:r w:rsidRPr="00595076">
        <w:tab/>
      </w:r>
      <w:r w:rsidR="00512659" w:rsidRPr="00595076">
        <w:t>A continuación se prese</w:t>
      </w:r>
      <w:r w:rsidR="007D3B2B">
        <w:t>nta el Plan de Trabajo para la e</w:t>
      </w:r>
      <w:r w:rsidR="00512659" w:rsidRPr="00595076">
        <w:t xml:space="preserve">valuación del </w:t>
      </w:r>
      <w:r w:rsidR="00913B05">
        <w:t>proyecto</w:t>
      </w:r>
      <w:r w:rsidR="00512659" w:rsidRPr="00595076">
        <w:t>, el cual incluye las principales actividades y sus respectivos productos, el plazo de cumplimiento, el responsable y el costo, identificando la fuente de financiamiento.</w:t>
      </w:r>
    </w:p>
    <w:p w14:paraId="3F4E43E0" w14:textId="77777777" w:rsidR="00FA5413" w:rsidRDefault="00FA5413" w:rsidP="00E04C7D">
      <w:pPr>
        <w:pStyle w:val="Paragraph"/>
        <w:numPr>
          <w:ilvl w:val="0"/>
          <w:numId w:val="0"/>
        </w:numPr>
        <w:tabs>
          <w:tab w:val="clear" w:pos="720"/>
        </w:tabs>
        <w:outlineLvl w:val="9"/>
      </w:pPr>
    </w:p>
    <w:p w14:paraId="38C2939B" w14:textId="77777777" w:rsidR="0091100A" w:rsidRDefault="0091100A" w:rsidP="0091100A">
      <w:pPr>
        <w:keepNext/>
        <w:spacing w:before="120" w:after="120"/>
        <w:ind w:left="288"/>
        <w:jc w:val="center"/>
        <w:outlineLvl w:val="0"/>
        <w:rPr>
          <w:rFonts w:ascii="Times New Roman Bold" w:hAnsi="Times New Roman Bold"/>
          <w:b/>
          <w:sz w:val="22"/>
          <w:szCs w:val="22"/>
        </w:rPr>
      </w:pPr>
      <w:bookmarkStart w:id="27" w:name="_Toc299996944"/>
      <w:bookmarkStart w:id="28" w:name="_Toc299997074"/>
      <w:bookmarkStart w:id="29" w:name="_Toc299997417"/>
      <w:bookmarkStart w:id="30" w:name="_Toc305003964"/>
    </w:p>
    <w:p w14:paraId="087EFB1C" w14:textId="5E352B14" w:rsidR="00C82350" w:rsidRDefault="00C82350" w:rsidP="0091100A">
      <w:pPr>
        <w:keepNext/>
        <w:spacing w:before="120" w:after="120"/>
        <w:ind w:left="288"/>
        <w:jc w:val="center"/>
        <w:outlineLvl w:val="0"/>
        <w:rPr>
          <w:rFonts w:ascii="Times New Roman Bold" w:hAnsi="Times New Roman Bold"/>
          <w:b/>
          <w:sz w:val="22"/>
          <w:szCs w:val="22"/>
        </w:rPr>
        <w:sectPr w:rsidR="00C82350" w:rsidSect="00793E3A">
          <w:footerReference w:type="default" r:id="rId18"/>
          <w:pgSz w:w="12240" w:h="15840"/>
          <w:pgMar w:top="1440" w:right="1440" w:bottom="1440" w:left="1440" w:header="720" w:footer="720" w:gutter="0"/>
          <w:cols w:space="720"/>
          <w:docGrid w:linePitch="360"/>
        </w:sectPr>
      </w:pPr>
    </w:p>
    <w:p w14:paraId="0A740B5C" w14:textId="77777777" w:rsidR="0091100A" w:rsidRPr="0091100A" w:rsidRDefault="0091100A" w:rsidP="0091100A">
      <w:pPr>
        <w:keepNext/>
        <w:spacing w:before="120" w:after="120"/>
        <w:ind w:left="288"/>
        <w:jc w:val="center"/>
        <w:outlineLvl w:val="0"/>
        <w:rPr>
          <w:rFonts w:ascii="Times New Roman Bold" w:hAnsi="Times New Roman Bold"/>
          <w:b/>
          <w:sz w:val="22"/>
          <w:szCs w:val="22"/>
        </w:rPr>
      </w:pPr>
      <w:r w:rsidRPr="0091100A">
        <w:rPr>
          <w:rFonts w:ascii="Times New Roman Bold" w:hAnsi="Times New Roman Bold"/>
          <w:b/>
          <w:sz w:val="22"/>
          <w:szCs w:val="22"/>
        </w:rPr>
        <w:lastRenderedPageBreak/>
        <w:t xml:space="preserve">Cuadro 4: Plan de trabajo de </w:t>
      </w:r>
      <w:bookmarkEnd w:id="27"/>
      <w:bookmarkEnd w:id="28"/>
      <w:bookmarkEnd w:id="29"/>
      <w:r w:rsidRPr="0091100A">
        <w:rPr>
          <w:rFonts w:ascii="Times New Roman Bold" w:hAnsi="Times New Roman Bold"/>
          <w:b/>
          <w:sz w:val="22"/>
          <w:szCs w:val="22"/>
        </w:rPr>
        <w:t>Evaluación</w:t>
      </w:r>
      <w:bookmarkEnd w:id="30"/>
    </w:p>
    <w:tbl>
      <w:tblPr>
        <w:tblW w:w="14566" w:type="dxa"/>
        <w:jc w:val="center"/>
        <w:tblLayout w:type="fixed"/>
        <w:tblCellMar>
          <w:left w:w="10" w:type="dxa"/>
          <w:right w:w="10" w:type="dxa"/>
        </w:tblCellMar>
        <w:tblLook w:val="04A0" w:firstRow="1" w:lastRow="0" w:firstColumn="1" w:lastColumn="0" w:noHBand="0" w:noVBand="1"/>
      </w:tblPr>
      <w:tblGrid>
        <w:gridCol w:w="2718"/>
        <w:gridCol w:w="244"/>
        <w:gridCol w:w="271"/>
        <w:gridCol w:w="360"/>
        <w:gridCol w:w="446"/>
        <w:gridCol w:w="7"/>
        <w:gridCol w:w="358"/>
        <w:gridCol w:w="6"/>
        <w:gridCol w:w="364"/>
        <w:gridCol w:w="363"/>
        <w:gridCol w:w="360"/>
        <w:gridCol w:w="364"/>
        <w:gridCol w:w="345"/>
        <w:gridCol w:w="360"/>
        <w:gridCol w:w="326"/>
        <w:gridCol w:w="11"/>
        <w:gridCol w:w="349"/>
        <w:gridCol w:w="360"/>
        <w:gridCol w:w="360"/>
        <w:gridCol w:w="481"/>
        <w:gridCol w:w="508"/>
        <w:gridCol w:w="285"/>
        <w:gridCol w:w="270"/>
        <w:gridCol w:w="270"/>
        <w:gridCol w:w="360"/>
        <w:gridCol w:w="355"/>
        <w:gridCol w:w="1284"/>
        <w:gridCol w:w="1209"/>
        <w:gridCol w:w="1572"/>
      </w:tblGrid>
      <w:tr w:rsidR="0091100A" w:rsidRPr="0091100A" w14:paraId="3BDDC7E1" w14:textId="77777777" w:rsidTr="00343A72">
        <w:trPr>
          <w:jc w:val="center"/>
        </w:trPr>
        <w:tc>
          <w:tcPr>
            <w:tcW w:w="2718"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0E48604" w14:textId="77777777" w:rsidR="0091100A" w:rsidRPr="0091100A" w:rsidRDefault="0091100A" w:rsidP="0091100A">
            <w:pPr>
              <w:jc w:val="center"/>
              <w:rPr>
                <w:b/>
                <w:sz w:val="18"/>
                <w:szCs w:val="18"/>
              </w:rPr>
            </w:pPr>
            <w:r w:rsidRPr="0091100A">
              <w:rPr>
                <w:b/>
                <w:sz w:val="18"/>
                <w:szCs w:val="18"/>
              </w:rPr>
              <w:t>Principales actividades de evaluación/Productos por actividad</w:t>
            </w:r>
          </w:p>
        </w:tc>
        <w:tc>
          <w:tcPr>
            <w:tcW w:w="2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9F606C4" w14:textId="77777777" w:rsidR="0091100A" w:rsidRPr="0091100A" w:rsidRDefault="0091100A" w:rsidP="0091100A">
            <w:pPr>
              <w:jc w:val="center"/>
              <w:rPr>
                <w:b/>
                <w:sz w:val="20"/>
              </w:rPr>
            </w:pPr>
          </w:p>
        </w:tc>
        <w:tc>
          <w:tcPr>
            <w:tcW w:w="1442"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E6E79B2" w14:textId="77777777" w:rsidR="0091100A" w:rsidRPr="0091100A" w:rsidRDefault="0091100A" w:rsidP="0091100A">
            <w:pPr>
              <w:jc w:val="center"/>
              <w:rPr>
                <w:b/>
                <w:sz w:val="20"/>
              </w:rPr>
            </w:pPr>
            <w:r w:rsidRPr="0091100A">
              <w:rPr>
                <w:b/>
                <w:sz w:val="20"/>
              </w:rPr>
              <w:t>Año 1</w:t>
            </w:r>
          </w:p>
        </w:tc>
        <w:tc>
          <w:tcPr>
            <w:tcW w:w="1457"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3FA278" w14:textId="77777777" w:rsidR="0091100A" w:rsidRPr="0091100A" w:rsidRDefault="0091100A" w:rsidP="0091100A">
            <w:pPr>
              <w:jc w:val="center"/>
              <w:rPr>
                <w:b/>
                <w:sz w:val="20"/>
              </w:rPr>
            </w:pPr>
            <w:r w:rsidRPr="0091100A">
              <w:rPr>
                <w:b/>
                <w:sz w:val="20"/>
              </w:rPr>
              <w:t>Año 2</w:t>
            </w:r>
          </w:p>
        </w:tc>
        <w:tc>
          <w:tcPr>
            <w:tcW w:w="1391"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748925C" w14:textId="77777777" w:rsidR="0091100A" w:rsidRPr="0091100A" w:rsidRDefault="0091100A" w:rsidP="0091100A">
            <w:pPr>
              <w:jc w:val="center"/>
              <w:rPr>
                <w:b/>
                <w:sz w:val="20"/>
              </w:rPr>
            </w:pPr>
            <w:r w:rsidRPr="0091100A">
              <w:rPr>
                <w:b/>
                <w:sz w:val="20"/>
              </w:rPr>
              <w:t>Año 3</w:t>
            </w:r>
          </w:p>
        </w:tc>
        <w:tc>
          <w:tcPr>
            <w:tcW w:w="1709"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623B92C" w14:textId="77777777" w:rsidR="0091100A" w:rsidRPr="0091100A" w:rsidRDefault="0091100A" w:rsidP="0091100A">
            <w:pPr>
              <w:jc w:val="center"/>
              <w:rPr>
                <w:b/>
                <w:sz w:val="20"/>
              </w:rPr>
            </w:pPr>
            <w:r w:rsidRPr="0091100A">
              <w:rPr>
                <w:b/>
                <w:sz w:val="20"/>
              </w:rPr>
              <w:t>Año 4</w:t>
            </w:r>
          </w:p>
        </w:tc>
        <w:tc>
          <w:tcPr>
            <w:tcW w:w="118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383C074" w14:textId="77777777" w:rsidR="0091100A" w:rsidRPr="0091100A" w:rsidRDefault="0091100A" w:rsidP="0091100A">
            <w:pPr>
              <w:jc w:val="center"/>
              <w:rPr>
                <w:b/>
                <w:sz w:val="20"/>
              </w:rPr>
            </w:pPr>
            <w:r w:rsidRPr="0091100A">
              <w:rPr>
                <w:b/>
                <w:sz w:val="20"/>
              </w:rPr>
              <w:t>Año 5</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14:paraId="707AD218" w14:textId="77777777" w:rsidR="0091100A" w:rsidRPr="0091100A" w:rsidRDefault="0091100A" w:rsidP="0091100A">
            <w:pPr>
              <w:jc w:val="center"/>
              <w:rPr>
                <w:b/>
                <w:sz w:val="20"/>
              </w:rPr>
            </w:pPr>
          </w:p>
        </w:tc>
        <w:tc>
          <w:tcPr>
            <w:tcW w:w="128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2DAC626" w14:textId="77777777" w:rsidR="0091100A" w:rsidRPr="0091100A" w:rsidRDefault="0091100A" w:rsidP="0091100A">
            <w:pPr>
              <w:jc w:val="center"/>
              <w:rPr>
                <w:b/>
                <w:sz w:val="20"/>
              </w:rPr>
            </w:pPr>
            <w:r w:rsidRPr="0091100A">
              <w:rPr>
                <w:b/>
                <w:sz w:val="20"/>
              </w:rPr>
              <w:t>Responsable</w:t>
            </w:r>
          </w:p>
        </w:tc>
        <w:tc>
          <w:tcPr>
            <w:tcW w:w="1209"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DF07B25" w14:textId="77777777" w:rsidR="0091100A" w:rsidRPr="0091100A" w:rsidRDefault="0091100A" w:rsidP="0091100A">
            <w:pPr>
              <w:jc w:val="center"/>
              <w:rPr>
                <w:b/>
                <w:sz w:val="20"/>
              </w:rPr>
            </w:pPr>
            <w:r w:rsidRPr="0091100A">
              <w:rPr>
                <w:b/>
                <w:sz w:val="20"/>
              </w:rPr>
              <w:t>Costo</w:t>
            </w:r>
          </w:p>
          <w:p w14:paraId="5DB0FE06" w14:textId="77777777" w:rsidR="0091100A" w:rsidRPr="0091100A" w:rsidRDefault="0091100A" w:rsidP="0091100A">
            <w:pPr>
              <w:jc w:val="center"/>
              <w:rPr>
                <w:b/>
                <w:sz w:val="20"/>
              </w:rPr>
            </w:pPr>
            <w:r w:rsidRPr="0091100A">
              <w:rPr>
                <w:b/>
                <w:sz w:val="20"/>
              </w:rPr>
              <w:t>(US$)</w:t>
            </w:r>
          </w:p>
        </w:tc>
        <w:tc>
          <w:tcPr>
            <w:tcW w:w="1572"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0E263C" w14:textId="77777777" w:rsidR="0091100A" w:rsidRPr="0091100A" w:rsidRDefault="0091100A" w:rsidP="0091100A">
            <w:pPr>
              <w:jc w:val="center"/>
              <w:rPr>
                <w:b/>
                <w:sz w:val="20"/>
              </w:rPr>
            </w:pPr>
            <w:r w:rsidRPr="0091100A">
              <w:rPr>
                <w:b/>
                <w:sz w:val="20"/>
              </w:rPr>
              <w:t>Financiamiento</w:t>
            </w:r>
          </w:p>
        </w:tc>
      </w:tr>
      <w:tr w:rsidR="0091100A" w:rsidRPr="0091100A" w14:paraId="07C40D83" w14:textId="77777777" w:rsidTr="00343A72">
        <w:trPr>
          <w:jc w:val="center"/>
        </w:trPr>
        <w:tc>
          <w:tcPr>
            <w:tcW w:w="271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649D4C9" w14:textId="77777777" w:rsidR="0091100A" w:rsidRPr="0091100A" w:rsidRDefault="0091100A" w:rsidP="0091100A">
            <w:pPr>
              <w:jc w:val="center"/>
              <w:rPr>
                <w:b/>
                <w:sz w:val="18"/>
                <w:szCs w:val="18"/>
              </w:rPr>
            </w:pPr>
          </w:p>
        </w:tc>
        <w:tc>
          <w:tcPr>
            <w:tcW w:w="24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974F8E4" w14:textId="77777777" w:rsidR="0091100A" w:rsidRPr="0091100A" w:rsidRDefault="0091100A" w:rsidP="0091100A">
            <w:pPr>
              <w:jc w:val="center"/>
              <w:rPr>
                <w:b/>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77CFC73" w14:textId="77777777" w:rsidR="0091100A" w:rsidRPr="0091100A" w:rsidRDefault="0091100A" w:rsidP="0091100A">
            <w:pPr>
              <w:jc w:val="center"/>
              <w:rPr>
                <w:b/>
                <w:sz w:val="20"/>
              </w:rPr>
            </w:pPr>
            <w:r w:rsidRPr="0091100A">
              <w:rPr>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0ED9567" w14:textId="77777777" w:rsidR="0091100A" w:rsidRPr="0091100A" w:rsidRDefault="0091100A" w:rsidP="0091100A">
            <w:pPr>
              <w:jc w:val="center"/>
              <w:rPr>
                <w:b/>
                <w:sz w:val="20"/>
              </w:rPr>
            </w:pPr>
            <w:r w:rsidRPr="0091100A">
              <w:rPr>
                <w:b/>
                <w:sz w:val="20"/>
              </w:rPr>
              <w:t>II</w:t>
            </w:r>
          </w:p>
        </w:tc>
        <w:tc>
          <w:tcPr>
            <w:tcW w:w="44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5897126" w14:textId="77777777" w:rsidR="0091100A" w:rsidRPr="0091100A" w:rsidRDefault="0091100A" w:rsidP="0091100A">
            <w:pPr>
              <w:jc w:val="center"/>
              <w:rPr>
                <w:b/>
                <w:sz w:val="20"/>
              </w:rPr>
            </w:pPr>
            <w:r w:rsidRPr="0091100A">
              <w:rPr>
                <w:b/>
                <w:sz w:val="20"/>
              </w:rPr>
              <w:t>III</w:t>
            </w: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4C6ABC0" w14:textId="77777777" w:rsidR="0091100A" w:rsidRPr="0091100A" w:rsidRDefault="0091100A" w:rsidP="0091100A">
            <w:pPr>
              <w:jc w:val="center"/>
              <w:rPr>
                <w:b/>
                <w:sz w:val="20"/>
              </w:rPr>
            </w:pPr>
            <w:r w:rsidRPr="0091100A">
              <w:rPr>
                <w:b/>
                <w:sz w:val="20"/>
              </w:rPr>
              <w:t>IV</w:t>
            </w: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4B7C2A3" w14:textId="77777777" w:rsidR="0091100A" w:rsidRPr="0091100A" w:rsidRDefault="0091100A" w:rsidP="0091100A">
            <w:pPr>
              <w:jc w:val="center"/>
              <w:rPr>
                <w:b/>
                <w:sz w:val="20"/>
              </w:rPr>
            </w:pPr>
            <w:r w:rsidRPr="0091100A">
              <w:rPr>
                <w:b/>
                <w:sz w:val="20"/>
              </w:rPr>
              <w:t>I</w:t>
            </w:r>
          </w:p>
        </w:tc>
        <w:tc>
          <w:tcPr>
            <w:tcW w:w="36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8B2B18B" w14:textId="77777777" w:rsidR="0091100A" w:rsidRPr="0091100A" w:rsidRDefault="0091100A" w:rsidP="0091100A">
            <w:pPr>
              <w:jc w:val="center"/>
              <w:rPr>
                <w:b/>
                <w:sz w:val="20"/>
              </w:rPr>
            </w:pPr>
            <w:r w:rsidRPr="0091100A">
              <w:rPr>
                <w:b/>
                <w:sz w:val="20"/>
              </w:rPr>
              <w:t>II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A520288" w14:textId="77777777" w:rsidR="0091100A" w:rsidRPr="0091100A" w:rsidRDefault="0091100A" w:rsidP="0091100A">
            <w:pPr>
              <w:jc w:val="center"/>
              <w:rPr>
                <w:b/>
                <w:sz w:val="20"/>
              </w:rPr>
            </w:pPr>
            <w:r w:rsidRPr="0091100A">
              <w:rPr>
                <w:b/>
                <w:sz w:val="20"/>
              </w:rPr>
              <w:t>III</w:t>
            </w:r>
          </w:p>
        </w:tc>
        <w:tc>
          <w:tcPr>
            <w:tcW w:w="36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737D780" w14:textId="77777777" w:rsidR="0091100A" w:rsidRPr="0091100A" w:rsidRDefault="0091100A" w:rsidP="0091100A">
            <w:pPr>
              <w:jc w:val="center"/>
              <w:rPr>
                <w:b/>
                <w:sz w:val="20"/>
              </w:rPr>
            </w:pPr>
            <w:r w:rsidRPr="0091100A">
              <w:rPr>
                <w:b/>
                <w:sz w:val="20"/>
              </w:rPr>
              <w:t>IV</w:t>
            </w:r>
          </w:p>
        </w:tc>
        <w:tc>
          <w:tcPr>
            <w:tcW w:w="3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45316E7" w14:textId="77777777" w:rsidR="0091100A" w:rsidRPr="0091100A" w:rsidRDefault="0091100A" w:rsidP="0091100A">
            <w:pPr>
              <w:jc w:val="center"/>
              <w:rPr>
                <w:b/>
                <w:sz w:val="20"/>
              </w:rPr>
            </w:pPr>
            <w:r w:rsidRPr="0091100A">
              <w:rPr>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2A267BF" w14:textId="77777777" w:rsidR="0091100A" w:rsidRPr="0091100A" w:rsidRDefault="0091100A" w:rsidP="0091100A">
            <w:pPr>
              <w:jc w:val="center"/>
              <w:rPr>
                <w:b/>
                <w:sz w:val="20"/>
              </w:rPr>
            </w:pPr>
            <w:r w:rsidRPr="0091100A">
              <w:rPr>
                <w:b/>
                <w:sz w:val="20"/>
              </w:rPr>
              <w:t>II</w:t>
            </w:r>
          </w:p>
        </w:tc>
        <w:tc>
          <w:tcPr>
            <w:tcW w:w="32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B72DD55" w14:textId="77777777" w:rsidR="0091100A" w:rsidRPr="0091100A" w:rsidRDefault="0091100A" w:rsidP="0091100A">
            <w:pPr>
              <w:jc w:val="center"/>
              <w:rPr>
                <w:b/>
                <w:sz w:val="20"/>
              </w:rPr>
            </w:pPr>
            <w:r w:rsidRPr="0091100A">
              <w:rPr>
                <w:b/>
                <w:sz w:val="20"/>
              </w:rPr>
              <w:t>III</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0A1E2A5" w14:textId="77777777" w:rsidR="0091100A" w:rsidRPr="0091100A" w:rsidRDefault="0091100A" w:rsidP="0091100A">
            <w:pPr>
              <w:jc w:val="center"/>
              <w:rPr>
                <w:b/>
                <w:sz w:val="20"/>
              </w:rPr>
            </w:pPr>
            <w:r w:rsidRPr="0091100A">
              <w:rPr>
                <w:b/>
                <w:sz w:val="20"/>
              </w:rPr>
              <w:t>IV</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D808279" w14:textId="77777777" w:rsidR="0091100A" w:rsidRPr="0091100A" w:rsidRDefault="0091100A" w:rsidP="0091100A">
            <w:pPr>
              <w:jc w:val="center"/>
              <w:rPr>
                <w:b/>
                <w:sz w:val="20"/>
              </w:rPr>
            </w:pPr>
            <w:r w:rsidRPr="0091100A">
              <w:rPr>
                <w:b/>
                <w:sz w:val="20"/>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61A2E14" w14:textId="77777777" w:rsidR="0091100A" w:rsidRPr="0091100A" w:rsidRDefault="0091100A" w:rsidP="0091100A">
            <w:pPr>
              <w:jc w:val="center"/>
              <w:rPr>
                <w:b/>
                <w:sz w:val="20"/>
              </w:rPr>
            </w:pPr>
            <w:r w:rsidRPr="0091100A">
              <w:rPr>
                <w:b/>
                <w:sz w:val="20"/>
              </w:rPr>
              <w:t>II</w:t>
            </w:r>
          </w:p>
        </w:tc>
        <w:tc>
          <w:tcPr>
            <w:tcW w:w="48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566921B" w14:textId="77777777" w:rsidR="0091100A" w:rsidRPr="0091100A" w:rsidRDefault="0091100A" w:rsidP="0091100A">
            <w:pPr>
              <w:jc w:val="center"/>
              <w:rPr>
                <w:b/>
                <w:sz w:val="20"/>
              </w:rPr>
            </w:pPr>
            <w:r w:rsidRPr="0091100A">
              <w:rPr>
                <w:b/>
                <w:sz w:val="20"/>
              </w:rPr>
              <w:t>III</w:t>
            </w:r>
          </w:p>
        </w:tc>
        <w:tc>
          <w:tcPr>
            <w:tcW w:w="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AFFCB4E" w14:textId="77777777" w:rsidR="0091100A" w:rsidRPr="0091100A" w:rsidRDefault="0091100A" w:rsidP="0091100A">
            <w:pPr>
              <w:jc w:val="center"/>
              <w:rPr>
                <w:b/>
                <w:sz w:val="20"/>
              </w:rPr>
            </w:pPr>
            <w:r w:rsidRPr="0091100A">
              <w:rPr>
                <w:b/>
                <w:sz w:val="20"/>
              </w:rPr>
              <w:t>IV</w:t>
            </w:r>
          </w:p>
        </w:tc>
        <w:tc>
          <w:tcPr>
            <w:tcW w:w="2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2763B2" w14:textId="77777777" w:rsidR="0091100A" w:rsidRPr="0091100A" w:rsidRDefault="0091100A" w:rsidP="0091100A">
            <w:pPr>
              <w:jc w:val="center"/>
              <w:rPr>
                <w:b/>
                <w:sz w:val="20"/>
              </w:rPr>
            </w:pPr>
            <w:r w:rsidRPr="0091100A">
              <w:rPr>
                <w:b/>
                <w:sz w:val="20"/>
              </w:rPr>
              <w:t>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28A750" w14:textId="77777777" w:rsidR="0091100A" w:rsidRPr="0091100A" w:rsidRDefault="0091100A" w:rsidP="0091100A">
            <w:pPr>
              <w:jc w:val="center"/>
              <w:rPr>
                <w:b/>
                <w:sz w:val="20"/>
              </w:rPr>
            </w:pPr>
            <w:r w:rsidRPr="0091100A">
              <w:rPr>
                <w:b/>
                <w:sz w:val="20"/>
              </w:rPr>
              <w:t>II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A78772" w14:textId="77777777" w:rsidR="0091100A" w:rsidRPr="0091100A" w:rsidRDefault="0091100A" w:rsidP="0091100A">
            <w:pPr>
              <w:jc w:val="center"/>
              <w:rPr>
                <w:b/>
                <w:sz w:val="20"/>
              </w:rPr>
            </w:pPr>
            <w:r w:rsidRPr="0091100A">
              <w:rPr>
                <w:b/>
                <w:sz w:val="20"/>
              </w:rPr>
              <w:t>III</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040319" w14:textId="77777777" w:rsidR="0091100A" w:rsidRPr="0091100A" w:rsidRDefault="0091100A" w:rsidP="0091100A">
            <w:pPr>
              <w:jc w:val="center"/>
              <w:rPr>
                <w:b/>
                <w:sz w:val="20"/>
              </w:rPr>
            </w:pPr>
            <w:r w:rsidRPr="0091100A">
              <w:rPr>
                <w:b/>
                <w:sz w:val="20"/>
              </w:rPr>
              <w:t>IV</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14:paraId="30F7921A" w14:textId="77777777" w:rsidR="0091100A" w:rsidRPr="0091100A" w:rsidRDefault="0091100A" w:rsidP="0091100A">
            <w:pPr>
              <w:jc w:val="center"/>
              <w:rPr>
                <w:sz w:val="20"/>
              </w:rPr>
            </w:pPr>
          </w:p>
        </w:tc>
        <w:tc>
          <w:tcPr>
            <w:tcW w:w="128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4ACB5E1" w14:textId="77777777" w:rsidR="0091100A" w:rsidRPr="0091100A" w:rsidRDefault="0091100A" w:rsidP="0091100A">
            <w:pPr>
              <w:jc w:val="center"/>
              <w:rPr>
                <w:sz w:val="20"/>
              </w:rPr>
            </w:pPr>
          </w:p>
        </w:tc>
        <w:tc>
          <w:tcPr>
            <w:tcW w:w="1209"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0CA48B1" w14:textId="77777777" w:rsidR="0091100A" w:rsidRPr="0091100A" w:rsidRDefault="0091100A" w:rsidP="0091100A">
            <w:pPr>
              <w:jc w:val="center"/>
              <w:rPr>
                <w:sz w:val="20"/>
              </w:rPr>
            </w:pPr>
          </w:p>
        </w:tc>
        <w:tc>
          <w:tcPr>
            <w:tcW w:w="1572"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B535A82" w14:textId="77777777" w:rsidR="0091100A" w:rsidRPr="0091100A" w:rsidRDefault="0091100A" w:rsidP="0091100A">
            <w:pPr>
              <w:jc w:val="center"/>
              <w:rPr>
                <w:sz w:val="20"/>
              </w:rPr>
            </w:pPr>
          </w:p>
        </w:tc>
      </w:tr>
      <w:tr w:rsidR="0091100A" w:rsidRPr="0091100A" w14:paraId="4E4C38D1" w14:textId="77777777" w:rsidTr="007C7A8B">
        <w:trPr>
          <w:jc w:val="center"/>
        </w:trPr>
        <w:tc>
          <w:tcPr>
            <w:tcW w:w="14566" w:type="dxa"/>
            <w:gridSpan w:val="29"/>
            <w:tcBorders>
              <w:top w:val="single" w:sz="4" w:space="0" w:color="000000"/>
              <w:left w:val="single" w:sz="4" w:space="0" w:color="000000"/>
              <w:bottom w:val="single" w:sz="4" w:space="0" w:color="000000"/>
              <w:right w:val="single" w:sz="4" w:space="0" w:color="000000"/>
            </w:tcBorders>
          </w:tcPr>
          <w:p w14:paraId="07471DBB" w14:textId="77777777" w:rsidR="0091100A" w:rsidRPr="0091100A" w:rsidRDefault="0091100A" w:rsidP="0091100A">
            <w:pPr>
              <w:jc w:val="center"/>
              <w:rPr>
                <w:b/>
                <w:sz w:val="18"/>
                <w:szCs w:val="18"/>
              </w:rPr>
            </w:pPr>
            <w:r w:rsidRPr="0091100A">
              <w:rPr>
                <w:b/>
                <w:sz w:val="18"/>
                <w:szCs w:val="18"/>
              </w:rPr>
              <w:t>Evaluaciones de Desempeño</w:t>
            </w:r>
          </w:p>
        </w:tc>
      </w:tr>
      <w:tr w:rsidR="0091100A" w:rsidRPr="0091100A" w14:paraId="01DBAE81" w14:textId="77777777" w:rsidTr="00343A72">
        <w:trPr>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C985E" w14:textId="77777777" w:rsidR="0091100A" w:rsidRPr="0091100A" w:rsidRDefault="0091100A" w:rsidP="0091100A">
            <w:pPr>
              <w:ind w:left="186"/>
              <w:rPr>
                <w:sz w:val="18"/>
                <w:szCs w:val="18"/>
              </w:rPr>
            </w:pPr>
            <w:r w:rsidRPr="0091100A">
              <w:rPr>
                <w:sz w:val="18"/>
                <w:szCs w:val="18"/>
              </w:rPr>
              <w:t>Evaluación Inicial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E4450"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F75B2"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31630" w14:textId="77777777" w:rsidR="0091100A" w:rsidRPr="0091100A" w:rsidRDefault="0091100A" w:rsidP="0091100A">
            <w:pPr>
              <w:rPr>
                <w:sz w:val="20"/>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71842" w14:textId="77777777" w:rsidR="0091100A" w:rsidRPr="0091100A" w:rsidRDefault="0091100A" w:rsidP="0091100A">
            <w:pPr>
              <w:rPr>
                <w:sz w:val="20"/>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AA099" w14:textId="77777777" w:rsidR="0091100A" w:rsidRPr="0091100A" w:rsidRDefault="0091100A" w:rsidP="0091100A">
            <w:pPr>
              <w:rPr>
                <w:sz w:val="20"/>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FFAE7"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94A49"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3883F" w14:textId="77777777" w:rsidR="0091100A" w:rsidRPr="0091100A" w:rsidRDefault="0091100A" w:rsidP="0091100A">
            <w:pPr>
              <w:rPr>
                <w:sz w:val="20"/>
              </w:rPr>
            </w:pPr>
            <w:r w:rsidRPr="0091100A">
              <w:rPr>
                <w:sz w:val="20"/>
              </w:rPr>
              <w:t>X</w:t>
            </w: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E956F" w14:textId="77777777" w:rsidR="0091100A" w:rsidRPr="0091100A" w:rsidRDefault="0091100A" w:rsidP="0091100A">
            <w:pPr>
              <w:rPr>
                <w:sz w:val="20"/>
              </w:rPr>
            </w:pPr>
            <w:r w:rsidRPr="0091100A">
              <w:rPr>
                <w:sz w:val="20"/>
              </w:rPr>
              <w:t>X</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76DC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C77AA"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789F4"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41D4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3D2C7"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A2005"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B1FE2"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2E032"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440F8F64"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3FCD622"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5AF91EC"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2B7DCDB9" w14:textId="77777777" w:rsidR="0091100A" w:rsidRPr="0091100A" w:rsidRDefault="0091100A" w:rsidP="0091100A">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1449F486" w14:textId="77777777" w:rsidR="0091100A" w:rsidRPr="0091100A" w:rsidRDefault="0091100A" w:rsidP="0091100A">
            <w:pPr>
              <w:jc w:val="center"/>
              <w:rPr>
                <w:sz w:val="18"/>
                <w:szCs w:val="18"/>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662A3" w14:textId="7940EBE1" w:rsidR="0091100A" w:rsidRPr="0091100A" w:rsidRDefault="00AD0E6D" w:rsidP="0091100A">
            <w:pPr>
              <w:jc w:val="center"/>
              <w:rPr>
                <w:sz w:val="18"/>
                <w:szCs w:val="18"/>
              </w:rPr>
            </w:pPr>
            <w:r>
              <w:rPr>
                <w:sz w:val="18"/>
                <w:szCs w:val="18"/>
              </w:rPr>
              <w:t>UCP</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2FCA0" w14:textId="216451C6" w:rsidR="0091100A" w:rsidRPr="0091100A" w:rsidRDefault="00201A29" w:rsidP="0091100A">
            <w:pPr>
              <w:ind w:right="190"/>
              <w:jc w:val="center"/>
              <w:rPr>
                <w:b/>
                <w:smallCaps/>
                <w:sz w:val="18"/>
                <w:szCs w:val="18"/>
              </w:rPr>
            </w:pPr>
            <w:r>
              <w:rPr>
                <w:sz w:val="18"/>
                <w:szCs w:val="18"/>
              </w:rPr>
              <w:t>4</w:t>
            </w:r>
            <w:r w:rsidR="009E747E">
              <w:rPr>
                <w:sz w:val="18"/>
                <w:szCs w:val="18"/>
              </w:rPr>
              <w:t>0</w:t>
            </w:r>
            <w:r w:rsidR="0091100A" w:rsidRPr="0091100A">
              <w:rPr>
                <w:sz w:val="18"/>
                <w:szCs w:val="18"/>
              </w:rPr>
              <w:t xml:space="preserve">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2783F" w14:textId="77777777" w:rsidR="0091100A" w:rsidRPr="0091100A" w:rsidRDefault="0091100A" w:rsidP="0091100A">
            <w:pPr>
              <w:ind w:right="190"/>
              <w:jc w:val="center"/>
              <w:rPr>
                <w:b/>
                <w:smallCaps/>
                <w:sz w:val="18"/>
                <w:szCs w:val="18"/>
              </w:rPr>
            </w:pPr>
            <w:r w:rsidRPr="0091100A">
              <w:rPr>
                <w:sz w:val="18"/>
                <w:szCs w:val="18"/>
              </w:rPr>
              <w:t>Programa (Costos Concurrentes Directos)</w:t>
            </w:r>
          </w:p>
        </w:tc>
      </w:tr>
      <w:tr w:rsidR="0091100A" w:rsidRPr="0091100A" w14:paraId="119D7B11" w14:textId="77777777" w:rsidTr="00343A72">
        <w:trPr>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24561" w14:textId="77777777" w:rsidR="0091100A" w:rsidRPr="0091100A" w:rsidRDefault="0091100A" w:rsidP="0091100A">
            <w:pPr>
              <w:ind w:left="186"/>
              <w:rPr>
                <w:sz w:val="18"/>
                <w:szCs w:val="18"/>
              </w:rPr>
            </w:pPr>
            <w:r w:rsidRPr="0091100A">
              <w:rPr>
                <w:sz w:val="18"/>
                <w:szCs w:val="18"/>
              </w:rPr>
              <w:t>Evaluación Final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C9520"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1B2E8"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956A8" w14:textId="77777777" w:rsidR="0091100A" w:rsidRPr="0091100A" w:rsidRDefault="0091100A" w:rsidP="0091100A">
            <w:pPr>
              <w:rPr>
                <w:sz w:val="20"/>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E45D9" w14:textId="77777777" w:rsidR="0091100A" w:rsidRPr="0091100A" w:rsidRDefault="0091100A" w:rsidP="0091100A">
            <w:pPr>
              <w:rPr>
                <w:sz w:val="20"/>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A4F00" w14:textId="77777777" w:rsidR="0091100A" w:rsidRPr="0091100A" w:rsidRDefault="0091100A" w:rsidP="0091100A">
            <w:pPr>
              <w:rPr>
                <w:sz w:val="20"/>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5A38C"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FDE97"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B318D"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13D"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5B407"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86CB3"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EE81E"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B9F9E"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7264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415E9"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95441"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1F577"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4122A462"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9090862"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A938E11" w14:textId="77777777" w:rsidR="0091100A" w:rsidRPr="0091100A" w:rsidRDefault="0091100A" w:rsidP="0091100A">
            <w:pPr>
              <w:jc w:val="center"/>
              <w:rPr>
                <w:sz w:val="18"/>
                <w:szCs w:val="18"/>
              </w:rPr>
            </w:pPr>
            <w:r w:rsidRPr="0091100A">
              <w:rPr>
                <w:sz w:val="18"/>
                <w:szCs w:val="18"/>
              </w:rPr>
              <w:t>X</w:t>
            </w:r>
          </w:p>
        </w:tc>
        <w:tc>
          <w:tcPr>
            <w:tcW w:w="360" w:type="dxa"/>
            <w:tcBorders>
              <w:top w:val="single" w:sz="4" w:space="0" w:color="000000"/>
              <w:left w:val="single" w:sz="4" w:space="0" w:color="000000"/>
              <w:bottom w:val="single" w:sz="4" w:space="0" w:color="000000"/>
              <w:right w:val="single" w:sz="4" w:space="0" w:color="000000"/>
            </w:tcBorders>
          </w:tcPr>
          <w:p w14:paraId="29BDDC52" w14:textId="77777777" w:rsidR="0091100A" w:rsidRPr="0091100A" w:rsidRDefault="0091100A" w:rsidP="0091100A">
            <w:pPr>
              <w:jc w:val="center"/>
              <w:rPr>
                <w:sz w:val="18"/>
                <w:szCs w:val="18"/>
              </w:rPr>
            </w:pPr>
            <w:r w:rsidRPr="0091100A">
              <w:rPr>
                <w:sz w:val="20"/>
              </w:rPr>
              <w:t>X</w:t>
            </w:r>
          </w:p>
        </w:tc>
        <w:tc>
          <w:tcPr>
            <w:tcW w:w="355" w:type="dxa"/>
            <w:tcBorders>
              <w:top w:val="single" w:sz="4" w:space="0" w:color="000000"/>
              <w:left w:val="single" w:sz="4" w:space="0" w:color="000000"/>
              <w:bottom w:val="single" w:sz="4" w:space="0" w:color="000000"/>
              <w:right w:val="single" w:sz="4" w:space="0" w:color="000000"/>
            </w:tcBorders>
          </w:tcPr>
          <w:p w14:paraId="73BA0DD4" w14:textId="77777777" w:rsidR="0091100A" w:rsidRPr="0091100A" w:rsidRDefault="0091100A" w:rsidP="0091100A">
            <w:pPr>
              <w:jc w:val="center"/>
              <w:rPr>
                <w:sz w:val="18"/>
                <w:szCs w:val="18"/>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16844" w14:textId="38732C11" w:rsidR="0091100A" w:rsidRPr="0091100A" w:rsidRDefault="00AD0E6D" w:rsidP="0091100A">
            <w:pPr>
              <w:jc w:val="center"/>
              <w:rPr>
                <w:sz w:val="18"/>
                <w:szCs w:val="18"/>
              </w:rPr>
            </w:pPr>
            <w:r>
              <w:rPr>
                <w:sz w:val="18"/>
                <w:szCs w:val="18"/>
              </w:rPr>
              <w:t>UCP</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9C210" w14:textId="695CF9CA" w:rsidR="0091100A" w:rsidRPr="0091100A" w:rsidRDefault="00201A29" w:rsidP="0091100A">
            <w:pPr>
              <w:ind w:right="190"/>
              <w:jc w:val="center"/>
              <w:rPr>
                <w:b/>
                <w:smallCaps/>
                <w:sz w:val="18"/>
                <w:szCs w:val="18"/>
              </w:rPr>
            </w:pPr>
            <w:r>
              <w:rPr>
                <w:sz w:val="18"/>
                <w:szCs w:val="18"/>
              </w:rPr>
              <w:t>1</w:t>
            </w:r>
            <w:r w:rsidR="003D2C9F">
              <w:rPr>
                <w:sz w:val="18"/>
                <w:szCs w:val="18"/>
              </w:rPr>
              <w:t>0</w:t>
            </w:r>
            <w:r w:rsidR="009E747E">
              <w:rPr>
                <w:sz w:val="18"/>
                <w:szCs w:val="18"/>
              </w:rPr>
              <w:t>0</w:t>
            </w:r>
            <w:r w:rsidR="0091100A" w:rsidRPr="0091100A">
              <w:rPr>
                <w:sz w:val="18"/>
                <w:szCs w:val="18"/>
              </w:rPr>
              <w:t xml:space="preserve">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68C9F" w14:textId="77777777" w:rsidR="0091100A" w:rsidRPr="0091100A" w:rsidRDefault="0091100A" w:rsidP="0091100A">
            <w:pPr>
              <w:ind w:right="190"/>
              <w:jc w:val="center"/>
              <w:rPr>
                <w:b/>
                <w:smallCaps/>
                <w:sz w:val="18"/>
                <w:szCs w:val="18"/>
              </w:rPr>
            </w:pPr>
            <w:r w:rsidRPr="0091100A">
              <w:rPr>
                <w:sz w:val="18"/>
                <w:szCs w:val="18"/>
              </w:rPr>
              <w:t>Programa (Costos Concurrentes Directos)</w:t>
            </w:r>
          </w:p>
        </w:tc>
      </w:tr>
      <w:tr w:rsidR="0091100A" w:rsidRPr="0091100A" w14:paraId="5CA0048F" w14:textId="77777777" w:rsidTr="00343A72">
        <w:trPr>
          <w:trHeight w:val="287"/>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8703B4" w14:textId="77777777" w:rsidR="0091100A" w:rsidRPr="0091100A" w:rsidRDefault="0091100A" w:rsidP="0091100A">
            <w:pPr>
              <w:rPr>
                <w:b/>
                <w:sz w:val="18"/>
                <w:szCs w:val="18"/>
              </w:rPr>
            </w:pPr>
            <w:r w:rsidRPr="0091100A">
              <w:rPr>
                <w:b/>
                <w:sz w:val="18"/>
                <w:szCs w:val="18"/>
              </w:rPr>
              <w:t>ITP</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60A01"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7445"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B65D7" w14:textId="77777777" w:rsidR="0091100A" w:rsidRPr="0091100A" w:rsidRDefault="0091100A" w:rsidP="0091100A">
            <w:pPr>
              <w:rPr>
                <w:sz w:val="20"/>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EBCBA" w14:textId="77777777" w:rsidR="0091100A" w:rsidRPr="0091100A" w:rsidRDefault="0091100A" w:rsidP="0091100A">
            <w:pPr>
              <w:rPr>
                <w:sz w:val="20"/>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AFA52" w14:textId="77777777" w:rsidR="0091100A" w:rsidRPr="0091100A" w:rsidRDefault="0091100A" w:rsidP="0091100A">
            <w:pPr>
              <w:rPr>
                <w:sz w:val="20"/>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1F1F4"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C197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B00B8"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755C1"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1AED1"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C82BD"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0350D"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FE38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8878B"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484BD"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504B3"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23026"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6DCE1BEF"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712A307"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104F91E"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76D5C8DD" w14:textId="77777777" w:rsidR="0091100A" w:rsidRPr="0091100A" w:rsidRDefault="0091100A" w:rsidP="0091100A">
            <w:pPr>
              <w:jc w:val="center"/>
              <w:rPr>
                <w:sz w:val="18"/>
                <w:szCs w:val="18"/>
              </w:rPr>
            </w:pPr>
            <w:r w:rsidRPr="0091100A">
              <w:rPr>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0287C5BE" w14:textId="77777777" w:rsidR="0091100A" w:rsidRPr="0091100A" w:rsidRDefault="0091100A" w:rsidP="0091100A">
            <w:pPr>
              <w:jc w:val="center"/>
              <w:rPr>
                <w:sz w:val="18"/>
                <w:szCs w:val="18"/>
              </w:rPr>
            </w:pPr>
            <w:r w:rsidRPr="0091100A">
              <w:rPr>
                <w:sz w:val="18"/>
                <w:szCs w:val="18"/>
              </w:rPr>
              <w:t>X</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9BC74" w14:textId="2AA74BA1" w:rsidR="0091100A" w:rsidRPr="0091100A" w:rsidRDefault="00AD0E6D" w:rsidP="0091100A">
            <w:pPr>
              <w:jc w:val="center"/>
              <w:rPr>
                <w:sz w:val="18"/>
                <w:szCs w:val="18"/>
              </w:rPr>
            </w:pPr>
            <w:r>
              <w:rPr>
                <w:sz w:val="18"/>
                <w:szCs w:val="18"/>
              </w:rPr>
              <w:t>BID/UCP</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F6AFC" w14:textId="77777777" w:rsidR="0091100A" w:rsidRPr="0091100A" w:rsidRDefault="0091100A" w:rsidP="0091100A">
            <w:pPr>
              <w:ind w:right="190"/>
              <w:jc w:val="center"/>
              <w:rPr>
                <w:b/>
                <w:smallCaps/>
                <w:sz w:val="18"/>
                <w:szCs w:val="18"/>
              </w:rPr>
            </w:pPr>
            <w:r w:rsidRPr="0091100A">
              <w:rPr>
                <w:sz w:val="18"/>
                <w:szCs w:val="18"/>
              </w:rPr>
              <w:t>20 000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822E9" w14:textId="77777777" w:rsidR="0091100A" w:rsidRPr="0091100A" w:rsidRDefault="0091100A" w:rsidP="0091100A">
            <w:pPr>
              <w:ind w:right="190"/>
              <w:jc w:val="center"/>
              <w:rPr>
                <w:b/>
                <w:smallCaps/>
                <w:sz w:val="18"/>
                <w:szCs w:val="18"/>
              </w:rPr>
            </w:pPr>
            <w:r w:rsidRPr="0091100A">
              <w:rPr>
                <w:sz w:val="18"/>
                <w:szCs w:val="18"/>
              </w:rPr>
              <w:t>Programa (Costos Concurrentes Directos)</w:t>
            </w:r>
          </w:p>
        </w:tc>
      </w:tr>
      <w:tr w:rsidR="0091100A" w:rsidRPr="0091100A" w14:paraId="25A9EF7D" w14:textId="77777777" w:rsidTr="00343A72">
        <w:trPr>
          <w:trHeight w:val="377"/>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DBB978" w14:textId="2324FE37" w:rsidR="0091100A" w:rsidRPr="0091100A" w:rsidRDefault="0091100A" w:rsidP="0091100A">
            <w:pPr>
              <w:rPr>
                <w:b/>
                <w:sz w:val="18"/>
                <w:szCs w:val="18"/>
              </w:rPr>
            </w:pPr>
            <w:r w:rsidRPr="0091100A">
              <w:rPr>
                <w:b/>
                <w:sz w:val="18"/>
                <w:szCs w:val="18"/>
              </w:rPr>
              <w:t xml:space="preserve">Evaluación </w:t>
            </w:r>
            <w:proofErr w:type="spellStart"/>
            <w:r w:rsidRPr="0091100A">
              <w:rPr>
                <w:b/>
                <w:sz w:val="18"/>
                <w:szCs w:val="18"/>
              </w:rPr>
              <w:t>Socioecon</w:t>
            </w:r>
            <w:proofErr w:type="spellEnd"/>
            <w:r w:rsidRPr="0091100A">
              <w:rPr>
                <w:b/>
                <w:sz w:val="18"/>
                <w:szCs w:val="18"/>
              </w:rPr>
              <w:t xml:space="preserve">. Ex post </w:t>
            </w:r>
          </w:p>
        </w:tc>
        <w:tc>
          <w:tcPr>
            <w:tcW w:w="6243"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E1743"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117F4879"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B0C0958"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77CF686E"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6AE640A4" w14:textId="77777777" w:rsidR="0091100A" w:rsidRPr="0091100A" w:rsidRDefault="0091100A" w:rsidP="0091100A">
            <w:pPr>
              <w:jc w:val="center"/>
              <w:rPr>
                <w:sz w:val="18"/>
                <w:szCs w:val="18"/>
              </w:rPr>
            </w:pPr>
            <w:bookmarkStart w:id="31" w:name="_GoBack"/>
            <w:bookmarkEnd w:id="31"/>
          </w:p>
        </w:tc>
        <w:tc>
          <w:tcPr>
            <w:tcW w:w="355" w:type="dxa"/>
            <w:tcBorders>
              <w:top w:val="single" w:sz="4" w:space="0" w:color="000000"/>
              <w:left w:val="single" w:sz="4" w:space="0" w:color="000000"/>
              <w:bottom w:val="single" w:sz="4" w:space="0" w:color="000000"/>
              <w:right w:val="single" w:sz="4" w:space="0" w:color="000000"/>
            </w:tcBorders>
          </w:tcPr>
          <w:p w14:paraId="1E4AB703" w14:textId="77777777" w:rsidR="0091100A" w:rsidRPr="0091100A" w:rsidRDefault="0091100A" w:rsidP="0091100A">
            <w:pPr>
              <w:jc w:val="center"/>
              <w:rPr>
                <w:sz w:val="18"/>
                <w:szCs w:val="18"/>
              </w:rPr>
            </w:pPr>
          </w:p>
        </w:tc>
        <w:tc>
          <w:tcPr>
            <w:tcW w:w="128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35BA311" w14:textId="5ED7330A" w:rsidR="0091100A" w:rsidRPr="0091100A" w:rsidRDefault="00454C06" w:rsidP="0091100A">
            <w:pPr>
              <w:jc w:val="center"/>
              <w:rPr>
                <w:sz w:val="18"/>
                <w:szCs w:val="18"/>
              </w:rPr>
            </w:pPr>
            <w:r>
              <w:rPr>
                <w:sz w:val="18"/>
                <w:szCs w:val="18"/>
              </w:rPr>
              <w:t>UCP</w:t>
            </w:r>
            <w:r w:rsidR="0091100A">
              <w:rPr>
                <w:sz w:val="18"/>
                <w:szCs w:val="18"/>
              </w:rPr>
              <w:t xml:space="preserve"> </w:t>
            </w:r>
            <w:r w:rsidR="0091100A" w:rsidRPr="0091100A">
              <w:rPr>
                <w:sz w:val="18"/>
                <w:szCs w:val="18"/>
              </w:rPr>
              <w:t>con asistencia BID</w:t>
            </w:r>
          </w:p>
        </w:tc>
        <w:tc>
          <w:tcPr>
            <w:tcW w:w="120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D8B86C2" w14:textId="77777777" w:rsidR="0091100A" w:rsidRPr="0091100A" w:rsidRDefault="0091100A" w:rsidP="0091100A">
            <w:pPr>
              <w:ind w:right="190"/>
              <w:jc w:val="center"/>
              <w:rPr>
                <w:b/>
                <w:smallCaps/>
                <w:sz w:val="18"/>
                <w:szCs w:val="18"/>
              </w:rPr>
            </w:pPr>
            <w:r w:rsidRPr="0091100A">
              <w:rPr>
                <w:sz w:val="18"/>
                <w:szCs w:val="18"/>
              </w:rPr>
              <w:t>30.000</w:t>
            </w:r>
          </w:p>
        </w:tc>
        <w:tc>
          <w:tcPr>
            <w:tcW w:w="1572"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CBDBA89" w14:textId="77777777" w:rsidR="0091100A" w:rsidRPr="0091100A" w:rsidRDefault="0091100A" w:rsidP="0091100A">
            <w:pPr>
              <w:ind w:right="190"/>
              <w:jc w:val="center"/>
              <w:rPr>
                <w:b/>
                <w:smallCaps/>
                <w:sz w:val="18"/>
                <w:szCs w:val="18"/>
              </w:rPr>
            </w:pPr>
            <w:r w:rsidRPr="0091100A">
              <w:rPr>
                <w:sz w:val="18"/>
                <w:szCs w:val="18"/>
              </w:rPr>
              <w:t>Programa (Costos Concurrentes Directos)</w:t>
            </w:r>
          </w:p>
        </w:tc>
      </w:tr>
      <w:tr w:rsidR="0091100A" w:rsidRPr="0091100A" w14:paraId="7B4191F5" w14:textId="77777777" w:rsidTr="00343A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56076" w14:textId="77777777" w:rsidR="0091100A" w:rsidRPr="0091100A" w:rsidRDefault="0091100A" w:rsidP="0091100A">
            <w:pPr>
              <w:ind w:left="352"/>
              <w:rPr>
                <w:sz w:val="18"/>
                <w:szCs w:val="18"/>
              </w:rPr>
            </w:pPr>
            <w:r w:rsidRPr="0091100A">
              <w:rPr>
                <w:sz w:val="18"/>
                <w:szCs w:val="18"/>
              </w:rPr>
              <w:t>Recopilación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23E5E"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FA27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9C6C4"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B24DF"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2466C"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454AF"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180E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C35FC"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FA55D"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7D00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58FD0"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AF987"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3772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ED51B"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240A7"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72A52"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F7BF5"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8D33CA0"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2AC978B4"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E285C2C"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D64C21A" w14:textId="77777777" w:rsidR="0091100A" w:rsidRPr="0091100A" w:rsidRDefault="0091100A" w:rsidP="0091100A">
            <w:pPr>
              <w:rPr>
                <w:sz w:val="20"/>
              </w:rPr>
            </w:pPr>
            <w:r w:rsidRPr="0091100A">
              <w:rPr>
                <w:sz w:val="20"/>
              </w:rPr>
              <w:t>X</w:t>
            </w:r>
          </w:p>
        </w:tc>
        <w:tc>
          <w:tcPr>
            <w:tcW w:w="355" w:type="dxa"/>
            <w:tcBorders>
              <w:top w:val="single" w:sz="4" w:space="0" w:color="000000"/>
              <w:left w:val="single" w:sz="4" w:space="0" w:color="000000"/>
              <w:bottom w:val="single" w:sz="4" w:space="0" w:color="000000"/>
              <w:right w:val="single" w:sz="4" w:space="0" w:color="000000"/>
            </w:tcBorders>
          </w:tcPr>
          <w:p w14:paraId="5D77292C" w14:textId="77777777" w:rsidR="0091100A" w:rsidRPr="0091100A" w:rsidRDefault="0091100A" w:rsidP="0091100A">
            <w:pPr>
              <w:jc w:val="center"/>
              <w:rPr>
                <w:sz w:val="18"/>
                <w:szCs w:val="18"/>
              </w:rPr>
            </w:pPr>
          </w:p>
        </w:tc>
        <w:tc>
          <w:tcPr>
            <w:tcW w:w="128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F7372FF" w14:textId="77777777" w:rsidR="0091100A" w:rsidRPr="0091100A" w:rsidRDefault="0091100A" w:rsidP="0091100A">
            <w:pPr>
              <w:jc w:val="center"/>
              <w:rPr>
                <w:sz w:val="18"/>
                <w:szCs w:val="18"/>
              </w:rPr>
            </w:pPr>
          </w:p>
        </w:tc>
        <w:tc>
          <w:tcPr>
            <w:tcW w:w="120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B0F7DB3" w14:textId="77777777" w:rsidR="0091100A" w:rsidRPr="0091100A" w:rsidDel="00513B08" w:rsidRDefault="0091100A" w:rsidP="0091100A">
            <w:pPr>
              <w:ind w:right="190"/>
              <w:jc w:val="center"/>
              <w:rPr>
                <w:b/>
                <w:smallCaps/>
                <w:sz w:val="18"/>
                <w:szCs w:val="18"/>
              </w:rPr>
            </w:pPr>
          </w:p>
        </w:tc>
        <w:tc>
          <w:tcPr>
            <w:tcW w:w="1572"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C56066F" w14:textId="77777777" w:rsidR="0091100A" w:rsidRPr="0091100A" w:rsidRDefault="0091100A" w:rsidP="0091100A">
            <w:pPr>
              <w:ind w:right="190"/>
              <w:jc w:val="center"/>
              <w:rPr>
                <w:sz w:val="18"/>
                <w:szCs w:val="18"/>
              </w:rPr>
            </w:pPr>
          </w:p>
        </w:tc>
      </w:tr>
      <w:tr w:rsidR="0091100A" w:rsidRPr="0091100A" w14:paraId="2996DE77" w14:textId="77777777" w:rsidTr="00343A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968B4" w14:textId="77777777" w:rsidR="0091100A" w:rsidRPr="0091100A" w:rsidRDefault="0091100A" w:rsidP="0091100A">
            <w:pPr>
              <w:ind w:left="352"/>
              <w:rPr>
                <w:sz w:val="18"/>
                <w:szCs w:val="18"/>
              </w:rPr>
            </w:pPr>
            <w:r w:rsidRPr="0091100A">
              <w:rPr>
                <w:sz w:val="18"/>
                <w:szCs w:val="18"/>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28F3E"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E0CCD"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DCEB2"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F3B50"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32BD4"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52D99"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3084B"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20A8D"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B8CE0"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85C6C"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E5635"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DE0DC"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4D7"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4496F"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1EC2F"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E9E23"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5A776"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7FB658B8"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176789E"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08FDFCED"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12DCB411" w14:textId="77777777" w:rsidR="0091100A" w:rsidRPr="0091100A" w:rsidRDefault="0091100A" w:rsidP="0091100A">
            <w:pPr>
              <w:rPr>
                <w:sz w:val="20"/>
              </w:rPr>
            </w:pPr>
            <w:r w:rsidRPr="0091100A">
              <w:rPr>
                <w:sz w:val="20"/>
              </w:rPr>
              <w:t>X</w:t>
            </w:r>
          </w:p>
        </w:tc>
        <w:tc>
          <w:tcPr>
            <w:tcW w:w="355" w:type="dxa"/>
            <w:tcBorders>
              <w:top w:val="single" w:sz="4" w:space="0" w:color="000000"/>
              <w:left w:val="single" w:sz="4" w:space="0" w:color="000000"/>
              <w:bottom w:val="single" w:sz="4" w:space="0" w:color="000000"/>
              <w:right w:val="single" w:sz="4" w:space="0" w:color="000000"/>
            </w:tcBorders>
          </w:tcPr>
          <w:p w14:paraId="37F4AAD8" w14:textId="77777777" w:rsidR="0091100A" w:rsidRPr="0091100A" w:rsidRDefault="0091100A" w:rsidP="0091100A">
            <w:pPr>
              <w:jc w:val="center"/>
              <w:rPr>
                <w:sz w:val="18"/>
                <w:szCs w:val="18"/>
              </w:rPr>
            </w:pPr>
          </w:p>
        </w:tc>
        <w:tc>
          <w:tcPr>
            <w:tcW w:w="1284"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4B02ED" w14:textId="77777777" w:rsidR="0091100A" w:rsidRPr="0091100A" w:rsidRDefault="0091100A" w:rsidP="0091100A">
            <w:pPr>
              <w:jc w:val="center"/>
              <w:rPr>
                <w:sz w:val="18"/>
                <w:szCs w:val="18"/>
              </w:rPr>
            </w:pPr>
          </w:p>
        </w:tc>
        <w:tc>
          <w:tcPr>
            <w:tcW w:w="120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8BC0B80" w14:textId="77777777" w:rsidR="0091100A" w:rsidRPr="0091100A" w:rsidDel="00513B08" w:rsidRDefault="0091100A" w:rsidP="0091100A">
            <w:pPr>
              <w:ind w:right="190"/>
              <w:jc w:val="center"/>
              <w:rPr>
                <w:b/>
                <w:smallCaps/>
                <w:sz w:val="18"/>
                <w:szCs w:val="18"/>
              </w:rPr>
            </w:pPr>
          </w:p>
        </w:tc>
        <w:tc>
          <w:tcPr>
            <w:tcW w:w="1572"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111F955" w14:textId="77777777" w:rsidR="0091100A" w:rsidRPr="0091100A" w:rsidRDefault="0091100A" w:rsidP="0091100A">
            <w:pPr>
              <w:ind w:right="190"/>
              <w:jc w:val="center"/>
              <w:rPr>
                <w:sz w:val="18"/>
                <w:szCs w:val="18"/>
              </w:rPr>
            </w:pPr>
          </w:p>
        </w:tc>
      </w:tr>
      <w:tr w:rsidR="0091100A" w:rsidRPr="0091100A" w14:paraId="188BD524" w14:textId="77777777" w:rsidTr="00343A72">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131A2" w14:textId="77777777" w:rsidR="0091100A" w:rsidRPr="0091100A" w:rsidRDefault="0091100A" w:rsidP="0091100A">
            <w:pPr>
              <w:ind w:left="352"/>
              <w:rPr>
                <w:sz w:val="18"/>
                <w:szCs w:val="18"/>
              </w:rPr>
            </w:pPr>
            <w:r w:rsidRPr="0091100A">
              <w:rPr>
                <w:sz w:val="18"/>
                <w:szCs w:val="18"/>
              </w:rPr>
              <w:t xml:space="preserve">Informe de evaluación económica ex post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9CDE3" w14:textId="77777777" w:rsidR="0091100A" w:rsidRPr="0091100A" w:rsidRDefault="0091100A" w:rsidP="0091100A">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C37E0"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84342" w14:textId="77777777" w:rsidR="0091100A" w:rsidRPr="0091100A" w:rsidRDefault="0091100A" w:rsidP="0091100A">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929FB" w14:textId="77777777" w:rsidR="0091100A" w:rsidRPr="0091100A" w:rsidRDefault="0091100A" w:rsidP="0091100A">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C7307"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59C27" w14:textId="77777777" w:rsidR="0091100A" w:rsidRPr="0091100A" w:rsidRDefault="0091100A" w:rsidP="0091100A">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43804"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5E5F7" w14:textId="77777777" w:rsidR="0091100A" w:rsidRPr="0091100A" w:rsidRDefault="0091100A" w:rsidP="0091100A">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41FF3" w14:textId="77777777" w:rsidR="0091100A" w:rsidRPr="0091100A" w:rsidRDefault="0091100A" w:rsidP="0091100A">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AAAB5"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3BE25" w14:textId="77777777" w:rsidR="0091100A" w:rsidRPr="0091100A" w:rsidRDefault="0091100A" w:rsidP="0091100A">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2437E" w14:textId="77777777" w:rsidR="0091100A" w:rsidRPr="0091100A" w:rsidRDefault="0091100A" w:rsidP="0091100A">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41F80"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94C76" w14:textId="77777777" w:rsidR="0091100A" w:rsidRPr="0091100A" w:rsidRDefault="0091100A" w:rsidP="0091100A">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3857" w14:textId="77777777" w:rsidR="0091100A" w:rsidRPr="0091100A" w:rsidRDefault="0091100A" w:rsidP="0091100A">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9239E" w14:textId="77777777" w:rsidR="0091100A" w:rsidRPr="0091100A" w:rsidRDefault="0091100A" w:rsidP="0091100A">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83F36" w14:textId="77777777" w:rsidR="0091100A" w:rsidRPr="0091100A" w:rsidRDefault="0091100A" w:rsidP="0091100A">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016DDA28"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E56D458" w14:textId="77777777" w:rsidR="0091100A" w:rsidRPr="0091100A" w:rsidRDefault="0091100A" w:rsidP="0091100A">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141D2D6F" w14:textId="77777777" w:rsidR="0091100A" w:rsidRPr="0091100A" w:rsidRDefault="0091100A" w:rsidP="0091100A">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E64A4E9" w14:textId="77777777" w:rsidR="0091100A" w:rsidRPr="0091100A" w:rsidRDefault="0091100A" w:rsidP="0091100A">
            <w:pPr>
              <w:rPr>
                <w:sz w:val="20"/>
              </w:rPr>
            </w:pPr>
            <w:r w:rsidRPr="0091100A">
              <w:rPr>
                <w:sz w:val="20"/>
              </w:rPr>
              <w:t>X</w:t>
            </w:r>
          </w:p>
        </w:tc>
        <w:tc>
          <w:tcPr>
            <w:tcW w:w="355" w:type="dxa"/>
            <w:tcBorders>
              <w:top w:val="single" w:sz="4" w:space="0" w:color="000000"/>
              <w:left w:val="single" w:sz="4" w:space="0" w:color="000000"/>
              <w:bottom w:val="single" w:sz="4" w:space="0" w:color="000000"/>
              <w:right w:val="single" w:sz="4" w:space="0" w:color="auto"/>
            </w:tcBorders>
          </w:tcPr>
          <w:p w14:paraId="36175137" w14:textId="77777777" w:rsidR="0091100A" w:rsidRPr="0091100A" w:rsidRDefault="0091100A" w:rsidP="0091100A">
            <w:pPr>
              <w:jc w:val="center"/>
              <w:rPr>
                <w:sz w:val="18"/>
                <w:szCs w:val="18"/>
              </w:rPr>
            </w:pPr>
          </w:p>
        </w:tc>
        <w:tc>
          <w:tcPr>
            <w:tcW w:w="12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7938B44" w14:textId="35CBE709" w:rsidR="0091100A" w:rsidRPr="0091100A" w:rsidRDefault="00454C06" w:rsidP="0091100A">
            <w:pPr>
              <w:jc w:val="center"/>
              <w:rPr>
                <w:sz w:val="18"/>
                <w:szCs w:val="18"/>
              </w:rPr>
            </w:pPr>
            <w:r>
              <w:rPr>
                <w:sz w:val="18"/>
                <w:szCs w:val="18"/>
              </w:rPr>
              <w:t xml:space="preserve">UCP </w:t>
            </w:r>
            <w:r w:rsidRPr="0091100A">
              <w:rPr>
                <w:sz w:val="18"/>
                <w:szCs w:val="18"/>
              </w:rPr>
              <w:t>con asistencia BID</w:t>
            </w:r>
          </w:p>
        </w:tc>
        <w:tc>
          <w:tcPr>
            <w:tcW w:w="1209" w:type="dxa"/>
            <w:vMerge/>
            <w:tcBorders>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325272D7" w14:textId="77777777" w:rsidR="0091100A" w:rsidRPr="0091100A" w:rsidDel="00513B08" w:rsidRDefault="0091100A" w:rsidP="0091100A">
            <w:pPr>
              <w:ind w:right="190"/>
              <w:jc w:val="center"/>
              <w:rPr>
                <w:b/>
                <w:smallCaps/>
                <w:sz w:val="18"/>
                <w:szCs w:val="18"/>
              </w:rPr>
            </w:pPr>
          </w:p>
        </w:tc>
        <w:tc>
          <w:tcPr>
            <w:tcW w:w="157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C725B" w14:textId="77777777" w:rsidR="0091100A" w:rsidRPr="0091100A" w:rsidRDefault="0091100A" w:rsidP="0091100A">
            <w:pPr>
              <w:ind w:right="190"/>
              <w:jc w:val="center"/>
              <w:rPr>
                <w:sz w:val="18"/>
                <w:szCs w:val="18"/>
              </w:rPr>
            </w:pPr>
          </w:p>
        </w:tc>
      </w:tr>
      <w:tr w:rsidR="00277A40" w:rsidRPr="0091100A" w14:paraId="4C4FB557" w14:textId="77777777" w:rsidTr="003F2484">
        <w:trPr>
          <w:trHeight w:val="377"/>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D0E72" w14:textId="43A0504F" w:rsidR="00277A40" w:rsidRPr="0091100A" w:rsidRDefault="00277A40" w:rsidP="003F2484">
            <w:pPr>
              <w:rPr>
                <w:b/>
                <w:sz w:val="18"/>
                <w:szCs w:val="18"/>
              </w:rPr>
            </w:pPr>
            <w:r w:rsidRPr="0091100A">
              <w:rPr>
                <w:b/>
                <w:sz w:val="18"/>
                <w:szCs w:val="18"/>
              </w:rPr>
              <w:t xml:space="preserve">Evaluación </w:t>
            </w:r>
            <w:r>
              <w:rPr>
                <w:b/>
                <w:sz w:val="18"/>
                <w:szCs w:val="18"/>
              </w:rPr>
              <w:t>piloto equidad de genero</w:t>
            </w:r>
            <w:r w:rsidRPr="0091100A">
              <w:rPr>
                <w:b/>
                <w:sz w:val="18"/>
                <w:szCs w:val="18"/>
              </w:rPr>
              <w:t xml:space="preserve"> </w:t>
            </w:r>
          </w:p>
        </w:tc>
        <w:tc>
          <w:tcPr>
            <w:tcW w:w="6243"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0069A" w14:textId="77777777" w:rsidR="00277A40" w:rsidRPr="0091100A" w:rsidRDefault="00277A40" w:rsidP="003F2484">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217A1DF6" w14:textId="77777777" w:rsidR="00277A40" w:rsidRPr="0091100A" w:rsidRDefault="00277A40" w:rsidP="003F248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4DC1BF0" w14:textId="77777777" w:rsidR="00277A40" w:rsidRPr="0091100A" w:rsidRDefault="00277A40" w:rsidP="003F248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B28C184" w14:textId="77777777" w:rsidR="00277A40" w:rsidRPr="0091100A" w:rsidRDefault="00277A40" w:rsidP="003F2484">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1594E469" w14:textId="77777777" w:rsidR="00277A40" w:rsidRPr="0091100A" w:rsidRDefault="00277A40" w:rsidP="003F2484">
            <w:pPr>
              <w:jc w:val="center"/>
              <w:rPr>
                <w:sz w:val="18"/>
                <w:szCs w:val="18"/>
              </w:rPr>
            </w:pPr>
          </w:p>
        </w:tc>
        <w:tc>
          <w:tcPr>
            <w:tcW w:w="355" w:type="dxa"/>
            <w:tcBorders>
              <w:top w:val="single" w:sz="4" w:space="0" w:color="000000"/>
              <w:left w:val="single" w:sz="4" w:space="0" w:color="000000"/>
              <w:bottom w:val="single" w:sz="4" w:space="0" w:color="000000"/>
              <w:right w:val="single" w:sz="4" w:space="0" w:color="000000"/>
            </w:tcBorders>
          </w:tcPr>
          <w:p w14:paraId="0C0B4293" w14:textId="77777777" w:rsidR="00277A40" w:rsidRPr="0091100A" w:rsidRDefault="00277A40" w:rsidP="003F2484">
            <w:pPr>
              <w:jc w:val="center"/>
              <w:rPr>
                <w:sz w:val="18"/>
                <w:szCs w:val="18"/>
              </w:rPr>
            </w:pPr>
          </w:p>
        </w:tc>
        <w:tc>
          <w:tcPr>
            <w:tcW w:w="128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705BE3F" w14:textId="77777777" w:rsidR="00277A40" w:rsidRPr="0091100A" w:rsidRDefault="00277A40" w:rsidP="003F2484">
            <w:pPr>
              <w:jc w:val="center"/>
              <w:rPr>
                <w:sz w:val="18"/>
                <w:szCs w:val="18"/>
              </w:rPr>
            </w:pPr>
            <w:r>
              <w:rPr>
                <w:sz w:val="18"/>
                <w:szCs w:val="18"/>
              </w:rPr>
              <w:t xml:space="preserve">UCP </w:t>
            </w:r>
            <w:r w:rsidRPr="0091100A">
              <w:rPr>
                <w:sz w:val="18"/>
                <w:szCs w:val="18"/>
              </w:rPr>
              <w:t>con asistencia BID</w:t>
            </w:r>
          </w:p>
        </w:tc>
        <w:tc>
          <w:tcPr>
            <w:tcW w:w="120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2603D3F" w14:textId="2F263567" w:rsidR="00277A40" w:rsidRPr="0091100A" w:rsidRDefault="003D2C9F" w:rsidP="003F2484">
            <w:pPr>
              <w:ind w:right="190"/>
              <w:jc w:val="center"/>
              <w:rPr>
                <w:b/>
                <w:smallCaps/>
                <w:sz w:val="18"/>
                <w:szCs w:val="18"/>
              </w:rPr>
            </w:pPr>
            <w:r>
              <w:rPr>
                <w:sz w:val="18"/>
                <w:szCs w:val="18"/>
              </w:rPr>
              <w:t>1</w:t>
            </w:r>
            <w:r w:rsidR="00277A40" w:rsidRPr="0091100A">
              <w:rPr>
                <w:sz w:val="18"/>
                <w:szCs w:val="18"/>
              </w:rPr>
              <w:t>0.000</w:t>
            </w:r>
          </w:p>
        </w:tc>
        <w:tc>
          <w:tcPr>
            <w:tcW w:w="1572"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11A62DD" w14:textId="77777777" w:rsidR="00277A40" w:rsidRPr="0091100A" w:rsidRDefault="00277A40" w:rsidP="003F2484">
            <w:pPr>
              <w:ind w:right="190"/>
              <w:jc w:val="center"/>
              <w:rPr>
                <w:b/>
                <w:smallCaps/>
                <w:sz w:val="18"/>
                <w:szCs w:val="18"/>
              </w:rPr>
            </w:pPr>
            <w:r w:rsidRPr="0091100A">
              <w:rPr>
                <w:sz w:val="18"/>
                <w:szCs w:val="18"/>
              </w:rPr>
              <w:t>Programa (Costos Concurrentes Directos)</w:t>
            </w:r>
          </w:p>
        </w:tc>
      </w:tr>
      <w:tr w:rsidR="00277A40" w:rsidRPr="0091100A" w14:paraId="29E0F43D" w14:textId="77777777" w:rsidTr="003F2484">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ECAA84" w14:textId="77777777" w:rsidR="00277A40" w:rsidRPr="0091100A" w:rsidRDefault="00277A40" w:rsidP="003F2484">
            <w:pPr>
              <w:ind w:left="352"/>
              <w:rPr>
                <w:sz w:val="18"/>
                <w:szCs w:val="18"/>
              </w:rPr>
            </w:pPr>
            <w:r w:rsidRPr="0091100A">
              <w:rPr>
                <w:sz w:val="18"/>
                <w:szCs w:val="18"/>
              </w:rPr>
              <w:t>Recopilación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6509D" w14:textId="77777777" w:rsidR="00277A40" w:rsidRPr="0091100A" w:rsidRDefault="00277A40" w:rsidP="003F2484">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F5586"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0E240" w14:textId="77777777" w:rsidR="00277A40" w:rsidRPr="0091100A" w:rsidRDefault="00277A40" w:rsidP="003F2484">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492BB" w14:textId="77777777" w:rsidR="00277A40" w:rsidRPr="0091100A" w:rsidRDefault="00277A40" w:rsidP="003F2484">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DF5EA" w14:textId="77777777" w:rsidR="00277A40" w:rsidRPr="0091100A" w:rsidRDefault="00277A40" w:rsidP="003F2484">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FCDA7" w14:textId="77777777" w:rsidR="00277A40" w:rsidRPr="0091100A" w:rsidRDefault="00277A40" w:rsidP="003F2484">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1499F"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23D52" w14:textId="77777777" w:rsidR="00277A40" w:rsidRPr="0091100A" w:rsidRDefault="00277A40" w:rsidP="003F2484">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1D20" w14:textId="77777777" w:rsidR="00277A40" w:rsidRPr="0091100A" w:rsidRDefault="00277A40" w:rsidP="003F2484">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2028"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F559B" w14:textId="77777777" w:rsidR="00277A40" w:rsidRPr="0091100A" w:rsidRDefault="00277A40" w:rsidP="003F2484">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3E231" w14:textId="77777777" w:rsidR="00277A40" w:rsidRPr="0091100A" w:rsidRDefault="00277A40" w:rsidP="003F2484">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4533"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06F60"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D720C" w14:textId="77777777" w:rsidR="00277A40" w:rsidRPr="0091100A" w:rsidRDefault="00277A40" w:rsidP="003F2484">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CE45D" w14:textId="77777777" w:rsidR="00277A40" w:rsidRPr="0091100A" w:rsidRDefault="00277A40" w:rsidP="003F2484">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1B1DC" w14:textId="77777777" w:rsidR="00277A40" w:rsidRPr="0091100A" w:rsidRDefault="00277A40" w:rsidP="003F2484">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23C0F1E2" w14:textId="77777777" w:rsidR="00277A40" w:rsidRPr="0091100A" w:rsidRDefault="00277A40" w:rsidP="003F248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C0C1DFA" w14:textId="77777777" w:rsidR="00277A40" w:rsidRPr="0091100A" w:rsidRDefault="00277A40" w:rsidP="003F248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7E6E679" w14:textId="77777777" w:rsidR="00277A40" w:rsidRPr="0091100A" w:rsidRDefault="00277A40" w:rsidP="003F2484">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302483F4" w14:textId="77777777" w:rsidR="00277A40" w:rsidRPr="0091100A" w:rsidRDefault="00277A40" w:rsidP="003F2484">
            <w:pPr>
              <w:rPr>
                <w:sz w:val="20"/>
              </w:rPr>
            </w:pPr>
            <w:r w:rsidRPr="0091100A">
              <w:rPr>
                <w:sz w:val="20"/>
              </w:rPr>
              <w:t>X</w:t>
            </w:r>
          </w:p>
        </w:tc>
        <w:tc>
          <w:tcPr>
            <w:tcW w:w="355" w:type="dxa"/>
            <w:tcBorders>
              <w:top w:val="single" w:sz="4" w:space="0" w:color="000000"/>
              <w:left w:val="single" w:sz="4" w:space="0" w:color="000000"/>
              <w:bottom w:val="single" w:sz="4" w:space="0" w:color="000000"/>
              <w:right w:val="single" w:sz="4" w:space="0" w:color="000000"/>
            </w:tcBorders>
          </w:tcPr>
          <w:p w14:paraId="03E6F2DF" w14:textId="77777777" w:rsidR="00277A40" w:rsidRPr="0091100A" w:rsidRDefault="00277A40" w:rsidP="003F2484">
            <w:pPr>
              <w:jc w:val="center"/>
              <w:rPr>
                <w:sz w:val="18"/>
                <w:szCs w:val="18"/>
              </w:rPr>
            </w:pPr>
          </w:p>
        </w:tc>
        <w:tc>
          <w:tcPr>
            <w:tcW w:w="128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E001693" w14:textId="77777777" w:rsidR="00277A40" w:rsidRPr="0091100A" w:rsidRDefault="00277A40" w:rsidP="003F2484">
            <w:pPr>
              <w:jc w:val="center"/>
              <w:rPr>
                <w:sz w:val="18"/>
                <w:szCs w:val="18"/>
              </w:rPr>
            </w:pPr>
          </w:p>
        </w:tc>
        <w:tc>
          <w:tcPr>
            <w:tcW w:w="120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46EDCC4" w14:textId="77777777" w:rsidR="00277A40" w:rsidRPr="0091100A" w:rsidDel="00513B08" w:rsidRDefault="00277A40" w:rsidP="003F2484">
            <w:pPr>
              <w:ind w:right="190"/>
              <w:jc w:val="center"/>
              <w:rPr>
                <w:b/>
                <w:smallCaps/>
                <w:sz w:val="18"/>
                <w:szCs w:val="18"/>
              </w:rPr>
            </w:pPr>
          </w:p>
        </w:tc>
        <w:tc>
          <w:tcPr>
            <w:tcW w:w="1572"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C184376" w14:textId="77777777" w:rsidR="00277A40" w:rsidRPr="0091100A" w:rsidRDefault="00277A40" w:rsidP="003F2484">
            <w:pPr>
              <w:ind w:right="190"/>
              <w:jc w:val="center"/>
              <w:rPr>
                <w:sz w:val="18"/>
                <w:szCs w:val="18"/>
              </w:rPr>
            </w:pPr>
          </w:p>
        </w:tc>
      </w:tr>
      <w:tr w:rsidR="00277A40" w:rsidRPr="0091100A" w14:paraId="5799B18E" w14:textId="77777777" w:rsidTr="003F2484">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690FE" w14:textId="77777777" w:rsidR="00277A40" w:rsidRPr="0091100A" w:rsidRDefault="00277A40" w:rsidP="003F2484">
            <w:pPr>
              <w:ind w:left="352"/>
              <w:rPr>
                <w:sz w:val="18"/>
                <w:szCs w:val="18"/>
              </w:rPr>
            </w:pPr>
            <w:r w:rsidRPr="0091100A">
              <w:rPr>
                <w:sz w:val="18"/>
                <w:szCs w:val="18"/>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52908" w14:textId="77777777" w:rsidR="00277A40" w:rsidRPr="0091100A" w:rsidRDefault="00277A40" w:rsidP="003F2484">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3D9B2"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34793" w14:textId="77777777" w:rsidR="00277A40" w:rsidRPr="0091100A" w:rsidRDefault="00277A40" w:rsidP="003F2484">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D97F0" w14:textId="77777777" w:rsidR="00277A40" w:rsidRPr="0091100A" w:rsidRDefault="00277A40" w:rsidP="003F2484">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A9B3F" w14:textId="77777777" w:rsidR="00277A40" w:rsidRPr="0091100A" w:rsidRDefault="00277A40" w:rsidP="003F2484">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2772F" w14:textId="77777777" w:rsidR="00277A40" w:rsidRPr="0091100A" w:rsidRDefault="00277A40" w:rsidP="003F2484">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321DD"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6E251" w14:textId="77777777" w:rsidR="00277A40" w:rsidRPr="0091100A" w:rsidRDefault="00277A40" w:rsidP="003F2484">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51EC2" w14:textId="77777777" w:rsidR="00277A40" w:rsidRPr="0091100A" w:rsidRDefault="00277A40" w:rsidP="003F2484">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9D071"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E6255" w14:textId="77777777" w:rsidR="00277A40" w:rsidRPr="0091100A" w:rsidRDefault="00277A40" w:rsidP="003F2484">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F2434" w14:textId="77777777" w:rsidR="00277A40" w:rsidRPr="0091100A" w:rsidRDefault="00277A40" w:rsidP="003F2484">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CCA1E"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2919B"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89D55" w14:textId="77777777" w:rsidR="00277A40" w:rsidRPr="0091100A" w:rsidRDefault="00277A40" w:rsidP="003F2484">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89E4C" w14:textId="77777777" w:rsidR="00277A40" w:rsidRPr="0091100A" w:rsidRDefault="00277A40" w:rsidP="003F2484">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D89F9" w14:textId="77777777" w:rsidR="00277A40" w:rsidRPr="0091100A" w:rsidRDefault="00277A40" w:rsidP="003F2484">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2252F06C" w14:textId="77777777" w:rsidR="00277A40" w:rsidRPr="0091100A" w:rsidRDefault="00277A40" w:rsidP="003F248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62DE2657" w14:textId="77777777" w:rsidR="00277A40" w:rsidRPr="0091100A" w:rsidRDefault="00277A40" w:rsidP="003F248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7F71BFE7" w14:textId="77777777" w:rsidR="00277A40" w:rsidRPr="0091100A" w:rsidRDefault="00277A40" w:rsidP="003F2484">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49DBFB20" w14:textId="77777777" w:rsidR="00277A40" w:rsidRPr="0091100A" w:rsidRDefault="00277A40" w:rsidP="003F2484">
            <w:pPr>
              <w:rPr>
                <w:sz w:val="20"/>
              </w:rPr>
            </w:pPr>
            <w:r w:rsidRPr="0091100A">
              <w:rPr>
                <w:sz w:val="20"/>
              </w:rPr>
              <w:t>X</w:t>
            </w:r>
          </w:p>
        </w:tc>
        <w:tc>
          <w:tcPr>
            <w:tcW w:w="355" w:type="dxa"/>
            <w:tcBorders>
              <w:top w:val="single" w:sz="4" w:space="0" w:color="000000"/>
              <w:left w:val="single" w:sz="4" w:space="0" w:color="000000"/>
              <w:bottom w:val="single" w:sz="4" w:space="0" w:color="000000"/>
              <w:right w:val="single" w:sz="4" w:space="0" w:color="000000"/>
            </w:tcBorders>
          </w:tcPr>
          <w:p w14:paraId="173DDE5B" w14:textId="77777777" w:rsidR="00277A40" w:rsidRPr="0091100A" w:rsidRDefault="00277A40" w:rsidP="003F2484">
            <w:pPr>
              <w:jc w:val="center"/>
              <w:rPr>
                <w:sz w:val="18"/>
                <w:szCs w:val="18"/>
              </w:rPr>
            </w:pPr>
          </w:p>
        </w:tc>
        <w:tc>
          <w:tcPr>
            <w:tcW w:w="1284"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B8819D5" w14:textId="77777777" w:rsidR="00277A40" w:rsidRPr="0091100A" w:rsidRDefault="00277A40" w:rsidP="003F2484">
            <w:pPr>
              <w:jc w:val="center"/>
              <w:rPr>
                <w:sz w:val="18"/>
                <w:szCs w:val="18"/>
              </w:rPr>
            </w:pPr>
          </w:p>
        </w:tc>
        <w:tc>
          <w:tcPr>
            <w:tcW w:w="120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F53D2DF" w14:textId="77777777" w:rsidR="00277A40" w:rsidRPr="0091100A" w:rsidDel="00513B08" w:rsidRDefault="00277A40" w:rsidP="003F2484">
            <w:pPr>
              <w:ind w:right="190"/>
              <w:jc w:val="center"/>
              <w:rPr>
                <w:b/>
                <w:smallCaps/>
                <w:sz w:val="18"/>
                <w:szCs w:val="18"/>
              </w:rPr>
            </w:pPr>
          </w:p>
        </w:tc>
        <w:tc>
          <w:tcPr>
            <w:tcW w:w="1572"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DCDB4B0" w14:textId="77777777" w:rsidR="00277A40" w:rsidRPr="0091100A" w:rsidRDefault="00277A40" w:rsidP="003F2484">
            <w:pPr>
              <w:ind w:right="190"/>
              <w:jc w:val="center"/>
              <w:rPr>
                <w:sz w:val="18"/>
                <w:szCs w:val="18"/>
              </w:rPr>
            </w:pPr>
          </w:p>
        </w:tc>
      </w:tr>
      <w:tr w:rsidR="00277A40" w:rsidRPr="0091100A" w14:paraId="1AB4DE85" w14:textId="77777777" w:rsidTr="003F2484">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D8AE6" w14:textId="2B47E077" w:rsidR="00277A40" w:rsidRPr="0091100A" w:rsidRDefault="00277A40" w:rsidP="003F2484">
            <w:pPr>
              <w:ind w:left="352"/>
              <w:rPr>
                <w:sz w:val="18"/>
                <w:szCs w:val="18"/>
              </w:rPr>
            </w:pPr>
            <w:r w:rsidRPr="0091100A">
              <w:rPr>
                <w:sz w:val="18"/>
                <w:szCs w:val="18"/>
              </w:rPr>
              <w:t>Informe de evaluación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066C20" w14:textId="77777777" w:rsidR="00277A40" w:rsidRPr="0091100A" w:rsidRDefault="00277A40" w:rsidP="003F2484">
            <w:pPr>
              <w:rPr>
                <w:sz w:val="20"/>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EE7E8"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398C9" w14:textId="77777777" w:rsidR="00277A40" w:rsidRPr="0091100A" w:rsidRDefault="00277A40" w:rsidP="003F2484">
            <w:pPr>
              <w:rPr>
                <w:sz w:val="20"/>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900E8" w14:textId="77777777" w:rsidR="00277A40" w:rsidRPr="0091100A" w:rsidRDefault="00277A40" w:rsidP="003F2484">
            <w:pPr>
              <w:rPr>
                <w:sz w:val="20"/>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48C5D" w14:textId="77777777" w:rsidR="00277A40" w:rsidRPr="0091100A" w:rsidRDefault="00277A40" w:rsidP="003F2484">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99B96" w14:textId="77777777" w:rsidR="00277A40" w:rsidRPr="0091100A" w:rsidRDefault="00277A40" w:rsidP="003F2484">
            <w:pPr>
              <w:rPr>
                <w:sz w:val="20"/>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28E21"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34A27" w14:textId="77777777" w:rsidR="00277A40" w:rsidRPr="0091100A" w:rsidRDefault="00277A40" w:rsidP="003F2484">
            <w:pPr>
              <w:rPr>
                <w:sz w:val="20"/>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07C8F" w14:textId="77777777" w:rsidR="00277A40" w:rsidRPr="0091100A" w:rsidRDefault="00277A40" w:rsidP="003F2484">
            <w:pPr>
              <w:rPr>
                <w:sz w:val="2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73661"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00D1" w14:textId="77777777" w:rsidR="00277A40" w:rsidRPr="0091100A" w:rsidRDefault="00277A40" w:rsidP="003F2484">
            <w:pPr>
              <w:rPr>
                <w:sz w:val="20"/>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21E59" w14:textId="77777777" w:rsidR="00277A40" w:rsidRPr="0091100A" w:rsidRDefault="00277A40" w:rsidP="003F2484">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34707"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89368" w14:textId="77777777" w:rsidR="00277A40" w:rsidRPr="0091100A" w:rsidRDefault="00277A40" w:rsidP="003F2484">
            <w:pPr>
              <w:rPr>
                <w:sz w:val="2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C0200" w14:textId="77777777" w:rsidR="00277A40" w:rsidRPr="0091100A" w:rsidRDefault="00277A40" w:rsidP="003F2484">
            <w:pPr>
              <w:rPr>
                <w:sz w:val="20"/>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5B8B5" w14:textId="77777777" w:rsidR="00277A40" w:rsidRPr="0091100A" w:rsidRDefault="00277A40" w:rsidP="003F2484">
            <w:pPr>
              <w:rPr>
                <w:sz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BB13A" w14:textId="77777777" w:rsidR="00277A40" w:rsidRPr="0091100A" w:rsidRDefault="00277A40" w:rsidP="003F2484">
            <w:pPr>
              <w:rPr>
                <w:sz w:val="20"/>
              </w:rPr>
            </w:pPr>
          </w:p>
        </w:tc>
        <w:tc>
          <w:tcPr>
            <w:tcW w:w="285" w:type="dxa"/>
            <w:tcBorders>
              <w:top w:val="single" w:sz="4" w:space="0" w:color="000000"/>
              <w:left w:val="single" w:sz="4" w:space="0" w:color="000000"/>
              <w:bottom w:val="single" w:sz="4" w:space="0" w:color="000000"/>
              <w:right w:val="single" w:sz="4" w:space="0" w:color="000000"/>
            </w:tcBorders>
          </w:tcPr>
          <w:p w14:paraId="1D5ABDC3" w14:textId="77777777" w:rsidR="00277A40" w:rsidRPr="0091100A" w:rsidRDefault="00277A40" w:rsidP="003F248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3D2EA474" w14:textId="77777777" w:rsidR="00277A40" w:rsidRPr="0091100A" w:rsidRDefault="00277A40" w:rsidP="003F2484">
            <w:pPr>
              <w:jc w:val="center"/>
              <w:rPr>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4167BBF9" w14:textId="77777777" w:rsidR="00277A40" w:rsidRPr="0091100A" w:rsidRDefault="00277A40" w:rsidP="003F2484">
            <w:pPr>
              <w:jc w:val="center"/>
              <w:rPr>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43A32463" w14:textId="77777777" w:rsidR="00277A40" w:rsidRPr="0091100A" w:rsidRDefault="00277A40" w:rsidP="003F2484">
            <w:pPr>
              <w:rPr>
                <w:sz w:val="20"/>
              </w:rPr>
            </w:pPr>
            <w:r w:rsidRPr="0091100A">
              <w:rPr>
                <w:sz w:val="20"/>
              </w:rPr>
              <w:t>X</w:t>
            </w:r>
          </w:p>
        </w:tc>
        <w:tc>
          <w:tcPr>
            <w:tcW w:w="355" w:type="dxa"/>
            <w:tcBorders>
              <w:top w:val="single" w:sz="4" w:space="0" w:color="000000"/>
              <w:left w:val="single" w:sz="4" w:space="0" w:color="000000"/>
              <w:bottom w:val="single" w:sz="4" w:space="0" w:color="000000"/>
              <w:right w:val="single" w:sz="4" w:space="0" w:color="auto"/>
            </w:tcBorders>
          </w:tcPr>
          <w:p w14:paraId="64B7B724" w14:textId="77777777" w:rsidR="00277A40" w:rsidRPr="0091100A" w:rsidRDefault="00277A40" w:rsidP="003F2484">
            <w:pPr>
              <w:jc w:val="center"/>
              <w:rPr>
                <w:sz w:val="18"/>
                <w:szCs w:val="18"/>
              </w:rPr>
            </w:pPr>
          </w:p>
        </w:tc>
        <w:tc>
          <w:tcPr>
            <w:tcW w:w="12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F9BD5C" w14:textId="77777777" w:rsidR="00277A40" w:rsidRPr="0091100A" w:rsidRDefault="00277A40" w:rsidP="003F2484">
            <w:pPr>
              <w:jc w:val="center"/>
              <w:rPr>
                <w:sz w:val="18"/>
                <w:szCs w:val="18"/>
              </w:rPr>
            </w:pPr>
            <w:r>
              <w:rPr>
                <w:sz w:val="18"/>
                <w:szCs w:val="18"/>
              </w:rPr>
              <w:t xml:space="preserve">UCP </w:t>
            </w:r>
            <w:r w:rsidRPr="0091100A">
              <w:rPr>
                <w:sz w:val="18"/>
                <w:szCs w:val="18"/>
              </w:rPr>
              <w:t>con asistencia BID</w:t>
            </w:r>
          </w:p>
        </w:tc>
        <w:tc>
          <w:tcPr>
            <w:tcW w:w="1209" w:type="dxa"/>
            <w:vMerge/>
            <w:tcBorders>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5E27818" w14:textId="77777777" w:rsidR="00277A40" w:rsidRPr="0091100A" w:rsidDel="00513B08" w:rsidRDefault="00277A40" w:rsidP="003F2484">
            <w:pPr>
              <w:ind w:right="190"/>
              <w:jc w:val="center"/>
              <w:rPr>
                <w:b/>
                <w:smallCaps/>
                <w:sz w:val="18"/>
                <w:szCs w:val="18"/>
              </w:rPr>
            </w:pPr>
          </w:p>
        </w:tc>
        <w:tc>
          <w:tcPr>
            <w:tcW w:w="157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60C5B" w14:textId="77777777" w:rsidR="00277A40" w:rsidRPr="0091100A" w:rsidRDefault="00277A40" w:rsidP="003F2484">
            <w:pPr>
              <w:ind w:right="190"/>
              <w:jc w:val="center"/>
              <w:rPr>
                <w:sz w:val="18"/>
                <w:szCs w:val="18"/>
              </w:rPr>
            </w:pPr>
          </w:p>
        </w:tc>
      </w:tr>
      <w:tr w:rsidR="008B27CF" w:rsidRPr="0091100A" w14:paraId="70F956E0" w14:textId="77777777" w:rsidTr="00343A72">
        <w:trPr>
          <w:trHeight w:val="60"/>
          <w:jc w:val="center"/>
        </w:trPr>
        <w:tc>
          <w:tcPr>
            <w:tcW w:w="11785" w:type="dxa"/>
            <w:gridSpan w:val="2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30408" w14:textId="77777777" w:rsidR="008B27CF" w:rsidRPr="0091100A" w:rsidRDefault="008B27CF" w:rsidP="008B27CF">
            <w:pPr>
              <w:jc w:val="right"/>
              <w:rPr>
                <w:b/>
                <w:sz w:val="20"/>
              </w:rPr>
            </w:pPr>
            <w:r w:rsidRPr="0091100A">
              <w:rPr>
                <w:b/>
                <w:sz w:val="20"/>
              </w:rPr>
              <w:t>Costo Total</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E4EB3" w14:textId="7A62C829" w:rsidR="008B27CF" w:rsidRPr="0091100A" w:rsidRDefault="008B27CF" w:rsidP="008B27CF">
            <w:pPr>
              <w:ind w:right="190"/>
              <w:jc w:val="right"/>
              <w:rPr>
                <w:b/>
                <w:smallCaps/>
                <w:sz w:val="20"/>
              </w:rPr>
            </w:pPr>
            <w:r w:rsidRPr="0091100A">
              <w:rPr>
                <w:b/>
                <w:sz w:val="20"/>
              </w:rPr>
              <w:t>20</w:t>
            </w:r>
            <w:r w:rsidR="00343A72">
              <w:rPr>
                <w:b/>
                <w:sz w:val="20"/>
              </w:rPr>
              <w:t>0.</w:t>
            </w:r>
            <w:r w:rsidRPr="0091100A">
              <w:rPr>
                <w:b/>
                <w:sz w:val="20"/>
              </w:rPr>
              <w:t>000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DC772" w14:textId="77777777" w:rsidR="008B27CF" w:rsidRPr="0091100A" w:rsidRDefault="008B27CF" w:rsidP="008B27CF">
            <w:pPr>
              <w:ind w:right="190"/>
              <w:rPr>
                <w:sz w:val="20"/>
              </w:rPr>
            </w:pPr>
          </w:p>
        </w:tc>
      </w:tr>
    </w:tbl>
    <w:p w14:paraId="53CE156E" w14:textId="79587501" w:rsidR="0091100A" w:rsidRDefault="0091100A" w:rsidP="00E04C7D">
      <w:pPr>
        <w:pStyle w:val="Paragraph"/>
        <w:numPr>
          <w:ilvl w:val="0"/>
          <w:numId w:val="0"/>
        </w:numPr>
        <w:tabs>
          <w:tab w:val="clear" w:pos="720"/>
        </w:tabs>
        <w:outlineLvl w:val="9"/>
        <w:sectPr w:rsidR="0091100A" w:rsidSect="0091100A">
          <w:pgSz w:w="15840" w:h="12240" w:orient="landscape"/>
          <w:pgMar w:top="1440" w:right="1440" w:bottom="1440" w:left="1440" w:header="720" w:footer="720" w:gutter="0"/>
          <w:cols w:space="720"/>
          <w:docGrid w:linePitch="360"/>
        </w:sectPr>
      </w:pPr>
    </w:p>
    <w:p w14:paraId="2418FD78" w14:textId="77777777" w:rsidR="008B62A3" w:rsidRPr="008B62A3" w:rsidRDefault="008B62A3" w:rsidP="008F6551">
      <w:pPr>
        <w:suppressAutoHyphens w:val="0"/>
        <w:rPr>
          <w:rFonts w:eastAsia="Calibri"/>
          <w:spacing w:val="0"/>
          <w:szCs w:val="22"/>
        </w:rPr>
      </w:pPr>
    </w:p>
    <w:sectPr w:rsidR="008B62A3" w:rsidRPr="008B62A3" w:rsidSect="0091100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61C1D" w14:textId="77777777" w:rsidR="00394967" w:rsidRDefault="00394967" w:rsidP="00EC31C6">
      <w:r>
        <w:separator/>
      </w:r>
    </w:p>
  </w:endnote>
  <w:endnote w:type="continuationSeparator" w:id="0">
    <w:p w14:paraId="30C67361" w14:textId="77777777" w:rsidR="00394967" w:rsidRDefault="00394967" w:rsidP="00EC31C6">
      <w:r>
        <w:continuationSeparator/>
      </w:r>
    </w:p>
  </w:endnote>
  <w:endnote w:type="continuationNotice" w:id="1">
    <w:p w14:paraId="1E38AC4A" w14:textId="77777777" w:rsidR="00394967" w:rsidRDefault="00394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55F5E" w14:textId="4BFDAAAD" w:rsidR="008766BD" w:rsidRDefault="008766BD">
    <w:pPr>
      <w:pStyle w:val="Footer"/>
      <w:jc w:val="center"/>
    </w:pPr>
    <w:r>
      <w:fldChar w:fldCharType="begin"/>
    </w:r>
    <w:r>
      <w:instrText xml:space="preserve"> PAGE  \* roman </w:instrText>
    </w:r>
    <w:r>
      <w:fldChar w:fldCharType="separate"/>
    </w:r>
    <w:r>
      <w:rPr>
        <w:noProof/>
      </w:rPr>
      <w:t>ii</w:t>
    </w:r>
    <w:r>
      <w:rPr>
        <w:noProof/>
      </w:rPr>
      <w:fldChar w:fldCharType="end"/>
    </w:r>
  </w:p>
  <w:p w14:paraId="0D98455C" w14:textId="77777777" w:rsidR="008766BD" w:rsidRDefault="008766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1B2A0" w14:textId="77777777" w:rsidR="008766BD" w:rsidRDefault="008766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21BFB" w14:textId="77777777" w:rsidR="008766BD" w:rsidRDefault="008766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6C12" w14:textId="77777777" w:rsidR="008766BD" w:rsidRDefault="008766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44C27" w14:textId="77777777" w:rsidR="00394967" w:rsidRDefault="00394967" w:rsidP="00EC31C6">
      <w:r w:rsidRPr="00EC31C6">
        <w:rPr>
          <w:color w:val="000000"/>
        </w:rPr>
        <w:separator/>
      </w:r>
    </w:p>
  </w:footnote>
  <w:footnote w:type="continuationSeparator" w:id="0">
    <w:p w14:paraId="12948C41" w14:textId="77777777" w:rsidR="00394967" w:rsidRDefault="00394967" w:rsidP="00EC31C6">
      <w:r>
        <w:continuationSeparator/>
      </w:r>
    </w:p>
  </w:footnote>
  <w:footnote w:type="continuationNotice" w:id="1">
    <w:p w14:paraId="7E400E69" w14:textId="77777777" w:rsidR="00394967" w:rsidRDefault="003949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FBFA" w14:textId="3895D198" w:rsidR="008766BD" w:rsidRDefault="008766BD" w:rsidP="00FB0CB1">
    <w:pPr>
      <w:pStyle w:val="Header"/>
      <w:ind w:left="7200"/>
      <w:jc w:val="right"/>
    </w:pPr>
    <w:r>
      <w:t>BO-L1192</w:t>
    </w:r>
  </w:p>
  <w:p w14:paraId="0E2E5C99" w14:textId="3F6828F4" w:rsidR="008766BD" w:rsidRDefault="003D2C9F" w:rsidP="00FB0CB1">
    <w:pPr>
      <w:pStyle w:val="Header"/>
      <w:ind w:left="7200"/>
      <w:jc w:val="right"/>
    </w:pPr>
    <w:sdt>
      <w:sdtPr>
        <w:id w:val="1346137182"/>
        <w:docPartObj>
          <w:docPartGallery w:val="Page Numbers (Top of Page)"/>
          <w:docPartUnique/>
        </w:docPartObj>
      </w:sdtPr>
      <w:sdtEndPr/>
      <w:sdtContent>
        <w:r w:rsidR="008766BD">
          <w:t>Página</w:t>
        </w:r>
        <w:r w:rsidR="008766BD" w:rsidRPr="00CC3503">
          <w:t xml:space="preserve"> </w:t>
        </w:r>
        <w:r w:rsidR="008766BD">
          <w:fldChar w:fldCharType="begin"/>
        </w:r>
        <w:r w:rsidR="008766BD">
          <w:instrText xml:space="preserve"> PAGE </w:instrText>
        </w:r>
        <w:r w:rsidR="008766BD">
          <w:fldChar w:fldCharType="separate"/>
        </w:r>
        <w:r w:rsidR="008766BD">
          <w:rPr>
            <w:noProof/>
          </w:rPr>
          <w:t>17</w:t>
        </w:r>
        <w:r w:rsidR="008766BD">
          <w:rPr>
            <w:noProof/>
          </w:rPr>
          <w:fldChar w:fldCharType="end"/>
        </w:r>
        <w:r w:rsidR="008766BD">
          <w:t xml:space="preserve"> de </w:t>
        </w:r>
        <w:r w:rsidR="008766BD">
          <w:fldChar w:fldCharType="begin"/>
        </w:r>
        <w:r w:rsidR="008766BD">
          <w:instrText xml:space="preserve"> NUMPAGES  </w:instrText>
        </w:r>
        <w:r w:rsidR="008766BD">
          <w:fldChar w:fldCharType="separate"/>
        </w:r>
        <w:r w:rsidR="008766BD">
          <w:rPr>
            <w:noProof/>
          </w:rPr>
          <w:t>17</w:t>
        </w:r>
        <w:r w:rsidR="008766BD">
          <w:rPr>
            <w:noProof/>
          </w:rPr>
          <w:fldChar w:fldCharType="end"/>
        </w:r>
      </w:sdtContent>
    </w:sdt>
  </w:p>
  <w:p w14:paraId="23A30498" w14:textId="77777777" w:rsidR="008766BD" w:rsidRDefault="008766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386ED7"/>
    <w:multiLevelType w:val="hybridMultilevel"/>
    <w:tmpl w:val="224E5EC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 w15:restartNumberingAfterBreak="0">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4" w15:restartNumberingAfterBreak="0">
    <w:nsid w:val="1BBA57D4"/>
    <w:multiLevelType w:val="multilevel"/>
    <w:tmpl w:val="1B3ACC0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3732FF"/>
    <w:multiLevelType w:val="hybridMultilevel"/>
    <w:tmpl w:val="DCCAD01A"/>
    <w:lvl w:ilvl="0" w:tplc="3278B3D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7"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23F9523B"/>
    <w:multiLevelType w:val="multilevel"/>
    <w:tmpl w:val="8F204C2C"/>
    <w:lvl w:ilvl="0">
      <w:start w:val="2"/>
      <w:numFmt w:val="decimal"/>
      <w:lvlText w:val="%1"/>
      <w:lvlJc w:val="left"/>
      <w:pPr>
        <w:ind w:left="360" w:hanging="360"/>
      </w:pPr>
      <w:rPr>
        <w:rFonts w:hint="default"/>
      </w:rPr>
    </w:lvl>
    <w:lvl w:ilvl="1">
      <w:start w:val="2"/>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94459D"/>
    <w:multiLevelType w:val="hybridMultilevel"/>
    <w:tmpl w:val="34285F3C"/>
    <w:lvl w:ilvl="0" w:tplc="04090005">
      <w:start w:val="1"/>
      <w:numFmt w:val="bullet"/>
      <w:lvlText w:val=""/>
      <w:lvlJc w:val="left"/>
      <w:pPr>
        <w:ind w:left="1092" w:hanging="360"/>
      </w:pPr>
      <w:rPr>
        <w:rFonts w:ascii="Wingdings" w:hAnsi="Wingdings" w:hint="default"/>
      </w:rPr>
    </w:lvl>
    <w:lvl w:ilvl="1" w:tplc="04090003" w:tentative="1">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10" w15:restartNumberingAfterBreak="0">
    <w:nsid w:val="35042685"/>
    <w:multiLevelType w:val="multilevel"/>
    <w:tmpl w:val="E1C2695E"/>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17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1"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3" w15:restartNumberingAfterBreak="0">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B50FE0"/>
    <w:multiLevelType w:val="hybridMultilevel"/>
    <w:tmpl w:val="4F886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6" w15:restartNumberingAfterBreak="0">
    <w:nsid w:val="55696443"/>
    <w:multiLevelType w:val="multilevel"/>
    <w:tmpl w:val="7C58E076"/>
    <w:lvl w:ilvl="0">
      <w:start w:val="3"/>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19" w15:restartNumberingAfterBreak="0">
    <w:nsid w:val="610830DA"/>
    <w:multiLevelType w:val="hybridMultilevel"/>
    <w:tmpl w:val="C45A33F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8D44BEC"/>
    <w:multiLevelType w:val="multilevel"/>
    <w:tmpl w:val="C56A14AE"/>
    <w:lvl w:ilvl="0">
      <w:start w:val="1"/>
      <w:numFmt w:val="decimal"/>
      <w:lvlText w:val="%1"/>
      <w:lvlJc w:val="left"/>
      <w:pPr>
        <w:ind w:left="360" w:hanging="360"/>
      </w:pPr>
      <w:rPr>
        <w:rFonts w:eastAsiaTheme="minorEastAsia" w:hint="default"/>
        <w:color w:val="000000"/>
        <w:sz w:val="14"/>
      </w:rPr>
    </w:lvl>
    <w:lvl w:ilvl="1">
      <w:start w:val="1"/>
      <w:numFmt w:val="decimal"/>
      <w:lvlText w:val="%1.%2"/>
      <w:lvlJc w:val="left"/>
      <w:pPr>
        <w:ind w:left="360" w:hanging="360"/>
      </w:pPr>
      <w:rPr>
        <w:rFonts w:eastAsiaTheme="minorEastAsia" w:hint="default"/>
        <w:color w:val="000000"/>
        <w:sz w:val="14"/>
      </w:rPr>
    </w:lvl>
    <w:lvl w:ilvl="2">
      <w:start w:val="1"/>
      <w:numFmt w:val="decimal"/>
      <w:lvlText w:val="%1.%2.%3"/>
      <w:lvlJc w:val="left"/>
      <w:pPr>
        <w:ind w:left="360" w:hanging="360"/>
      </w:pPr>
      <w:rPr>
        <w:rFonts w:eastAsiaTheme="minorEastAsia" w:hint="default"/>
        <w:color w:val="000000"/>
        <w:sz w:val="14"/>
      </w:rPr>
    </w:lvl>
    <w:lvl w:ilvl="3">
      <w:start w:val="1"/>
      <w:numFmt w:val="decimal"/>
      <w:lvlText w:val="%1.%2.%3.%4"/>
      <w:lvlJc w:val="left"/>
      <w:pPr>
        <w:ind w:left="720" w:hanging="720"/>
      </w:pPr>
      <w:rPr>
        <w:rFonts w:eastAsiaTheme="minorEastAsia" w:hint="default"/>
        <w:color w:val="000000"/>
        <w:sz w:val="14"/>
      </w:rPr>
    </w:lvl>
    <w:lvl w:ilvl="4">
      <w:start w:val="1"/>
      <w:numFmt w:val="decimal"/>
      <w:lvlText w:val="%1.%2.%3.%4.%5"/>
      <w:lvlJc w:val="left"/>
      <w:pPr>
        <w:ind w:left="720" w:hanging="720"/>
      </w:pPr>
      <w:rPr>
        <w:rFonts w:eastAsiaTheme="minorEastAsia" w:hint="default"/>
        <w:color w:val="000000"/>
        <w:sz w:val="14"/>
      </w:rPr>
    </w:lvl>
    <w:lvl w:ilvl="5">
      <w:start w:val="1"/>
      <w:numFmt w:val="decimal"/>
      <w:lvlText w:val="%1.%2.%3.%4.%5.%6"/>
      <w:lvlJc w:val="left"/>
      <w:pPr>
        <w:ind w:left="1080" w:hanging="1080"/>
      </w:pPr>
      <w:rPr>
        <w:rFonts w:eastAsiaTheme="minorEastAsia" w:hint="default"/>
        <w:color w:val="000000"/>
        <w:sz w:val="14"/>
      </w:rPr>
    </w:lvl>
    <w:lvl w:ilvl="6">
      <w:start w:val="1"/>
      <w:numFmt w:val="decimal"/>
      <w:lvlText w:val="%1.%2.%3.%4.%5.%6.%7"/>
      <w:lvlJc w:val="left"/>
      <w:pPr>
        <w:ind w:left="1080" w:hanging="1080"/>
      </w:pPr>
      <w:rPr>
        <w:rFonts w:eastAsiaTheme="minorEastAsia" w:hint="default"/>
        <w:color w:val="000000"/>
        <w:sz w:val="14"/>
      </w:rPr>
    </w:lvl>
    <w:lvl w:ilvl="7">
      <w:start w:val="1"/>
      <w:numFmt w:val="decimal"/>
      <w:lvlText w:val="%1.%2.%3.%4.%5.%6.%7.%8"/>
      <w:lvlJc w:val="left"/>
      <w:pPr>
        <w:ind w:left="1080" w:hanging="1080"/>
      </w:pPr>
      <w:rPr>
        <w:rFonts w:eastAsiaTheme="minorEastAsia" w:hint="default"/>
        <w:color w:val="000000"/>
        <w:sz w:val="14"/>
      </w:rPr>
    </w:lvl>
    <w:lvl w:ilvl="8">
      <w:start w:val="1"/>
      <w:numFmt w:val="decimal"/>
      <w:lvlText w:val="%1.%2.%3.%4.%5.%6.%7.%8.%9"/>
      <w:lvlJc w:val="left"/>
      <w:pPr>
        <w:ind w:left="1440" w:hanging="1440"/>
      </w:pPr>
      <w:rPr>
        <w:rFonts w:eastAsiaTheme="minorEastAsia" w:hint="default"/>
        <w:color w:val="000000"/>
        <w:sz w:val="14"/>
      </w:rPr>
    </w:lvl>
  </w:abstractNum>
  <w:abstractNum w:abstractNumId="21"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10"/>
  </w:num>
  <w:num w:numId="2">
    <w:abstractNumId w:val="15"/>
  </w:num>
  <w:num w:numId="3">
    <w:abstractNumId w:val="11"/>
  </w:num>
  <w:num w:numId="4">
    <w:abstractNumId w:val="12"/>
  </w:num>
  <w:num w:numId="5">
    <w:abstractNumId w:val="7"/>
  </w:num>
  <w:num w:numId="6">
    <w:abstractNumId w:val="21"/>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num>
  <w:num w:numId="9">
    <w:abstractNumId w:val="3"/>
  </w:num>
  <w:num w:numId="10">
    <w:abstractNumId w:val="4"/>
  </w:num>
  <w:num w:numId="11">
    <w:abstractNumId w:val="6"/>
  </w:num>
  <w:num w:numId="12">
    <w:abstractNumId w:val="13"/>
  </w:num>
  <w:num w:numId="13">
    <w:abstractNumId w:val="8"/>
  </w:num>
  <w:num w:numId="14">
    <w:abstractNumId w:val="16"/>
  </w:num>
  <w:num w:numId="15">
    <w:abstractNumId w:val="5"/>
  </w:num>
  <w:num w:numId="16">
    <w:abstractNumId w:val="18"/>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9"/>
  </w:num>
  <w:num w:numId="20">
    <w:abstractNumId w:val="14"/>
  </w:num>
  <w:num w:numId="21">
    <w:abstractNumId w:val="1"/>
  </w:num>
  <w:num w:numId="22">
    <w:abstractNumId w:val="9"/>
  </w:num>
  <w:num w:numId="23">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autoHyphenation/>
  <w:hyphenationZone w:val="425"/>
  <w:drawingGridHorizontalSpacing w:val="237"/>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C6"/>
    <w:rsid w:val="00004232"/>
    <w:rsid w:val="0000638C"/>
    <w:rsid w:val="00006ABA"/>
    <w:rsid w:val="0001074A"/>
    <w:rsid w:val="000146D8"/>
    <w:rsid w:val="00021BE2"/>
    <w:rsid w:val="0002277E"/>
    <w:rsid w:val="000240B7"/>
    <w:rsid w:val="00025849"/>
    <w:rsid w:val="00026275"/>
    <w:rsid w:val="00030316"/>
    <w:rsid w:val="00030C64"/>
    <w:rsid w:val="0003158F"/>
    <w:rsid w:val="000334FF"/>
    <w:rsid w:val="00033C9A"/>
    <w:rsid w:val="0003721B"/>
    <w:rsid w:val="00037C04"/>
    <w:rsid w:val="00040B96"/>
    <w:rsid w:val="000411DC"/>
    <w:rsid w:val="000452AA"/>
    <w:rsid w:val="0004625C"/>
    <w:rsid w:val="00047A1B"/>
    <w:rsid w:val="00050075"/>
    <w:rsid w:val="000514FA"/>
    <w:rsid w:val="0005154B"/>
    <w:rsid w:val="000524A0"/>
    <w:rsid w:val="00054807"/>
    <w:rsid w:val="00054D95"/>
    <w:rsid w:val="00054E86"/>
    <w:rsid w:val="000566FD"/>
    <w:rsid w:val="000571FE"/>
    <w:rsid w:val="000604C6"/>
    <w:rsid w:val="00061521"/>
    <w:rsid w:val="000623EB"/>
    <w:rsid w:val="00062EFB"/>
    <w:rsid w:val="000638CF"/>
    <w:rsid w:val="00064B77"/>
    <w:rsid w:val="00071315"/>
    <w:rsid w:val="00071486"/>
    <w:rsid w:val="00080913"/>
    <w:rsid w:val="00082F2D"/>
    <w:rsid w:val="00084D78"/>
    <w:rsid w:val="00086DE9"/>
    <w:rsid w:val="000910E1"/>
    <w:rsid w:val="00095F72"/>
    <w:rsid w:val="000A0A9D"/>
    <w:rsid w:val="000A2E44"/>
    <w:rsid w:val="000A312C"/>
    <w:rsid w:val="000A4802"/>
    <w:rsid w:val="000A68F2"/>
    <w:rsid w:val="000A70A3"/>
    <w:rsid w:val="000B2DCA"/>
    <w:rsid w:val="000C16D7"/>
    <w:rsid w:val="000C26FE"/>
    <w:rsid w:val="000C4494"/>
    <w:rsid w:val="000C6265"/>
    <w:rsid w:val="000D035F"/>
    <w:rsid w:val="000D1606"/>
    <w:rsid w:val="000D6474"/>
    <w:rsid w:val="000E07CC"/>
    <w:rsid w:val="000E2AE3"/>
    <w:rsid w:val="000E386A"/>
    <w:rsid w:val="000E4047"/>
    <w:rsid w:val="000E62F2"/>
    <w:rsid w:val="000F0771"/>
    <w:rsid w:val="000F100E"/>
    <w:rsid w:val="000F169E"/>
    <w:rsid w:val="000F4D16"/>
    <w:rsid w:val="000F5C39"/>
    <w:rsid w:val="000F5E34"/>
    <w:rsid w:val="000F71D7"/>
    <w:rsid w:val="00100E40"/>
    <w:rsid w:val="001010CA"/>
    <w:rsid w:val="00101529"/>
    <w:rsid w:val="001016B1"/>
    <w:rsid w:val="00101E25"/>
    <w:rsid w:val="0010629A"/>
    <w:rsid w:val="00106D30"/>
    <w:rsid w:val="00107DB9"/>
    <w:rsid w:val="00112979"/>
    <w:rsid w:val="0011448D"/>
    <w:rsid w:val="0011464B"/>
    <w:rsid w:val="00115C93"/>
    <w:rsid w:val="00121DE1"/>
    <w:rsid w:val="001232BB"/>
    <w:rsid w:val="00123B59"/>
    <w:rsid w:val="00124650"/>
    <w:rsid w:val="00126F0F"/>
    <w:rsid w:val="001340A9"/>
    <w:rsid w:val="00134145"/>
    <w:rsid w:val="00135155"/>
    <w:rsid w:val="0013638F"/>
    <w:rsid w:val="00136750"/>
    <w:rsid w:val="00136E58"/>
    <w:rsid w:val="00141A75"/>
    <w:rsid w:val="00141CD5"/>
    <w:rsid w:val="00146CAE"/>
    <w:rsid w:val="001470E1"/>
    <w:rsid w:val="00147B64"/>
    <w:rsid w:val="00150879"/>
    <w:rsid w:val="0015109A"/>
    <w:rsid w:val="001518AB"/>
    <w:rsid w:val="00163023"/>
    <w:rsid w:val="00163729"/>
    <w:rsid w:val="001641E5"/>
    <w:rsid w:val="00164CC1"/>
    <w:rsid w:val="0016576E"/>
    <w:rsid w:val="001746A8"/>
    <w:rsid w:val="00176A06"/>
    <w:rsid w:val="00176B07"/>
    <w:rsid w:val="00177D12"/>
    <w:rsid w:val="00180C77"/>
    <w:rsid w:val="001815B4"/>
    <w:rsid w:val="0018228F"/>
    <w:rsid w:val="00182716"/>
    <w:rsid w:val="0018273D"/>
    <w:rsid w:val="00187349"/>
    <w:rsid w:val="00190FD5"/>
    <w:rsid w:val="0019119D"/>
    <w:rsid w:val="001912DB"/>
    <w:rsid w:val="0019151B"/>
    <w:rsid w:val="0019461E"/>
    <w:rsid w:val="00194B97"/>
    <w:rsid w:val="001959AB"/>
    <w:rsid w:val="00196559"/>
    <w:rsid w:val="00196604"/>
    <w:rsid w:val="001A0FFA"/>
    <w:rsid w:val="001A175E"/>
    <w:rsid w:val="001A2278"/>
    <w:rsid w:val="001A2E87"/>
    <w:rsid w:val="001A35E8"/>
    <w:rsid w:val="001A6A34"/>
    <w:rsid w:val="001A717E"/>
    <w:rsid w:val="001B0884"/>
    <w:rsid w:val="001B0982"/>
    <w:rsid w:val="001B3971"/>
    <w:rsid w:val="001B41A0"/>
    <w:rsid w:val="001B5BB6"/>
    <w:rsid w:val="001B6F4B"/>
    <w:rsid w:val="001C31AE"/>
    <w:rsid w:val="001C3FB5"/>
    <w:rsid w:val="001C5080"/>
    <w:rsid w:val="001D04FC"/>
    <w:rsid w:val="001D46C8"/>
    <w:rsid w:val="001D4B98"/>
    <w:rsid w:val="001D4DB1"/>
    <w:rsid w:val="001D5333"/>
    <w:rsid w:val="001E3E11"/>
    <w:rsid w:val="001F0722"/>
    <w:rsid w:val="001F2DA2"/>
    <w:rsid w:val="00200222"/>
    <w:rsid w:val="00200D83"/>
    <w:rsid w:val="00201A29"/>
    <w:rsid w:val="00203908"/>
    <w:rsid w:val="00203947"/>
    <w:rsid w:val="00204436"/>
    <w:rsid w:val="00205CBD"/>
    <w:rsid w:val="0021187B"/>
    <w:rsid w:val="002121BC"/>
    <w:rsid w:val="0021276E"/>
    <w:rsid w:val="00212C83"/>
    <w:rsid w:val="00212DAD"/>
    <w:rsid w:val="0022067F"/>
    <w:rsid w:val="00220901"/>
    <w:rsid w:val="00221D5B"/>
    <w:rsid w:val="00222F4E"/>
    <w:rsid w:val="00223706"/>
    <w:rsid w:val="00234D31"/>
    <w:rsid w:val="00235F22"/>
    <w:rsid w:val="0024002D"/>
    <w:rsid w:val="00240AF1"/>
    <w:rsid w:val="00241707"/>
    <w:rsid w:val="00243E03"/>
    <w:rsid w:val="002451C8"/>
    <w:rsid w:val="0024532F"/>
    <w:rsid w:val="00247B85"/>
    <w:rsid w:val="00252B32"/>
    <w:rsid w:val="00253937"/>
    <w:rsid w:val="002616B6"/>
    <w:rsid w:val="002631F1"/>
    <w:rsid w:val="00264259"/>
    <w:rsid w:val="002678D2"/>
    <w:rsid w:val="002729B4"/>
    <w:rsid w:val="00273010"/>
    <w:rsid w:val="00274915"/>
    <w:rsid w:val="002758FE"/>
    <w:rsid w:val="00277A40"/>
    <w:rsid w:val="00281BD6"/>
    <w:rsid w:val="00282027"/>
    <w:rsid w:val="00285BC2"/>
    <w:rsid w:val="00286F38"/>
    <w:rsid w:val="00291912"/>
    <w:rsid w:val="002925CE"/>
    <w:rsid w:val="00294E41"/>
    <w:rsid w:val="002A31D4"/>
    <w:rsid w:val="002A49C2"/>
    <w:rsid w:val="002A5AAC"/>
    <w:rsid w:val="002A765F"/>
    <w:rsid w:val="002A7765"/>
    <w:rsid w:val="002B03A0"/>
    <w:rsid w:val="002B0952"/>
    <w:rsid w:val="002B0E88"/>
    <w:rsid w:val="002B3045"/>
    <w:rsid w:val="002B3A1B"/>
    <w:rsid w:val="002B6234"/>
    <w:rsid w:val="002B6743"/>
    <w:rsid w:val="002C2D1F"/>
    <w:rsid w:val="002C3442"/>
    <w:rsid w:val="002C5149"/>
    <w:rsid w:val="002C69D2"/>
    <w:rsid w:val="002D3098"/>
    <w:rsid w:val="002D402C"/>
    <w:rsid w:val="002D4366"/>
    <w:rsid w:val="002D4743"/>
    <w:rsid w:val="002D5749"/>
    <w:rsid w:val="002E19EB"/>
    <w:rsid w:val="002F29E1"/>
    <w:rsid w:val="002F4D45"/>
    <w:rsid w:val="002F5F9A"/>
    <w:rsid w:val="002F68A5"/>
    <w:rsid w:val="0030148F"/>
    <w:rsid w:val="00301497"/>
    <w:rsid w:val="003014F8"/>
    <w:rsid w:val="0030182D"/>
    <w:rsid w:val="00302D0C"/>
    <w:rsid w:val="003034A2"/>
    <w:rsid w:val="00305817"/>
    <w:rsid w:val="003171A0"/>
    <w:rsid w:val="00321571"/>
    <w:rsid w:val="00321EFE"/>
    <w:rsid w:val="003228CD"/>
    <w:rsid w:val="00323D5B"/>
    <w:rsid w:val="00324BA1"/>
    <w:rsid w:val="0033049B"/>
    <w:rsid w:val="0033091A"/>
    <w:rsid w:val="00331975"/>
    <w:rsid w:val="003329A7"/>
    <w:rsid w:val="003350E9"/>
    <w:rsid w:val="00336182"/>
    <w:rsid w:val="00336935"/>
    <w:rsid w:val="003371EA"/>
    <w:rsid w:val="00340AD7"/>
    <w:rsid w:val="003418F8"/>
    <w:rsid w:val="003422AB"/>
    <w:rsid w:val="0034327E"/>
    <w:rsid w:val="00343A72"/>
    <w:rsid w:val="003442B6"/>
    <w:rsid w:val="00345A39"/>
    <w:rsid w:val="00350492"/>
    <w:rsid w:val="003516DF"/>
    <w:rsid w:val="00352181"/>
    <w:rsid w:val="0035426D"/>
    <w:rsid w:val="00357210"/>
    <w:rsid w:val="00357AA9"/>
    <w:rsid w:val="00360B46"/>
    <w:rsid w:val="00362375"/>
    <w:rsid w:val="00365689"/>
    <w:rsid w:val="00367B40"/>
    <w:rsid w:val="00371056"/>
    <w:rsid w:val="003720C3"/>
    <w:rsid w:val="00372AA7"/>
    <w:rsid w:val="00375621"/>
    <w:rsid w:val="003768BB"/>
    <w:rsid w:val="00377B88"/>
    <w:rsid w:val="00381F0A"/>
    <w:rsid w:val="003830CB"/>
    <w:rsid w:val="00386540"/>
    <w:rsid w:val="00386BB7"/>
    <w:rsid w:val="00386CDD"/>
    <w:rsid w:val="00387BB6"/>
    <w:rsid w:val="00390EF8"/>
    <w:rsid w:val="00392859"/>
    <w:rsid w:val="003934CA"/>
    <w:rsid w:val="00394967"/>
    <w:rsid w:val="00395869"/>
    <w:rsid w:val="003A185F"/>
    <w:rsid w:val="003A3868"/>
    <w:rsid w:val="003A49B1"/>
    <w:rsid w:val="003A554F"/>
    <w:rsid w:val="003B28B0"/>
    <w:rsid w:val="003B2FC1"/>
    <w:rsid w:val="003B4DAB"/>
    <w:rsid w:val="003B727A"/>
    <w:rsid w:val="003C3C93"/>
    <w:rsid w:val="003C5DF7"/>
    <w:rsid w:val="003C7355"/>
    <w:rsid w:val="003C7CC6"/>
    <w:rsid w:val="003D1B69"/>
    <w:rsid w:val="003D2C9F"/>
    <w:rsid w:val="003D54E5"/>
    <w:rsid w:val="003D5FDB"/>
    <w:rsid w:val="003D631B"/>
    <w:rsid w:val="003D7BAB"/>
    <w:rsid w:val="003E2926"/>
    <w:rsid w:val="003E5F5D"/>
    <w:rsid w:val="003F1150"/>
    <w:rsid w:val="003F269D"/>
    <w:rsid w:val="003F27CC"/>
    <w:rsid w:val="003F4E81"/>
    <w:rsid w:val="003F55C8"/>
    <w:rsid w:val="00402E5D"/>
    <w:rsid w:val="0040365E"/>
    <w:rsid w:val="00403A54"/>
    <w:rsid w:val="0040558D"/>
    <w:rsid w:val="00406571"/>
    <w:rsid w:val="00412334"/>
    <w:rsid w:val="0041554D"/>
    <w:rsid w:val="00422A7A"/>
    <w:rsid w:val="00431B55"/>
    <w:rsid w:val="0043220C"/>
    <w:rsid w:val="004335AC"/>
    <w:rsid w:val="00446136"/>
    <w:rsid w:val="00446C58"/>
    <w:rsid w:val="0044736D"/>
    <w:rsid w:val="004505BD"/>
    <w:rsid w:val="00450E13"/>
    <w:rsid w:val="00450F3B"/>
    <w:rsid w:val="00453DE6"/>
    <w:rsid w:val="00454C06"/>
    <w:rsid w:val="00455049"/>
    <w:rsid w:val="004564D6"/>
    <w:rsid w:val="0046313E"/>
    <w:rsid w:val="0046420D"/>
    <w:rsid w:val="00466715"/>
    <w:rsid w:val="00466AC8"/>
    <w:rsid w:val="00474691"/>
    <w:rsid w:val="0047481B"/>
    <w:rsid w:val="00476E02"/>
    <w:rsid w:val="00482E31"/>
    <w:rsid w:val="00487926"/>
    <w:rsid w:val="00491455"/>
    <w:rsid w:val="004924DA"/>
    <w:rsid w:val="004972D9"/>
    <w:rsid w:val="004A454F"/>
    <w:rsid w:val="004A6729"/>
    <w:rsid w:val="004A71BC"/>
    <w:rsid w:val="004B03D7"/>
    <w:rsid w:val="004B0F10"/>
    <w:rsid w:val="004B379F"/>
    <w:rsid w:val="004B4B64"/>
    <w:rsid w:val="004C06E1"/>
    <w:rsid w:val="004C38CF"/>
    <w:rsid w:val="004C4579"/>
    <w:rsid w:val="004C61DB"/>
    <w:rsid w:val="004D3D05"/>
    <w:rsid w:val="004D44A9"/>
    <w:rsid w:val="004D59FF"/>
    <w:rsid w:val="004D75C3"/>
    <w:rsid w:val="004E68DA"/>
    <w:rsid w:val="004E7E7E"/>
    <w:rsid w:val="004F18A6"/>
    <w:rsid w:val="004F1D3D"/>
    <w:rsid w:val="004F2ACB"/>
    <w:rsid w:val="004F2DA9"/>
    <w:rsid w:val="00500B8C"/>
    <w:rsid w:val="005041E6"/>
    <w:rsid w:val="005113B1"/>
    <w:rsid w:val="00512659"/>
    <w:rsid w:val="00513B08"/>
    <w:rsid w:val="00514431"/>
    <w:rsid w:val="00514EBC"/>
    <w:rsid w:val="005164E7"/>
    <w:rsid w:val="00520939"/>
    <w:rsid w:val="00520E03"/>
    <w:rsid w:val="00523507"/>
    <w:rsid w:val="00525CAB"/>
    <w:rsid w:val="00531360"/>
    <w:rsid w:val="00531850"/>
    <w:rsid w:val="0053548B"/>
    <w:rsid w:val="0053751F"/>
    <w:rsid w:val="00540EC6"/>
    <w:rsid w:val="005411AF"/>
    <w:rsid w:val="0054505B"/>
    <w:rsid w:val="0054626E"/>
    <w:rsid w:val="00546CDE"/>
    <w:rsid w:val="00552741"/>
    <w:rsid w:val="0055735E"/>
    <w:rsid w:val="00557A46"/>
    <w:rsid w:val="00560CC4"/>
    <w:rsid w:val="0056111E"/>
    <w:rsid w:val="005616B7"/>
    <w:rsid w:val="00563766"/>
    <w:rsid w:val="00564243"/>
    <w:rsid w:val="00566B84"/>
    <w:rsid w:val="00566ED3"/>
    <w:rsid w:val="00570D1E"/>
    <w:rsid w:val="005716D2"/>
    <w:rsid w:val="00582E72"/>
    <w:rsid w:val="00585522"/>
    <w:rsid w:val="005864BF"/>
    <w:rsid w:val="00590F9F"/>
    <w:rsid w:val="0059401F"/>
    <w:rsid w:val="005945C5"/>
    <w:rsid w:val="00594707"/>
    <w:rsid w:val="0059474D"/>
    <w:rsid w:val="00595076"/>
    <w:rsid w:val="005A2DF3"/>
    <w:rsid w:val="005A35EA"/>
    <w:rsid w:val="005A4CB2"/>
    <w:rsid w:val="005B563D"/>
    <w:rsid w:val="005C02FF"/>
    <w:rsid w:val="005C24CA"/>
    <w:rsid w:val="005C4525"/>
    <w:rsid w:val="005C4666"/>
    <w:rsid w:val="005C6361"/>
    <w:rsid w:val="005C6719"/>
    <w:rsid w:val="005D1B45"/>
    <w:rsid w:val="005D3291"/>
    <w:rsid w:val="005D59FD"/>
    <w:rsid w:val="005D6B85"/>
    <w:rsid w:val="005E09BF"/>
    <w:rsid w:val="005E1F3F"/>
    <w:rsid w:val="005E57EB"/>
    <w:rsid w:val="005E65BC"/>
    <w:rsid w:val="005E6CFA"/>
    <w:rsid w:val="005E77F7"/>
    <w:rsid w:val="005F1F13"/>
    <w:rsid w:val="005F3245"/>
    <w:rsid w:val="005F543D"/>
    <w:rsid w:val="00602DA3"/>
    <w:rsid w:val="00603D43"/>
    <w:rsid w:val="00605933"/>
    <w:rsid w:val="00605BDA"/>
    <w:rsid w:val="00607DD0"/>
    <w:rsid w:val="0061223E"/>
    <w:rsid w:val="0061367A"/>
    <w:rsid w:val="00614C6A"/>
    <w:rsid w:val="0061652C"/>
    <w:rsid w:val="00620E2A"/>
    <w:rsid w:val="00622B1A"/>
    <w:rsid w:val="00623729"/>
    <w:rsid w:val="00624AA4"/>
    <w:rsid w:val="0062557C"/>
    <w:rsid w:val="006259D1"/>
    <w:rsid w:val="006260AD"/>
    <w:rsid w:val="00626B19"/>
    <w:rsid w:val="006277D7"/>
    <w:rsid w:val="00630F03"/>
    <w:rsid w:val="00631265"/>
    <w:rsid w:val="006327B3"/>
    <w:rsid w:val="00635FDA"/>
    <w:rsid w:val="00643737"/>
    <w:rsid w:val="00646653"/>
    <w:rsid w:val="00647EF4"/>
    <w:rsid w:val="00664017"/>
    <w:rsid w:val="006673D6"/>
    <w:rsid w:val="00667D5F"/>
    <w:rsid w:val="00670E34"/>
    <w:rsid w:val="0067126F"/>
    <w:rsid w:val="006729E1"/>
    <w:rsid w:val="0067581F"/>
    <w:rsid w:val="0067679A"/>
    <w:rsid w:val="00676E7E"/>
    <w:rsid w:val="006800FA"/>
    <w:rsid w:val="00683D8A"/>
    <w:rsid w:val="00686D29"/>
    <w:rsid w:val="00691A88"/>
    <w:rsid w:val="0069494F"/>
    <w:rsid w:val="006966F2"/>
    <w:rsid w:val="00696C8A"/>
    <w:rsid w:val="00697FA8"/>
    <w:rsid w:val="00697FDB"/>
    <w:rsid w:val="006A1633"/>
    <w:rsid w:val="006A2D00"/>
    <w:rsid w:val="006A64CD"/>
    <w:rsid w:val="006A761F"/>
    <w:rsid w:val="006B007A"/>
    <w:rsid w:val="006B1AD1"/>
    <w:rsid w:val="006B5C1A"/>
    <w:rsid w:val="006B5E50"/>
    <w:rsid w:val="006B79CB"/>
    <w:rsid w:val="006C015A"/>
    <w:rsid w:val="006C27E6"/>
    <w:rsid w:val="006C4C18"/>
    <w:rsid w:val="006C4C23"/>
    <w:rsid w:val="006D0786"/>
    <w:rsid w:val="006D09F0"/>
    <w:rsid w:val="006D0EEF"/>
    <w:rsid w:val="006F02BD"/>
    <w:rsid w:val="006F240A"/>
    <w:rsid w:val="006F2698"/>
    <w:rsid w:val="006F2E0E"/>
    <w:rsid w:val="006F36FD"/>
    <w:rsid w:val="006F515C"/>
    <w:rsid w:val="006F65B2"/>
    <w:rsid w:val="007004A8"/>
    <w:rsid w:val="00700774"/>
    <w:rsid w:val="00701043"/>
    <w:rsid w:val="0070252C"/>
    <w:rsid w:val="007107E6"/>
    <w:rsid w:val="00710F5E"/>
    <w:rsid w:val="007116C9"/>
    <w:rsid w:val="00711DC6"/>
    <w:rsid w:val="00717811"/>
    <w:rsid w:val="00721B86"/>
    <w:rsid w:val="007228AD"/>
    <w:rsid w:val="00724B1F"/>
    <w:rsid w:val="00732981"/>
    <w:rsid w:val="00737A66"/>
    <w:rsid w:val="00737F4F"/>
    <w:rsid w:val="0074095A"/>
    <w:rsid w:val="00741C69"/>
    <w:rsid w:val="0074237B"/>
    <w:rsid w:val="00743DE6"/>
    <w:rsid w:val="00744F49"/>
    <w:rsid w:val="007461DC"/>
    <w:rsid w:val="007502D2"/>
    <w:rsid w:val="00752A76"/>
    <w:rsid w:val="00754DB9"/>
    <w:rsid w:val="00755128"/>
    <w:rsid w:val="00755B96"/>
    <w:rsid w:val="00761453"/>
    <w:rsid w:val="00761F33"/>
    <w:rsid w:val="007623F3"/>
    <w:rsid w:val="00766051"/>
    <w:rsid w:val="00771439"/>
    <w:rsid w:val="00772737"/>
    <w:rsid w:val="007727FF"/>
    <w:rsid w:val="00781159"/>
    <w:rsid w:val="00781FD8"/>
    <w:rsid w:val="00783FAC"/>
    <w:rsid w:val="007841A1"/>
    <w:rsid w:val="007849E5"/>
    <w:rsid w:val="0078561C"/>
    <w:rsid w:val="007916EB"/>
    <w:rsid w:val="00791A24"/>
    <w:rsid w:val="00792C5B"/>
    <w:rsid w:val="00793271"/>
    <w:rsid w:val="007933F7"/>
    <w:rsid w:val="00793E3A"/>
    <w:rsid w:val="00794876"/>
    <w:rsid w:val="00795DA6"/>
    <w:rsid w:val="00795E67"/>
    <w:rsid w:val="007960F6"/>
    <w:rsid w:val="007A0ADC"/>
    <w:rsid w:val="007A14F0"/>
    <w:rsid w:val="007A68AB"/>
    <w:rsid w:val="007A7DF2"/>
    <w:rsid w:val="007B0189"/>
    <w:rsid w:val="007B0856"/>
    <w:rsid w:val="007B23B3"/>
    <w:rsid w:val="007B78A6"/>
    <w:rsid w:val="007C23C6"/>
    <w:rsid w:val="007C304A"/>
    <w:rsid w:val="007C6289"/>
    <w:rsid w:val="007C67EC"/>
    <w:rsid w:val="007C7A8B"/>
    <w:rsid w:val="007D0511"/>
    <w:rsid w:val="007D0EFD"/>
    <w:rsid w:val="007D1F72"/>
    <w:rsid w:val="007D3A7F"/>
    <w:rsid w:val="007D3B2B"/>
    <w:rsid w:val="007D7E08"/>
    <w:rsid w:val="007E0C82"/>
    <w:rsid w:val="007E2EE6"/>
    <w:rsid w:val="007E3073"/>
    <w:rsid w:val="007E3AD3"/>
    <w:rsid w:val="007E565E"/>
    <w:rsid w:val="007E68EE"/>
    <w:rsid w:val="007E6D3F"/>
    <w:rsid w:val="007E6FF9"/>
    <w:rsid w:val="007E7E7E"/>
    <w:rsid w:val="007F0FE8"/>
    <w:rsid w:val="007F47EB"/>
    <w:rsid w:val="007F4F23"/>
    <w:rsid w:val="007F5AEA"/>
    <w:rsid w:val="007F5C1D"/>
    <w:rsid w:val="007F699F"/>
    <w:rsid w:val="008000F6"/>
    <w:rsid w:val="00802BDA"/>
    <w:rsid w:val="00803166"/>
    <w:rsid w:val="00803CFF"/>
    <w:rsid w:val="00804537"/>
    <w:rsid w:val="008051A2"/>
    <w:rsid w:val="0080702A"/>
    <w:rsid w:val="00807118"/>
    <w:rsid w:val="0081009A"/>
    <w:rsid w:val="008114A3"/>
    <w:rsid w:val="008149CC"/>
    <w:rsid w:val="008150FE"/>
    <w:rsid w:val="00820752"/>
    <w:rsid w:val="008241C2"/>
    <w:rsid w:val="00824BA2"/>
    <w:rsid w:val="00824C36"/>
    <w:rsid w:val="00830877"/>
    <w:rsid w:val="00832FF7"/>
    <w:rsid w:val="00837006"/>
    <w:rsid w:val="008372C5"/>
    <w:rsid w:val="008427B6"/>
    <w:rsid w:val="00843914"/>
    <w:rsid w:val="00843B72"/>
    <w:rsid w:val="008473ED"/>
    <w:rsid w:val="00850C14"/>
    <w:rsid w:val="008517AC"/>
    <w:rsid w:val="00856BEF"/>
    <w:rsid w:val="00856D1C"/>
    <w:rsid w:val="008573F7"/>
    <w:rsid w:val="00857A14"/>
    <w:rsid w:val="008607F1"/>
    <w:rsid w:val="00861C63"/>
    <w:rsid w:val="0086245F"/>
    <w:rsid w:val="008703B2"/>
    <w:rsid w:val="0087075C"/>
    <w:rsid w:val="008720B4"/>
    <w:rsid w:val="008731FE"/>
    <w:rsid w:val="0087592F"/>
    <w:rsid w:val="008766BD"/>
    <w:rsid w:val="00884BE0"/>
    <w:rsid w:val="00890449"/>
    <w:rsid w:val="00890829"/>
    <w:rsid w:val="00890A4A"/>
    <w:rsid w:val="00892A48"/>
    <w:rsid w:val="008956DB"/>
    <w:rsid w:val="0089656A"/>
    <w:rsid w:val="008A0BDA"/>
    <w:rsid w:val="008A2CF0"/>
    <w:rsid w:val="008A33CF"/>
    <w:rsid w:val="008A555C"/>
    <w:rsid w:val="008B0D10"/>
    <w:rsid w:val="008B27CF"/>
    <w:rsid w:val="008B62A3"/>
    <w:rsid w:val="008B6918"/>
    <w:rsid w:val="008B7C95"/>
    <w:rsid w:val="008C159C"/>
    <w:rsid w:val="008C1A80"/>
    <w:rsid w:val="008C5F33"/>
    <w:rsid w:val="008D219E"/>
    <w:rsid w:val="008D5822"/>
    <w:rsid w:val="008D7BDD"/>
    <w:rsid w:val="008E3E30"/>
    <w:rsid w:val="008E55C6"/>
    <w:rsid w:val="008F0228"/>
    <w:rsid w:val="008F113A"/>
    <w:rsid w:val="008F27FF"/>
    <w:rsid w:val="008F5C5C"/>
    <w:rsid w:val="008F6551"/>
    <w:rsid w:val="008F6BEE"/>
    <w:rsid w:val="00902FF3"/>
    <w:rsid w:val="0090482D"/>
    <w:rsid w:val="00905E22"/>
    <w:rsid w:val="00905E32"/>
    <w:rsid w:val="00906F57"/>
    <w:rsid w:val="009070E1"/>
    <w:rsid w:val="009074BC"/>
    <w:rsid w:val="00907BEC"/>
    <w:rsid w:val="0091100A"/>
    <w:rsid w:val="00913B05"/>
    <w:rsid w:val="0091563B"/>
    <w:rsid w:val="00917372"/>
    <w:rsid w:val="00920370"/>
    <w:rsid w:val="00921972"/>
    <w:rsid w:val="00921C83"/>
    <w:rsid w:val="00927577"/>
    <w:rsid w:val="009317A7"/>
    <w:rsid w:val="00941231"/>
    <w:rsid w:val="0094229F"/>
    <w:rsid w:val="00944F62"/>
    <w:rsid w:val="00945665"/>
    <w:rsid w:val="0095200D"/>
    <w:rsid w:val="0095381B"/>
    <w:rsid w:val="00955189"/>
    <w:rsid w:val="00960EC0"/>
    <w:rsid w:val="00970277"/>
    <w:rsid w:val="00972F17"/>
    <w:rsid w:val="00973197"/>
    <w:rsid w:val="00975652"/>
    <w:rsid w:val="0098291D"/>
    <w:rsid w:val="00983E96"/>
    <w:rsid w:val="00984017"/>
    <w:rsid w:val="00986E7E"/>
    <w:rsid w:val="00990021"/>
    <w:rsid w:val="009901B9"/>
    <w:rsid w:val="00990CD1"/>
    <w:rsid w:val="00993CEC"/>
    <w:rsid w:val="009942FA"/>
    <w:rsid w:val="00996CC3"/>
    <w:rsid w:val="009A09CA"/>
    <w:rsid w:val="009A3866"/>
    <w:rsid w:val="009A4A78"/>
    <w:rsid w:val="009B036D"/>
    <w:rsid w:val="009B15F8"/>
    <w:rsid w:val="009B1720"/>
    <w:rsid w:val="009B470B"/>
    <w:rsid w:val="009B57D2"/>
    <w:rsid w:val="009B5B04"/>
    <w:rsid w:val="009B6DF3"/>
    <w:rsid w:val="009B773E"/>
    <w:rsid w:val="009C2D19"/>
    <w:rsid w:val="009C5AF4"/>
    <w:rsid w:val="009C6036"/>
    <w:rsid w:val="009C7C69"/>
    <w:rsid w:val="009D1D4A"/>
    <w:rsid w:val="009D208C"/>
    <w:rsid w:val="009D565F"/>
    <w:rsid w:val="009D644D"/>
    <w:rsid w:val="009D648C"/>
    <w:rsid w:val="009D741D"/>
    <w:rsid w:val="009E05A8"/>
    <w:rsid w:val="009E169F"/>
    <w:rsid w:val="009E19B5"/>
    <w:rsid w:val="009E1FDA"/>
    <w:rsid w:val="009E5EBD"/>
    <w:rsid w:val="009E747E"/>
    <w:rsid w:val="009F0BCF"/>
    <w:rsid w:val="009F3268"/>
    <w:rsid w:val="009F4AE1"/>
    <w:rsid w:val="00A023DC"/>
    <w:rsid w:val="00A02663"/>
    <w:rsid w:val="00A0365F"/>
    <w:rsid w:val="00A05511"/>
    <w:rsid w:val="00A05608"/>
    <w:rsid w:val="00A10EF5"/>
    <w:rsid w:val="00A13950"/>
    <w:rsid w:val="00A14280"/>
    <w:rsid w:val="00A14731"/>
    <w:rsid w:val="00A20400"/>
    <w:rsid w:val="00A24759"/>
    <w:rsid w:val="00A2506B"/>
    <w:rsid w:val="00A30607"/>
    <w:rsid w:val="00A31239"/>
    <w:rsid w:val="00A34696"/>
    <w:rsid w:val="00A40FB5"/>
    <w:rsid w:val="00A44851"/>
    <w:rsid w:val="00A50FFB"/>
    <w:rsid w:val="00A518EF"/>
    <w:rsid w:val="00A54CA2"/>
    <w:rsid w:val="00A551D1"/>
    <w:rsid w:val="00A558BC"/>
    <w:rsid w:val="00A55FE5"/>
    <w:rsid w:val="00A56253"/>
    <w:rsid w:val="00A62CEF"/>
    <w:rsid w:val="00A63B1D"/>
    <w:rsid w:val="00A63E87"/>
    <w:rsid w:val="00A657B5"/>
    <w:rsid w:val="00A720F5"/>
    <w:rsid w:val="00A728EA"/>
    <w:rsid w:val="00A74219"/>
    <w:rsid w:val="00A76BA7"/>
    <w:rsid w:val="00A8286C"/>
    <w:rsid w:val="00A85E80"/>
    <w:rsid w:val="00A867A8"/>
    <w:rsid w:val="00A900C5"/>
    <w:rsid w:val="00A91D4F"/>
    <w:rsid w:val="00A97045"/>
    <w:rsid w:val="00AA064C"/>
    <w:rsid w:val="00AA0B8E"/>
    <w:rsid w:val="00AA17EF"/>
    <w:rsid w:val="00AA1A92"/>
    <w:rsid w:val="00AA1AE2"/>
    <w:rsid w:val="00AA291B"/>
    <w:rsid w:val="00AA4022"/>
    <w:rsid w:val="00AA40F5"/>
    <w:rsid w:val="00AA7265"/>
    <w:rsid w:val="00AA7D04"/>
    <w:rsid w:val="00AB138E"/>
    <w:rsid w:val="00AB32AD"/>
    <w:rsid w:val="00AB5E3E"/>
    <w:rsid w:val="00AB643A"/>
    <w:rsid w:val="00AB7FC1"/>
    <w:rsid w:val="00AC225D"/>
    <w:rsid w:val="00AC2805"/>
    <w:rsid w:val="00AC3FA5"/>
    <w:rsid w:val="00AC45B7"/>
    <w:rsid w:val="00AC6168"/>
    <w:rsid w:val="00AC6DAC"/>
    <w:rsid w:val="00AC7234"/>
    <w:rsid w:val="00AD0448"/>
    <w:rsid w:val="00AD0E6D"/>
    <w:rsid w:val="00AD3D75"/>
    <w:rsid w:val="00AD3DEE"/>
    <w:rsid w:val="00AD4074"/>
    <w:rsid w:val="00AD605A"/>
    <w:rsid w:val="00AE02FE"/>
    <w:rsid w:val="00AE1894"/>
    <w:rsid w:val="00AE2B9C"/>
    <w:rsid w:val="00AE2DBB"/>
    <w:rsid w:val="00AE4C1D"/>
    <w:rsid w:val="00AE67FF"/>
    <w:rsid w:val="00AE6846"/>
    <w:rsid w:val="00AE752F"/>
    <w:rsid w:val="00AF36BB"/>
    <w:rsid w:val="00AF6DFF"/>
    <w:rsid w:val="00B019DA"/>
    <w:rsid w:val="00B02234"/>
    <w:rsid w:val="00B04BC0"/>
    <w:rsid w:val="00B0545B"/>
    <w:rsid w:val="00B05732"/>
    <w:rsid w:val="00B1023D"/>
    <w:rsid w:val="00B10CB0"/>
    <w:rsid w:val="00B10F6A"/>
    <w:rsid w:val="00B14E3D"/>
    <w:rsid w:val="00B1605D"/>
    <w:rsid w:val="00B16CB9"/>
    <w:rsid w:val="00B207F5"/>
    <w:rsid w:val="00B2322E"/>
    <w:rsid w:val="00B255A9"/>
    <w:rsid w:val="00B26281"/>
    <w:rsid w:val="00B32498"/>
    <w:rsid w:val="00B325CE"/>
    <w:rsid w:val="00B333E6"/>
    <w:rsid w:val="00B348FD"/>
    <w:rsid w:val="00B3490E"/>
    <w:rsid w:val="00B35737"/>
    <w:rsid w:val="00B358D4"/>
    <w:rsid w:val="00B37DF6"/>
    <w:rsid w:val="00B437B6"/>
    <w:rsid w:val="00B44BAE"/>
    <w:rsid w:val="00B47141"/>
    <w:rsid w:val="00B552A6"/>
    <w:rsid w:val="00B5630E"/>
    <w:rsid w:val="00B56478"/>
    <w:rsid w:val="00B568D3"/>
    <w:rsid w:val="00B61302"/>
    <w:rsid w:val="00B62A59"/>
    <w:rsid w:val="00B66B65"/>
    <w:rsid w:val="00B67365"/>
    <w:rsid w:val="00B6744F"/>
    <w:rsid w:val="00B701F9"/>
    <w:rsid w:val="00B7113C"/>
    <w:rsid w:val="00B7182D"/>
    <w:rsid w:val="00B728CE"/>
    <w:rsid w:val="00B72B7F"/>
    <w:rsid w:val="00B73102"/>
    <w:rsid w:val="00B80603"/>
    <w:rsid w:val="00B81601"/>
    <w:rsid w:val="00B851BC"/>
    <w:rsid w:val="00B85F09"/>
    <w:rsid w:val="00B87248"/>
    <w:rsid w:val="00B917AD"/>
    <w:rsid w:val="00B92CF9"/>
    <w:rsid w:val="00B93096"/>
    <w:rsid w:val="00B9527F"/>
    <w:rsid w:val="00B963B5"/>
    <w:rsid w:val="00B9670B"/>
    <w:rsid w:val="00BA4EC2"/>
    <w:rsid w:val="00BA6B36"/>
    <w:rsid w:val="00BB7A87"/>
    <w:rsid w:val="00BC2F98"/>
    <w:rsid w:val="00BC5F46"/>
    <w:rsid w:val="00BC7D7C"/>
    <w:rsid w:val="00BD1E80"/>
    <w:rsid w:val="00BD3A4E"/>
    <w:rsid w:val="00BD3B37"/>
    <w:rsid w:val="00BD5472"/>
    <w:rsid w:val="00BD66BA"/>
    <w:rsid w:val="00BD66ED"/>
    <w:rsid w:val="00BD7695"/>
    <w:rsid w:val="00BF25DF"/>
    <w:rsid w:val="00BF66F0"/>
    <w:rsid w:val="00BF79B1"/>
    <w:rsid w:val="00C00352"/>
    <w:rsid w:val="00C01D5F"/>
    <w:rsid w:val="00C15175"/>
    <w:rsid w:val="00C15AAE"/>
    <w:rsid w:val="00C23A1D"/>
    <w:rsid w:val="00C24937"/>
    <w:rsid w:val="00C32482"/>
    <w:rsid w:val="00C33811"/>
    <w:rsid w:val="00C50380"/>
    <w:rsid w:val="00C55F32"/>
    <w:rsid w:val="00C613E4"/>
    <w:rsid w:val="00C63B0D"/>
    <w:rsid w:val="00C65065"/>
    <w:rsid w:val="00C67EA9"/>
    <w:rsid w:val="00C70CF2"/>
    <w:rsid w:val="00C730FB"/>
    <w:rsid w:val="00C739D5"/>
    <w:rsid w:val="00C748EB"/>
    <w:rsid w:val="00C76420"/>
    <w:rsid w:val="00C769A6"/>
    <w:rsid w:val="00C82350"/>
    <w:rsid w:val="00C836C1"/>
    <w:rsid w:val="00C8546E"/>
    <w:rsid w:val="00C90A0C"/>
    <w:rsid w:val="00C9244D"/>
    <w:rsid w:val="00C936C4"/>
    <w:rsid w:val="00C94384"/>
    <w:rsid w:val="00C9570F"/>
    <w:rsid w:val="00C97FA3"/>
    <w:rsid w:val="00CA4818"/>
    <w:rsid w:val="00CB1964"/>
    <w:rsid w:val="00CB3B12"/>
    <w:rsid w:val="00CB3CEF"/>
    <w:rsid w:val="00CB6225"/>
    <w:rsid w:val="00CC19E6"/>
    <w:rsid w:val="00CC2688"/>
    <w:rsid w:val="00CC3503"/>
    <w:rsid w:val="00CC3DD2"/>
    <w:rsid w:val="00CC5DE3"/>
    <w:rsid w:val="00CC66BB"/>
    <w:rsid w:val="00CD10D7"/>
    <w:rsid w:val="00CD14DE"/>
    <w:rsid w:val="00CD2803"/>
    <w:rsid w:val="00CD2E54"/>
    <w:rsid w:val="00CD5AEA"/>
    <w:rsid w:val="00CD5BD6"/>
    <w:rsid w:val="00CD5CF7"/>
    <w:rsid w:val="00CD6352"/>
    <w:rsid w:val="00CD6B73"/>
    <w:rsid w:val="00CD6D90"/>
    <w:rsid w:val="00CD7EE7"/>
    <w:rsid w:val="00CE2E47"/>
    <w:rsid w:val="00CE5C1C"/>
    <w:rsid w:val="00CF1E95"/>
    <w:rsid w:val="00CF307C"/>
    <w:rsid w:val="00CF4EC6"/>
    <w:rsid w:val="00D004BD"/>
    <w:rsid w:val="00D103AD"/>
    <w:rsid w:val="00D12E0C"/>
    <w:rsid w:val="00D13278"/>
    <w:rsid w:val="00D136E7"/>
    <w:rsid w:val="00D13DA7"/>
    <w:rsid w:val="00D15E05"/>
    <w:rsid w:val="00D16CA9"/>
    <w:rsid w:val="00D171DC"/>
    <w:rsid w:val="00D200F4"/>
    <w:rsid w:val="00D201FB"/>
    <w:rsid w:val="00D22C44"/>
    <w:rsid w:val="00D26496"/>
    <w:rsid w:val="00D267C3"/>
    <w:rsid w:val="00D3217F"/>
    <w:rsid w:val="00D32BB4"/>
    <w:rsid w:val="00D34426"/>
    <w:rsid w:val="00D3620C"/>
    <w:rsid w:val="00D3664B"/>
    <w:rsid w:val="00D43FCF"/>
    <w:rsid w:val="00D5440A"/>
    <w:rsid w:val="00D5474E"/>
    <w:rsid w:val="00D560DF"/>
    <w:rsid w:val="00D57CB2"/>
    <w:rsid w:val="00D60237"/>
    <w:rsid w:val="00D60C54"/>
    <w:rsid w:val="00D631B9"/>
    <w:rsid w:val="00D63C4C"/>
    <w:rsid w:val="00D6486B"/>
    <w:rsid w:val="00D648FF"/>
    <w:rsid w:val="00D655AB"/>
    <w:rsid w:val="00D737A9"/>
    <w:rsid w:val="00D758AA"/>
    <w:rsid w:val="00D8048F"/>
    <w:rsid w:val="00D82D27"/>
    <w:rsid w:val="00D83785"/>
    <w:rsid w:val="00D837FF"/>
    <w:rsid w:val="00D84477"/>
    <w:rsid w:val="00D869E2"/>
    <w:rsid w:val="00D87FDE"/>
    <w:rsid w:val="00D91A0F"/>
    <w:rsid w:val="00D932CF"/>
    <w:rsid w:val="00D939DB"/>
    <w:rsid w:val="00D942A0"/>
    <w:rsid w:val="00D943C6"/>
    <w:rsid w:val="00D95112"/>
    <w:rsid w:val="00D9546C"/>
    <w:rsid w:val="00DA3CDD"/>
    <w:rsid w:val="00DA43DD"/>
    <w:rsid w:val="00DA49DE"/>
    <w:rsid w:val="00DA50C3"/>
    <w:rsid w:val="00DA6EE1"/>
    <w:rsid w:val="00DB16C3"/>
    <w:rsid w:val="00DB2DB1"/>
    <w:rsid w:val="00DB5C1C"/>
    <w:rsid w:val="00DB6F1A"/>
    <w:rsid w:val="00DB7A70"/>
    <w:rsid w:val="00DC15BE"/>
    <w:rsid w:val="00DC2D73"/>
    <w:rsid w:val="00DC51CF"/>
    <w:rsid w:val="00DC51FA"/>
    <w:rsid w:val="00DC66B9"/>
    <w:rsid w:val="00DD1ED7"/>
    <w:rsid w:val="00DD3CE7"/>
    <w:rsid w:val="00DD60AA"/>
    <w:rsid w:val="00DD6249"/>
    <w:rsid w:val="00DD660B"/>
    <w:rsid w:val="00DF0A8E"/>
    <w:rsid w:val="00DF3A43"/>
    <w:rsid w:val="00DF65AE"/>
    <w:rsid w:val="00E03EE9"/>
    <w:rsid w:val="00E04C7D"/>
    <w:rsid w:val="00E07DF9"/>
    <w:rsid w:val="00E10734"/>
    <w:rsid w:val="00E1092D"/>
    <w:rsid w:val="00E111E6"/>
    <w:rsid w:val="00E16592"/>
    <w:rsid w:val="00E20139"/>
    <w:rsid w:val="00E20BF2"/>
    <w:rsid w:val="00E211D7"/>
    <w:rsid w:val="00E256E5"/>
    <w:rsid w:val="00E25B54"/>
    <w:rsid w:val="00E27CD0"/>
    <w:rsid w:val="00E35AAA"/>
    <w:rsid w:val="00E3691E"/>
    <w:rsid w:val="00E43352"/>
    <w:rsid w:val="00E47206"/>
    <w:rsid w:val="00E50F8F"/>
    <w:rsid w:val="00E52063"/>
    <w:rsid w:val="00E573A9"/>
    <w:rsid w:val="00E61DC6"/>
    <w:rsid w:val="00E646CE"/>
    <w:rsid w:val="00E64AAD"/>
    <w:rsid w:val="00E66801"/>
    <w:rsid w:val="00E67C47"/>
    <w:rsid w:val="00E70590"/>
    <w:rsid w:val="00E70703"/>
    <w:rsid w:val="00E714C0"/>
    <w:rsid w:val="00E7162A"/>
    <w:rsid w:val="00E719B9"/>
    <w:rsid w:val="00E74B7B"/>
    <w:rsid w:val="00E74C38"/>
    <w:rsid w:val="00E76727"/>
    <w:rsid w:val="00E802DF"/>
    <w:rsid w:val="00E80E3D"/>
    <w:rsid w:val="00E835B5"/>
    <w:rsid w:val="00E83C7D"/>
    <w:rsid w:val="00E844A7"/>
    <w:rsid w:val="00E846E0"/>
    <w:rsid w:val="00E84CAB"/>
    <w:rsid w:val="00E92A84"/>
    <w:rsid w:val="00E93667"/>
    <w:rsid w:val="00E936AC"/>
    <w:rsid w:val="00E96AF9"/>
    <w:rsid w:val="00EA4559"/>
    <w:rsid w:val="00EA5E4E"/>
    <w:rsid w:val="00EA68A6"/>
    <w:rsid w:val="00EB2652"/>
    <w:rsid w:val="00EB2737"/>
    <w:rsid w:val="00EB35A4"/>
    <w:rsid w:val="00EB3662"/>
    <w:rsid w:val="00EC24FE"/>
    <w:rsid w:val="00EC31C6"/>
    <w:rsid w:val="00EC3663"/>
    <w:rsid w:val="00EC46BD"/>
    <w:rsid w:val="00EC4CE7"/>
    <w:rsid w:val="00EC5CED"/>
    <w:rsid w:val="00EC5F8C"/>
    <w:rsid w:val="00EC65F4"/>
    <w:rsid w:val="00EC7670"/>
    <w:rsid w:val="00ED0B86"/>
    <w:rsid w:val="00ED3CFC"/>
    <w:rsid w:val="00ED408C"/>
    <w:rsid w:val="00ED417A"/>
    <w:rsid w:val="00EE0633"/>
    <w:rsid w:val="00EE0B06"/>
    <w:rsid w:val="00EE25BD"/>
    <w:rsid w:val="00EE2639"/>
    <w:rsid w:val="00EE4B45"/>
    <w:rsid w:val="00EF6375"/>
    <w:rsid w:val="00EF6A82"/>
    <w:rsid w:val="00EF6E5B"/>
    <w:rsid w:val="00F00B4D"/>
    <w:rsid w:val="00F023CD"/>
    <w:rsid w:val="00F02B05"/>
    <w:rsid w:val="00F03E71"/>
    <w:rsid w:val="00F05C17"/>
    <w:rsid w:val="00F066C6"/>
    <w:rsid w:val="00F07020"/>
    <w:rsid w:val="00F126D3"/>
    <w:rsid w:val="00F223C9"/>
    <w:rsid w:val="00F346FA"/>
    <w:rsid w:val="00F4251B"/>
    <w:rsid w:val="00F430AF"/>
    <w:rsid w:val="00F43804"/>
    <w:rsid w:val="00F438C3"/>
    <w:rsid w:val="00F4410A"/>
    <w:rsid w:val="00F4448F"/>
    <w:rsid w:val="00F449A6"/>
    <w:rsid w:val="00F44BF2"/>
    <w:rsid w:val="00F45258"/>
    <w:rsid w:val="00F467B5"/>
    <w:rsid w:val="00F469B9"/>
    <w:rsid w:val="00F4702D"/>
    <w:rsid w:val="00F47387"/>
    <w:rsid w:val="00F50844"/>
    <w:rsid w:val="00F51AFD"/>
    <w:rsid w:val="00F523DB"/>
    <w:rsid w:val="00F53691"/>
    <w:rsid w:val="00F64B8C"/>
    <w:rsid w:val="00F65B98"/>
    <w:rsid w:val="00F7069A"/>
    <w:rsid w:val="00F70BE3"/>
    <w:rsid w:val="00F70CD5"/>
    <w:rsid w:val="00F74E8D"/>
    <w:rsid w:val="00F7661E"/>
    <w:rsid w:val="00F80DE1"/>
    <w:rsid w:val="00F80E6B"/>
    <w:rsid w:val="00F80F59"/>
    <w:rsid w:val="00F944C5"/>
    <w:rsid w:val="00F95B6B"/>
    <w:rsid w:val="00F96424"/>
    <w:rsid w:val="00F96529"/>
    <w:rsid w:val="00F97894"/>
    <w:rsid w:val="00F97E14"/>
    <w:rsid w:val="00FA00AB"/>
    <w:rsid w:val="00FA0BAC"/>
    <w:rsid w:val="00FA4816"/>
    <w:rsid w:val="00FA5413"/>
    <w:rsid w:val="00FB0CB1"/>
    <w:rsid w:val="00FB2729"/>
    <w:rsid w:val="00FB298D"/>
    <w:rsid w:val="00FB766A"/>
    <w:rsid w:val="00FC090F"/>
    <w:rsid w:val="00FC0975"/>
    <w:rsid w:val="00FC21B0"/>
    <w:rsid w:val="00FC3B81"/>
    <w:rsid w:val="00FC4C20"/>
    <w:rsid w:val="00FC4D5C"/>
    <w:rsid w:val="00FC4E92"/>
    <w:rsid w:val="00FC503C"/>
    <w:rsid w:val="00FC7383"/>
    <w:rsid w:val="00FC7E5F"/>
    <w:rsid w:val="00FD311C"/>
    <w:rsid w:val="00FD4F9F"/>
    <w:rsid w:val="00FE3EBE"/>
    <w:rsid w:val="00FE56C6"/>
    <w:rsid w:val="00FE683E"/>
    <w:rsid w:val="00FE79E7"/>
    <w:rsid w:val="00FF5824"/>
    <w:rsid w:val="00FF5A5D"/>
    <w:rsid w:val="26833BEB"/>
    <w:rsid w:val="3E5CF0E4"/>
  </w:rsids>
  <m:mathPr>
    <m:mathFont m:val="Cambria Math"/>
    <m:brkBin m:val="before"/>
    <m:brkBinSub m:val="--"/>
    <m:smallFrac m:val="0"/>
    <m:dispDef/>
    <m:lMargin m:val="0"/>
    <m:rMargin m:val="0"/>
    <m:defJc m:val="centerGroup"/>
    <m:wrapIndent m:val="1440"/>
    <m:intLim m:val="subSup"/>
    <m:naryLim m:val="undOvr"/>
  </m:mathPr>
  <w:themeFontLang w:val="es-PY"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42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ind w:left="180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qFormat/>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Ref. de nota al pie),Fußnotenzeichen DISS,FC,Style 24,BVI fnr, BVI fnr,Знак сноски 1"/>
    <w:basedOn w:val="DefaultParagraphFont"/>
    <w:uiPriority w:val="99"/>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uiPriority w:val="99"/>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uiPriority w:val="99"/>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aliases w:val="titulo 5"/>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aliases w:val="titulo 5 Char"/>
    <w:basedOn w:val="DefaultParagraphFont"/>
    <w:link w:val="ListParagraph"/>
    <w:uiPriority w:val="99"/>
    <w:locked/>
    <w:rsid w:val="00CE2E47"/>
    <w:rPr>
      <w:rFonts w:ascii="Times New Roman" w:eastAsia="Times New Roman" w:hAnsi="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3837">
      <w:bodyDiv w:val="1"/>
      <w:marLeft w:val="0"/>
      <w:marRight w:val="0"/>
      <w:marTop w:val="0"/>
      <w:marBottom w:val="0"/>
      <w:divBdr>
        <w:top w:val="none" w:sz="0" w:space="0" w:color="auto"/>
        <w:left w:val="none" w:sz="0" w:space="0" w:color="auto"/>
        <w:bottom w:val="none" w:sz="0" w:space="0" w:color="auto"/>
        <w:right w:val="none" w:sz="0" w:space="0" w:color="auto"/>
      </w:divBdr>
    </w:div>
    <w:div w:id="77754774">
      <w:bodyDiv w:val="1"/>
      <w:marLeft w:val="0"/>
      <w:marRight w:val="0"/>
      <w:marTop w:val="0"/>
      <w:marBottom w:val="0"/>
      <w:divBdr>
        <w:top w:val="none" w:sz="0" w:space="0" w:color="auto"/>
        <w:left w:val="none" w:sz="0" w:space="0" w:color="auto"/>
        <w:bottom w:val="none" w:sz="0" w:space="0" w:color="auto"/>
        <w:right w:val="none" w:sz="0" w:space="0" w:color="auto"/>
      </w:divBdr>
      <w:divsChild>
        <w:div w:id="1767653148">
          <w:marLeft w:val="0"/>
          <w:marRight w:val="0"/>
          <w:marTop w:val="0"/>
          <w:marBottom w:val="0"/>
          <w:divBdr>
            <w:top w:val="none" w:sz="0" w:space="0" w:color="auto"/>
            <w:left w:val="none" w:sz="0" w:space="0" w:color="auto"/>
            <w:bottom w:val="none" w:sz="0" w:space="0" w:color="auto"/>
            <w:right w:val="none" w:sz="0" w:space="0" w:color="auto"/>
          </w:divBdr>
        </w:div>
        <w:div w:id="774979182">
          <w:marLeft w:val="0"/>
          <w:marRight w:val="0"/>
          <w:marTop w:val="0"/>
          <w:marBottom w:val="0"/>
          <w:divBdr>
            <w:top w:val="none" w:sz="0" w:space="0" w:color="auto"/>
            <w:left w:val="none" w:sz="0" w:space="0" w:color="auto"/>
            <w:bottom w:val="none" w:sz="0" w:space="0" w:color="auto"/>
            <w:right w:val="none" w:sz="0" w:space="0" w:color="auto"/>
          </w:divBdr>
        </w:div>
        <w:div w:id="669871999">
          <w:marLeft w:val="0"/>
          <w:marRight w:val="0"/>
          <w:marTop w:val="0"/>
          <w:marBottom w:val="0"/>
          <w:divBdr>
            <w:top w:val="none" w:sz="0" w:space="0" w:color="auto"/>
            <w:left w:val="none" w:sz="0" w:space="0" w:color="auto"/>
            <w:bottom w:val="none" w:sz="0" w:space="0" w:color="auto"/>
            <w:right w:val="none" w:sz="0" w:space="0" w:color="auto"/>
          </w:divBdr>
        </w:div>
      </w:divsChild>
    </w:div>
    <w:div w:id="85884372">
      <w:bodyDiv w:val="1"/>
      <w:marLeft w:val="0"/>
      <w:marRight w:val="0"/>
      <w:marTop w:val="0"/>
      <w:marBottom w:val="0"/>
      <w:divBdr>
        <w:top w:val="none" w:sz="0" w:space="0" w:color="auto"/>
        <w:left w:val="none" w:sz="0" w:space="0" w:color="auto"/>
        <w:bottom w:val="none" w:sz="0" w:space="0" w:color="auto"/>
        <w:right w:val="none" w:sz="0" w:space="0" w:color="auto"/>
      </w:divBdr>
    </w:div>
    <w:div w:id="113259740">
      <w:bodyDiv w:val="1"/>
      <w:marLeft w:val="0"/>
      <w:marRight w:val="0"/>
      <w:marTop w:val="0"/>
      <w:marBottom w:val="0"/>
      <w:divBdr>
        <w:top w:val="none" w:sz="0" w:space="0" w:color="auto"/>
        <w:left w:val="none" w:sz="0" w:space="0" w:color="auto"/>
        <w:bottom w:val="none" w:sz="0" w:space="0" w:color="auto"/>
        <w:right w:val="none" w:sz="0" w:space="0" w:color="auto"/>
      </w:divBdr>
      <w:divsChild>
        <w:div w:id="385838031">
          <w:marLeft w:val="0"/>
          <w:marRight w:val="0"/>
          <w:marTop w:val="0"/>
          <w:marBottom w:val="0"/>
          <w:divBdr>
            <w:top w:val="none" w:sz="0" w:space="0" w:color="auto"/>
            <w:left w:val="none" w:sz="0" w:space="0" w:color="auto"/>
            <w:bottom w:val="none" w:sz="0" w:space="0" w:color="auto"/>
            <w:right w:val="none" w:sz="0" w:space="0" w:color="auto"/>
          </w:divBdr>
        </w:div>
        <w:div w:id="375588671">
          <w:marLeft w:val="0"/>
          <w:marRight w:val="0"/>
          <w:marTop w:val="0"/>
          <w:marBottom w:val="0"/>
          <w:divBdr>
            <w:top w:val="none" w:sz="0" w:space="0" w:color="auto"/>
            <w:left w:val="none" w:sz="0" w:space="0" w:color="auto"/>
            <w:bottom w:val="none" w:sz="0" w:space="0" w:color="auto"/>
            <w:right w:val="none" w:sz="0" w:space="0" w:color="auto"/>
          </w:divBdr>
        </w:div>
      </w:divsChild>
    </w:div>
    <w:div w:id="134222047">
      <w:bodyDiv w:val="1"/>
      <w:marLeft w:val="0"/>
      <w:marRight w:val="0"/>
      <w:marTop w:val="0"/>
      <w:marBottom w:val="0"/>
      <w:divBdr>
        <w:top w:val="none" w:sz="0" w:space="0" w:color="auto"/>
        <w:left w:val="none" w:sz="0" w:space="0" w:color="auto"/>
        <w:bottom w:val="none" w:sz="0" w:space="0" w:color="auto"/>
        <w:right w:val="none" w:sz="0" w:space="0" w:color="auto"/>
      </w:divBdr>
      <w:divsChild>
        <w:div w:id="613052877">
          <w:marLeft w:val="0"/>
          <w:marRight w:val="0"/>
          <w:marTop w:val="0"/>
          <w:marBottom w:val="0"/>
          <w:divBdr>
            <w:top w:val="none" w:sz="0" w:space="0" w:color="auto"/>
            <w:left w:val="none" w:sz="0" w:space="0" w:color="auto"/>
            <w:bottom w:val="none" w:sz="0" w:space="0" w:color="auto"/>
            <w:right w:val="none" w:sz="0" w:space="0" w:color="auto"/>
          </w:divBdr>
        </w:div>
        <w:div w:id="1959752969">
          <w:marLeft w:val="0"/>
          <w:marRight w:val="0"/>
          <w:marTop w:val="0"/>
          <w:marBottom w:val="0"/>
          <w:divBdr>
            <w:top w:val="none" w:sz="0" w:space="0" w:color="auto"/>
            <w:left w:val="none" w:sz="0" w:space="0" w:color="auto"/>
            <w:bottom w:val="none" w:sz="0" w:space="0" w:color="auto"/>
            <w:right w:val="none" w:sz="0" w:space="0" w:color="auto"/>
          </w:divBdr>
        </w:div>
        <w:div w:id="351490644">
          <w:marLeft w:val="0"/>
          <w:marRight w:val="0"/>
          <w:marTop w:val="0"/>
          <w:marBottom w:val="0"/>
          <w:divBdr>
            <w:top w:val="none" w:sz="0" w:space="0" w:color="auto"/>
            <w:left w:val="none" w:sz="0" w:space="0" w:color="auto"/>
            <w:bottom w:val="none" w:sz="0" w:space="0" w:color="auto"/>
            <w:right w:val="none" w:sz="0" w:space="0" w:color="auto"/>
          </w:divBdr>
        </w:div>
      </w:divsChild>
    </w:div>
    <w:div w:id="227302486">
      <w:bodyDiv w:val="1"/>
      <w:marLeft w:val="0"/>
      <w:marRight w:val="0"/>
      <w:marTop w:val="0"/>
      <w:marBottom w:val="0"/>
      <w:divBdr>
        <w:top w:val="none" w:sz="0" w:space="0" w:color="auto"/>
        <w:left w:val="none" w:sz="0" w:space="0" w:color="auto"/>
        <w:bottom w:val="none" w:sz="0" w:space="0" w:color="auto"/>
        <w:right w:val="none" w:sz="0" w:space="0" w:color="auto"/>
      </w:divBdr>
    </w:div>
    <w:div w:id="248078697">
      <w:bodyDiv w:val="1"/>
      <w:marLeft w:val="0"/>
      <w:marRight w:val="0"/>
      <w:marTop w:val="0"/>
      <w:marBottom w:val="0"/>
      <w:divBdr>
        <w:top w:val="none" w:sz="0" w:space="0" w:color="auto"/>
        <w:left w:val="none" w:sz="0" w:space="0" w:color="auto"/>
        <w:bottom w:val="none" w:sz="0" w:space="0" w:color="auto"/>
        <w:right w:val="none" w:sz="0" w:space="0" w:color="auto"/>
      </w:divBdr>
    </w:div>
    <w:div w:id="278071671">
      <w:bodyDiv w:val="1"/>
      <w:marLeft w:val="0"/>
      <w:marRight w:val="0"/>
      <w:marTop w:val="0"/>
      <w:marBottom w:val="0"/>
      <w:divBdr>
        <w:top w:val="none" w:sz="0" w:space="0" w:color="auto"/>
        <w:left w:val="none" w:sz="0" w:space="0" w:color="auto"/>
        <w:bottom w:val="none" w:sz="0" w:space="0" w:color="auto"/>
        <w:right w:val="none" w:sz="0" w:space="0" w:color="auto"/>
      </w:divBdr>
    </w:div>
    <w:div w:id="412898898">
      <w:bodyDiv w:val="1"/>
      <w:marLeft w:val="0"/>
      <w:marRight w:val="0"/>
      <w:marTop w:val="0"/>
      <w:marBottom w:val="0"/>
      <w:divBdr>
        <w:top w:val="none" w:sz="0" w:space="0" w:color="auto"/>
        <w:left w:val="none" w:sz="0" w:space="0" w:color="auto"/>
        <w:bottom w:val="none" w:sz="0" w:space="0" w:color="auto"/>
        <w:right w:val="none" w:sz="0" w:space="0" w:color="auto"/>
      </w:divBdr>
    </w:div>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489248400">
      <w:bodyDiv w:val="1"/>
      <w:marLeft w:val="0"/>
      <w:marRight w:val="0"/>
      <w:marTop w:val="0"/>
      <w:marBottom w:val="0"/>
      <w:divBdr>
        <w:top w:val="none" w:sz="0" w:space="0" w:color="auto"/>
        <w:left w:val="none" w:sz="0" w:space="0" w:color="auto"/>
        <w:bottom w:val="none" w:sz="0" w:space="0" w:color="auto"/>
        <w:right w:val="none" w:sz="0" w:space="0" w:color="auto"/>
      </w:divBdr>
    </w:div>
    <w:div w:id="790981452">
      <w:bodyDiv w:val="1"/>
      <w:marLeft w:val="0"/>
      <w:marRight w:val="0"/>
      <w:marTop w:val="0"/>
      <w:marBottom w:val="0"/>
      <w:divBdr>
        <w:top w:val="none" w:sz="0" w:space="0" w:color="auto"/>
        <w:left w:val="none" w:sz="0" w:space="0" w:color="auto"/>
        <w:bottom w:val="none" w:sz="0" w:space="0" w:color="auto"/>
        <w:right w:val="none" w:sz="0" w:space="0" w:color="auto"/>
      </w:divBdr>
    </w:div>
    <w:div w:id="908687596">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2528952">
      <w:bodyDiv w:val="1"/>
      <w:marLeft w:val="0"/>
      <w:marRight w:val="0"/>
      <w:marTop w:val="0"/>
      <w:marBottom w:val="0"/>
      <w:divBdr>
        <w:top w:val="none" w:sz="0" w:space="0" w:color="auto"/>
        <w:left w:val="none" w:sz="0" w:space="0" w:color="auto"/>
        <w:bottom w:val="none" w:sz="0" w:space="0" w:color="auto"/>
        <w:right w:val="none" w:sz="0" w:space="0" w:color="auto"/>
      </w:divBdr>
    </w:div>
    <w:div w:id="1362634947">
      <w:bodyDiv w:val="1"/>
      <w:marLeft w:val="0"/>
      <w:marRight w:val="0"/>
      <w:marTop w:val="0"/>
      <w:marBottom w:val="0"/>
      <w:divBdr>
        <w:top w:val="none" w:sz="0" w:space="0" w:color="auto"/>
        <w:left w:val="none" w:sz="0" w:space="0" w:color="auto"/>
        <w:bottom w:val="none" w:sz="0" w:space="0" w:color="auto"/>
        <w:right w:val="none" w:sz="0" w:space="0" w:color="auto"/>
      </w:divBdr>
    </w:div>
    <w:div w:id="1372194041">
      <w:bodyDiv w:val="1"/>
      <w:marLeft w:val="0"/>
      <w:marRight w:val="0"/>
      <w:marTop w:val="0"/>
      <w:marBottom w:val="0"/>
      <w:divBdr>
        <w:top w:val="none" w:sz="0" w:space="0" w:color="auto"/>
        <w:left w:val="none" w:sz="0" w:space="0" w:color="auto"/>
        <w:bottom w:val="none" w:sz="0" w:space="0" w:color="auto"/>
        <w:right w:val="none" w:sz="0" w:space="0" w:color="auto"/>
      </w:divBdr>
    </w:div>
    <w:div w:id="1486893160">
      <w:bodyDiv w:val="1"/>
      <w:marLeft w:val="0"/>
      <w:marRight w:val="0"/>
      <w:marTop w:val="0"/>
      <w:marBottom w:val="0"/>
      <w:divBdr>
        <w:top w:val="none" w:sz="0" w:space="0" w:color="auto"/>
        <w:left w:val="none" w:sz="0" w:space="0" w:color="auto"/>
        <w:bottom w:val="none" w:sz="0" w:space="0" w:color="auto"/>
        <w:right w:val="none" w:sz="0" w:space="0" w:color="auto"/>
      </w:divBdr>
    </w:div>
    <w:div w:id="1503856632">
      <w:bodyDiv w:val="1"/>
      <w:marLeft w:val="0"/>
      <w:marRight w:val="0"/>
      <w:marTop w:val="0"/>
      <w:marBottom w:val="0"/>
      <w:divBdr>
        <w:top w:val="none" w:sz="0" w:space="0" w:color="auto"/>
        <w:left w:val="none" w:sz="0" w:space="0" w:color="auto"/>
        <w:bottom w:val="none" w:sz="0" w:space="0" w:color="auto"/>
        <w:right w:val="none" w:sz="0" w:space="0" w:color="auto"/>
      </w:divBdr>
      <w:divsChild>
        <w:div w:id="2112968163">
          <w:marLeft w:val="0"/>
          <w:marRight w:val="0"/>
          <w:marTop w:val="0"/>
          <w:marBottom w:val="0"/>
          <w:divBdr>
            <w:top w:val="none" w:sz="0" w:space="0" w:color="auto"/>
            <w:left w:val="none" w:sz="0" w:space="0" w:color="auto"/>
            <w:bottom w:val="none" w:sz="0" w:space="0" w:color="auto"/>
            <w:right w:val="none" w:sz="0" w:space="0" w:color="auto"/>
          </w:divBdr>
        </w:div>
        <w:div w:id="140855724">
          <w:marLeft w:val="0"/>
          <w:marRight w:val="0"/>
          <w:marTop w:val="0"/>
          <w:marBottom w:val="0"/>
          <w:divBdr>
            <w:top w:val="none" w:sz="0" w:space="0" w:color="auto"/>
            <w:left w:val="none" w:sz="0" w:space="0" w:color="auto"/>
            <w:bottom w:val="none" w:sz="0" w:space="0" w:color="auto"/>
            <w:right w:val="none" w:sz="0" w:space="0" w:color="auto"/>
          </w:divBdr>
        </w:div>
      </w:divsChild>
    </w:div>
    <w:div w:id="1617784525">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1802915598">
      <w:bodyDiv w:val="1"/>
      <w:marLeft w:val="0"/>
      <w:marRight w:val="0"/>
      <w:marTop w:val="0"/>
      <w:marBottom w:val="0"/>
      <w:divBdr>
        <w:top w:val="none" w:sz="0" w:space="0" w:color="auto"/>
        <w:left w:val="none" w:sz="0" w:space="0" w:color="auto"/>
        <w:bottom w:val="none" w:sz="0" w:space="0" w:color="auto"/>
        <w:right w:val="none" w:sz="0" w:space="0" w:color="auto"/>
      </w:divBdr>
    </w:div>
    <w:div w:id="1807576672">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4647/BL-BO;</Approval_x0020_Number>
    <Phase xmlns="cdc7663a-08f0-4737-9e8c-148ce897a09c" xsi:nil="true"/>
    <Document_x0020_Author xmlns="cdc7663a-08f0-4737-9e8c-148ce897a09c">Bocco, Maria Julia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26</Value>
      <Value>60</Value>
      <Value>39</Value>
      <Value>29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R0002705691</Record_x0020_Number>
    <_dlc_DocId xmlns="cdc7663a-08f0-4737-9e8c-148ce897a09c">EZSHARE-1147256610-43</_dlc_DocId>
    <_dlc_DocIdUrl xmlns="cdc7663a-08f0-4737-9e8c-148ce897a09c">
      <Url>https://idbg.sharepoint.com/teams/EZ-BO-LON/BO-L1192/_layouts/15/DocIdRedir.aspx?ID=EZSHARE-1147256610-43</Url>
      <Description>EZSHARE-1147256610-43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9F37C159F80814BAEE7B02097E59A8C" ma:contentTypeVersion="880" ma:contentTypeDescription="A content type to manage public (operations) IDB documents" ma:contentTypeScope="" ma:versionID="9ab417367b50aec6667763682cecadf4">
  <xsd:schema xmlns:xsd="http://www.w3.org/2001/XMLSchema" xmlns:xs="http://www.w3.org/2001/XMLSchema" xmlns:p="http://schemas.microsoft.com/office/2006/metadata/properties" xmlns:ns2="cdc7663a-08f0-4737-9e8c-148ce897a09c" targetNamespace="http://schemas.microsoft.com/office/2006/metadata/properties" ma:root="true" ma:fieldsID="7e5f43aecb29ca49c9196d20a55cdf3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DD6AB-EE6A-4BD0-BACA-A4BA771ABD3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4ECAD5A7-1685-47A5-8EEC-28E6E571F09B}">
  <ds:schemaRefs>
    <ds:schemaRef ds:uri="http://schemas.microsoft.com/sharepoint/v3/contenttype/forms"/>
  </ds:schemaRefs>
</ds:datastoreItem>
</file>

<file path=customXml/itemProps3.xml><?xml version="1.0" encoding="utf-8"?>
<ds:datastoreItem xmlns:ds="http://schemas.openxmlformats.org/officeDocument/2006/customXml" ds:itemID="{32C0DC1B-133C-4E30-9C3D-56EA046767EE}"/>
</file>

<file path=customXml/itemProps4.xml><?xml version="1.0" encoding="utf-8"?>
<ds:datastoreItem xmlns:ds="http://schemas.openxmlformats.org/officeDocument/2006/customXml" ds:itemID="{2C73D310-205A-4537-A9E3-27BA7270A548}">
  <ds:schemaRefs>
    <ds:schemaRef ds:uri="http://schemas.microsoft.com/sharepoint/events"/>
  </ds:schemaRefs>
</ds:datastoreItem>
</file>

<file path=customXml/itemProps5.xml><?xml version="1.0" encoding="utf-8"?>
<ds:datastoreItem xmlns:ds="http://schemas.openxmlformats.org/officeDocument/2006/customXml" ds:itemID="{3B90F29A-16F0-4530-BD2B-B7D3C134E1EA}"/>
</file>

<file path=customXml/itemProps6.xml><?xml version="1.0" encoding="utf-8"?>
<ds:datastoreItem xmlns:ds="http://schemas.openxmlformats.org/officeDocument/2006/customXml" ds:itemID="{59D722FB-FF60-4CCE-912A-D5AD4A9C121B}"/>
</file>

<file path=customXml/itemProps7.xml><?xml version="1.0" encoding="utf-8"?>
<ds:datastoreItem xmlns:ds="http://schemas.openxmlformats.org/officeDocument/2006/customXml" ds:itemID="{C564E703-C670-4D1F-BC1E-B5FE9108A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5758</Words>
  <Characters>32826</Characters>
  <Application>Microsoft Office Word</Application>
  <DocSecurity>0</DocSecurity>
  <Lines>273</Lines>
  <Paragraphs>77</Paragraphs>
  <ScaleCrop>false</ScaleCrop>
  <Company/>
  <LinksUpToDate>false</LinksUpToDate>
  <CharactersWithSpaces>38507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2018-08-15T20:53:00Z</dcterms:created>
  <dcterms:modified xsi:type="dcterms:W3CDTF">2018-09-24T19:55:00Z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60;#WATER SUPPLY URBAN|28df1b5d-8f50-49f8-b50a-8bcbae67d2a4</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cbfe2d1a-4b9c-4e05-8e57-2de41a65c200</vt:lpwstr>
  </property>
  <property fmtid="{D5CDD505-2E9C-101B-9397-08002B2CF9AE}" pid="12" name="ContentTypeId">
    <vt:lpwstr>0x0101001A458A224826124E8B45B1D613300CFC0079F37C159F80814BAEE7B02097E59A8C</vt:lpwstr>
  </property>
</Properties>
</file>