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45" w:rsidRPr="0041677F" w:rsidRDefault="00B85B45" w:rsidP="00B85B45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41677F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B85B45" w:rsidRPr="0041677F" w:rsidRDefault="00B85B45" w:rsidP="00B85B45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B85B45" w:rsidRPr="0041677F" w:rsidRDefault="00B85B45" w:rsidP="00B85B45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B85B45" w:rsidRPr="0041677F" w:rsidRDefault="00B85B45" w:rsidP="00B85B45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41677F">
        <w:rPr>
          <w:rFonts w:ascii="Times New Roman" w:hAnsi="Times New Roman"/>
          <w:b/>
          <w:sz w:val="44"/>
          <w:szCs w:val="44"/>
        </w:rPr>
        <w:t>Brasil</w:t>
      </w:r>
    </w:p>
    <w:p w:rsidR="00B85B45" w:rsidRPr="0041677F" w:rsidRDefault="00B85B45" w:rsidP="00B85B4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85B45" w:rsidRPr="0041677F" w:rsidRDefault="00B85B45" w:rsidP="00B85B4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85B45" w:rsidRPr="0041677F" w:rsidRDefault="00B85B45" w:rsidP="00B85B4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41677F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B85B45" w:rsidRPr="0041677F" w:rsidRDefault="00B85B45" w:rsidP="00B85B45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85B45" w:rsidRPr="0041677F" w:rsidRDefault="00B85B45" w:rsidP="00B85B45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85B45" w:rsidRPr="0041677F" w:rsidRDefault="00B85B45" w:rsidP="00B85B45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85B45" w:rsidRPr="0041677F" w:rsidRDefault="00B85B45" w:rsidP="00B85B45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609CC" w:rsidRPr="0041677F" w:rsidRDefault="00165355" w:rsidP="00B85B45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41677F">
        <w:rPr>
          <w:rFonts w:ascii="Times New Roman" w:hAnsi="Times New Roman"/>
          <w:b/>
          <w:sz w:val="40"/>
          <w:szCs w:val="40"/>
        </w:rPr>
        <w:t>Produto</w:t>
      </w:r>
      <w:r w:rsidR="00B609CC" w:rsidRPr="0041677F">
        <w:rPr>
          <w:rFonts w:ascii="Times New Roman" w:hAnsi="Times New Roman"/>
          <w:b/>
          <w:sz w:val="40"/>
          <w:szCs w:val="40"/>
        </w:rPr>
        <w:t xml:space="preserve">: </w:t>
      </w:r>
      <w:r w:rsidR="005A3404" w:rsidRPr="0041677F">
        <w:rPr>
          <w:rFonts w:ascii="Times New Roman" w:hAnsi="Times New Roman"/>
          <w:b/>
          <w:sz w:val="40"/>
          <w:szCs w:val="40"/>
        </w:rPr>
        <w:t>Modelo de fiscalização de trânsito</w:t>
      </w: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1677F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D7061D" w:rsidRPr="0041677F" w:rsidTr="00D7061D">
        <w:tc>
          <w:tcPr>
            <w:tcW w:w="2300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D7061D" w:rsidRPr="0041677F" w:rsidTr="00D7061D">
        <w:tc>
          <w:tcPr>
            <w:tcW w:w="2300" w:type="dxa"/>
          </w:tcPr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hAnsi="Times New Roman"/>
                <w:color w:val="000000"/>
                <w:sz w:val="20"/>
                <w:szCs w:val="20"/>
              </w:rPr>
              <w:t>Humberto Carlos da Costa Barros</w:t>
            </w:r>
          </w:p>
        </w:tc>
        <w:tc>
          <w:tcPr>
            <w:tcW w:w="2222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hAnsi="Times New Roman"/>
                <w:color w:val="000000"/>
                <w:sz w:val="20"/>
                <w:szCs w:val="20"/>
              </w:rPr>
              <w:t>Fiscal de Receitas Estaduais</w:t>
            </w:r>
          </w:p>
        </w:tc>
        <w:tc>
          <w:tcPr>
            <w:tcW w:w="2309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1677F">
              <w:rPr>
                <w:rFonts w:ascii="Times New Roman" w:hAnsi="Times New Roman"/>
                <w:color w:val="000000"/>
                <w:sz w:val="20"/>
                <w:szCs w:val="20"/>
              </w:rPr>
              <w:t>Cecomt</w:t>
            </w:r>
            <w:proofErr w:type="spellEnd"/>
            <w:r w:rsidRPr="004167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Coordenadoria Executiva de Controle De Mercadorias em Trânsito</w:t>
            </w:r>
          </w:p>
        </w:tc>
        <w:tc>
          <w:tcPr>
            <w:tcW w:w="2608" w:type="dxa"/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hAnsi="Times New Roman"/>
                <w:color w:val="000000"/>
                <w:sz w:val="20"/>
                <w:szCs w:val="20"/>
              </w:rPr>
              <w:t>hbarros@sefa.pa.gov.br</w:t>
            </w:r>
          </w:p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7061D" w:rsidRPr="0041677F" w:rsidTr="00D7061D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Diretor:</w:t>
            </w:r>
          </w:p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D7061D" w:rsidRPr="0041677F" w:rsidRDefault="00D7061D" w:rsidP="00D70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7061D" w:rsidRPr="0041677F" w:rsidTr="00D7061D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167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D7061D" w:rsidRPr="0041677F" w:rsidRDefault="00D7061D" w:rsidP="00D706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D7061D" w:rsidRPr="0041677F" w:rsidRDefault="00D7061D" w:rsidP="00D706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7061D" w:rsidRPr="0041677F" w:rsidRDefault="00D7061D" w:rsidP="00D7061D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77F">
        <w:rPr>
          <w:rFonts w:ascii="Times New Roman" w:hAnsi="Times New Roman"/>
          <w:b/>
          <w:sz w:val="24"/>
          <w:szCs w:val="24"/>
        </w:rPr>
        <w:t>Data versão: (05/05/2015)</w:t>
      </w: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061D" w:rsidRPr="0041677F" w:rsidRDefault="00D7061D" w:rsidP="00D7061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77F">
        <w:rPr>
          <w:rFonts w:ascii="Times New Roman" w:hAnsi="Times New Roman"/>
          <w:b/>
          <w:sz w:val="24"/>
          <w:szCs w:val="24"/>
        </w:rPr>
        <w:br w:type="page"/>
      </w:r>
    </w:p>
    <w:p w:rsidR="00B609CC" w:rsidRPr="0041677F" w:rsidRDefault="00165355" w:rsidP="00D7061D">
      <w:pPr>
        <w:pStyle w:val="PargrafodaLista"/>
        <w:numPr>
          <w:ilvl w:val="1"/>
          <w:numId w:val="19"/>
        </w:numPr>
        <w:spacing w:before="120" w:after="120" w:line="36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41677F">
        <w:rPr>
          <w:rFonts w:ascii="Times New Roman" w:hAnsi="Times New Roman"/>
          <w:b/>
          <w:sz w:val="24"/>
          <w:szCs w:val="24"/>
        </w:rPr>
        <w:lastRenderedPageBreak/>
        <w:t>DESCRIÇÃO DO PRODUTO</w:t>
      </w:r>
    </w:p>
    <w:p w:rsidR="00686D5D" w:rsidRPr="0041677F" w:rsidRDefault="0002185D" w:rsidP="00D706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7F">
        <w:rPr>
          <w:rFonts w:ascii="Times New Roman" w:hAnsi="Times New Roman"/>
          <w:sz w:val="24"/>
          <w:szCs w:val="24"/>
        </w:rPr>
        <w:t>Em 2009, durante a preparação do projeto, foi detectado que o m</w:t>
      </w:r>
      <w:r w:rsidR="00686D5D" w:rsidRPr="0041677F">
        <w:rPr>
          <w:rFonts w:ascii="Times New Roman" w:hAnsi="Times New Roman"/>
          <w:sz w:val="24"/>
          <w:szCs w:val="24"/>
        </w:rPr>
        <w:t>odelo de fiscalização de mercadorias em trânsito est</w:t>
      </w:r>
      <w:r w:rsidRPr="0041677F">
        <w:rPr>
          <w:rFonts w:ascii="Times New Roman" w:hAnsi="Times New Roman"/>
          <w:sz w:val="24"/>
          <w:szCs w:val="24"/>
        </w:rPr>
        <w:t>ava</w:t>
      </w:r>
      <w:r w:rsidR="00686D5D" w:rsidRPr="0041677F">
        <w:rPr>
          <w:rFonts w:ascii="Times New Roman" w:hAnsi="Times New Roman"/>
          <w:sz w:val="24"/>
          <w:szCs w:val="24"/>
        </w:rPr>
        <w:t xml:space="preserve"> conceitual e operacionalmente desatualizado e direcionado à conferencia de documentos gerando vulnerabilidade dos controles de entrada e saída de mercadorias do Estado. </w:t>
      </w:r>
      <w:r w:rsidR="009D76AF" w:rsidRPr="008030E9">
        <w:rPr>
          <w:rFonts w:ascii="Times New Roman" w:hAnsi="Times New Roman"/>
          <w:sz w:val="24"/>
          <w:szCs w:val="24"/>
        </w:rPr>
        <w:t xml:space="preserve">Observou-se </w:t>
      </w:r>
      <w:r w:rsidR="008030E9">
        <w:rPr>
          <w:rFonts w:ascii="Times New Roman" w:hAnsi="Times New Roman"/>
          <w:sz w:val="24"/>
          <w:szCs w:val="24"/>
        </w:rPr>
        <w:t>u</w:t>
      </w:r>
      <w:r w:rsidR="00686D5D" w:rsidRPr="008030E9">
        <w:rPr>
          <w:rFonts w:ascii="Times New Roman" w:hAnsi="Times New Roman"/>
          <w:sz w:val="24"/>
          <w:szCs w:val="24"/>
        </w:rPr>
        <w:t>nidades fiscais com estrutura física e tecnológica inadequada. Elevado tempo</w:t>
      </w:r>
      <w:r w:rsidR="00686D5D" w:rsidRPr="0041677F">
        <w:rPr>
          <w:rFonts w:ascii="Times New Roman" w:hAnsi="Times New Roman"/>
          <w:sz w:val="24"/>
          <w:szCs w:val="24"/>
        </w:rPr>
        <w:t xml:space="preserve"> de permanência de veículos </w:t>
      </w:r>
      <w:r w:rsidR="00A9306A" w:rsidRPr="0041677F">
        <w:rPr>
          <w:rFonts w:ascii="Times New Roman" w:hAnsi="Times New Roman"/>
          <w:sz w:val="24"/>
          <w:szCs w:val="24"/>
        </w:rPr>
        <w:t xml:space="preserve">das </w:t>
      </w:r>
      <w:r w:rsidR="00686D5D" w:rsidRPr="0041677F">
        <w:rPr>
          <w:rFonts w:ascii="Times New Roman" w:hAnsi="Times New Roman"/>
          <w:sz w:val="24"/>
          <w:szCs w:val="24"/>
        </w:rPr>
        <w:t>transportador</w:t>
      </w:r>
      <w:r w:rsidR="00A9306A" w:rsidRPr="0041677F">
        <w:rPr>
          <w:rFonts w:ascii="Times New Roman" w:hAnsi="Times New Roman"/>
          <w:sz w:val="24"/>
          <w:szCs w:val="24"/>
        </w:rPr>
        <w:t>a</w:t>
      </w:r>
      <w:r w:rsidR="00686D5D" w:rsidRPr="0041677F">
        <w:rPr>
          <w:rFonts w:ascii="Times New Roman" w:hAnsi="Times New Roman"/>
          <w:sz w:val="24"/>
          <w:szCs w:val="24"/>
        </w:rPr>
        <w:t xml:space="preserve">s de </w:t>
      </w:r>
      <w:r w:rsidR="00A14B04" w:rsidRPr="0041677F">
        <w:rPr>
          <w:rFonts w:ascii="Times New Roman" w:hAnsi="Times New Roman"/>
          <w:sz w:val="24"/>
          <w:szCs w:val="24"/>
        </w:rPr>
        <w:t>carga</w:t>
      </w:r>
      <w:r w:rsidR="008030E9">
        <w:rPr>
          <w:rFonts w:ascii="Times New Roman" w:hAnsi="Times New Roman"/>
          <w:sz w:val="24"/>
          <w:szCs w:val="24"/>
        </w:rPr>
        <w:t xml:space="preserve"> nos postos fiscais</w:t>
      </w:r>
      <w:r w:rsidR="00A14B04" w:rsidRPr="0041677F">
        <w:rPr>
          <w:rFonts w:ascii="Times New Roman" w:hAnsi="Times New Roman"/>
          <w:sz w:val="24"/>
          <w:szCs w:val="24"/>
        </w:rPr>
        <w:t xml:space="preserve">. </w:t>
      </w:r>
      <w:r w:rsidR="008030E9" w:rsidRPr="00F84EAC">
        <w:rPr>
          <w:rFonts w:ascii="Times New Roman" w:hAnsi="Times New Roman"/>
          <w:b/>
          <w:sz w:val="24"/>
          <w:szCs w:val="24"/>
        </w:rPr>
        <w:t xml:space="preserve">Problemas estes observados nas </w:t>
      </w:r>
      <w:r w:rsidR="00686D5D" w:rsidRPr="00F84EAC">
        <w:rPr>
          <w:rFonts w:ascii="Times New Roman" w:hAnsi="Times New Roman"/>
          <w:b/>
          <w:sz w:val="24"/>
          <w:szCs w:val="24"/>
        </w:rPr>
        <w:t>oitos Coordenadorias Executiva de Controle de Mercadorias em Trânsito – CECOMT</w:t>
      </w:r>
      <w:r w:rsidR="00686D5D" w:rsidRPr="0041677F">
        <w:rPr>
          <w:rFonts w:ascii="Times New Roman" w:hAnsi="Times New Roman"/>
          <w:sz w:val="24"/>
          <w:szCs w:val="24"/>
        </w:rPr>
        <w:t>.</w:t>
      </w:r>
    </w:p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312" w:rsidRPr="0041677F" w:rsidRDefault="00B21D46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Na missão de aprimorar os controles, melhorar as estruturas físicas e </w:t>
      </w:r>
      <w:r w:rsidR="00A14B04" w:rsidRPr="0041677F">
        <w:rPr>
          <w:rFonts w:ascii="Times New Roman" w:hAnsi="Times New Roman"/>
          <w:bCs/>
          <w:sz w:val="24"/>
          <w:szCs w:val="24"/>
        </w:rPr>
        <w:t>tecnológicas</w:t>
      </w:r>
      <w:r w:rsidRPr="0041677F">
        <w:rPr>
          <w:rFonts w:ascii="Times New Roman" w:hAnsi="Times New Roman"/>
          <w:bCs/>
          <w:sz w:val="24"/>
          <w:szCs w:val="24"/>
        </w:rPr>
        <w:t xml:space="preserve"> e reduzir o tempo de permanência dos t</w:t>
      </w:r>
      <w:r w:rsidR="002669D0" w:rsidRPr="0041677F">
        <w:rPr>
          <w:rFonts w:ascii="Times New Roman" w:hAnsi="Times New Roman"/>
          <w:bCs/>
          <w:sz w:val="24"/>
          <w:szCs w:val="24"/>
        </w:rPr>
        <w:t>ransportadores</w:t>
      </w:r>
      <w:r w:rsidR="006448BA">
        <w:rPr>
          <w:rFonts w:ascii="Times New Roman" w:hAnsi="Times New Roman"/>
          <w:bCs/>
          <w:sz w:val="24"/>
          <w:szCs w:val="24"/>
        </w:rPr>
        <w:t>,</w:t>
      </w:r>
      <w:r w:rsidR="002669D0" w:rsidRPr="0041677F">
        <w:rPr>
          <w:rFonts w:ascii="Times New Roman" w:hAnsi="Times New Roman"/>
          <w:bCs/>
          <w:sz w:val="24"/>
          <w:szCs w:val="24"/>
        </w:rPr>
        <w:t xml:space="preserve"> a Secretaria da F</w:t>
      </w:r>
      <w:r w:rsidRPr="0041677F">
        <w:rPr>
          <w:rFonts w:ascii="Times New Roman" w:hAnsi="Times New Roman"/>
          <w:bCs/>
          <w:sz w:val="24"/>
          <w:szCs w:val="24"/>
        </w:rPr>
        <w:t>azenda do Estado do Pará vem buscando soluções, como a</w:t>
      </w:r>
      <w:r w:rsidR="009A5A52" w:rsidRPr="0041677F">
        <w:rPr>
          <w:rFonts w:ascii="Times New Roman" w:hAnsi="Times New Roman"/>
          <w:bCs/>
          <w:sz w:val="24"/>
          <w:szCs w:val="24"/>
        </w:rPr>
        <w:t>quisições de equipamentos de informáticas, mobiliário, aparelhos de r</w:t>
      </w:r>
      <w:r w:rsidR="0041677F">
        <w:rPr>
          <w:rFonts w:ascii="Times New Roman" w:hAnsi="Times New Roman"/>
          <w:bCs/>
          <w:sz w:val="24"/>
          <w:szCs w:val="24"/>
        </w:rPr>
        <w:t>efrigeração, veículos tipo pick-</w:t>
      </w:r>
      <w:r w:rsidR="009A5A52" w:rsidRPr="0041677F">
        <w:rPr>
          <w:rFonts w:ascii="Times New Roman" w:hAnsi="Times New Roman"/>
          <w:bCs/>
          <w:sz w:val="24"/>
          <w:szCs w:val="24"/>
        </w:rPr>
        <w:t>up, lanchas, carreta adaptada, cavalo mecânico, implantação de procedimento de geração de expectativa de receita mais ágil, implantação</w:t>
      </w:r>
      <w:r w:rsidRPr="0041677F">
        <w:rPr>
          <w:rFonts w:ascii="Times New Roman" w:hAnsi="Times New Roman"/>
          <w:bCs/>
          <w:sz w:val="24"/>
          <w:szCs w:val="24"/>
        </w:rPr>
        <w:t xml:space="preserve"> de</w:t>
      </w:r>
      <w:r w:rsidR="009A5A52" w:rsidRPr="0041677F">
        <w:rPr>
          <w:rFonts w:ascii="Times New Roman" w:hAnsi="Times New Roman"/>
          <w:bCs/>
          <w:sz w:val="24"/>
          <w:szCs w:val="24"/>
        </w:rPr>
        <w:t xml:space="preserve"> sistema de registro de documentos fiscais eletrônicos</w:t>
      </w:r>
      <w:r w:rsidRPr="0041677F">
        <w:rPr>
          <w:rFonts w:ascii="Times New Roman" w:hAnsi="Times New Roman"/>
          <w:bCs/>
          <w:sz w:val="24"/>
          <w:szCs w:val="24"/>
        </w:rPr>
        <w:t>.</w:t>
      </w:r>
    </w:p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8414A" w:rsidRDefault="0015190E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O processo </w:t>
      </w:r>
      <w:r w:rsidR="006448BA">
        <w:rPr>
          <w:rFonts w:ascii="Times New Roman" w:hAnsi="Times New Roman"/>
          <w:bCs/>
          <w:sz w:val="24"/>
          <w:szCs w:val="24"/>
        </w:rPr>
        <w:t xml:space="preserve">de modernização </w:t>
      </w:r>
      <w:r w:rsidRPr="0041677F">
        <w:rPr>
          <w:rFonts w:ascii="Times New Roman" w:hAnsi="Times New Roman"/>
          <w:bCs/>
          <w:sz w:val="24"/>
          <w:szCs w:val="24"/>
        </w:rPr>
        <w:t>foi i</w:t>
      </w:r>
      <w:r w:rsidR="00B21D46" w:rsidRPr="0041677F">
        <w:rPr>
          <w:rFonts w:ascii="Times New Roman" w:hAnsi="Times New Roman"/>
          <w:bCs/>
          <w:sz w:val="24"/>
          <w:szCs w:val="24"/>
        </w:rPr>
        <w:t>nici</w:t>
      </w:r>
      <w:r w:rsidRPr="0041677F">
        <w:rPr>
          <w:rFonts w:ascii="Times New Roman" w:hAnsi="Times New Roman"/>
          <w:bCs/>
          <w:sz w:val="24"/>
          <w:szCs w:val="24"/>
        </w:rPr>
        <w:t>ado</w:t>
      </w:r>
      <w:r w:rsidR="00B21D46" w:rsidRPr="0041677F">
        <w:rPr>
          <w:rFonts w:ascii="Times New Roman" w:hAnsi="Times New Roman"/>
          <w:bCs/>
          <w:sz w:val="24"/>
          <w:szCs w:val="24"/>
        </w:rPr>
        <w:t xml:space="preserve"> ainda em 2012 </w:t>
      </w:r>
      <w:r w:rsidRPr="0041677F">
        <w:rPr>
          <w:rFonts w:ascii="Times New Roman" w:hAnsi="Times New Roman"/>
          <w:bCs/>
          <w:sz w:val="24"/>
          <w:szCs w:val="24"/>
        </w:rPr>
        <w:t xml:space="preserve">com </w:t>
      </w:r>
      <w:r w:rsidR="006448BA">
        <w:rPr>
          <w:rFonts w:ascii="Times New Roman" w:hAnsi="Times New Roman"/>
          <w:bCs/>
          <w:sz w:val="24"/>
          <w:szCs w:val="24"/>
        </w:rPr>
        <w:t xml:space="preserve">as </w:t>
      </w:r>
      <w:r w:rsidR="00B21D46" w:rsidRPr="0041677F">
        <w:rPr>
          <w:rFonts w:ascii="Times New Roman" w:hAnsi="Times New Roman"/>
          <w:bCs/>
          <w:sz w:val="24"/>
          <w:szCs w:val="24"/>
        </w:rPr>
        <w:t>a</w:t>
      </w:r>
      <w:r w:rsidRPr="0041677F">
        <w:rPr>
          <w:rFonts w:ascii="Times New Roman" w:hAnsi="Times New Roman"/>
          <w:bCs/>
          <w:sz w:val="24"/>
          <w:szCs w:val="24"/>
        </w:rPr>
        <w:t>quisiç</w:t>
      </w:r>
      <w:r w:rsidR="006448BA">
        <w:rPr>
          <w:rFonts w:ascii="Times New Roman" w:hAnsi="Times New Roman"/>
          <w:bCs/>
          <w:sz w:val="24"/>
          <w:szCs w:val="24"/>
        </w:rPr>
        <w:t xml:space="preserve">ões de </w:t>
      </w:r>
      <w:r w:rsidR="00B21D46" w:rsidRPr="0041677F">
        <w:rPr>
          <w:rFonts w:ascii="Times New Roman" w:hAnsi="Times New Roman"/>
          <w:bCs/>
          <w:sz w:val="24"/>
          <w:szCs w:val="24"/>
        </w:rPr>
        <w:t xml:space="preserve">veículos </w:t>
      </w:r>
      <w:r w:rsidR="00C54AA6" w:rsidRPr="0041677F">
        <w:rPr>
          <w:rFonts w:ascii="Times New Roman" w:hAnsi="Times New Roman"/>
          <w:bCs/>
          <w:sz w:val="24"/>
          <w:szCs w:val="24"/>
        </w:rPr>
        <w:t xml:space="preserve">do tipo </w:t>
      </w:r>
      <w:r w:rsidR="00B21D46" w:rsidRPr="0041677F">
        <w:rPr>
          <w:rFonts w:ascii="Times New Roman" w:hAnsi="Times New Roman"/>
          <w:bCs/>
          <w:sz w:val="24"/>
          <w:szCs w:val="24"/>
        </w:rPr>
        <w:t>furgão</w:t>
      </w:r>
      <w:r w:rsidR="0041677F">
        <w:rPr>
          <w:rFonts w:ascii="Times New Roman" w:hAnsi="Times New Roman"/>
          <w:bCs/>
          <w:sz w:val="24"/>
          <w:szCs w:val="24"/>
        </w:rPr>
        <w:t>, pick-</w:t>
      </w:r>
      <w:r w:rsidR="00B21D46" w:rsidRPr="0041677F">
        <w:rPr>
          <w:rFonts w:ascii="Times New Roman" w:hAnsi="Times New Roman"/>
          <w:bCs/>
          <w:sz w:val="24"/>
          <w:szCs w:val="24"/>
        </w:rPr>
        <w:t xml:space="preserve">up </w:t>
      </w:r>
      <w:r w:rsidR="00C54AA6" w:rsidRPr="0041677F">
        <w:rPr>
          <w:rFonts w:ascii="Times New Roman" w:hAnsi="Times New Roman"/>
          <w:bCs/>
          <w:sz w:val="24"/>
          <w:szCs w:val="24"/>
        </w:rPr>
        <w:t xml:space="preserve">e notebook, </w:t>
      </w:r>
      <w:r w:rsidRPr="0041677F">
        <w:rPr>
          <w:rFonts w:ascii="Times New Roman" w:hAnsi="Times New Roman"/>
          <w:bCs/>
          <w:sz w:val="24"/>
          <w:szCs w:val="24"/>
        </w:rPr>
        <w:t xml:space="preserve">em 2013 </w:t>
      </w:r>
      <w:r w:rsidR="002669D0" w:rsidRPr="0041677F">
        <w:rPr>
          <w:rFonts w:ascii="Times New Roman" w:hAnsi="Times New Roman"/>
          <w:bCs/>
          <w:sz w:val="24"/>
          <w:szCs w:val="24"/>
        </w:rPr>
        <w:t>foi realizado</w:t>
      </w:r>
      <w:r w:rsidR="00C54AA6" w:rsidRPr="0041677F">
        <w:rPr>
          <w:rFonts w:ascii="Times New Roman" w:hAnsi="Times New Roman"/>
          <w:bCs/>
          <w:sz w:val="24"/>
          <w:szCs w:val="24"/>
        </w:rPr>
        <w:t xml:space="preserve"> concurso para </w:t>
      </w:r>
      <w:r w:rsidRPr="0041677F">
        <w:rPr>
          <w:rFonts w:ascii="Times New Roman" w:hAnsi="Times New Roman"/>
          <w:bCs/>
          <w:sz w:val="24"/>
          <w:szCs w:val="24"/>
        </w:rPr>
        <w:t xml:space="preserve">reposição de 200 servidores </w:t>
      </w:r>
      <w:r w:rsidR="00C54AA6" w:rsidRPr="0041677F">
        <w:rPr>
          <w:rFonts w:ascii="Times New Roman" w:hAnsi="Times New Roman"/>
          <w:bCs/>
          <w:sz w:val="24"/>
          <w:szCs w:val="24"/>
        </w:rPr>
        <w:t xml:space="preserve">do quadro da carreira da administração tributária, </w:t>
      </w:r>
      <w:r w:rsidRPr="0041677F">
        <w:rPr>
          <w:rFonts w:ascii="Times New Roman" w:hAnsi="Times New Roman"/>
          <w:bCs/>
          <w:sz w:val="24"/>
          <w:szCs w:val="24"/>
        </w:rPr>
        <w:t>em 2014 houve o ingresso de</w:t>
      </w:r>
      <w:r w:rsidR="00FD4984" w:rsidRPr="0041677F">
        <w:rPr>
          <w:rFonts w:ascii="Times New Roman" w:hAnsi="Times New Roman"/>
          <w:bCs/>
          <w:sz w:val="24"/>
          <w:szCs w:val="24"/>
        </w:rPr>
        <w:t xml:space="preserve"> </w:t>
      </w:r>
      <w:r w:rsidRPr="0041677F">
        <w:rPr>
          <w:rFonts w:ascii="Times New Roman" w:hAnsi="Times New Roman"/>
          <w:bCs/>
          <w:sz w:val="24"/>
          <w:szCs w:val="24"/>
        </w:rPr>
        <w:t xml:space="preserve">142 novos servidores, sendo </w:t>
      </w:r>
      <w:r w:rsidR="00C54AA6" w:rsidRPr="0041677F">
        <w:rPr>
          <w:rFonts w:ascii="Times New Roman" w:hAnsi="Times New Roman"/>
          <w:bCs/>
          <w:sz w:val="24"/>
          <w:szCs w:val="24"/>
        </w:rPr>
        <w:t>59 auditores e 83</w:t>
      </w:r>
      <w:r w:rsidR="00FD4984" w:rsidRPr="0041677F">
        <w:rPr>
          <w:rFonts w:ascii="Times New Roman" w:hAnsi="Times New Roman"/>
          <w:bCs/>
          <w:sz w:val="24"/>
          <w:szCs w:val="24"/>
        </w:rPr>
        <w:t xml:space="preserve"> </w:t>
      </w:r>
      <w:r w:rsidR="00C54AA6" w:rsidRPr="0041677F">
        <w:rPr>
          <w:rFonts w:ascii="Times New Roman" w:hAnsi="Times New Roman"/>
          <w:bCs/>
          <w:sz w:val="24"/>
          <w:szCs w:val="24"/>
        </w:rPr>
        <w:t>fiscais</w:t>
      </w:r>
      <w:r w:rsidRPr="0041677F">
        <w:rPr>
          <w:rFonts w:ascii="Times New Roman" w:hAnsi="Times New Roman"/>
          <w:bCs/>
          <w:sz w:val="24"/>
          <w:szCs w:val="24"/>
        </w:rPr>
        <w:t>, onde 10 auditores e 45 fiscais</w:t>
      </w:r>
      <w:r w:rsidR="00ED500F" w:rsidRPr="0041677F">
        <w:rPr>
          <w:rStyle w:val="Refdenotaderodap"/>
          <w:rFonts w:ascii="Times New Roman" w:hAnsi="Times New Roman"/>
          <w:bCs/>
          <w:sz w:val="24"/>
          <w:szCs w:val="24"/>
        </w:rPr>
        <w:footnoteReference w:id="1"/>
      </w:r>
      <w:r w:rsidRPr="0041677F">
        <w:rPr>
          <w:rFonts w:ascii="Times New Roman" w:hAnsi="Times New Roman"/>
          <w:bCs/>
          <w:sz w:val="24"/>
          <w:szCs w:val="24"/>
        </w:rPr>
        <w:t xml:space="preserve"> foram para as unidades de fiscalização de </w:t>
      </w:r>
      <w:r w:rsidR="00A14B04" w:rsidRPr="0041677F">
        <w:rPr>
          <w:rFonts w:ascii="Times New Roman" w:hAnsi="Times New Roman"/>
          <w:bCs/>
          <w:sz w:val="24"/>
          <w:szCs w:val="24"/>
        </w:rPr>
        <w:t xml:space="preserve">trânsito, </w:t>
      </w:r>
      <w:r w:rsidR="0058414A">
        <w:rPr>
          <w:rFonts w:ascii="Times New Roman" w:hAnsi="Times New Roman"/>
          <w:bCs/>
          <w:sz w:val="24"/>
          <w:szCs w:val="24"/>
        </w:rPr>
        <w:t>proporcionando m</w:t>
      </w:r>
      <w:r w:rsidR="009A5A52" w:rsidRPr="0041677F">
        <w:rPr>
          <w:rFonts w:ascii="Times New Roman" w:hAnsi="Times New Roman"/>
          <w:bCs/>
          <w:sz w:val="24"/>
          <w:szCs w:val="24"/>
        </w:rPr>
        <w:t>ais rapidez e aume</w:t>
      </w:r>
      <w:r w:rsidRPr="0041677F">
        <w:rPr>
          <w:rFonts w:ascii="Times New Roman" w:hAnsi="Times New Roman"/>
          <w:bCs/>
          <w:sz w:val="24"/>
          <w:szCs w:val="24"/>
        </w:rPr>
        <w:t xml:space="preserve">nto no número de ações fiscais, </w:t>
      </w:r>
      <w:r w:rsidR="0058414A">
        <w:rPr>
          <w:rFonts w:ascii="Times New Roman" w:hAnsi="Times New Roman"/>
          <w:bCs/>
          <w:sz w:val="24"/>
          <w:szCs w:val="24"/>
        </w:rPr>
        <w:t xml:space="preserve">mais </w:t>
      </w:r>
      <w:r w:rsidRPr="0041677F">
        <w:rPr>
          <w:rFonts w:ascii="Times New Roman" w:hAnsi="Times New Roman"/>
          <w:bCs/>
          <w:sz w:val="24"/>
          <w:szCs w:val="24"/>
        </w:rPr>
        <w:t xml:space="preserve">condições de realização de operações planejadas </w:t>
      </w:r>
      <w:r w:rsidR="00211C9D" w:rsidRPr="0041677F">
        <w:rPr>
          <w:rFonts w:ascii="Times New Roman" w:hAnsi="Times New Roman"/>
          <w:bCs/>
          <w:sz w:val="24"/>
          <w:szCs w:val="24"/>
        </w:rPr>
        <w:t>para cidades do interior do Estado</w:t>
      </w:r>
      <w:r w:rsidR="00BB3312" w:rsidRPr="0041677F">
        <w:rPr>
          <w:rFonts w:ascii="Times New Roman" w:hAnsi="Times New Roman"/>
          <w:bCs/>
          <w:sz w:val="24"/>
          <w:szCs w:val="24"/>
        </w:rPr>
        <w:t xml:space="preserve">, </w:t>
      </w:r>
      <w:r w:rsidR="00583B0A" w:rsidRPr="0041677F">
        <w:rPr>
          <w:rFonts w:ascii="Times New Roman" w:hAnsi="Times New Roman"/>
          <w:bCs/>
          <w:sz w:val="24"/>
          <w:szCs w:val="24"/>
        </w:rPr>
        <w:t xml:space="preserve">a exemplo </w:t>
      </w:r>
      <w:r w:rsidR="00BB3312" w:rsidRPr="0041677F">
        <w:rPr>
          <w:rFonts w:ascii="Times New Roman" w:hAnsi="Times New Roman"/>
          <w:bCs/>
          <w:sz w:val="24"/>
          <w:szCs w:val="24"/>
        </w:rPr>
        <w:t xml:space="preserve">de Parauapebas </w:t>
      </w:r>
      <w:r w:rsidR="00C547B0" w:rsidRPr="0041677F">
        <w:rPr>
          <w:rFonts w:ascii="Times New Roman" w:hAnsi="Times New Roman"/>
          <w:bCs/>
          <w:sz w:val="24"/>
          <w:szCs w:val="24"/>
        </w:rPr>
        <w:t>e Canaã dos Carajás</w:t>
      </w:r>
      <w:r w:rsidR="00583B0A" w:rsidRPr="0041677F">
        <w:rPr>
          <w:rFonts w:ascii="Times New Roman" w:hAnsi="Times New Roman"/>
          <w:bCs/>
          <w:sz w:val="24"/>
          <w:szCs w:val="24"/>
        </w:rPr>
        <w:t>.</w:t>
      </w:r>
    </w:p>
    <w:p w:rsidR="0058414A" w:rsidRDefault="0058414A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D500F" w:rsidRPr="0058414A" w:rsidRDefault="002B514B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4EAC">
        <w:rPr>
          <w:rFonts w:ascii="Times New Roman" w:hAnsi="Times New Roman"/>
          <w:b/>
          <w:bCs/>
          <w:sz w:val="24"/>
          <w:szCs w:val="24"/>
        </w:rPr>
        <w:t xml:space="preserve">Num </w:t>
      </w:r>
      <w:r w:rsidR="00A14B04" w:rsidRPr="00F84EAC">
        <w:rPr>
          <w:rFonts w:ascii="Times New Roman" w:hAnsi="Times New Roman"/>
          <w:b/>
          <w:bCs/>
          <w:sz w:val="24"/>
          <w:szCs w:val="24"/>
        </w:rPr>
        <w:t>período</w:t>
      </w:r>
      <w:r w:rsidR="00BB3312" w:rsidRPr="00F84EAC">
        <w:rPr>
          <w:rFonts w:ascii="Times New Roman" w:hAnsi="Times New Roman"/>
          <w:b/>
          <w:bCs/>
          <w:sz w:val="24"/>
          <w:szCs w:val="24"/>
        </w:rPr>
        <w:t xml:space="preserve"> de 18 dias 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de operações </w:t>
      </w:r>
      <w:r w:rsidR="0058414A" w:rsidRPr="00F84EAC">
        <w:rPr>
          <w:rFonts w:ascii="Times New Roman" w:hAnsi="Times New Roman"/>
          <w:b/>
          <w:bCs/>
          <w:sz w:val="24"/>
          <w:szCs w:val="24"/>
        </w:rPr>
        <w:t xml:space="preserve">nos municípios citados acima, </w:t>
      </w:r>
      <w:r w:rsidR="00BB3312" w:rsidRPr="00F84EAC">
        <w:rPr>
          <w:rFonts w:ascii="Times New Roman" w:hAnsi="Times New Roman"/>
          <w:b/>
          <w:bCs/>
          <w:sz w:val="24"/>
          <w:szCs w:val="24"/>
        </w:rPr>
        <w:t>foram lavrados 69 termos de apreensão e depósito gerando um to</w:t>
      </w:r>
      <w:r w:rsidR="0015190E" w:rsidRPr="00F84EAC">
        <w:rPr>
          <w:rFonts w:ascii="Times New Roman" w:hAnsi="Times New Roman"/>
          <w:b/>
          <w:bCs/>
          <w:sz w:val="24"/>
          <w:szCs w:val="24"/>
        </w:rPr>
        <w:t>t</w:t>
      </w:r>
      <w:r w:rsidR="00BB3312" w:rsidRPr="00F84EAC">
        <w:rPr>
          <w:rFonts w:ascii="Times New Roman" w:hAnsi="Times New Roman"/>
          <w:b/>
          <w:bCs/>
          <w:sz w:val="24"/>
          <w:szCs w:val="24"/>
        </w:rPr>
        <w:t>al de R$</w:t>
      </w:r>
      <w:r w:rsidR="00FD4984" w:rsidRPr="00F84E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B3312" w:rsidRPr="00F84EAC">
        <w:rPr>
          <w:rFonts w:ascii="Times New Roman" w:hAnsi="Times New Roman"/>
          <w:b/>
          <w:bCs/>
          <w:sz w:val="24"/>
          <w:szCs w:val="24"/>
        </w:rPr>
        <w:t>356.744,90, sendo R$</w:t>
      </w:r>
      <w:r w:rsidR="00FD4984" w:rsidRPr="00F84E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B3312" w:rsidRPr="00F84EAC">
        <w:rPr>
          <w:rFonts w:ascii="Times New Roman" w:hAnsi="Times New Roman"/>
          <w:b/>
          <w:bCs/>
          <w:sz w:val="24"/>
          <w:szCs w:val="24"/>
        </w:rPr>
        <w:t>178.198,45 d</w:t>
      </w:r>
      <w:r w:rsidR="0015190E" w:rsidRPr="00F84EAC">
        <w:rPr>
          <w:rFonts w:ascii="Times New Roman" w:hAnsi="Times New Roman"/>
          <w:b/>
          <w:bCs/>
          <w:sz w:val="24"/>
          <w:szCs w:val="24"/>
        </w:rPr>
        <w:t>e ICMS e R$</w:t>
      </w:r>
      <w:r w:rsidR="00FD4984" w:rsidRPr="00F84E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190E" w:rsidRPr="00F84EAC">
        <w:rPr>
          <w:rFonts w:ascii="Times New Roman" w:hAnsi="Times New Roman"/>
          <w:b/>
          <w:bCs/>
          <w:sz w:val="24"/>
          <w:szCs w:val="24"/>
        </w:rPr>
        <w:t>178.546,45</w:t>
      </w:r>
      <w:r w:rsidR="00ED500F" w:rsidRPr="00F84EAC">
        <w:rPr>
          <w:rStyle w:val="Refdenotaderodap"/>
          <w:rFonts w:ascii="Times New Roman" w:hAnsi="Times New Roman"/>
          <w:b/>
          <w:bCs/>
          <w:sz w:val="24"/>
          <w:szCs w:val="24"/>
        </w:rPr>
        <w:footnoteReference w:id="2"/>
      </w:r>
      <w:r w:rsidR="0015190E" w:rsidRPr="00F84EAC">
        <w:rPr>
          <w:rFonts w:ascii="Times New Roman" w:hAnsi="Times New Roman"/>
          <w:b/>
          <w:bCs/>
          <w:sz w:val="24"/>
          <w:szCs w:val="24"/>
        </w:rPr>
        <w:t xml:space="preserve"> de multa, nesta operação </w:t>
      </w:r>
      <w:r w:rsidR="0058414A" w:rsidRPr="00F84EAC">
        <w:rPr>
          <w:rFonts w:ascii="Times New Roman" w:hAnsi="Times New Roman"/>
          <w:b/>
          <w:bCs/>
          <w:sz w:val="24"/>
          <w:szCs w:val="24"/>
        </w:rPr>
        <w:t>foram u</w:t>
      </w:r>
      <w:r w:rsidR="0015190E" w:rsidRPr="00F84EAC">
        <w:rPr>
          <w:rFonts w:ascii="Times New Roman" w:hAnsi="Times New Roman"/>
          <w:b/>
          <w:bCs/>
          <w:sz w:val="24"/>
          <w:szCs w:val="24"/>
        </w:rPr>
        <w:t>tiliza</w:t>
      </w:r>
      <w:r w:rsidR="0058414A" w:rsidRPr="00F84EAC">
        <w:rPr>
          <w:rFonts w:ascii="Times New Roman" w:hAnsi="Times New Roman"/>
          <w:b/>
          <w:bCs/>
          <w:sz w:val="24"/>
          <w:szCs w:val="24"/>
        </w:rPr>
        <w:t xml:space="preserve">dos </w:t>
      </w:r>
      <w:r w:rsidR="00BB3312" w:rsidRPr="00F84EAC">
        <w:rPr>
          <w:rFonts w:ascii="Times New Roman" w:hAnsi="Times New Roman"/>
          <w:b/>
          <w:bCs/>
          <w:sz w:val="24"/>
          <w:szCs w:val="24"/>
        </w:rPr>
        <w:t xml:space="preserve">os </w:t>
      </w:r>
      <w:r w:rsidR="0015190E" w:rsidRPr="00F84EAC">
        <w:rPr>
          <w:rFonts w:ascii="Times New Roman" w:hAnsi="Times New Roman"/>
          <w:b/>
          <w:bCs/>
          <w:sz w:val="24"/>
          <w:szCs w:val="24"/>
        </w:rPr>
        <w:t xml:space="preserve">novos </w:t>
      </w:r>
      <w:r w:rsidR="00C547B0" w:rsidRPr="00F84EAC">
        <w:rPr>
          <w:rFonts w:ascii="Times New Roman" w:hAnsi="Times New Roman"/>
          <w:b/>
          <w:bCs/>
          <w:sz w:val="24"/>
          <w:szCs w:val="24"/>
        </w:rPr>
        <w:t xml:space="preserve">veículos e equipamentos de informática, como </w:t>
      </w:r>
      <w:r w:rsidR="00211C9D" w:rsidRPr="00F84EAC">
        <w:rPr>
          <w:rFonts w:ascii="Times New Roman" w:hAnsi="Times New Roman"/>
          <w:b/>
          <w:bCs/>
          <w:sz w:val="24"/>
          <w:szCs w:val="24"/>
        </w:rPr>
        <w:t xml:space="preserve">notebook e impressoras </w:t>
      </w:r>
      <w:r w:rsidR="00A14B04" w:rsidRPr="00F84EAC">
        <w:rPr>
          <w:rFonts w:ascii="Times New Roman" w:hAnsi="Times New Roman"/>
          <w:b/>
          <w:bCs/>
          <w:sz w:val="24"/>
          <w:szCs w:val="24"/>
        </w:rPr>
        <w:t>portáteis que facilitaram o trabalho das unidades itinerantes pelo Estado</w:t>
      </w:r>
      <w:r w:rsidR="00211C9D" w:rsidRPr="0058414A">
        <w:rPr>
          <w:rFonts w:ascii="Times New Roman" w:hAnsi="Times New Roman"/>
          <w:bCs/>
          <w:sz w:val="24"/>
          <w:szCs w:val="24"/>
        </w:rPr>
        <w:t>.</w:t>
      </w:r>
    </w:p>
    <w:p w:rsidR="0041677F" w:rsidRDefault="0041677F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87A06" w:rsidRPr="0041677F" w:rsidRDefault="00087A06" w:rsidP="00D7061D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41677F">
        <w:rPr>
          <w:rFonts w:ascii="Times New Roman" w:hAnsi="Times New Roman"/>
          <w:b/>
          <w:sz w:val="24"/>
          <w:szCs w:val="24"/>
        </w:rPr>
        <w:t>ALCANCE DA META ACORDADA NA MATRIZ DE RESULTADOS</w:t>
      </w:r>
    </w:p>
    <w:p w:rsidR="004C6BC7" w:rsidRPr="0041677F" w:rsidRDefault="00C547B0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4EAC">
        <w:rPr>
          <w:rFonts w:ascii="Times New Roman" w:hAnsi="Times New Roman"/>
          <w:b/>
          <w:bCs/>
          <w:sz w:val="24"/>
          <w:szCs w:val="24"/>
        </w:rPr>
        <w:t>O valor acordado com</w:t>
      </w:r>
      <w:r w:rsidR="00583B0A" w:rsidRPr="00F84EAC">
        <w:rPr>
          <w:rFonts w:ascii="Times New Roman" w:hAnsi="Times New Roman"/>
          <w:b/>
          <w:bCs/>
          <w:sz w:val="24"/>
          <w:szCs w:val="24"/>
        </w:rPr>
        <w:t>o</w:t>
      </w:r>
      <w:r w:rsidR="00FD4984" w:rsidRPr="00F84E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1A24" w:rsidRPr="00F84EAC">
        <w:rPr>
          <w:rFonts w:ascii="Times New Roman" w:hAnsi="Times New Roman"/>
          <w:b/>
          <w:bCs/>
          <w:sz w:val="24"/>
          <w:szCs w:val="24"/>
        </w:rPr>
        <w:t xml:space="preserve">meta 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do produto </w:t>
      </w:r>
      <w:r w:rsidR="001A1A24" w:rsidRPr="00F84EAC">
        <w:rPr>
          <w:rFonts w:ascii="Times New Roman" w:hAnsi="Times New Roman"/>
          <w:b/>
          <w:bCs/>
          <w:sz w:val="24"/>
          <w:szCs w:val="24"/>
        </w:rPr>
        <w:t xml:space="preserve">no PROGEFAZ </w:t>
      </w:r>
      <w:r w:rsidRPr="00F84EAC">
        <w:rPr>
          <w:rFonts w:ascii="Times New Roman" w:hAnsi="Times New Roman"/>
          <w:b/>
          <w:bCs/>
          <w:sz w:val="24"/>
          <w:szCs w:val="24"/>
        </w:rPr>
        <w:t>foi a realização de</w:t>
      </w:r>
      <w:r w:rsidR="009607C1" w:rsidRPr="00F84EAC">
        <w:rPr>
          <w:rFonts w:ascii="Times New Roman" w:hAnsi="Times New Roman"/>
          <w:b/>
          <w:bCs/>
          <w:sz w:val="24"/>
          <w:szCs w:val="24"/>
        </w:rPr>
        <w:t xml:space="preserve"> 5.000 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fiscalizações </w:t>
      </w:r>
      <w:r w:rsidR="00F95897" w:rsidRPr="00F84EAC">
        <w:rPr>
          <w:rFonts w:ascii="Times New Roman" w:hAnsi="Times New Roman"/>
          <w:b/>
          <w:bCs/>
          <w:sz w:val="24"/>
          <w:szCs w:val="24"/>
        </w:rPr>
        <w:t xml:space="preserve">de </w:t>
      </w:r>
      <w:r w:rsidR="009607C1" w:rsidRPr="00F84EAC">
        <w:rPr>
          <w:rFonts w:ascii="Times New Roman" w:hAnsi="Times New Roman"/>
          <w:b/>
          <w:bCs/>
          <w:sz w:val="24"/>
          <w:szCs w:val="24"/>
        </w:rPr>
        <w:t>veículos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 realizando transporte de mercadorias</w:t>
      </w:r>
      <w:r w:rsidR="00805370" w:rsidRPr="00F84EAC">
        <w:rPr>
          <w:rFonts w:ascii="Times New Roman" w:hAnsi="Times New Roman"/>
          <w:b/>
          <w:bCs/>
          <w:sz w:val="24"/>
          <w:szCs w:val="24"/>
        </w:rPr>
        <w:t>. Ess</w:t>
      </w:r>
      <w:r w:rsidR="009607C1" w:rsidRPr="00F84EAC">
        <w:rPr>
          <w:rFonts w:ascii="Times New Roman" w:hAnsi="Times New Roman"/>
          <w:b/>
          <w:bCs/>
          <w:sz w:val="24"/>
          <w:szCs w:val="24"/>
        </w:rPr>
        <w:t>a meta foi superada</w:t>
      </w:r>
      <w:r w:rsidR="00583B0A" w:rsidRPr="00F84EAC">
        <w:rPr>
          <w:rFonts w:ascii="Times New Roman" w:hAnsi="Times New Roman"/>
          <w:b/>
          <w:bCs/>
          <w:sz w:val="24"/>
          <w:szCs w:val="24"/>
        </w:rPr>
        <w:t xml:space="preserve"> em dezembro de 2014,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 pois as unidades de trânsito realizaram a fiscalização em </w:t>
      </w:r>
      <w:r w:rsidR="009607C1" w:rsidRPr="00F84EAC">
        <w:rPr>
          <w:rFonts w:ascii="Times New Roman" w:hAnsi="Times New Roman"/>
          <w:b/>
          <w:bCs/>
          <w:sz w:val="24"/>
          <w:szCs w:val="24"/>
        </w:rPr>
        <w:t>6.</w:t>
      </w:r>
      <w:r w:rsidR="00FD4984" w:rsidRPr="00F84EAC">
        <w:rPr>
          <w:rFonts w:ascii="Times New Roman" w:hAnsi="Times New Roman"/>
          <w:b/>
          <w:bCs/>
          <w:sz w:val="24"/>
          <w:szCs w:val="24"/>
        </w:rPr>
        <w:t>5</w:t>
      </w:r>
      <w:r w:rsidR="009607C1" w:rsidRPr="00F84EAC">
        <w:rPr>
          <w:rFonts w:ascii="Times New Roman" w:hAnsi="Times New Roman"/>
          <w:b/>
          <w:bCs/>
          <w:sz w:val="24"/>
          <w:szCs w:val="24"/>
        </w:rPr>
        <w:t>70</w:t>
      </w:r>
      <w:r w:rsidR="00D7061D" w:rsidRPr="00F84EAC">
        <w:rPr>
          <w:rFonts w:ascii="Times New Roman" w:hAnsi="Times New Roman"/>
          <w:b/>
          <w:bCs/>
          <w:sz w:val="24"/>
          <w:szCs w:val="24"/>
        </w:rPr>
        <w:t xml:space="preserve"> veículos</w:t>
      </w:r>
      <w:r w:rsidR="00D7061D" w:rsidRPr="0041677F">
        <w:rPr>
          <w:rFonts w:ascii="Times New Roman" w:hAnsi="Times New Roman"/>
          <w:bCs/>
          <w:sz w:val="24"/>
          <w:szCs w:val="24"/>
        </w:rPr>
        <w:t>.</w:t>
      </w:r>
    </w:p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829A6" w:rsidRPr="0041677F" w:rsidRDefault="007958E6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Alguns </w:t>
      </w:r>
      <w:r w:rsidR="009607C1" w:rsidRPr="0041677F">
        <w:rPr>
          <w:rFonts w:ascii="Times New Roman" w:hAnsi="Times New Roman"/>
          <w:bCs/>
          <w:sz w:val="24"/>
          <w:szCs w:val="24"/>
        </w:rPr>
        <w:t xml:space="preserve">fatores que </w:t>
      </w:r>
      <w:r w:rsidR="00A14B04" w:rsidRPr="0041677F">
        <w:rPr>
          <w:rFonts w:ascii="Times New Roman" w:hAnsi="Times New Roman"/>
          <w:bCs/>
          <w:sz w:val="24"/>
          <w:szCs w:val="24"/>
        </w:rPr>
        <w:t>contribuíram</w:t>
      </w:r>
      <w:r w:rsidR="009607C1" w:rsidRPr="0041677F">
        <w:rPr>
          <w:rFonts w:ascii="Times New Roman" w:hAnsi="Times New Roman"/>
          <w:bCs/>
          <w:sz w:val="24"/>
          <w:szCs w:val="24"/>
        </w:rPr>
        <w:t xml:space="preserve"> </w:t>
      </w:r>
      <w:r w:rsidRPr="0041677F">
        <w:rPr>
          <w:rFonts w:ascii="Times New Roman" w:hAnsi="Times New Roman"/>
          <w:bCs/>
          <w:sz w:val="24"/>
          <w:szCs w:val="24"/>
        </w:rPr>
        <w:t>para o cumprimento da meta</w:t>
      </w:r>
      <w:r w:rsidR="002E692D" w:rsidRPr="0041677F">
        <w:rPr>
          <w:rFonts w:ascii="Times New Roman" w:hAnsi="Times New Roman"/>
          <w:bCs/>
          <w:sz w:val="24"/>
          <w:szCs w:val="24"/>
        </w:rPr>
        <w:t>:</w:t>
      </w:r>
      <w:r w:rsidR="00583B0A" w:rsidRPr="0041677F">
        <w:rPr>
          <w:rFonts w:ascii="Times New Roman" w:hAnsi="Times New Roman"/>
          <w:bCs/>
          <w:sz w:val="24"/>
          <w:szCs w:val="24"/>
        </w:rPr>
        <w:t xml:space="preserve"> (i)</w:t>
      </w:r>
      <w:r w:rsidR="00F95897">
        <w:rPr>
          <w:rFonts w:ascii="Times New Roman" w:hAnsi="Times New Roman"/>
          <w:bCs/>
          <w:sz w:val="24"/>
          <w:szCs w:val="24"/>
        </w:rPr>
        <w:t xml:space="preserve"> </w:t>
      </w:r>
      <w:r w:rsidR="00583B0A" w:rsidRPr="0041677F">
        <w:rPr>
          <w:rFonts w:ascii="Times New Roman" w:hAnsi="Times New Roman"/>
          <w:bCs/>
          <w:sz w:val="24"/>
          <w:szCs w:val="24"/>
        </w:rPr>
        <w:t>I</w:t>
      </w:r>
      <w:r w:rsidR="009607C1" w:rsidRPr="0041677F">
        <w:rPr>
          <w:rFonts w:ascii="Times New Roman" w:hAnsi="Times New Roman"/>
          <w:bCs/>
          <w:sz w:val="24"/>
          <w:szCs w:val="24"/>
        </w:rPr>
        <w:t>ngresso d</w:t>
      </w:r>
      <w:r w:rsidRPr="0041677F">
        <w:rPr>
          <w:rFonts w:ascii="Times New Roman" w:hAnsi="Times New Roman"/>
          <w:bCs/>
          <w:sz w:val="24"/>
          <w:szCs w:val="24"/>
        </w:rPr>
        <w:t>os</w:t>
      </w:r>
      <w:r w:rsidR="009607C1" w:rsidRPr="0041677F">
        <w:rPr>
          <w:rFonts w:ascii="Times New Roman" w:hAnsi="Times New Roman"/>
          <w:bCs/>
          <w:sz w:val="24"/>
          <w:szCs w:val="24"/>
        </w:rPr>
        <w:t xml:space="preserve"> novos servidores que </w:t>
      </w:r>
      <w:r w:rsidRPr="0041677F">
        <w:rPr>
          <w:rFonts w:ascii="Times New Roman" w:hAnsi="Times New Roman"/>
          <w:bCs/>
          <w:sz w:val="24"/>
          <w:szCs w:val="24"/>
        </w:rPr>
        <w:t xml:space="preserve">proporcionaram </w:t>
      </w:r>
      <w:r w:rsidR="00A14B04" w:rsidRPr="0041677F">
        <w:rPr>
          <w:rFonts w:ascii="Times New Roman" w:hAnsi="Times New Roman"/>
          <w:bCs/>
          <w:sz w:val="24"/>
          <w:szCs w:val="24"/>
        </w:rPr>
        <w:t>agilidades nas</w:t>
      </w:r>
      <w:r w:rsidR="009607C1" w:rsidRPr="0041677F">
        <w:rPr>
          <w:rFonts w:ascii="Times New Roman" w:hAnsi="Times New Roman"/>
          <w:bCs/>
          <w:sz w:val="24"/>
          <w:szCs w:val="24"/>
        </w:rPr>
        <w:t xml:space="preserve"> ações fiscais</w:t>
      </w:r>
      <w:r w:rsidR="00182DB6" w:rsidRPr="0041677F">
        <w:rPr>
          <w:rFonts w:ascii="Times New Roman" w:hAnsi="Times New Roman"/>
          <w:bCs/>
          <w:sz w:val="24"/>
          <w:szCs w:val="24"/>
        </w:rPr>
        <w:t xml:space="preserve">, considerando que a meta foi estimada com o quadro de servidores existente na época; </w:t>
      </w:r>
      <w:r w:rsidR="00BA2A31" w:rsidRPr="0041677F">
        <w:rPr>
          <w:rFonts w:ascii="Times New Roman" w:hAnsi="Times New Roman"/>
          <w:bCs/>
          <w:sz w:val="24"/>
          <w:szCs w:val="24"/>
        </w:rPr>
        <w:t xml:space="preserve">(ii) </w:t>
      </w:r>
      <w:r w:rsidR="00182DB6" w:rsidRPr="0041677F">
        <w:rPr>
          <w:rFonts w:ascii="Times New Roman" w:hAnsi="Times New Roman"/>
          <w:bCs/>
          <w:sz w:val="24"/>
          <w:szCs w:val="24"/>
        </w:rPr>
        <w:t>i</w:t>
      </w:r>
      <w:r w:rsidR="002E692D" w:rsidRPr="0041677F">
        <w:rPr>
          <w:rFonts w:ascii="Times New Roman" w:hAnsi="Times New Roman"/>
          <w:bCs/>
          <w:sz w:val="24"/>
          <w:szCs w:val="24"/>
        </w:rPr>
        <w:t xml:space="preserve">mplantação do sistema de registro de documentos fiscais eletrônicos-MDF em duas unidades CECOMT Gurupi e </w:t>
      </w:r>
      <w:r w:rsidR="00BA2A31" w:rsidRPr="0041677F">
        <w:rPr>
          <w:rFonts w:ascii="Times New Roman" w:hAnsi="Times New Roman"/>
          <w:bCs/>
          <w:sz w:val="24"/>
          <w:szCs w:val="24"/>
        </w:rPr>
        <w:t xml:space="preserve">Unidade de Execução e Controle de Mercadorias em Trânsito - </w:t>
      </w:r>
      <w:r w:rsidR="002E692D" w:rsidRPr="0041677F">
        <w:rPr>
          <w:rFonts w:ascii="Times New Roman" w:hAnsi="Times New Roman"/>
          <w:bCs/>
          <w:sz w:val="24"/>
          <w:szCs w:val="24"/>
        </w:rPr>
        <w:t>UECOMT Pratinha, em novembro/2014. A CECOMT Gurupi realizou em 2013, o registro de 122.029 documentos fiscais de entrada e saída</w:t>
      </w:r>
      <w:r w:rsidR="001A1A24">
        <w:rPr>
          <w:rFonts w:ascii="Times New Roman" w:hAnsi="Times New Roman"/>
          <w:bCs/>
          <w:sz w:val="24"/>
          <w:szCs w:val="24"/>
        </w:rPr>
        <w:t xml:space="preserve"> de mercadorias</w:t>
      </w:r>
      <w:r w:rsidR="002E692D" w:rsidRPr="0041677F">
        <w:rPr>
          <w:rFonts w:ascii="Times New Roman" w:hAnsi="Times New Roman"/>
          <w:bCs/>
          <w:sz w:val="24"/>
          <w:szCs w:val="24"/>
        </w:rPr>
        <w:t xml:space="preserve">, </w:t>
      </w:r>
      <w:r w:rsidR="002E692D" w:rsidRPr="0041677F">
        <w:rPr>
          <w:rFonts w:ascii="Times New Roman" w:hAnsi="Times New Roman"/>
          <w:bCs/>
          <w:sz w:val="24"/>
          <w:szCs w:val="24"/>
        </w:rPr>
        <w:lastRenderedPageBreak/>
        <w:t>contra 175.488</w:t>
      </w:r>
      <w:r w:rsidR="002E692D" w:rsidRPr="0041677F">
        <w:footnoteReference w:id="3"/>
      </w:r>
      <w:r w:rsidR="002E692D" w:rsidRPr="0041677F">
        <w:rPr>
          <w:rFonts w:ascii="Times New Roman" w:hAnsi="Times New Roman"/>
          <w:bCs/>
          <w:sz w:val="24"/>
          <w:szCs w:val="24"/>
        </w:rPr>
        <w:t xml:space="preserve"> documentos em 2014, apresentando</w:t>
      </w:r>
      <w:r w:rsidR="00182DB6" w:rsidRPr="0041677F">
        <w:rPr>
          <w:rFonts w:ascii="Times New Roman" w:hAnsi="Times New Roman"/>
          <w:bCs/>
          <w:sz w:val="24"/>
          <w:szCs w:val="24"/>
        </w:rPr>
        <w:t xml:space="preserve"> um </w:t>
      </w:r>
      <w:r w:rsidR="00A14B04" w:rsidRPr="0041677F">
        <w:rPr>
          <w:rFonts w:ascii="Times New Roman" w:hAnsi="Times New Roman"/>
          <w:bCs/>
          <w:sz w:val="24"/>
          <w:szCs w:val="24"/>
        </w:rPr>
        <w:t>crescimento de</w:t>
      </w:r>
      <w:r w:rsidR="00182DB6" w:rsidRPr="0041677F">
        <w:rPr>
          <w:rFonts w:ascii="Times New Roman" w:hAnsi="Times New Roman"/>
          <w:bCs/>
          <w:sz w:val="24"/>
          <w:szCs w:val="24"/>
        </w:rPr>
        <w:t xml:space="preserve"> acima de 43%; </w:t>
      </w:r>
      <w:r w:rsidR="00BA2A31" w:rsidRPr="0041677F">
        <w:rPr>
          <w:rFonts w:ascii="Times New Roman" w:hAnsi="Times New Roman"/>
          <w:bCs/>
          <w:sz w:val="24"/>
          <w:szCs w:val="24"/>
        </w:rPr>
        <w:t xml:space="preserve">(iii) </w:t>
      </w:r>
      <w:r w:rsidR="004C6BC7" w:rsidRPr="0041677F">
        <w:rPr>
          <w:rFonts w:ascii="Times New Roman" w:hAnsi="Times New Roman"/>
          <w:bCs/>
          <w:sz w:val="24"/>
          <w:szCs w:val="24"/>
        </w:rPr>
        <w:t>implantação do sistema NCM que agiliza a geração de expectativa de receita nas unidades de divisa do Estado</w:t>
      </w:r>
      <w:r w:rsidR="00182DB6" w:rsidRPr="0041677F">
        <w:rPr>
          <w:rFonts w:ascii="Times New Roman" w:hAnsi="Times New Roman"/>
          <w:bCs/>
          <w:sz w:val="24"/>
          <w:szCs w:val="24"/>
        </w:rPr>
        <w:t>,</w:t>
      </w:r>
      <w:r w:rsidR="004C6BC7" w:rsidRPr="0041677F">
        <w:rPr>
          <w:rFonts w:ascii="Times New Roman" w:hAnsi="Times New Roman"/>
          <w:bCs/>
          <w:sz w:val="24"/>
          <w:szCs w:val="24"/>
        </w:rPr>
        <w:t xml:space="preserve"> </w:t>
      </w:r>
      <w:r w:rsidR="001A1A24">
        <w:rPr>
          <w:rFonts w:ascii="Times New Roman" w:hAnsi="Times New Roman"/>
          <w:bCs/>
          <w:sz w:val="24"/>
          <w:szCs w:val="24"/>
        </w:rPr>
        <w:t xml:space="preserve">e consequentemente o </w:t>
      </w:r>
      <w:r w:rsidR="004C6BC7" w:rsidRPr="0041677F">
        <w:rPr>
          <w:rFonts w:ascii="Times New Roman" w:hAnsi="Times New Roman"/>
          <w:bCs/>
          <w:sz w:val="24"/>
          <w:szCs w:val="24"/>
        </w:rPr>
        <w:t xml:space="preserve">servidor </w:t>
      </w:r>
      <w:r w:rsidR="001A1A24">
        <w:rPr>
          <w:rFonts w:ascii="Times New Roman" w:hAnsi="Times New Roman"/>
          <w:bCs/>
          <w:sz w:val="24"/>
          <w:szCs w:val="24"/>
        </w:rPr>
        <w:t xml:space="preserve">passou a ter mais tempo para </w:t>
      </w:r>
      <w:r w:rsidR="004C6BC7" w:rsidRPr="0041677F">
        <w:rPr>
          <w:rFonts w:ascii="Times New Roman" w:hAnsi="Times New Roman"/>
          <w:bCs/>
          <w:sz w:val="24"/>
          <w:szCs w:val="24"/>
        </w:rPr>
        <w:t>fiscalizar a</w:t>
      </w:r>
      <w:r w:rsidR="001A1A24">
        <w:rPr>
          <w:rFonts w:ascii="Times New Roman" w:hAnsi="Times New Roman"/>
          <w:bCs/>
          <w:sz w:val="24"/>
          <w:szCs w:val="24"/>
        </w:rPr>
        <w:t>s</w:t>
      </w:r>
      <w:r w:rsidR="004C6BC7" w:rsidRPr="0041677F">
        <w:rPr>
          <w:rFonts w:ascii="Times New Roman" w:hAnsi="Times New Roman"/>
          <w:bCs/>
          <w:sz w:val="24"/>
          <w:szCs w:val="24"/>
        </w:rPr>
        <w:t xml:space="preserve"> carga</w:t>
      </w:r>
      <w:r w:rsidR="001A1A24">
        <w:rPr>
          <w:rFonts w:ascii="Times New Roman" w:hAnsi="Times New Roman"/>
          <w:bCs/>
          <w:sz w:val="24"/>
          <w:szCs w:val="24"/>
        </w:rPr>
        <w:t>s</w:t>
      </w:r>
      <w:r w:rsidR="004C6BC7" w:rsidRPr="0041677F">
        <w:rPr>
          <w:rFonts w:ascii="Times New Roman" w:hAnsi="Times New Roman"/>
          <w:bCs/>
          <w:sz w:val="24"/>
          <w:szCs w:val="24"/>
        </w:rPr>
        <w:t xml:space="preserve"> transportada</w:t>
      </w:r>
      <w:r w:rsidR="001A1A24">
        <w:rPr>
          <w:rFonts w:ascii="Times New Roman" w:hAnsi="Times New Roman"/>
          <w:bCs/>
          <w:sz w:val="24"/>
          <w:szCs w:val="24"/>
        </w:rPr>
        <w:t>s</w:t>
      </w:r>
      <w:r w:rsidR="004C6BC7" w:rsidRPr="0041677F">
        <w:rPr>
          <w:rFonts w:ascii="Times New Roman" w:hAnsi="Times New Roman"/>
          <w:bCs/>
          <w:sz w:val="24"/>
          <w:szCs w:val="24"/>
        </w:rPr>
        <w:t xml:space="preserve">. </w:t>
      </w:r>
    </w:p>
    <w:p w:rsidR="00087A06" w:rsidRPr="0041677F" w:rsidRDefault="00087A06" w:rsidP="00D7061D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41677F">
        <w:rPr>
          <w:rFonts w:ascii="Times New Roman" w:hAnsi="Times New Roman"/>
          <w:b/>
          <w:sz w:val="24"/>
          <w:szCs w:val="24"/>
        </w:rPr>
        <w:t>SUSTENTABILIDADE DA SOLUÇÃO</w:t>
      </w:r>
    </w:p>
    <w:p w:rsidR="00A47FBA" w:rsidRPr="0041677F" w:rsidRDefault="00BA2A31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No período </w:t>
      </w:r>
      <w:r w:rsidR="00A47FBA" w:rsidRPr="0041677F">
        <w:rPr>
          <w:rFonts w:ascii="Times New Roman" w:hAnsi="Times New Roman"/>
          <w:bCs/>
          <w:sz w:val="24"/>
          <w:szCs w:val="24"/>
        </w:rPr>
        <w:t>de 201</w:t>
      </w:r>
      <w:r w:rsidR="005A6A35" w:rsidRPr="0041677F">
        <w:rPr>
          <w:rFonts w:ascii="Times New Roman" w:hAnsi="Times New Roman"/>
          <w:bCs/>
          <w:sz w:val="24"/>
          <w:szCs w:val="24"/>
        </w:rPr>
        <w:t>2</w:t>
      </w:r>
      <w:r w:rsidR="00F95897">
        <w:rPr>
          <w:rFonts w:ascii="Times New Roman" w:hAnsi="Times New Roman"/>
          <w:bCs/>
          <w:sz w:val="24"/>
          <w:szCs w:val="24"/>
        </w:rPr>
        <w:t xml:space="preserve"> </w:t>
      </w:r>
      <w:r w:rsidR="005A6A35" w:rsidRPr="0041677F">
        <w:rPr>
          <w:rFonts w:ascii="Times New Roman" w:hAnsi="Times New Roman"/>
          <w:bCs/>
          <w:sz w:val="24"/>
          <w:szCs w:val="24"/>
        </w:rPr>
        <w:t>a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 2014 foram </w:t>
      </w:r>
      <w:r w:rsidR="005A6A35" w:rsidRPr="0041677F">
        <w:rPr>
          <w:rFonts w:ascii="Times New Roman" w:hAnsi="Times New Roman"/>
          <w:bCs/>
          <w:sz w:val="24"/>
          <w:szCs w:val="24"/>
        </w:rPr>
        <w:t xml:space="preserve">realizados </w:t>
      </w:r>
      <w:r w:rsidR="00A47FBA" w:rsidRPr="0041677F">
        <w:rPr>
          <w:rFonts w:ascii="Times New Roman" w:hAnsi="Times New Roman"/>
          <w:bCs/>
          <w:sz w:val="24"/>
          <w:szCs w:val="24"/>
        </w:rPr>
        <w:t>investimento</w:t>
      </w:r>
      <w:r w:rsidR="005A6A35" w:rsidRPr="0041677F">
        <w:rPr>
          <w:rFonts w:ascii="Times New Roman" w:hAnsi="Times New Roman"/>
          <w:bCs/>
          <w:sz w:val="24"/>
          <w:szCs w:val="24"/>
        </w:rPr>
        <w:t>s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, </w:t>
      </w:r>
      <w:r w:rsidRPr="0041677F">
        <w:rPr>
          <w:rFonts w:ascii="Times New Roman" w:hAnsi="Times New Roman"/>
          <w:bCs/>
          <w:sz w:val="24"/>
          <w:szCs w:val="24"/>
        </w:rPr>
        <w:t xml:space="preserve">na infraestrutura de </w:t>
      </w:r>
      <w:r w:rsidR="00A47FBA" w:rsidRPr="0041677F">
        <w:rPr>
          <w:rFonts w:ascii="Times New Roman" w:hAnsi="Times New Roman"/>
          <w:bCs/>
          <w:sz w:val="24"/>
          <w:szCs w:val="24"/>
        </w:rPr>
        <w:t>deslocamento</w:t>
      </w:r>
      <w:r w:rsidRPr="0041677F">
        <w:rPr>
          <w:rFonts w:ascii="Times New Roman" w:hAnsi="Times New Roman"/>
          <w:bCs/>
          <w:sz w:val="24"/>
          <w:szCs w:val="24"/>
        </w:rPr>
        <w:t xml:space="preserve"> e realização d</w:t>
      </w:r>
      <w:r w:rsidR="00A47FBA" w:rsidRPr="0041677F">
        <w:rPr>
          <w:rFonts w:ascii="Times New Roman" w:hAnsi="Times New Roman"/>
          <w:bCs/>
          <w:sz w:val="24"/>
          <w:szCs w:val="24"/>
        </w:rPr>
        <w:t>as operações de fiscalização</w:t>
      </w:r>
      <w:r w:rsidR="00182DB6" w:rsidRPr="0041677F">
        <w:rPr>
          <w:rFonts w:ascii="Times New Roman" w:hAnsi="Times New Roman"/>
          <w:bCs/>
          <w:sz w:val="24"/>
          <w:szCs w:val="24"/>
        </w:rPr>
        <w:t xml:space="preserve">. A exemplo </w:t>
      </w:r>
      <w:r w:rsidRPr="0041677F">
        <w:rPr>
          <w:rFonts w:ascii="Times New Roman" w:hAnsi="Times New Roman"/>
          <w:bCs/>
          <w:sz w:val="24"/>
          <w:szCs w:val="24"/>
        </w:rPr>
        <w:t>d</w:t>
      </w:r>
      <w:r w:rsidR="005A6A35" w:rsidRPr="0041677F">
        <w:rPr>
          <w:rFonts w:ascii="Times New Roman" w:hAnsi="Times New Roman"/>
          <w:bCs/>
          <w:sz w:val="24"/>
          <w:szCs w:val="24"/>
        </w:rPr>
        <w:t>a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s novas lanchas </w:t>
      </w:r>
      <w:r w:rsidR="00182DB6" w:rsidRPr="0041677F">
        <w:rPr>
          <w:rFonts w:ascii="Times New Roman" w:hAnsi="Times New Roman"/>
          <w:bCs/>
          <w:sz w:val="24"/>
          <w:szCs w:val="24"/>
        </w:rPr>
        <w:t xml:space="preserve">que 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estão proporcionando fiscalizações diuturnas na chegada e saída de </w:t>
      </w:r>
      <w:r w:rsidR="001B76F8">
        <w:rPr>
          <w:rFonts w:ascii="Times New Roman" w:hAnsi="Times New Roman"/>
          <w:bCs/>
          <w:sz w:val="24"/>
          <w:szCs w:val="24"/>
        </w:rPr>
        <w:t xml:space="preserve">mercadorias de </w:t>
      </w:r>
      <w:r w:rsidR="00A47FBA" w:rsidRPr="0041677F">
        <w:rPr>
          <w:rFonts w:ascii="Times New Roman" w:hAnsi="Times New Roman"/>
          <w:bCs/>
          <w:sz w:val="24"/>
          <w:szCs w:val="24"/>
        </w:rPr>
        <w:t>Belém</w:t>
      </w:r>
      <w:r w:rsidR="00182DB6" w:rsidRPr="0041677F">
        <w:rPr>
          <w:rFonts w:ascii="Times New Roman" w:hAnsi="Times New Roman"/>
          <w:bCs/>
          <w:sz w:val="24"/>
          <w:szCs w:val="24"/>
        </w:rPr>
        <w:t>. A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 CECOMT Base Candiru e a UECOMT Curralinho terão possibilidade de fiscalizar com mais condições o trânsito de </w:t>
      </w:r>
      <w:r w:rsidR="00A14B04" w:rsidRPr="0041677F">
        <w:rPr>
          <w:rFonts w:ascii="Times New Roman" w:hAnsi="Times New Roman"/>
          <w:bCs/>
          <w:sz w:val="24"/>
          <w:szCs w:val="24"/>
        </w:rPr>
        <w:t xml:space="preserve">embarcações. </w:t>
      </w:r>
      <w:r w:rsidR="00A47FBA" w:rsidRPr="0041677F">
        <w:rPr>
          <w:rFonts w:ascii="Times New Roman" w:hAnsi="Times New Roman"/>
          <w:bCs/>
          <w:sz w:val="24"/>
          <w:szCs w:val="24"/>
        </w:rPr>
        <w:t>As aquisições dos veículos (</w:t>
      </w:r>
      <w:r w:rsidR="00A14B04" w:rsidRPr="0041677F">
        <w:rPr>
          <w:rFonts w:ascii="Times New Roman" w:hAnsi="Times New Roman"/>
          <w:bCs/>
          <w:sz w:val="24"/>
          <w:szCs w:val="24"/>
        </w:rPr>
        <w:t>pick-up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 e </w:t>
      </w:r>
      <w:r w:rsidR="005A6A35" w:rsidRPr="0041677F">
        <w:rPr>
          <w:rFonts w:ascii="Times New Roman" w:hAnsi="Times New Roman"/>
          <w:bCs/>
          <w:sz w:val="24"/>
          <w:szCs w:val="24"/>
        </w:rPr>
        <w:t>furgão adaptado</w:t>
      </w:r>
      <w:r w:rsidR="00A47FBA" w:rsidRPr="0041677F">
        <w:rPr>
          <w:rFonts w:ascii="Times New Roman" w:hAnsi="Times New Roman"/>
          <w:bCs/>
          <w:sz w:val="24"/>
          <w:szCs w:val="24"/>
        </w:rPr>
        <w:t xml:space="preserve">) foram </w:t>
      </w:r>
      <w:r w:rsidR="004C6BC7" w:rsidRPr="0041677F">
        <w:rPr>
          <w:rFonts w:ascii="Times New Roman" w:hAnsi="Times New Roman"/>
          <w:bCs/>
          <w:sz w:val="24"/>
          <w:szCs w:val="24"/>
        </w:rPr>
        <w:t>importantíssimas</w:t>
      </w:r>
      <w:r w:rsidR="003D6990" w:rsidRPr="0041677F">
        <w:rPr>
          <w:rFonts w:ascii="Times New Roman" w:hAnsi="Times New Roman"/>
          <w:bCs/>
          <w:sz w:val="24"/>
          <w:szCs w:val="24"/>
        </w:rPr>
        <w:t xml:space="preserve"> para o </w:t>
      </w:r>
      <w:r w:rsidR="00A47FBA" w:rsidRPr="0041677F">
        <w:rPr>
          <w:rFonts w:ascii="Times New Roman" w:hAnsi="Times New Roman"/>
          <w:bCs/>
          <w:sz w:val="24"/>
          <w:szCs w:val="24"/>
        </w:rPr>
        <w:t>desloca</w:t>
      </w:r>
      <w:r w:rsidR="003D6990" w:rsidRPr="0041677F">
        <w:rPr>
          <w:rFonts w:ascii="Times New Roman" w:hAnsi="Times New Roman"/>
          <w:bCs/>
          <w:sz w:val="24"/>
          <w:szCs w:val="24"/>
        </w:rPr>
        <w:t>mento</w:t>
      </w:r>
      <w:r w:rsidR="00A34D80" w:rsidRPr="0041677F">
        <w:rPr>
          <w:rFonts w:ascii="Times New Roman" w:hAnsi="Times New Roman"/>
          <w:bCs/>
          <w:sz w:val="24"/>
          <w:szCs w:val="24"/>
        </w:rPr>
        <w:t xml:space="preserve"> dos servidores e </w:t>
      </w:r>
      <w:r w:rsidR="00A14B04" w:rsidRPr="0041677F">
        <w:rPr>
          <w:rFonts w:ascii="Times New Roman" w:hAnsi="Times New Roman"/>
          <w:bCs/>
          <w:sz w:val="24"/>
          <w:szCs w:val="24"/>
        </w:rPr>
        <w:t>realizações de</w:t>
      </w:r>
      <w:r w:rsidR="00A34D80" w:rsidRPr="0041677F">
        <w:rPr>
          <w:rFonts w:ascii="Times New Roman" w:hAnsi="Times New Roman"/>
          <w:bCs/>
          <w:sz w:val="24"/>
          <w:szCs w:val="24"/>
        </w:rPr>
        <w:t xml:space="preserve"> operações no interior do Es</w:t>
      </w:r>
      <w:r w:rsidR="00D7061D" w:rsidRPr="0041677F">
        <w:rPr>
          <w:rFonts w:ascii="Times New Roman" w:hAnsi="Times New Roman"/>
          <w:bCs/>
          <w:sz w:val="24"/>
          <w:szCs w:val="24"/>
        </w:rPr>
        <w:t>tado.</w:t>
      </w:r>
    </w:p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598A" w:rsidRDefault="00A14B04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A Possibilidade de redução do quadro de servidores ativo na administração tributária </w:t>
      </w:r>
      <w:r w:rsidR="001B76F8">
        <w:rPr>
          <w:rFonts w:ascii="Times New Roman" w:hAnsi="Times New Roman"/>
          <w:bCs/>
          <w:sz w:val="24"/>
          <w:szCs w:val="24"/>
        </w:rPr>
        <w:t xml:space="preserve">nos </w:t>
      </w:r>
      <w:r w:rsidRPr="0041677F">
        <w:rPr>
          <w:rFonts w:ascii="Times New Roman" w:hAnsi="Times New Roman"/>
          <w:bCs/>
          <w:sz w:val="24"/>
          <w:szCs w:val="24"/>
        </w:rPr>
        <w:t>próximos 08 anos</w:t>
      </w:r>
      <w:r w:rsidR="001B76F8">
        <w:rPr>
          <w:rFonts w:ascii="Times New Roman" w:hAnsi="Times New Roman"/>
          <w:bCs/>
          <w:sz w:val="24"/>
          <w:szCs w:val="24"/>
        </w:rPr>
        <w:t xml:space="preserve">, por aposentadoria, </w:t>
      </w:r>
      <w:r w:rsidR="00F95897" w:rsidRPr="0041677F">
        <w:rPr>
          <w:rFonts w:ascii="Times New Roman" w:hAnsi="Times New Roman"/>
          <w:bCs/>
          <w:sz w:val="24"/>
          <w:szCs w:val="24"/>
        </w:rPr>
        <w:t>provocará</w:t>
      </w:r>
      <w:r w:rsidRPr="0041677F">
        <w:rPr>
          <w:rFonts w:ascii="Times New Roman" w:hAnsi="Times New Roman"/>
          <w:bCs/>
          <w:sz w:val="24"/>
          <w:szCs w:val="24"/>
        </w:rPr>
        <w:t xml:space="preserve"> risco potencial</w:t>
      </w:r>
      <w:r w:rsidR="001B76F8">
        <w:rPr>
          <w:rFonts w:ascii="Times New Roman" w:hAnsi="Times New Roman"/>
          <w:bCs/>
          <w:sz w:val="24"/>
          <w:szCs w:val="24"/>
        </w:rPr>
        <w:t xml:space="preserve"> as soluções implantadas, considerando que o </w:t>
      </w:r>
      <w:r w:rsidRPr="0041677F">
        <w:rPr>
          <w:rFonts w:ascii="Times New Roman" w:hAnsi="Times New Roman"/>
          <w:bCs/>
          <w:sz w:val="24"/>
          <w:szCs w:val="24"/>
        </w:rPr>
        <w:t xml:space="preserve">concurso anterior de fiscais foi </w:t>
      </w:r>
      <w:r w:rsidR="001B76F8">
        <w:rPr>
          <w:rFonts w:ascii="Times New Roman" w:hAnsi="Times New Roman"/>
          <w:bCs/>
          <w:sz w:val="24"/>
          <w:szCs w:val="24"/>
        </w:rPr>
        <w:t>realizado em 1</w:t>
      </w:r>
      <w:r w:rsidRPr="0041677F">
        <w:rPr>
          <w:rFonts w:ascii="Times New Roman" w:hAnsi="Times New Roman"/>
          <w:bCs/>
          <w:sz w:val="24"/>
          <w:szCs w:val="24"/>
        </w:rPr>
        <w:t>989, passando-se mais de 25 anos</w:t>
      </w:r>
      <w:r w:rsidR="001B76F8">
        <w:rPr>
          <w:rFonts w:ascii="Times New Roman" w:hAnsi="Times New Roman"/>
          <w:bCs/>
          <w:sz w:val="24"/>
          <w:szCs w:val="24"/>
        </w:rPr>
        <w:t xml:space="preserve">. Hoje o quadro de </w:t>
      </w:r>
      <w:r w:rsidRPr="0041677F">
        <w:rPr>
          <w:rFonts w:ascii="Times New Roman" w:hAnsi="Times New Roman"/>
          <w:bCs/>
          <w:sz w:val="24"/>
          <w:szCs w:val="24"/>
        </w:rPr>
        <w:t xml:space="preserve">auditores e fiscais no trânsito </w:t>
      </w:r>
      <w:r w:rsidR="001B76F8">
        <w:rPr>
          <w:rFonts w:ascii="Times New Roman" w:hAnsi="Times New Roman"/>
          <w:bCs/>
          <w:sz w:val="24"/>
          <w:szCs w:val="24"/>
        </w:rPr>
        <w:t xml:space="preserve">somam </w:t>
      </w:r>
      <w:r w:rsidRPr="0041677F">
        <w:rPr>
          <w:rFonts w:ascii="Times New Roman" w:hAnsi="Times New Roman"/>
          <w:bCs/>
          <w:sz w:val="24"/>
          <w:szCs w:val="24"/>
        </w:rPr>
        <w:t>258</w:t>
      </w:r>
      <w:r w:rsidR="00F95897">
        <w:rPr>
          <w:rFonts w:ascii="Times New Roman" w:hAnsi="Times New Roman"/>
          <w:bCs/>
          <w:sz w:val="24"/>
          <w:szCs w:val="24"/>
        </w:rPr>
        <w:t xml:space="preserve"> </w:t>
      </w:r>
      <w:r w:rsidRPr="0041677F">
        <w:rPr>
          <w:rFonts w:ascii="Times New Roman" w:hAnsi="Times New Roman"/>
          <w:bCs/>
          <w:sz w:val="24"/>
          <w:szCs w:val="24"/>
        </w:rPr>
        <w:t xml:space="preserve">servidores, </w:t>
      </w:r>
      <w:r w:rsidR="001B76F8">
        <w:rPr>
          <w:rFonts w:ascii="Times New Roman" w:hAnsi="Times New Roman"/>
          <w:bCs/>
          <w:sz w:val="24"/>
          <w:szCs w:val="24"/>
        </w:rPr>
        <w:t xml:space="preserve">destes, </w:t>
      </w:r>
      <w:r w:rsidRPr="0041677F">
        <w:rPr>
          <w:rFonts w:ascii="Times New Roman" w:hAnsi="Times New Roman"/>
          <w:bCs/>
          <w:sz w:val="24"/>
          <w:szCs w:val="24"/>
        </w:rPr>
        <w:t xml:space="preserve">71 </w:t>
      </w:r>
      <w:r w:rsidR="001B76F8">
        <w:rPr>
          <w:rFonts w:ascii="Times New Roman" w:hAnsi="Times New Roman"/>
          <w:bCs/>
          <w:sz w:val="24"/>
          <w:szCs w:val="24"/>
        </w:rPr>
        <w:t xml:space="preserve">são </w:t>
      </w:r>
      <w:r w:rsidRPr="0041677F">
        <w:rPr>
          <w:rFonts w:ascii="Times New Roman" w:hAnsi="Times New Roman"/>
          <w:bCs/>
          <w:sz w:val="24"/>
          <w:szCs w:val="24"/>
        </w:rPr>
        <w:t xml:space="preserve">auditores e 187 </w:t>
      </w:r>
      <w:r w:rsidR="001B76F8">
        <w:rPr>
          <w:rFonts w:ascii="Times New Roman" w:hAnsi="Times New Roman"/>
          <w:bCs/>
          <w:sz w:val="24"/>
          <w:szCs w:val="24"/>
        </w:rPr>
        <w:t xml:space="preserve">são </w:t>
      </w:r>
      <w:r w:rsidRPr="0041677F">
        <w:rPr>
          <w:rFonts w:ascii="Times New Roman" w:hAnsi="Times New Roman"/>
          <w:bCs/>
          <w:sz w:val="24"/>
          <w:szCs w:val="24"/>
        </w:rPr>
        <w:t>fiscais</w:t>
      </w:r>
      <w:r w:rsidR="001B76F8">
        <w:rPr>
          <w:rFonts w:ascii="Times New Roman" w:hAnsi="Times New Roman"/>
          <w:bCs/>
          <w:sz w:val="24"/>
          <w:szCs w:val="24"/>
        </w:rPr>
        <w:t xml:space="preserve">. No caso dos </w:t>
      </w:r>
      <w:r w:rsidRPr="0041677F">
        <w:rPr>
          <w:rFonts w:ascii="Times New Roman" w:hAnsi="Times New Roman"/>
          <w:bCs/>
          <w:sz w:val="24"/>
          <w:szCs w:val="24"/>
        </w:rPr>
        <w:t xml:space="preserve">fiscais, que representam 72 % do quadro de pessoal, </w:t>
      </w:r>
      <w:r w:rsidR="00A8598A">
        <w:rPr>
          <w:rFonts w:ascii="Times New Roman" w:hAnsi="Times New Roman"/>
          <w:bCs/>
          <w:sz w:val="24"/>
          <w:szCs w:val="24"/>
        </w:rPr>
        <w:t xml:space="preserve">os mesmos </w:t>
      </w:r>
      <w:r w:rsidRPr="0041677F">
        <w:rPr>
          <w:rFonts w:ascii="Times New Roman" w:hAnsi="Times New Roman"/>
          <w:bCs/>
          <w:sz w:val="24"/>
          <w:szCs w:val="24"/>
        </w:rPr>
        <w:t>adquirem aposentadoria por tempo de serviços</w:t>
      </w:r>
      <w:r w:rsidR="001B76F8">
        <w:rPr>
          <w:rFonts w:ascii="Times New Roman" w:hAnsi="Times New Roman"/>
          <w:bCs/>
          <w:sz w:val="24"/>
          <w:szCs w:val="24"/>
        </w:rPr>
        <w:t xml:space="preserve"> nos próximos </w:t>
      </w:r>
      <w:r w:rsidRPr="0041677F">
        <w:rPr>
          <w:rFonts w:ascii="Times New Roman" w:hAnsi="Times New Roman"/>
          <w:bCs/>
          <w:sz w:val="24"/>
          <w:szCs w:val="24"/>
        </w:rPr>
        <w:t>08 anos</w:t>
      </w:r>
      <w:r w:rsidR="001B76F8">
        <w:rPr>
          <w:rFonts w:ascii="Times New Roman" w:hAnsi="Times New Roman"/>
          <w:bCs/>
          <w:sz w:val="24"/>
          <w:szCs w:val="24"/>
        </w:rPr>
        <w:t>. A</w:t>
      </w:r>
      <w:r w:rsidR="00A8598A">
        <w:rPr>
          <w:rFonts w:ascii="Times New Roman" w:hAnsi="Times New Roman"/>
          <w:bCs/>
          <w:sz w:val="24"/>
          <w:szCs w:val="24"/>
        </w:rPr>
        <w:t>s</w:t>
      </w:r>
      <w:r w:rsidR="001B76F8">
        <w:rPr>
          <w:rFonts w:ascii="Times New Roman" w:hAnsi="Times New Roman"/>
          <w:bCs/>
          <w:sz w:val="24"/>
          <w:szCs w:val="24"/>
        </w:rPr>
        <w:t xml:space="preserve"> </w:t>
      </w:r>
      <w:r w:rsidR="00A8598A">
        <w:rPr>
          <w:rFonts w:ascii="Times New Roman" w:hAnsi="Times New Roman"/>
          <w:bCs/>
          <w:sz w:val="24"/>
          <w:szCs w:val="24"/>
        </w:rPr>
        <w:t xml:space="preserve">soluções </w:t>
      </w:r>
      <w:r w:rsidRPr="0041677F">
        <w:rPr>
          <w:rFonts w:ascii="Times New Roman" w:hAnsi="Times New Roman"/>
          <w:bCs/>
          <w:sz w:val="24"/>
          <w:szCs w:val="24"/>
        </w:rPr>
        <w:t>indicada</w:t>
      </w:r>
      <w:r w:rsidR="00A8598A">
        <w:rPr>
          <w:rFonts w:ascii="Times New Roman" w:hAnsi="Times New Roman"/>
          <w:bCs/>
          <w:sz w:val="24"/>
          <w:szCs w:val="24"/>
        </w:rPr>
        <w:t>s para mitigar este risco</w:t>
      </w:r>
      <w:r w:rsidR="001B76F8">
        <w:rPr>
          <w:rFonts w:ascii="Times New Roman" w:hAnsi="Times New Roman"/>
          <w:bCs/>
          <w:sz w:val="24"/>
          <w:szCs w:val="24"/>
        </w:rPr>
        <w:t xml:space="preserve"> </w:t>
      </w:r>
      <w:r w:rsidRPr="0041677F">
        <w:rPr>
          <w:rFonts w:ascii="Times New Roman" w:hAnsi="Times New Roman"/>
          <w:bCs/>
          <w:sz w:val="24"/>
          <w:szCs w:val="24"/>
        </w:rPr>
        <w:t>seria</w:t>
      </w:r>
      <w:r w:rsidR="00A8598A">
        <w:rPr>
          <w:rFonts w:ascii="Times New Roman" w:hAnsi="Times New Roman"/>
          <w:bCs/>
          <w:sz w:val="24"/>
          <w:szCs w:val="24"/>
        </w:rPr>
        <w:t xml:space="preserve">m: (i) </w:t>
      </w:r>
      <w:r w:rsidRPr="0041677F">
        <w:rPr>
          <w:rFonts w:ascii="Times New Roman" w:hAnsi="Times New Roman"/>
          <w:bCs/>
          <w:sz w:val="24"/>
          <w:szCs w:val="24"/>
        </w:rPr>
        <w:t>realização de</w:t>
      </w:r>
      <w:r w:rsidR="001B76F8">
        <w:rPr>
          <w:rFonts w:ascii="Times New Roman" w:hAnsi="Times New Roman"/>
          <w:bCs/>
          <w:sz w:val="24"/>
          <w:szCs w:val="24"/>
        </w:rPr>
        <w:t xml:space="preserve"> um</w:t>
      </w:r>
      <w:r w:rsidRPr="0041677F">
        <w:rPr>
          <w:rFonts w:ascii="Times New Roman" w:hAnsi="Times New Roman"/>
          <w:bCs/>
          <w:sz w:val="24"/>
          <w:szCs w:val="24"/>
        </w:rPr>
        <w:t xml:space="preserve"> novo concurso para o preenchimento das vagas disponíveis</w:t>
      </w:r>
      <w:r w:rsidR="00A8598A">
        <w:rPr>
          <w:rFonts w:ascii="Times New Roman" w:hAnsi="Times New Roman"/>
          <w:bCs/>
          <w:sz w:val="24"/>
          <w:szCs w:val="24"/>
        </w:rPr>
        <w:t xml:space="preserve"> e futuras</w:t>
      </w:r>
      <w:r w:rsidRPr="0041677F">
        <w:rPr>
          <w:rFonts w:ascii="Times New Roman" w:hAnsi="Times New Roman"/>
          <w:bCs/>
          <w:sz w:val="24"/>
          <w:szCs w:val="24"/>
        </w:rPr>
        <w:t>;</w:t>
      </w:r>
      <w:r w:rsidR="00F95897">
        <w:rPr>
          <w:rFonts w:ascii="Times New Roman" w:hAnsi="Times New Roman"/>
          <w:bCs/>
          <w:sz w:val="24"/>
          <w:szCs w:val="24"/>
        </w:rPr>
        <w:t xml:space="preserve"> </w:t>
      </w:r>
      <w:r w:rsidR="00A8598A">
        <w:rPr>
          <w:rFonts w:ascii="Times New Roman" w:hAnsi="Times New Roman"/>
          <w:bCs/>
          <w:sz w:val="24"/>
          <w:szCs w:val="24"/>
        </w:rPr>
        <w:t xml:space="preserve">(ii) investimento em </w:t>
      </w:r>
      <w:r w:rsidRPr="0041677F">
        <w:rPr>
          <w:rFonts w:ascii="Times New Roman" w:hAnsi="Times New Roman"/>
          <w:bCs/>
          <w:sz w:val="24"/>
          <w:szCs w:val="24"/>
        </w:rPr>
        <w:t>inovações tecnológicas e novas rotinas de trabalho, como: a implantação de novo sistema de registro de documentos fiscais – MDF-e, sistema de geração de expectativa de receitas e a fiscalização de documentos fiscais eletrônicos, atualização do manual de procedimentos fiscais e a realização de treinamento e capacitação do quadro de servidores.</w:t>
      </w:r>
      <w:r w:rsidR="00A8598A">
        <w:rPr>
          <w:rFonts w:ascii="Times New Roman" w:hAnsi="Times New Roman"/>
          <w:bCs/>
          <w:sz w:val="24"/>
          <w:szCs w:val="24"/>
        </w:rPr>
        <w:t xml:space="preserve"> </w:t>
      </w:r>
    </w:p>
    <w:p w:rsidR="00A8598A" w:rsidRDefault="00A8598A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45A75" w:rsidRPr="0041677F" w:rsidRDefault="00A14B04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A falta sinal estável para conectividade do sistema de comunicação, é hoje um risco potencial para </w:t>
      </w:r>
      <w:r w:rsidR="00A8598A">
        <w:rPr>
          <w:rFonts w:ascii="Times New Roman" w:hAnsi="Times New Roman"/>
          <w:bCs/>
          <w:sz w:val="24"/>
          <w:szCs w:val="24"/>
        </w:rPr>
        <w:t>as soluções implantadas</w:t>
      </w:r>
      <w:r w:rsidRPr="0041677F">
        <w:rPr>
          <w:rFonts w:ascii="Times New Roman" w:hAnsi="Times New Roman"/>
          <w:bCs/>
          <w:sz w:val="24"/>
          <w:szCs w:val="24"/>
        </w:rPr>
        <w:t>,</w:t>
      </w:r>
      <w:r w:rsidR="00A8598A">
        <w:rPr>
          <w:rFonts w:ascii="Times New Roman" w:hAnsi="Times New Roman"/>
          <w:bCs/>
          <w:sz w:val="24"/>
          <w:szCs w:val="24"/>
        </w:rPr>
        <w:t xml:space="preserve"> </w:t>
      </w:r>
      <w:r w:rsidRPr="0041677F">
        <w:rPr>
          <w:rFonts w:ascii="Times New Roman" w:hAnsi="Times New Roman"/>
          <w:bCs/>
          <w:sz w:val="24"/>
          <w:szCs w:val="24"/>
        </w:rPr>
        <w:t>atualmente o acesso é por meio do 3G.</w:t>
      </w:r>
      <w:r w:rsidR="00835046" w:rsidRPr="0041677F">
        <w:rPr>
          <w:rFonts w:ascii="Times New Roman" w:hAnsi="Times New Roman"/>
          <w:bCs/>
          <w:sz w:val="24"/>
          <w:szCs w:val="24"/>
        </w:rPr>
        <w:t xml:space="preserve"> A</w:t>
      </w:r>
      <w:r w:rsidR="00A8598A">
        <w:rPr>
          <w:rFonts w:ascii="Times New Roman" w:hAnsi="Times New Roman"/>
          <w:bCs/>
          <w:sz w:val="24"/>
          <w:szCs w:val="24"/>
        </w:rPr>
        <w:t>s</w:t>
      </w:r>
      <w:r w:rsidR="00835046" w:rsidRPr="0041677F">
        <w:rPr>
          <w:rFonts w:ascii="Times New Roman" w:hAnsi="Times New Roman"/>
          <w:bCs/>
          <w:sz w:val="24"/>
          <w:szCs w:val="24"/>
        </w:rPr>
        <w:t xml:space="preserve"> soluç</w:t>
      </w:r>
      <w:r w:rsidR="00A8598A">
        <w:rPr>
          <w:rFonts w:ascii="Times New Roman" w:hAnsi="Times New Roman"/>
          <w:bCs/>
          <w:sz w:val="24"/>
          <w:szCs w:val="24"/>
        </w:rPr>
        <w:t xml:space="preserve">ões de mitigação </w:t>
      </w:r>
      <w:r w:rsidR="00FC5577" w:rsidRPr="0041677F">
        <w:rPr>
          <w:rFonts w:ascii="Times New Roman" w:hAnsi="Times New Roman"/>
          <w:bCs/>
          <w:sz w:val="24"/>
          <w:szCs w:val="24"/>
        </w:rPr>
        <w:t>vislumbra</w:t>
      </w:r>
      <w:r w:rsidR="00A8598A">
        <w:rPr>
          <w:rFonts w:ascii="Times New Roman" w:hAnsi="Times New Roman"/>
          <w:bCs/>
          <w:sz w:val="24"/>
          <w:szCs w:val="24"/>
        </w:rPr>
        <w:t xml:space="preserve">das seriam </w:t>
      </w:r>
      <w:r w:rsidRPr="0041677F">
        <w:rPr>
          <w:rFonts w:ascii="Times New Roman" w:hAnsi="Times New Roman"/>
          <w:bCs/>
          <w:sz w:val="24"/>
          <w:szCs w:val="24"/>
        </w:rPr>
        <w:t>o</w:t>
      </w:r>
      <w:r w:rsidR="00FC5577" w:rsidRPr="0041677F">
        <w:rPr>
          <w:rFonts w:ascii="Times New Roman" w:hAnsi="Times New Roman"/>
          <w:bCs/>
          <w:sz w:val="24"/>
          <w:szCs w:val="24"/>
        </w:rPr>
        <w:t xml:space="preserve"> acesso por sinal de satélite, provedor local (rádio), 3G e rede de fibra óptica (</w:t>
      </w:r>
      <w:proofErr w:type="spellStart"/>
      <w:r w:rsidR="00FC5577" w:rsidRPr="0041677F">
        <w:rPr>
          <w:rFonts w:ascii="Times New Roman" w:hAnsi="Times New Roman"/>
          <w:bCs/>
          <w:sz w:val="24"/>
          <w:szCs w:val="24"/>
        </w:rPr>
        <w:t>Navegapará</w:t>
      </w:r>
      <w:proofErr w:type="spellEnd"/>
      <w:r w:rsidR="00FC5577" w:rsidRPr="0041677F">
        <w:rPr>
          <w:rFonts w:ascii="Times New Roman" w:hAnsi="Times New Roman"/>
          <w:bCs/>
          <w:sz w:val="24"/>
          <w:szCs w:val="24"/>
        </w:rPr>
        <w:t xml:space="preserve">). </w:t>
      </w:r>
    </w:p>
    <w:p w:rsidR="00B609CC" w:rsidRPr="0041677F" w:rsidRDefault="0084745F" w:rsidP="00D7061D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41677F">
        <w:rPr>
          <w:rFonts w:ascii="Times New Roman" w:hAnsi="Times New Roman"/>
          <w:b/>
          <w:sz w:val="24"/>
          <w:szCs w:val="24"/>
        </w:rPr>
        <w:t>BENEFÍ</w:t>
      </w:r>
      <w:r w:rsidR="00B609CC" w:rsidRPr="0041677F">
        <w:rPr>
          <w:rFonts w:ascii="Times New Roman" w:hAnsi="Times New Roman"/>
          <w:b/>
          <w:sz w:val="24"/>
          <w:szCs w:val="24"/>
        </w:rPr>
        <w:t xml:space="preserve">CIOS </w:t>
      </w:r>
      <w:r w:rsidR="00087A06" w:rsidRPr="0041677F">
        <w:rPr>
          <w:rFonts w:ascii="Times New Roman" w:hAnsi="Times New Roman"/>
          <w:b/>
          <w:sz w:val="24"/>
          <w:szCs w:val="24"/>
        </w:rPr>
        <w:t>E RESULTADOS PARA ALÉM DA MATRIZ DE RESULTADOS</w:t>
      </w:r>
    </w:p>
    <w:p w:rsidR="00087A06" w:rsidRPr="0041677F" w:rsidRDefault="00EB503D" w:rsidP="00D7061D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677F">
        <w:rPr>
          <w:rFonts w:ascii="Times New Roman" w:hAnsi="Times New Roman"/>
          <w:b/>
          <w:bCs/>
          <w:sz w:val="24"/>
          <w:szCs w:val="24"/>
        </w:rPr>
        <w:t>4</w:t>
      </w:r>
      <w:r w:rsidR="00087A06" w:rsidRPr="0041677F">
        <w:rPr>
          <w:rFonts w:ascii="Times New Roman" w:hAnsi="Times New Roman"/>
          <w:b/>
          <w:bCs/>
          <w:sz w:val="24"/>
          <w:szCs w:val="24"/>
        </w:rPr>
        <w:t>.1</w:t>
      </w:r>
      <w:r w:rsidR="00087A06" w:rsidRPr="0041677F">
        <w:rPr>
          <w:rFonts w:ascii="Times New Roman" w:hAnsi="Times New Roman"/>
          <w:b/>
          <w:bCs/>
          <w:sz w:val="24"/>
          <w:szCs w:val="24"/>
        </w:rPr>
        <w:tab/>
        <w:t>Benefícios qualitativos</w:t>
      </w:r>
    </w:p>
    <w:p w:rsidR="00A8598A" w:rsidRDefault="00A8598A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4EAC">
        <w:rPr>
          <w:rFonts w:ascii="Times New Roman" w:hAnsi="Times New Roman"/>
          <w:b/>
          <w:bCs/>
          <w:sz w:val="24"/>
          <w:szCs w:val="24"/>
        </w:rPr>
        <w:t xml:space="preserve">Observa-se nos </w:t>
      </w:r>
      <w:r w:rsidR="003D6990" w:rsidRPr="00F84EAC">
        <w:rPr>
          <w:rFonts w:ascii="Times New Roman" w:hAnsi="Times New Roman"/>
          <w:b/>
          <w:bCs/>
          <w:sz w:val="24"/>
          <w:szCs w:val="24"/>
        </w:rPr>
        <w:t>Servidores que realizaram atividades na unidade móvel de fiscalização (carreta</w:t>
      </w:r>
      <w:r w:rsidR="006958F1" w:rsidRPr="00F84EAC">
        <w:rPr>
          <w:rFonts w:ascii="Times New Roman" w:hAnsi="Times New Roman"/>
          <w:b/>
          <w:bCs/>
          <w:sz w:val="24"/>
          <w:szCs w:val="24"/>
        </w:rPr>
        <w:t xml:space="preserve"> adaptada</w:t>
      </w:r>
      <w:r w:rsidR="003D6990" w:rsidRPr="00F84EAC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F84EAC">
        <w:rPr>
          <w:rFonts w:ascii="Times New Roman" w:hAnsi="Times New Roman"/>
          <w:b/>
          <w:bCs/>
          <w:sz w:val="24"/>
          <w:szCs w:val="24"/>
        </w:rPr>
        <w:t>um sentimento de v</w:t>
      </w:r>
      <w:r w:rsidR="003D6990" w:rsidRPr="00F84EAC">
        <w:rPr>
          <w:rFonts w:ascii="Times New Roman" w:hAnsi="Times New Roman"/>
          <w:b/>
          <w:bCs/>
          <w:sz w:val="24"/>
          <w:szCs w:val="24"/>
        </w:rPr>
        <w:t>aloriza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ção </w:t>
      </w:r>
      <w:r w:rsidR="003D6990" w:rsidRPr="00F84EAC">
        <w:rPr>
          <w:rFonts w:ascii="Times New Roman" w:hAnsi="Times New Roman"/>
          <w:b/>
          <w:bCs/>
          <w:sz w:val="24"/>
          <w:szCs w:val="24"/>
        </w:rPr>
        <w:t xml:space="preserve">por estarem trabalhando em um lugar </w:t>
      </w:r>
      <w:r w:rsidR="00835046" w:rsidRPr="00F84EAC">
        <w:rPr>
          <w:rFonts w:ascii="Times New Roman" w:hAnsi="Times New Roman"/>
          <w:b/>
          <w:bCs/>
          <w:sz w:val="24"/>
          <w:szCs w:val="24"/>
        </w:rPr>
        <w:t>confortável com</w:t>
      </w:r>
      <w:r w:rsidR="00FC5577" w:rsidRPr="00F84EAC">
        <w:rPr>
          <w:rFonts w:ascii="Times New Roman" w:hAnsi="Times New Roman"/>
          <w:b/>
          <w:bCs/>
          <w:sz w:val="24"/>
          <w:szCs w:val="24"/>
        </w:rPr>
        <w:t xml:space="preserve"> estrutura completa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. Também, </w:t>
      </w:r>
      <w:r w:rsidR="005C1923" w:rsidRPr="00F84EAC">
        <w:rPr>
          <w:rFonts w:ascii="Times New Roman" w:hAnsi="Times New Roman"/>
          <w:b/>
          <w:bCs/>
          <w:sz w:val="24"/>
          <w:szCs w:val="24"/>
        </w:rPr>
        <w:t>é observado que essa estrutura impõe respeito nas operações, principalmente</w:t>
      </w:r>
      <w:r w:rsidRPr="00F84EAC">
        <w:rPr>
          <w:rFonts w:ascii="Times New Roman" w:hAnsi="Times New Roman"/>
          <w:b/>
          <w:bCs/>
          <w:sz w:val="24"/>
          <w:szCs w:val="24"/>
        </w:rPr>
        <w:t>, quando realizadas com outros Ó</w:t>
      </w:r>
      <w:r w:rsidR="005C1923" w:rsidRPr="00F84EAC">
        <w:rPr>
          <w:rFonts w:ascii="Times New Roman" w:hAnsi="Times New Roman"/>
          <w:b/>
          <w:bCs/>
          <w:sz w:val="24"/>
          <w:szCs w:val="24"/>
        </w:rPr>
        <w:t>rgão</w:t>
      </w:r>
      <w:r w:rsidRPr="00F84EAC">
        <w:rPr>
          <w:rFonts w:ascii="Times New Roman" w:hAnsi="Times New Roman"/>
          <w:b/>
          <w:bCs/>
          <w:sz w:val="24"/>
          <w:szCs w:val="24"/>
        </w:rPr>
        <w:t xml:space="preserve"> Públicos</w:t>
      </w:r>
      <w:r w:rsidR="005C1923" w:rsidRPr="0041677F">
        <w:rPr>
          <w:rFonts w:ascii="Times New Roman" w:hAnsi="Times New Roman"/>
          <w:bCs/>
          <w:sz w:val="24"/>
          <w:szCs w:val="24"/>
        </w:rPr>
        <w:t>.</w:t>
      </w:r>
    </w:p>
    <w:p w:rsidR="00807158" w:rsidRPr="0041677F" w:rsidRDefault="005C1923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 </w:t>
      </w:r>
    </w:p>
    <w:p w:rsidR="00EB503D" w:rsidRPr="0041677F" w:rsidRDefault="00EB503D" w:rsidP="00D7061D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677F">
        <w:rPr>
          <w:rFonts w:ascii="Times New Roman" w:hAnsi="Times New Roman"/>
          <w:b/>
          <w:bCs/>
          <w:sz w:val="24"/>
          <w:szCs w:val="24"/>
        </w:rPr>
        <w:t>4.2</w:t>
      </w:r>
      <w:r w:rsidRPr="0041677F">
        <w:rPr>
          <w:rFonts w:ascii="Times New Roman" w:hAnsi="Times New Roman"/>
          <w:b/>
          <w:bCs/>
          <w:sz w:val="24"/>
          <w:szCs w:val="24"/>
        </w:rPr>
        <w:tab/>
        <w:t>Outros resultados quantificados</w:t>
      </w:r>
    </w:p>
    <w:p w:rsidR="008B30F7" w:rsidRPr="0041677F" w:rsidRDefault="005C1923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>R</w:t>
      </w:r>
      <w:r w:rsidR="008B30F7" w:rsidRPr="0041677F">
        <w:rPr>
          <w:rFonts w:ascii="Times New Roman" w:hAnsi="Times New Roman"/>
          <w:bCs/>
          <w:sz w:val="24"/>
          <w:szCs w:val="24"/>
        </w:rPr>
        <w:t>edução no tempo para fiscalização por meio dos documentos fiscais eletrônicos</w:t>
      </w:r>
      <w:r w:rsidR="00A8598A">
        <w:rPr>
          <w:rFonts w:ascii="Times New Roman" w:hAnsi="Times New Roman"/>
          <w:bCs/>
          <w:sz w:val="24"/>
          <w:szCs w:val="24"/>
        </w:rPr>
        <w:t xml:space="preserve"> – </w:t>
      </w:r>
      <w:r w:rsidR="008B30F7" w:rsidRPr="0041677F">
        <w:rPr>
          <w:rFonts w:ascii="Times New Roman" w:hAnsi="Times New Roman"/>
          <w:bCs/>
          <w:sz w:val="24"/>
          <w:szCs w:val="24"/>
        </w:rPr>
        <w:t>a implantação do sistema NCM que agilizou a geração de expectativa de receita, proporcion</w:t>
      </w:r>
      <w:r w:rsidR="0089088B" w:rsidRPr="0041677F">
        <w:rPr>
          <w:rFonts w:ascii="Times New Roman" w:hAnsi="Times New Roman"/>
          <w:bCs/>
          <w:sz w:val="24"/>
          <w:szCs w:val="24"/>
        </w:rPr>
        <w:t xml:space="preserve">ou </w:t>
      </w:r>
      <w:r w:rsidR="00A8598A">
        <w:rPr>
          <w:rFonts w:ascii="Times New Roman" w:hAnsi="Times New Roman"/>
          <w:bCs/>
          <w:sz w:val="24"/>
          <w:szCs w:val="24"/>
        </w:rPr>
        <w:t>mais tempo para o S</w:t>
      </w:r>
      <w:r w:rsidR="008B30F7" w:rsidRPr="0041677F">
        <w:rPr>
          <w:rFonts w:ascii="Times New Roman" w:hAnsi="Times New Roman"/>
          <w:bCs/>
          <w:sz w:val="24"/>
          <w:szCs w:val="24"/>
        </w:rPr>
        <w:t xml:space="preserve">ervidor fazendário (auditores e fiscais) </w:t>
      </w:r>
      <w:r w:rsidR="00A14B04" w:rsidRPr="0041677F">
        <w:rPr>
          <w:rFonts w:ascii="Times New Roman" w:hAnsi="Times New Roman"/>
          <w:bCs/>
          <w:sz w:val="24"/>
          <w:szCs w:val="24"/>
        </w:rPr>
        <w:t>analisar</w:t>
      </w:r>
      <w:r w:rsidR="008B30F7" w:rsidRPr="0041677F">
        <w:rPr>
          <w:rFonts w:ascii="Times New Roman" w:hAnsi="Times New Roman"/>
          <w:bCs/>
          <w:sz w:val="24"/>
          <w:szCs w:val="24"/>
        </w:rPr>
        <w:t xml:space="preserve"> mais </w:t>
      </w:r>
      <w:r w:rsidR="00733A3E">
        <w:rPr>
          <w:rFonts w:ascii="Times New Roman" w:hAnsi="Times New Roman"/>
          <w:bCs/>
          <w:sz w:val="24"/>
          <w:szCs w:val="24"/>
        </w:rPr>
        <w:t xml:space="preserve">critério as </w:t>
      </w:r>
      <w:r w:rsidR="00D7061D" w:rsidRPr="0041677F">
        <w:rPr>
          <w:rFonts w:ascii="Times New Roman" w:hAnsi="Times New Roman"/>
          <w:bCs/>
          <w:sz w:val="24"/>
          <w:szCs w:val="24"/>
        </w:rPr>
        <w:t>cargas transportadas.</w:t>
      </w:r>
    </w:p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C3A8B" w:rsidRDefault="00807158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677F">
        <w:rPr>
          <w:rFonts w:ascii="Times New Roman" w:hAnsi="Times New Roman"/>
          <w:bCs/>
          <w:sz w:val="24"/>
          <w:szCs w:val="24"/>
        </w:rPr>
        <w:t xml:space="preserve">A redução do tempo do veículo no pátio de fiscalização foi </w:t>
      </w:r>
      <w:r w:rsidR="00F84EAC" w:rsidRPr="0041677F">
        <w:rPr>
          <w:rFonts w:ascii="Times New Roman" w:hAnsi="Times New Roman"/>
          <w:bCs/>
          <w:sz w:val="24"/>
          <w:szCs w:val="24"/>
        </w:rPr>
        <w:t>proporcionada</w:t>
      </w:r>
      <w:r w:rsidRPr="0041677F">
        <w:rPr>
          <w:rFonts w:ascii="Times New Roman" w:hAnsi="Times New Roman"/>
          <w:bCs/>
          <w:sz w:val="24"/>
          <w:szCs w:val="24"/>
        </w:rPr>
        <w:t xml:space="preserve"> devido a implantação do sistema de </w:t>
      </w:r>
      <w:r w:rsidR="008B30F7" w:rsidRPr="0041677F">
        <w:rPr>
          <w:rFonts w:ascii="Times New Roman" w:hAnsi="Times New Roman"/>
          <w:bCs/>
          <w:sz w:val="24"/>
          <w:szCs w:val="24"/>
        </w:rPr>
        <w:t xml:space="preserve">registro de documentos fiscais eletrônicos, que deixou de ser individual e passou a ser em lote. </w:t>
      </w:r>
      <w:r w:rsidR="00436016" w:rsidRPr="0041677F">
        <w:rPr>
          <w:rFonts w:ascii="Times New Roman" w:hAnsi="Times New Roman"/>
          <w:bCs/>
          <w:sz w:val="24"/>
          <w:szCs w:val="24"/>
        </w:rPr>
        <w:t>A</w:t>
      </w:r>
      <w:r w:rsidR="008B30F7" w:rsidRPr="0041677F">
        <w:rPr>
          <w:rFonts w:ascii="Times New Roman" w:hAnsi="Times New Roman"/>
          <w:bCs/>
          <w:sz w:val="24"/>
          <w:szCs w:val="24"/>
        </w:rPr>
        <w:t xml:space="preserve"> redução pode ser verificada no tempo entre a abertura</w:t>
      </w:r>
      <w:r w:rsidR="00A14B04" w:rsidRPr="0041677F">
        <w:rPr>
          <w:rFonts w:ascii="Times New Roman" w:hAnsi="Times New Roman"/>
          <w:bCs/>
          <w:sz w:val="24"/>
          <w:szCs w:val="24"/>
        </w:rPr>
        <w:t xml:space="preserve"> </w:t>
      </w:r>
      <w:r w:rsidR="008B30F7" w:rsidRPr="0041677F">
        <w:rPr>
          <w:rFonts w:ascii="Times New Roman" w:hAnsi="Times New Roman"/>
          <w:bCs/>
          <w:sz w:val="24"/>
          <w:szCs w:val="24"/>
        </w:rPr>
        <w:t>e o encerramento do protocolo, como foi o caso ocorrido na</w:t>
      </w:r>
      <w:r w:rsidR="00BB3312" w:rsidRPr="0041677F">
        <w:rPr>
          <w:rFonts w:ascii="Times New Roman" w:hAnsi="Times New Roman"/>
          <w:bCs/>
          <w:sz w:val="24"/>
          <w:szCs w:val="24"/>
        </w:rPr>
        <w:t xml:space="preserve"> CECOMT Gurupi em 03/10/2014 no procedimento (antigo) de registro individual de documentos fiscais um veículo (PEF-6415) com protocolo aberto as </w:t>
      </w:r>
      <w:r w:rsidR="00A14B04" w:rsidRPr="0041677F">
        <w:rPr>
          <w:rFonts w:ascii="Times New Roman" w:hAnsi="Times New Roman"/>
          <w:bCs/>
          <w:sz w:val="24"/>
          <w:szCs w:val="24"/>
        </w:rPr>
        <w:t>05h28min</w:t>
      </w:r>
      <w:r w:rsidR="00DC3A8B" w:rsidRPr="0041677F">
        <w:rPr>
          <w:rFonts w:ascii="Times New Roman" w:hAnsi="Times New Roman"/>
          <w:bCs/>
          <w:sz w:val="24"/>
          <w:szCs w:val="24"/>
        </w:rPr>
        <w:t>, com 1.522</w:t>
      </w:r>
      <w:r w:rsidR="00733A3E">
        <w:rPr>
          <w:rFonts w:ascii="Times New Roman" w:hAnsi="Times New Roman"/>
          <w:bCs/>
          <w:sz w:val="24"/>
          <w:szCs w:val="24"/>
        </w:rPr>
        <w:t xml:space="preserve"> (</w:t>
      </w:r>
      <w:r w:rsidR="00BE0881" w:rsidRPr="0041677F">
        <w:footnoteReference w:id="4"/>
      </w:r>
      <w:r w:rsidR="00733A3E">
        <w:rPr>
          <w:rFonts w:ascii="Times New Roman" w:hAnsi="Times New Roman"/>
          <w:bCs/>
          <w:sz w:val="24"/>
          <w:szCs w:val="24"/>
        </w:rPr>
        <w:t>)</w:t>
      </w:r>
      <w:r w:rsidR="00DC3A8B" w:rsidRPr="0041677F">
        <w:rPr>
          <w:rFonts w:ascii="Times New Roman" w:hAnsi="Times New Roman"/>
          <w:bCs/>
          <w:sz w:val="24"/>
          <w:szCs w:val="24"/>
        </w:rPr>
        <w:t xml:space="preserve"> documentos fiscais teve seu encerramento as </w:t>
      </w:r>
      <w:r w:rsidR="00A14B04" w:rsidRPr="0041677F">
        <w:rPr>
          <w:rFonts w:ascii="Times New Roman" w:hAnsi="Times New Roman"/>
          <w:bCs/>
          <w:sz w:val="24"/>
          <w:szCs w:val="24"/>
        </w:rPr>
        <w:t>19h19min</w:t>
      </w:r>
      <w:r w:rsidR="00DC3A8B" w:rsidRPr="0041677F">
        <w:rPr>
          <w:rFonts w:ascii="Times New Roman" w:hAnsi="Times New Roman"/>
          <w:bCs/>
          <w:sz w:val="24"/>
          <w:szCs w:val="24"/>
        </w:rPr>
        <w:t>. Com o novo procedimento de registro de documentos fiscais eletrônicos – MDF-e, na mesma CECOMT em 28/11/2014 veíc</w:t>
      </w:r>
      <w:r w:rsidR="008B30F7" w:rsidRPr="0041677F">
        <w:rPr>
          <w:rFonts w:ascii="Times New Roman" w:hAnsi="Times New Roman"/>
          <w:bCs/>
          <w:sz w:val="24"/>
          <w:szCs w:val="24"/>
        </w:rPr>
        <w:t>u</w:t>
      </w:r>
      <w:r w:rsidR="00DC3A8B" w:rsidRPr="0041677F">
        <w:rPr>
          <w:rFonts w:ascii="Times New Roman" w:hAnsi="Times New Roman"/>
          <w:bCs/>
          <w:sz w:val="24"/>
          <w:szCs w:val="24"/>
        </w:rPr>
        <w:t>lo placa (GZV-8817) com 1.943</w:t>
      </w:r>
      <w:r w:rsidR="00733A3E">
        <w:rPr>
          <w:rFonts w:ascii="Times New Roman" w:hAnsi="Times New Roman"/>
          <w:bCs/>
          <w:sz w:val="24"/>
          <w:szCs w:val="24"/>
        </w:rPr>
        <w:t>(</w:t>
      </w:r>
      <w:r w:rsidR="00BE0881" w:rsidRPr="0041677F">
        <w:footnoteReference w:id="5"/>
      </w:r>
      <w:r w:rsidR="00733A3E">
        <w:rPr>
          <w:rFonts w:ascii="Times New Roman" w:hAnsi="Times New Roman"/>
          <w:bCs/>
          <w:sz w:val="24"/>
          <w:szCs w:val="24"/>
        </w:rPr>
        <w:t>)</w:t>
      </w:r>
      <w:r w:rsidR="00DC3A8B" w:rsidRPr="0041677F">
        <w:rPr>
          <w:rFonts w:ascii="Times New Roman" w:hAnsi="Times New Roman"/>
          <w:bCs/>
          <w:sz w:val="24"/>
          <w:szCs w:val="24"/>
        </w:rPr>
        <w:t xml:space="preserve"> documentos fiscais, protocolo iniciado a</w:t>
      </w:r>
      <w:r w:rsidR="00D7061D" w:rsidRPr="0041677F">
        <w:rPr>
          <w:rFonts w:ascii="Times New Roman" w:hAnsi="Times New Roman"/>
          <w:bCs/>
          <w:sz w:val="24"/>
          <w:szCs w:val="24"/>
        </w:rPr>
        <w:t xml:space="preserve">s </w:t>
      </w:r>
      <w:r w:rsidR="00A14B04" w:rsidRPr="0041677F">
        <w:rPr>
          <w:rFonts w:ascii="Times New Roman" w:hAnsi="Times New Roman"/>
          <w:bCs/>
          <w:sz w:val="24"/>
          <w:szCs w:val="24"/>
        </w:rPr>
        <w:t>15h39min</w:t>
      </w:r>
      <w:r w:rsidR="00D7061D" w:rsidRPr="0041677F">
        <w:rPr>
          <w:rFonts w:ascii="Times New Roman" w:hAnsi="Times New Roman"/>
          <w:bCs/>
          <w:sz w:val="24"/>
          <w:szCs w:val="24"/>
        </w:rPr>
        <w:t xml:space="preserve"> e encerrado as 16</w:t>
      </w:r>
      <w:r w:rsidR="003257DC" w:rsidRPr="0041677F">
        <w:rPr>
          <w:rFonts w:ascii="Times New Roman" w:hAnsi="Times New Roman"/>
          <w:bCs/>
          <w:sz w:val="24"/>
          <w:szCs w:val="24"/>
        </w:rPr>
        <w:t>h</w:t>
      </w:r>
      <w:r w:rsidR="00D7061D" w:rsidRPr="0041677F">
        <w:rPr>
          <w:rFonts w:ascii="Times New Roman" w:hAnsi="Times New Roman"/>
          <w:bCs/>
          <w:sz w:val="24"/>
          <w:szCs w:val="24"/>
        </w:rPr>
        <w:t>14</w:t>
      </w:r>
      <w:r w:rsidR="003257DC" w:rsidRPr="0041677F">
        <w:rPr>
          <w:rFonts w:ascii="Times New Roman" w:hAnsi="Times New Roman"/>
          <w:bCs/>
          <w:sz w:val="24"/>
          <w:szCs w:val="24"/>
        </w:rPr>
        <w:t>min</w:t>
      </w:r>
      <w:r w:rsidR="00D7061D" w:rsidRPr="0041677F">
        <w:rPr>
          <w:rFonts w:ascii="Times New Roman" w:hAnsi="Times New Roman"/>
          <w:bCs/>
          <w:sz w:val="24"/>
          <w:szCs w:val="24"/>
        </w:rPr>
        <w:t>.</w:t>
      </w:r>
      <w:r w:rsidR="00733A3E">
        <w:rPr>
          <w:rFonts w:ascii="Times New Roman" w:hAnsi="Times New Roman"/>
          <w:bCs/>
          <w:sz w:val="24"/>
          <w:szCs w:val="24"/>
        </w:rPr>
        <w:t xml:space="preserve"> </w:t>
      </w:r>
      <w:r w:rsidR="00DC3A8B" w:rsidRPr="0041677F">
        <w:rPr>
          <w:rFonts w:ascii="Times New Roman" w:hAnsi="Times New Roman"/>
          <w:bCs/>
          <w:sz w:val="24"/>
          <w:szCs w:val="24"/>
        </w:rPr>
        <w:t xml:space="preserve">Observa-se a redução </w:t>
      </w:r>
      <w:r w:rsidR="00733A3E">
        <w:rPr>
          <w:rFonts w:ascii="Times New Roman" w:hAnsi="Times New Roman"/>
          <w:bCs/>
          <w:sz w:val="24"/>
          <w:szCs w:val="24"/>
        </w:rPr>
        <w:t xml:space="preserve">do </w:t>
      </w:r>
      <w:r w:rsidR="00DC3A8B" w:rsidRPr="0041677F">
        <w:rPr>
          <w:rFonts w:ascii="Times New Roman" w:hAnsi="Times New Roman"/>
          <w:bCs/>
          <w:sz w:val="24"/>
          <w:szCs w:val="24"/>
        </w:rPr>
        <w:t xml:space="preserve">tempo </w:t>
      </w:r>
      <w:r w:rsidR="00733A3E">
        <w:rPr>
          <w:rFonts w:ascii="Times New Roman" w:hAnsi="Times New Roman"/>
          <w:bCs/>
          <w:sz w:val="24"/>
          <w:szCs w:val="24"/>
        </w:rPr>
        <w:t xml:space="preserve">médio </w:t>
      </w:r>
      <w:r w:rsidR="00DC3A8B" w:rsidRPr="0041677F">
        <w:rPr>
          <w:rFonts w:ascii="Times New Roman" w:hAnsi="Times New Roman"/>
          <w:bCs/>
          <w:sz w:val="24"/>
          <w:szCs w:val="24"/>
        </w:rPr>
        <w:t xml:space="preserve">de espera dos veículos fiscalizados </w:t>
      </w:r>
      <w:r w:rsidR="00733A3E">
        <w:rPr>
          <w:rFonts w:ascii="Times New Roman" w:hAnsi="Times New Roman"/>
          <w:bCs/>
          <w:sz w:val="24"/>
          <w:szCs w:val="24"/>
        </w:rPr>
        <w:t xml:space="preserve">de </w:t>
      </w:r>
      <w:r w:rsidR="00DC3A8B" w:rsidRPr="0041677F">
        <w:rPr>
          <w:rFonts w:ascii="Times New Roman" w:hAnsi="Times New Roman"/>
          <w:bCs/>
          <w:sz w:val="24"/>
          <w:szCs w:val="24"/>
        </w:rPr>
        <w:t>1</w:t>
      </w:r>
      <w:r w:rsidR="00FC5577" w:rsidRPr="0041677F">
        <w:rPr>
          <w:rFonts w:ascii="Times New Roman" w:hAnsi="Times New Roman"/>
          <w:bCs/>
          <w:sz w:val="24"/>
          <w:szCs w:val="24"/>
        </w:rPr>
        <w:t>3</w:t>
      </w:r>
      <w:r w:rsidR="00DC3A8B" w:rsidRPr="0041677F">
        <w:rPr>
          <w:rFonts w:ascii="Times New Roman" w:hAnsi="Times New Roman"/>
          <w:bCs/>
          <w:sz w:val="24"/>
          <w:szCs w:val="24"/>
        </w:rPr>
        <w:t xml:space="preserve"> horas para 35 </w:t>
      </w:r>
      <w:r w:rsidR="00A14B04" w:rsidRPr="0041677F">
        <w:rPr>
          <w:rFonts w:ascii="Times New Roman" w:hAnsi="Times New Roman"/>
          <w:bCs/>
          <w:sz w:val="24"/>
          <w:szCs w:val="24"/>
        </w:rPr>
        <w:t>minutos</w:t>
      </w:r>
      <w:r w:rsidR="00DC3A8B" w:rsidRPr="0041677F">
        <w:rPr>
          <w:rFonts w:ascii="Times New Roman" w:hAnsi="Times New Roman"/>
          <w:bCs/>
          <w:sz w:val="24"/>
          <w:szCs w:val="24"/>
        </w:rPr>
        <w:t>.</w:t>
      </w:r>
    </w:p>
    <w:p w:rsidR="00733A3E" w:rsidRPr="0041677F" w:rsidRDefault="00733A3E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503D" w:rsidRPr="0041677F" w:rsidRDefault="00EB503D" w:rsidP="00D7061D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677F">
        <w:rPr>
          <w:rFonts w:ascii="Times New Roman" w:hAnsi="Times New Roman"/>
          <w:b/>
          <w:bCs/>
          <w:sz w:val="24"/>
          <w:szCs w:val="24"/>
        </w:rPr>
        <w:t>4.3</w:t>
      </w:r>
      <w:r w:rsidRPr="0041677F">
        <w:rPr>
          <w:rFonts w:ascii="Times New Roman" w:hAnsi="Times New Roman"/>
          <w:b/>
          <w:bCs/>
          <w:sz w:val="24"/>
          <w:szCs w:val="24"/>
        </w:rPr>
        <w:tab/>
        <w:t>Resultados para o aumento da arrecadação</w:t>
      </w:r>
    </w:p>
    <w:p w:rsidR="00EF2C4E" w:rsidRPr="0041677F" w:rsidRDefault="004E3AC7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1677F">
        <w:rPr>
          <w:rFonts w:ascii="Times New Roman" w:hAnsi="Times New Roman"/>
          <w:bCs/>
          <w:sz w:val="24"/>
          <w:szCs w:val="24"/>
        </w:rPr>
        <w:t xml:space="preserve">As operações de fiscalização </w:t>
      </w:r>
      <w:r w:rsidR="00D44761" w:rsidRPr="0041677F">
        <w:rPr>
          <w:rFonts w:ascii="Times New Roman" w:hAnsi="Times New Roman"/>
          <w:bCs/>
          <w:sz w:val="24"/>
          <w:szCs w:val="24"/>
        </w:rPr>
        <w:t>no interior do Estado tem</w:t>
      </w:r>
      <w:proofErr w:type="gramEnd"/>
      <w:r w:rsidR="00D44761" w:rsidRPr="0041677F">
        <w:rPr>
          <w:rFonts w:ascii="Times New Roman" w:hAnsi="Times New Roman"/>
          <w:bCs/>
          <w:sz w:val="24"/>
          <w:szCs w:val="24"/>
        </w:rPr>
        <w:t xml:space="preserve"> gerado</w:t>
      </w:r>
      <w:r w:rsidR="00733A3E">
        <w:rPr>
          <w:rFonts w:ascii="Times New Roman" w:hAnsi="Times New Roman"/>
          <w:bCs/>
          <w:sz w:val="24"/>
          <w:szCs w:val="24"/>
        </w:rPr>
        <w:t xml:space="preserve"> </w:t>
      </w:r>
      <w:r w:rsidRPr="0041677F">
        <w:rPr>
          <w:rFonts w:ascii="Times New Roman" w:hAnsi="Times New Roman"/>
          <w:bCs/>
          <w:sz w:val="24"/>
          <w:szCs w:val="24"/>
        </w:rPr>
        <w:t>um im</w:t>
      </w:r>
      <w:r w:rsidR="00416BA1" w:rsidRPr="0041677F">
        <w:rPr>
          <w:rFonts w:ascii="Times New Roman" w:hAnsi="Times New Roman"/>
          <w:bCs/>
          <w:sz w:val="24"/>
          <w:szCs w:val="24"/>
        </w:rPr>
        <w:t xml:space="preserve">pacto instantâneo com a chegada das equipes de fiscalização, no início o efeito surpresa </w:t>
      </w:r>
      <w:r w:rsidR="008B30F7" w:rsidRPr="0041677F">
        <w:rPr>
          <w:rFonts w:ascii="Times New Roman" w:hAnsi="Times New Roman"/>
          <w:bCs/>
          <w:sz w:val="24"/>
          <w:szCs w:val="24"/>
        </w:rPr>
        <w:t xml:space="preserve">proporciona </w:t>
      </w:r>
      <w:r w:rsidR="00416BA1" w:rsidRPr="0041677F">
        <w:rPr>
          <w:rFonts w:ascii="Times New Roman" w:hAnsi="Times New Roman"/>
          <w:bCs/>
          <w:sz w:val="24"/>
          <w:szCs w:val="24"/>
        </w:rPr>
        <w:t>apreensões e arrecadação,</w:t>
      </w:r>
      <w:r w:rsidR="00EF2C4E" w:rsidRPr="0041677F">
        <w:rPr>
          <w:rFonts w:ascii="Times New Roman" w:hAnsi="Times New Roman"/>
          <w:bCs/>
          <w:sz w:val="24"/>
          <w:szCs w:val="24"/>
        </w:rPr>
        <w:t xml:space="preserve"> porém</w:t>
      </w:r>
      <w:r w:rsidR="00416BA1" w:rsidRPr="0041677F">
        <w:rPr>
          <w:rFonts w:ascii="Times New Roman" w:hAnsi="Times New Roman"/>
          <w:bCs/>
          <w:sz w:val="24"/>
          <w:szCs w:val="24"/>
        </w:rPr>
        <w:t xml:space="preserve"> com o </w:t>
      </w:r>
      <w:r w:rsidR="008B30F7" w:rsidRPr="0041677F">
        <w:rPr>
          <w:rFonts w:ascii="Times New Roman" w:hAnsi="Times New Roman"/>
          <w:bCs/>
          <w:sz w:val="24"/>
          <w:szCs w:val="24"/>
        </w:rPr>
        <w:t>ciência</w:t>
      </w:r>
      <w:r w:rsidR="00416BA1" w:rsidRPr="0041677F">
        <w:rPr>
          <w:rFonts w:ascii="Times New Roman" w:hAnsi="Times New Roman"/>
          <w:bCs/>
          <w:sz w:val="24"/>
          <w:szCs w:val="24"/>
        </w:rPr>
        <w:t xml:space="preserve"> da presença da fiscalização as apreensões e a arrecadação instantânea</w:t>
      </w:r>
      <w:r w:rsidR="0089088B" w:rsidRPr="0041677F">
        <w:rPr>
          <w:rFonts w:ascii="Times New Roman" w:hAnsi="Times New Roman"/>
          <w:bCs/>
          <w:sz w:val="24"/>
          <w:szCs w:val="24"/>
        </w:rPr>
        <w:t xml:space="preserve"> são reduzidas</w:t>
      </w:r>
      <w:r w:rsidR="00416BA1" w:rsidRPr="0041677F">
        <w:rPr>
          <w:rFonts w:ascii="Times New Roman" w:hAnsi="Times New Roman"/>
          <w:bCs/>
          <w:sz w:val="24"/>
          <w:szCs w:val="24"/>
        </w:rPr>
        <w:t>, mas há a regularização das operações com a emissão dos documentos fiscais, e a consequen</w:t>
      </w:r>
      <w:r w:rsidR="0089088B" w:rsidRPr="0041677F">
        <w:rPr>
          <w:rFonts w:ascii="Times New Roman" w:hAnsi="Times New Roman"/>
          <w:bCs/>
          <w:sz w:val="24"/>
          <w:szCs w:val="24"/>
        </w:rPr>
        <w:t>temente</w:t>
      </w:r>
      <w:r w:rsidR="00A14B04" w:rsidRPr="0041677F">
        <w:rPr>
          <w:rFonts w:ascii="Times New Roman" w:hAnsi="Times New Roman"/>
          <w:bCs/>
          <w:sz w:val="24"/>
          <w:szCs w:val="24"/>
        </w:rPr>
        <w:t xml:space="preserve"> </w:t>
      </w:r>
      <w:r w:rsidR="00416BA1" w:rsidRPr="0041677F">
        <w:rPr>
          <w:rFonts w:ascii="Times New Roman" w:hAnsi="Times New Roman"/>
          <w:bCs/>
          <w:sz w:val="24"/>
          <w:szCs w:val="24"/>
        </w:rPr>
        <w:t>elevação da arre</w:t>
      </w:r>
      <w:r w:rsidR="00EF2C4E" w:rsidRPr="0041677F">
        <w:rPr>
          <w:rFonts w:ascii="Times New Roman" w:hAnsi="Times New Roman"/>
          <w:bCs/>
          <w:sz w:val="24"/>
          <w:szCs w:val="24"/>
        </w:rPr>
        <w:t>cadação do ICMS no mês seguinte</w:t>
      </w:r>
      <w:r w:rsidR="00416BA1" w:rsidRPr="0041677F">
        <w:rPr>
          <w:rFonts w:ascii="Times New Roman" w:hAnsi="Times New Roman"/>
          <w:bCs/>
          <w:sz w:val="24"/>
          <w:szCs w:val="24"/>
        </w:rPr>
        <w:t>.</w:t>
      </w:r>
    </w:p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D6990" w:rsidRPr="009159A3" w:rsidRDefault="00416BA1" w:rsidP="00D706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 w:rsidRPr="009159A3">
        <w:rPr>
          <w:rFonts w:ascii="Times New Roman" w:hAnsi="Times New Roman"/>
          <w:b/>
          <w:bCs/>
          <w:sz w:val="24"/>
          <w:szCs w:val="24"/>
        </w:rPr>
        <w:t>A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 xml:space="preserve"> Coordenação Executiva Regional da Administração tributária -</w:t>
      </w:r>
      <w:r w:rsidRPr="009159A3">
        <w:rPr>
          <w:rFonts w:ascii="Times New Roman" w:hAnsi="Times New Roman"/>
          <w:b/>
          <w:bCs/>
          <w:sz w:val="24"/>
          <w:szCs w:val="24"/>
        </w:rPr>
        <w:t xml:space="preserve"> CERAT após a saída da fiscalização de trânsito apura</w:t>
      </w:r>
      <w:r w:rsidR="008B30F7" w:rsidRPr="009159A3">
        <w:rPr>
          <w:rFonts w:ascii="Times New Roman" w:hAnsi="Times New Roman"/>
          <w:b/>
          <w:bCs/>
          <w:sz w:val="24"/>
          <w:szCs w:val="24"/>
        </w:rPr>
        <w:t>m</w:t>
      </w:r>
      <w:r w:rsidRPr="009159A3">
        <w:rPr>
          <w:rFonts w:ascii="Times New Roman" w:hAnsi="Times New Roman"/>
          <w:b/>
          <w:bCs/>
          <w:sz w:val="24"/>
          <w:szCs w:val="24"/>
        </w:rPr>
        <w:t xml:space="preserve"> os resultados positivos da presença dos 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 xml:space="preserve">servidores </w:t>
      </w:r>
      <w:r w:rsidRPr="009159A3">
        <w:rPr>
          <w:rFonts w:ascii="Times New Roman" w:hAnsi="Times New Roman"/>
          <w:b/>
          <w:bCs/>
          <w:sz w:val="24"/>
          <w:szCs w:val="24"/>
        </w:rPr>
        <w:t>itinerantes.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Como exemplo, podemos citar, a </w:t>
      </w:r>
      <w:r w:rsidR="008B30F7" w:rsidRPr="009159A3">
        <w:rPr>
          <w:rFonts w:ascii="Times New Roman" w:hAnsi="Times New Roman"/>
          <w:b/>
          <w:bCs/>
          <w:sz w:val="24"/>
          <w:szCs w:val="24"/>
        </w:rPr>
        <w:t>operação de fiscalização de trânsito realizada no período de 10 a 22 de dezembro de 2014, na</w:t>
      </w:r>
      <w:r w:rsidR="00BE0881" w:rsidRPr="009159A3">
        <w:rPr>
          <w:rFonts w:ascii="Times New Roman" w:hAnsi="Times New Roman"/>
          <w:b/>
          <w:bCs/>
          <w:sz w:val="24"/>
          <w:szCs w:val="24"/>
        </w:rPr>
        <w:t>s</w:t>
      </w:r>
      <w:r w:rsidR="008B30F7" w:rsidRPr="00915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4B04" w:rsidRPr="009159A3">
        <w:rPr>
          <w:rFonts w:ascii="Times New Roman" w:hAnsi="Times New Roman"/>
          <w:b/>
          <w:bCs/>
          <w:sz w:val="24"/>
          <w:szCs w:val="24"/>
        </w:rPr>
        <w:t>regiões sul</w:t>
      </w:r>
      <w:r w:rsidR="009D6FBA" w:rsidRPr="009159A3">
        <w:rPr>
          <w:rFonts w:ascii="Times New Roman" w:hAnsi="Times New Roman"/>
          <w:b/>
          <w:bCs/>
          <w:sz w:val="24"/>
          <w:szCs w:val="24"/>
        </w:rPr>
        <w:t xml:space="preserve"> e sudeste do Estado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>Neste caso, f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>oi observado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 xml:space="preserve">que a 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>a</w:t>
      </w:r>
      <w:r w:rsidR="009D6FBA" w:rsidRPr="009159A3">
        <w:rPr>
          <w:rFonts w:ascii="Times New Roman" w:hAnsi="Times New Roman"/>
          <w:b/>
          <w:bCs/>
          <w:sz w:val="24"/>
          <w:szCs w:val="24"/>
        </w:rPr>
        <w:t xml:space="preserve">rrecadação gerada 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 xml:space="preserve">nesta </w:t>
      </w:r>
      <w:r w:rsidR="009D6FBA" w:rsidRPr="009159A3">
        <w:rPr>
          <w:rFonts w:ascii="Times New Roman" w:hAnsi="Times New Roman"/>
          <w:b/>
          <w:bCs/>
          <w:sz w:val="24"/>
          <w:szCs w:val="24"/>
        </w:rPr>
        <w:t>operação interestadual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 xml:space="preserve"> (mercadoria </w:t>
      </w:r>
      <w:r w:rsidR="009D6FBA" w:rsidRPr="009159A3">
        <w:rPr>
          <w:rFonts w:ascii="Times New Roman" w:hAnsi="Times New Roman"/>
          <w:b/>
          <w:bCs/>
          <w:sz w:val="24"/>
          <w:szCs w:val="24"/>
        </w:rPr>
        <w:t>gado em pé</w:t>
      </w:r>
      <w:r w:rsidR="00733A3E" w:rsidRPr="009159A3">
        <w:rPr>
          <w:rFonts w:ascii="Times New Roman" w:hAnsi="Times New Roman"/>
          <w:b/>
          <w:bCs/>
          <w:sz w:val="24"/>
          <w:szCs w:val="24"/>
        </w:rPr>
        <w:t>)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aumentou 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>o número de documentos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 fiscais 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 xml:space="preserve">emitidos 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e 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>co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nsequentemente a </w:t>
      </w:r>
      <w:r w:rsidR="00EF2C4E" w:rsidRPr="009159A3">
        <w:rPr>
          <w:rFonts w:ascii="Times New Roman" w:hAnsi="Times New Roman"/>
          <w:b/>
          <w:bCs/>
          <w:sz w:val="24"/>
          <w:szCs w:val="24"/>
        </w:rPr>
        <w:t>arrecadação gerada em relação ao mesmo período do ano anterior</w:t>
      </w:r>
      <w:r w:rsidR="008030E9" w:rsidRPr="009159A3">
        <w:rPr>
          <w:rFonts w:ascii="Times New Roman" w:hAnsi="Times New Roman"/>
          <w:b/>
          <w:bCs/>
          <w:sz w:val="24"/>
          <w:szCs w:val="24"/>
        </w:rPr>
        <w:t xml:space="preserve"> foi maior</w:t>
      </w:r>
      <w:r w:rsidR="00D7061D" w:rsidRPr="009159A3">
        <w:rPr>
          <w:rFonts w:ascii="Times New Roman" w:hAnsi="Times New Roman"/>
          <w:b/>
          <w:bCs/>
          <w:sz w:val="24"/>
          <w:szCs w:val="24"/>
        </w:rPr>
        <w:t>.</w:t>
      </w:r>
    </w:p>
    <w:p w:rsidR="00D7061D" w:rsidRPr="009159A3" w:rsidRDefault="00D7061D" w:rsidP="00D7061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D7061D" w:rsidRPr="0041677F" w:rsidRDefault="00D7061D" w:rsidP="00D7061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elacomgrade"/>
        <w:tblW w:w="3981" w:type="pct"/>
        <w:jc w:val="center"/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1985"/>
        <w:gridCol w:w="2441"/>
        <w:gridCol w:w="3063"/>
      </w:tblGrid>
      <w:tr w:rsidR="009D6FBA" w:rsidRPr="0041677F" w:rsidTr="00515985">
        <w:trPr>
          <w:trHeight w:val="454"/>
          <w:jc w:val="center"/>
        </w:trPr>
        <w:tc>
          <w:tcPr>
            <w:tcW w:w="1325" w:type="pct"/>
            <w:vAlign w:val="center"/>
          </w:tcPr>
          <w:p w:rsidR="009D6FBA" w:rsidRPr="0041677F" w:rsidRDefault="00EA19EC" w:rsidP="00D706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>MÊS/</w:t>
            </w:r>
            <w:r w:rsidR="009D6FBA"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>ANO</w:t>
            </w:r>
          </w:p>
        </w:tc>
        <w:tc>
          <w:tcPr>
            <w:tcW w:w="1630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>DOCUMENTOS</w:t>
            </w:r>
            <w:r w:rsidR="005C1923"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EMITIDOS</w:t>
            </w:r>
          </w:p>
        </w:tc>
        <w:tc>
          <w:tcPr>
            <w:tcW w:w="2046" w:type="pct"/>
            <w:vAlign w:val="center"/>
          </w:tcPr>
          <w:p w:rsidR="009D6FBA" w:rsidRPr="0041677F" w:rsidRDefault="009D6FBA" w:rsidP="005159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ARRECADAÇÃO </w:t>
            </w:r>
            <w:r w:rsidR="00515985"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>GERADA (</w:t>
            </w:r>
            <w:r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  <w:r w:rsidR="00515985" w:rsidRPr="0041677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D6FBA" w:rsidRPr="0041677F" w:rsidTr="00515985">
        <w:trPr>
          <w:trHeight w:val="454"/>
          <w:jc w:val="center"/>
        </w:trPr>
        <w:tc>
          <w:tcPr>
            <w:tcW w:w="1325" w:type="pct"/>
            <w:vAlign w:val="center"/>
          </w:tcPr>
          <w:p w:rsidR="009D6FBA" w:rsidRPr="0041677F" w:rsidRDefault="00EA19EC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12/</w:t>
            </w:r>
            <w:r w:rsidR="009D6FBA" w:rsidRPr="0041677F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1630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1.019</w:t>
            </w:r>
          </w:p>
        </w:tc>
        <w:tc>
          <w:tcPr>
            <w:tcW w:w="2046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1.825.000,00</w:t>
            </w:r>
          </w:p>
        </w:tc>
      </w:tr>
      <w:tr w:rsidR="009D6FBA" w:rsidRPr="0041677F" w:rsidTr="00515985">
        <w:trPr>
          <w:trHeight w:val="454"/>
          <w:jc w:val="center"/>
        </w:trPr>
        <w:tc>
          <w:tcPr>
            <w:tcW w:w="1325" w:type="pct"/>
            <w:vAlign w:val="center"/>
          </w:tcPr>
          <w:p w:rsidR="009D6FBA" w:rsidRPr="0041677F" w:rsidRDefault="00EA19EC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12/</w:t>
            </w:r>
            <w:r w:rsidR="009D6FBA" w:rsidRPr="0041677F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</w:p>
        </w:tc>
        <w:tc>
          <w:tcPr>
            <w:tcW w:w="1630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1.402</w:t>
            </w:r>
          </w:p>
        </w:tc>
        <w:tc>
          <w:tcPr>
            <w:tcW w:w="2046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2.814.000,00</w:t>
            </w:r>
          </w:p>
        </w:tc>
      </w:tr>
      <w:tr w:rsidR="009D6FBA" w:rsidRPr="0041677F" w:rsidTr="00515985">
        <w:trPr>
          <w:trHeight w:val="454"/>
          <w:jc w:val="center"/>
        </w:trPr>
        <w:tc>
          <w:tcPr>
            <w:tcW w:w="1325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VARIAÇÃO</w:t>
            </w:r>
          </w:p>
        </w:tc>
        <w:tc>
          <w:tcPr>
            <w:tcW w:w="1630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37%</w:t>
            </w:r>
          </w:p>
        </w:tc>
        <w:tc>
          <w:tcPr>
            <w:tcW w:w="2046" w:type="pct"/>
            <w:vAlign w:val="center"/>
          </w:tcPr>
          <w:p w:rsidR="009D6FBA" w:rsidRPr="0041677F" w:rsidRDefault="009D6FBA" w:rsidP="00D706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77F">
              <w:rPr>
                <w:rFonts w:ascii="Times New Roman" w:hAnsi="Times New Roman"/>
                <w:bCs/>
                <w:sz w:val="24"/>
                <w:szCs w:val="24"/>
              </w:rPr>
              <w:t>54%</w:t>
            </w:r>
          </w:p>
        </w:tc>
      </w:tr>
    </w:tbl>
    <w:p w:rsidR="009D6FBA" w:rsidRPr="0041677F" w:rsidRDefault="00515985" w:rsidP="0051598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 w:rsidRPr="0041677F">
        <w:rPr>
          <w:rFonts w:ascii="Times New Roman" w:hAnsi="Times New Roman"/>
          <w:bCs/>
          <w:sz w:val="18"/>
          <w:szCs w:val="18"/>
        </w:rPr>
        <w:t xml:space="preserve">                     </w:t>
      </w:r>
      <w:r w:rsidR="009D6FBA" w:rsidRPr="0041677F">
        <w:rPr>
          <w:rFonts w:ascii="Times New Roman" w:hAnsi="Times New Roman"/>
          <w:bCs/>
          <w:sz w:val="18"/>
          <w:szCs w:val="18"/>
        </w:rPr>
        <w:t>Fonte SIAT/Arrecadação</w:t>
      </w:r>
      <w:r w:rsidR="00EF2C4E" w:rsidRPr="0041677F">
        <w:rPr>
          <w:rFonts w:ascii="Times New Roman" w:hAnsi="Times New Roman"/>
          <w:bCs/>
          <w:sz w:val="18"/>
          <w:szCs w:val="18"/>
        </w:rPr>
        <w:t>- código 0946, em</w:t>
      </w:r>
      <w:r w:rsidR="009D6FBA" w:rsidRPr="0041677F">
        <w:rPr>
          <w:rFonts w:ascii="Times New Roman" w:hAnsi="Times New Roman"/>
          <w:bCs/>
          <w:sz w:val="18"/>
          <w:szCs w:val="18"/>
        </w:rPr>
        <w:t xml:space="preserve"> 04/05/2015</w:t>
      </w:r>
      <w:r w:rsidR="00EF2C4E" w:rsidRPr="0041677F">
        <w:rPr>
          <w:rFonts w:ascii="Times New Roman" w:hAnsi="Times New Roman"/>
          <w:bCs/>
          <w:sz w:val="18"/>
          <w:szCs w:val="18"/>
        </w:rPr>
        <w:t>.</w:t>
      </w:r>
    </w:p>
    <w:p w:rsidR="00C45A75" w:rsidRPr="0041677F" w:rsidRDefault="00C45A75" w:rsidP="005159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D6990" w:rsidRPr="0041677F" w:rsidRDefault="003D6990" w:rsidP="005159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177C" w:rsidRPr="0041677F" w:rsidRDefault="0043177C" w:rsidP="005159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43177C" w:rsidRPr="0041677F" w:rsidSect="00FF10F4">
      <w:pgSz w:w="12240" w:h="15840"/>
      <w:pgMar w:top="1440" w:right="1440" w:bottom="1134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A7E" w:rsidRDefault="00FD1A7E" w:rsidP="003D6990">
      <w:pPr>
        <w:spacing w:after="0" w:line="240" w:lineRule="auto"/>
      </w:pPr>
      <w:r>
        <w:separator/>
      </w:r>
    </w:p>
  </w:endnote>
  <w:endnote w:type="continuationSeparator" w:id="0">
    <w:p w:rsidR="00FD1A7E" w:rsidRDefault="00FD1A7E" w:rsidP="003D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A7E" w:rsidRDefault="00FD1A7E" w:rsidP="003D6990">
      <w:pPr>
        <w:spacing w:after="0" w:line="240" w:lineRule="auto"/>
      </w:pPr>
      <w:r>
        <w:separator/>
      </w:r>
    </w:p>
  </w:footnote>
  <w:footnote w:type="continuationSeparator" w:id="0">
    <w:p w:rsidR="00FD1A7E" w:rsidRDefault="00FD1A7E" w:rsidP="003D6990">
      <w:pPr>
        <w:spacing w:after="0" w:line="240" w:lineRule="auto"/>
      </w:pPr>
      <w:r>
        <w:continuationSeparator/>
      </w:r>
    </w:p>
  </w:footnote>
  <w:footnote w:id="1">
    <w:p w:rsidR="00D7061D" w:rsidRPr="00ED500F" w:rsidRDefault="00D7061D">
      <w:pPr>
        <w:pStyle w:val="Textodenotaderodap"/>
      </w:pPr>
      <w:r>
        <w:rPr>
          <w:rStyle w:val="Refdenotaderodap"/>
        </w:rPr>
        <w:footnoteRef/>
      </w:r>
      <w:r>
        <w:t>Portaria 0847, 29/08/2014 – Gabinete do Subsecretario da Administração Tributária - GSA</w:t>
      </w:r>
    </w:p>
  </w:footnote>
  <w:footnote w:id="2">
    <w:p w:rsidR="00D7061D" w:rsidRPr="00ED500F" w:rsidRDefault="00D7061D">
      <w:pPr>
        <w:pStyle w:val="Textodenotaderodap"/>
      </w:pPr>
      <w:r>
        <w:rPr>
          <w:rStyle w:val="Refdenotaderodap"/>
        </w:rPr>
        <w:footnoteRef/>
      </w:r>
      <w:proofErr w:type="spellStart"/>
      <w:r>
        <w:t>Ralatório</w:t>
      </w:r>
      <w:proofErr w:type="spellEnd"/>
      <w:r>
        <w:t xml:space="preserve"> Final da Operação</w:t>
      </w:r>
    </w:p>
  </w:footnote>
  <w:footnote w:id="3">
    <w:p w:rsidR="00D7061D" w:rsidRPr="00BE0881" w:rsidRDefault="00D7061D" w:rsidP="002E692D">
      <w:pPr>
        <w:pStyle w:val="Textodenotaderodap"/>
      </w:pPr>
      <w:r>
        <w:rPr>
          <w:rStyle w:val="Refdenotaderodap"/>
        </w:rPr>
        <w:footnoteRef/>
      </w:r>
      <w:r>
        <w:t>Relatório Documentos fiscais por período – DDF00602, 04/05/2015 – 17:14:22</w:t>
      </w:r>
    </w:p>
  </w:footnote>
  <w:footnote w:id="4">
    <w:p w:rsidR="00D7061D" w:rsidRPr="00BE0881" w:rsidRDefault="00D7061D">
      <w:pPr>
        <w:pStyle w:val="Textodenotaderodap"/>
      </w:pPr>
      <w:r>
        <w:rPr>
          <w:rStyle w:val="Refdenotaderodap"/>
        </w:rPr>
        <w:footnoteRef/>
      </w:r>
      <w:r>
        <w:t>Resumo de Protocolo – DDF00611, 04/05/2015;</w:t>
      </w:r>
    </w:p>
  </w:footnote>
  <w:footnote w:id="5">
    <w:p w:rsidR="00D7061D" w:rsidRPr="00BE0881" w:rsidRDefault="00D7061D">
      <w:pPr>
        <w:pStyle w:val="Textodenotaderodap"/>
      </w:pPr>
      <w:r>
        <w:rPr>
          <w:rStyle w:val="Refdenotaderodap"/>
        </w:rPr>
        <w:footnoteRef/>
      </w:r>
      <w:r>
        <w:t>Idem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4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B70335"/>
    <w:multiLevelType w:val="hybridMultilevel"/>
    <w:tmpl w:val="B7DCE294"/>
    <w:lvl w:ilvl="0" w:tplc="D22809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050D4"/>
    <w:multiLevelType w:val="hybridMultilevel"/>
    <w:tmpl w:val="31A4D770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1" w15:restartNumberingAfterBreak="0">
    <w:nsid w:val="45C30B47"/>
    <w:multiLevelType w:val="hybridMultilevel"/>
    <w:tmpl w:val="C876DBF6"/>
    <w:lvl w:ilvl="0" w:tplc="0416000F">
      <w:start w:val="1"/>
      <w:numFmt w:val="decimal"/>
      <w:lvlText w:val="%1.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D13316"/>
    <w:multiLevelType w:val="hybridMultilevel"/>
    <w:tmpl w:val="C2FCB2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6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7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EF1FC5"/>
    <w:multiLevelType w:val="hybridMultilevel"/>
    <w:tmpl w:val="139E00D8"/>
    <w:lvl w:ilvl="0" w:tplc="0416001B">
      <w:start w:val="1"/>
      <w:numFmt w:val="low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16"/>
  </w:num>
  <w:num w:numId="20">
    <w:abstractNumId w:val="5"/>
  </w:num>
  <w:num w:numId="21">
    <w:abstractNumId w:val="22"/>
  </w:num>
  <w:num w:numId="22">
    <w:abstractNumId w:val="10"/>
  </w:num>
  <w:num w:numId="23">
    <w:abstractNumId w:val="21"/>
  </w:num>
  <w:num w:numId="24">
    <w:abstractNumId w:val="15"/>
  </w:num>
  <w:num w:numId="25">
    <w:abstractNumId w:val="3"/>
  </w:num>
  <w:num w:numId="26">
    <w:abstractNumId w:val="20"/>
  </w:num>
  <w:num w:numId="27">
    <w:abstractNumId w:val="2"/>
  </w:num>
  <w:num w:numId="28">
    <w:abstractNumId w:val="19"/>
  </w:num>
  <w:num w:numId="29">
    <w:abstractNumId w:val="23"/>
  </w:num>
  <w:num w:numId="30">
    <w:abstractNumId w:val="17"/>
  </w:num>
  <w:num w:numId="31">
    <w:abstractNumId w:val="9"/>
  </w:num>
  <w:num w:numId="32">
    <w:abstractNumId w:val="6"/>
  </w:num>
  <w:num w:numId="33">
    <w:abstractNumId w:val="14"/>
  </w:num>
  <w:num w:numId="34">
    <w:abstractNumId w:val="0"/>
  </w:num>
  <w:num w:numId="35">
    <w:abstractNumId w:val="12"/>
  </w:num>
  <w:num w:numId="36">
    <w:abstractNumId w:val="1"/>
  </w:num>
  <w:num w:numId="37">
    <w:abstractNumId w:val="13"/>
  </w:num>
  <w:num w:numId="38">
    <w:abstractNumId w:val="7"/>
  </w:num>
  <w:num w:numId="39">
    <w:abstractNumId w:val="8"/>
  </w:num>
  <w:num w:numId="40">
    <w:abstractNumId w:val="18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13877"/>
    <w:rsid w:val="0002185D"/>
    <w:rsid w:val="00022446"/>
    <w:rsid w:val="000255DE"/>
    <w:rsid w:val="000279E8"/>
    <w:rsid w:val="00053E0A"/>
    <w:rsid w:val="00075ABB"/>
    <w:rsid w:val="00087A06"/>
    <w:rsid w:val="00097B09"/>
    <w:rsid w:val="000B13F9"/>
    <w:rsid w:val="000B2BE5"/>
    <w:rsid w:val="001214F8"/>
    <w:rsid w:val="0014029B"/>
    <w:rsid w:val="001419D3"/>
    <w:rsid w:val="0015190E"/>
    <w:rsid w:val="00154203"/>
    <w:rsid w:val="0016049F"/>
    <w:rsid w:val="00164257"/>
    <w:rsid w:val="00165355"/>
    <w:rsid w:val="00181BA3"/>
    <w:rsid w:val="00182995"/>
    <w:rsid w:val="00182DB6"/>
    <w:rsid w:val="00183363"/>
    <w:rsid w:val="001928B2"/>
    <w:rsid w:val="001A1A24"/>
    <w:rsid w:val="001A284D"/>
    <w:rsid w:val="001A5303"/>
    <w:rsid w:val="001A55CB"/>
    <w:rsid w:val="001A63DC"/>
    <w:rsid w:val="001A73E2"/>
    <w:rsid w:val="001B76F8"/>
    <w:rsid w:val="001D46E3"/>
    <w:rsid w:val="001D7FB7"/>
    <w:rsid w:val="001E282F"/>
    <w:rsid w:val="001E3D42"/>
    <w:rsid w:val="001F649A"/>
    <w:rsid w:val="00211C9D"/>
    <w:rsid w:val="00220FB1"/>
    <w:rsid w:val="00240613"/>
    <w:rsid w:val="00243CEF"/>
    <w:rsid w:val="00246634"/>
    <w:rsid w:val="00253308"/>
    <w:rsid w:val="002669D0"/>
    <w:rsid w:val="00282A19"/>
    <w:rsid w:val="002A3E3B"/>
    <w:rsid w:val="002B1A1A"/>
    <w:rsid w:val="002B514B"/>
    <w:rsid w:val="002D73B6"/>
    <w:rsid w:val="002E4260"/>
    <w:rsid w:val="002E58AF"/>
    <w:rsid w:val="002E692D"/>
    <w:rsid w:val="00301ABC"/>
    <w:rsid w:val="00306BB1"/>
    <w:rsid w:val="00311223"/>
    <w:rsid w:val="00311ECD"/>
    <w:rsid w:val="003257DC"/>
    <w:rsid w:val="00343114"/>
    <w:rsid w:val="00346407"/>
    <w:rsid w:val="00350337"/>
    <w:rsid w:val="00352980"/>
    <w:rsid w:val="003606BD"/>
    <w:rsid w:val="00365F64"/>
    <w:rsid w:val="00371CC5"/>
    <w:rsid w:val="0038572E"/>
    <w:rsid w:val="003B1B9D"/>
    <w:rsid w:val="003D323E"/>
    <w:rsid w:val="003D6990"/>
    <w:rsid w:val="003E1BCB"/>
    <w:rsid w:val="003F6EEA"/>
    <w:rsid w:val="004109E6"/>
    <w:rsid w:val="0041677F"/>
    <w:rsid w:val="00416BA1"/>
    <w:rsid w:val="0043177C"/>
    <w:rsid w:val="004345A2"/>
    <w:rsid w:val="00436016"/>
    <w:rsid w:val="004416D2"/>
    <w:rsid w:val="00442A32"/>
    <w:rsid w:val="004452B9"/>
    <w:rsid w:val="004715DF"/>
    <w:rsid w:val="0048796C"/>
    <w:rsid w:val="00490898"/>
    <w:rsid w:val="00494A44"/>
    <w:rsid w:val="004A2B8A"/>
    <w:rsid w:val="004C6BC7"/>
    <w:rsid w:val="004D1C40"/>
    <w:rsid w:val="004D4569"/>
    <w:rsid w:val="004E01E9"/>
    <w:rsid w:val="004E02A2"/>
    <w:rsid w:val="004E3AC7"/>
    <w:rsid w:val="004F2111"/>
    <w:rsid w:val="00512B63"/>
    <w:rsid w:val="00515985"/>
    <w:rsid w:val="005264B3"/>
    <w:rsid w:val="00552CE7"/>
    <w:rsid w:val="00567A79"/>
    <w:rsid w:val="0058243B"/>
    <w:rsid w:val="00583B0A"/>
    <w:rsid w:val="0058414A"/>
    <w:rsid w:val="00585C3E"/>
    <w:rsid w:val="005A2439"/>
    <w:rsid w:val="005A3404"/>
    <w:rsid w:val="005A6A35"/>
    <w:rsid w:val="005C1923"/>
    <w:rsid w:val="005E3C3B"/>
    <w:rsid w:val="005E763D"/>
    <w:rsid w:val="005F6592"/>
    <w:rsid w:val="006119F8"/>
    <w:rsid w:val="006149BB"/>
    <w:rsid w:val="00622371"/>
    <w:rsid w:val="00622E73"/>
    <w:rsid w:val="0064342E"/>
    <w:rsid w:val="006448BA"/>
    <w:rsid w:val="00671B5C"/>
    <w:rsid w:val="006740B6"/>
    <w:rsid w:val="006860ED"/>
    <w:rsid w:val="00686D5D"/>
    <w:rsid w:val="006958F1"/>
    <w:rsid w:val="006B402F"/>
    <w:rsid w:val="006C1E1D"/>
    <w:rsid w:val="006C50E6"/>
    <w:rsid w:val="006D1659"/>
    <w:rsid w:val="006E2C55"/>
    <w:rsid w:val="006F4752"/>
    <w:rsid w:val="007147F7"/>
    <w:rsid w:val="00723196"/>
    <w:rsid w:val="00733A3E"/>
    <w:rsid w:val="0075090C"/>
    <w:rsid w:val="00773185"/>
    <w:rsid w:val="00793984"/>
    <w:rsid w:val="007958E6"/>
    <w:rsid w:val="007A5747"/>
    <w:rsid w:val="007C4BA8"/>
    <w:rsid w:val="007D4185"/>
    <w:rsid w:val="007E4049"/>
    <w:rsid w:val="007E7282"/>
    <w:rsid w:val="007E75C8"/>
    <w:rsid w:val="007F2860"/>
    <w:rsid w:val="007F3BBF"/>
    <w:rsid w:val="0080264F"/>
    <w:rsid w:val="008030E9"/>
    <w:rsid w:val="00805370"/>
    <w:rsid w:val="00807158"/>
    <w:rsid w:val="0081265B"/>
    <w:rsid w:val="00817A69"/>
    <w:rsid w:val="0082310E"/>
    <w:rsid w:val="00835046"/>
    <w:rsid w:val="008358EE"/>
    <w:rsid w:val="0084745F"/>
    <w:rsid w:val="0085194A"/>
    <w:rsid w:val="008626EC"/>
    <w:rsid w:val="00863CBE"/>
    <w:rsid w:val="00875B5B"/>
    <w:rsid w:val="00884B7C"/>
    <w:rsid w:val="00887E35"/>
    <w:rsid w:val="0089088B"/>
    <w:rsid w:val="008B03C6"/>
    <w:rsid w:val="008B30F7"/>
    <w:rsid w:val="008D5166"/>
    <w:rsid w:val="008D5281"/>
    <w:rsid w:val="008D6D7B"/>
    <w:rsid w:val="008E104E"/>
    <w:rsid w:val="008E36B7"/>
    <w:rsid w:val="009075C8"/>
    <w:rsid w:val="009159A3"/>
    <w:rsid w:val="009607C1"/>
    <w:rsid w:val="0096187A"/>
    <w:rsid w:val="00966002"/>
    <w:rsid w:val="00983E9C"/>
    <w:rsid w:val="00993E0E"/>
    <w:rsid w:val="009A5A52"/>
    <w:rsid w:val="009A791A"/>
    <w:rsid w:val="009B492B"/>
    <w:rsid w:val="009D6FBA"/>
    <w:rsid w:val="009D76AF"/>
    <w:rsid w:val="009F5103"/>
    <w:rsid w:val="00A14B04"/>
    <w:rsid w:val="00A22923"/>
    <w:rsid w:val="00A32D39"/>
    <w:rsid w:val="00A33AA7"/>
    <w:rsid w:val="00A34D80"/>
    <w:rsid w:val="00A47FBA"/>
    <w:rsid w:val="00A71DEC"/>
    <w:rsid w:val="00A77644"/>
    <w:rsid w:val="00A81BED"/>
    <w:rsid w:val="00A81E29"/>
    <w:rsid w:val="00A828A4"/>
    <w:rsid w:val="00A82B3E"/>
    <w:rsid w:val="00A8598A"/>
    <w:rsid w:val="00A907E0"/>
    <w:rsid w:val="00A90D6D"/>
    <w:rsid w:val="00A9306A"/>
    <w:rsid w:val="00A955D1"/>
    <w:rsid w:val="00AA476F"/>
    <w:rsid w:val="00AA67B4"/>
    <w:rsid w:val="00AD139D"/>
    <w:rsid w:val="00AD5B5D"/>
    <w:rsid w:val="00AF6A8B"/>
    <w:rsid w:val="00B04F49"/>
    <w:rsid w:val="00B21D46"/>
    <w:rsid w:val="00B329D7"/>
    <w:rsid w:val="00B52579"/>
    <w:rsid w:val="00B52937"/>
    <w:rsid w:val="00B609CC"/>
    <w:rsid w:val="00B612C0"/>
    <w:rsid w:val="00B6561B"/>
    <w:rsid w:val="00B709C9"/>
    <w:rsid w:val="00B73E11"/>
    <w:rsid w:val="00B85B45"/>
    <w:rsid w:val="00B94ADD"/>
    <w:rsid w:val="00BA2A31"/>
    <w:rsid w:val="00BB3312"/>
    <w:rsid w:val="00BB55BC"/>
    <w:rsid w:val="00BD6B4B"/>
    <w:rsid w:val="00BE0881"/>
    <w:rsid w:val="00BE63A4"/>
    <w:rsid w:val="00BF2916"/>
    <w:rsid w:val="00C04025"/>
    <w:rsid w:val="00C04038"/>
    <w:rsid w:val="00C35F88"/>
    <w:rsid w:val="00C4572F"/>
    <w:rsid w:val="00C45A75"/>
    <w:rsid w:val="00C547B0"/>
    <w:rsid w:val="00C54AA6"/>
    <w:rsid w:val="00C564C5"/>
    <w:rsid w:val="00C854EC"/>
    <w:rsid w:val="00C865CD"/>
    <w:rsid w:val="00CB5C6E"/>
    <w:rsid w:val="00CC1D49"/>
    <w:rsid w:val="00CC365D"/>
    <w:rsid w:val="00CC421E"/>
    <w:rsid w:val="00CC6364"/>
    <w:rsid w:val="00CC77B9"/>
    <w:rsid w:val="00CD02BF"/>
    <w:rsid w:val="00CD56A4"/>
    <w:rsid w:val="00CD6EB3"/>
    <w:rsid w:val="00CD7B99"/>
    <w:rsid w:val="00CE2C73"/>
    <w:rsid w:val="00CE35A1"/>
    <w:rsid w:val="00D0735B"/>
    <w:rsid w:val="00D22D3C"/>
    <w:rsid w:val="00D335E7"/>
    <w:rsid w:val="00D44761"/>
    <w:rsid w:val="00D4670F"/>
    <w:rsid w:val="00D507EF"/>
    <w:rsid w:val="00D510DA"/>
    <w:rsid w:val="00D55684"/>
    <w:rsid w:val="00D62548"/>
    <w:rsid w:val="00D7061D"/>
    <w:rsid w:val="00D829A6"/>
    <w:rsid w:val="00D903A8"/>
    <w:rsid w:val="00D93C1A"/>
    <w:rsid w:val="00DA6B88"/>
    <w:rsid w:val="00DC3A8B"/>
    <w:rsid w:val="00DC69AE"/>
    <w:rsid w:val="00DD45FA"/>
    <w:rsid w:val="00DF636A"/>
    <w:rsid w:val="00E12ECA"/>
    <w:rsid w:val="00E32AF4"/>
    <w:rsid w:val="00E34938"/>
    <w:rsid w:val="00E4300A"/>
    <w:rsid w:val="00E51531"/>
    <w:rsid w:val="00E540AB"/>
    <w:rsid w:val="00E80F1D"/>
    <w:rsid w:val="00E82EFF"/>
    <w:rsid w:val="00E86A14"/>
    <w:rsid w:val="00E95AA4"/>
    <w:rsid w:val="00EA0432"/>
    <w:rsid w:val="00EA19EC"/>
    <w:rsid w:val="00EB39E8"/>
    <w:rsid w:val="00EB503D"/>
    <w:rsid w:val="00ED500F"/>
    <w:rsid w:val="00ED7836"/>
    <w:rsid w:val="00EE2A07"/>
    <w:rsid w:val="00EF2C4E"/>
    <w:rsid w:val="00EF373B"/>
    <w:rsid w:val="00F05D26"/>
    <w:rsid w:val="00F31560"/>
    <w:rsid w:val="00F33154"/>
    <w:rsid w:val="00F4227C"/>
    <w:rsid w:val="00F6534B"/>
    <w:rsid w:val="00F72010"/>
    <w:rsid w:val="00F83FD0"/>
    <w:rsid w:val="00F84EAC"/>
    <w:rsid w:val="00F85B28"/>
    <w:rsid w:val="00F868E7"/>
    <w:rsid w:val="00F9278F"/>
    <w:rsid w:val="00F95897"/>
    <w:rsid w:val="00FA1A2C"/>
    <w:rsid w:val="00FB304E"/>
    <w:rsid w:val="00FC5577"/>
    <w:rsid w:val="00FD1A7E"/>
    <w:rsid w:val="00FD4984"/>
    <w:rsid w:val="00FD5448"/>
    <w:rsid w:val="00FE53B9"/>
    <w:rsid w:val="00FF10F4"/>
    <w:rsid w:val="00FF1F0C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8AEDD51-33E8-46F9-A024-7D236912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hAnsi="Times New Roman" w:cs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locked/>
    <w:rsid w:val="003D69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6990"/>
    <w:rPr>
      <w:noProof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3D69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6990"/>
    <w:rPr>
      <w:noProof/>
      <w:lang w:val="es-ES" w:eastAsia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locked/>
    <w:rsid w:val="00ED500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D500F"/>
    <w:rPr>
      <w:noProof/>
      <w:sz w:val="20"/>
      <w:szCs w:val="20"/>
      <w:lang w:val="es-ES" w:eastAsia="en-US"/>
    </w:rPr>
  </w:style>
  <w:style w:type="character" w:styleId="Refdenotadefim">
    <w:name w:val="endnote reference"/>
    <w:basedOn w:val="Fontepargpadro"/>
    <w:uiPriority w:val="99"/>
    <w:semiHidden/>
    <w:unhideWhenUsed/>
    <w:locked/>
    <w:rsid w:val="00ED500F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locked/>
    <w:rsid w:val="00ED500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D500F"/>
    <w:rPr>
      <w:noProof/>
      <w:sz w:val="20"/>
      <w:szCs w:val="20"/>
      <w:lang w:val="es-ES" w:eastAsia="en-US"/>
    </w:rPr>
  </w:style>
  <w:style w:type="character" w:styleId="Refdenotaderodap">
    <w:name w:val="footnote reference"/>
    <w:basedOn w:val="Fontepargpadro"/>
    <w:uiPriority w:val="99"/>
    <w:semiHidden/>
    <w:unhideWhenUsed/>
    <w:locked/>
    <w:rsid w:val="00ED5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39845552</IDBDocs_x0020_Number>
    <TaxCatchAll xmlns="cdc7663a-08f0-4737-9e8c-148ce897a09c">
      <Value>12</Value>
      <Value>30</Value>
      <Value>2</Value>
    </TaxCatchAll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class="ExternalClassCD4B6AC53476414BBBE88048F561C41C"&gt;MS WORDPCRProject Completion Report0NPO-BR-L1093-Rpt-Perm98543070&lt;/div&gt;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873abde9-d18a-4026-95d4-5687f3b4d845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Project Completion Report</Disclosure_x0020_Activity>
    <Region xmlns="cdc7663a-08f0-4737-9e8c-148ce897a09c" xsi:nil="true"/>
    <_dlc_DocId xmlns="cdc7663a-08f0-4737-9e8c-148ce897a09c">EZSHARE-1190195958-402</_dlc_DocId>
    <Publication_x0020_Type xmlns="cdc7663a-08f0-4737-9e8c-148ce897a09c" xsi:nil="true"/>
    <Issue_x0020_Date xmlns="cdc7663a-08f0-4737-9e8c-148ce897a09c" xsi:nil="true"/>
    <Webtopic xmlns="cdc7663a-08f0-4737-9e8c-148ce897a09c">Urban Development</Webtopic>
    <Publishing_x0020_House xmlns="cdc7663a-08f0-4737-9e8c-148ce897a09c" xsi:nil="true"/>
    <Disclosed xmlns="cdc7663a-08f0-4737-9e8c-148ce897a09c">false</Disclosed>
    <KP_x0020_Topics xmlns="cdc7663a-08f0-4737-9e8c-148ce897a09c" xsi:nil="true"/>
    <_dlc_DocIdUrl xmlns="cdc7663a-08f0-4737-9e8c-148ce897a09c">
      <Url>https://idbg.sharepoint.com/teams/EZ-BR-LON/BR-L1093/_layouts/15/DocIdRedir.aspx?ID=EZSHARE-1190195958-402</Url>
      <Description>EZSHARE-1190195958-402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01AB98451CC7B4E9B82280DE617E57C" ma:contentTypeVersion="28" ma:contentTypeDescription="A content type to manage public (operations) IDB documents" ma:contentTypeScope="" ma:versionID="baeafbb0359b4d9c39112be4ef0f0a4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a3b7225638c91ccf88b6b83c9c7d26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180E7323-BCFA-45CA-A697-26DAB8F9A987}"/>
</file>

<file path=customXml/itemProps2.xml><?xml version="1.0" encoding="utf-8"?>
<ds:datastoreItem xmlns:ds="http://schemas.openxmlformats.org/officeDocument/2006/customXml" ds:itemID="{009BEF3A-32E5-4DEF-8793-CD82E45BB2B3}"/>
</file>

<file path=customXml/itemProps3.xml><?xml version="1.0" encoding="utf-8"?>
<ds:datastoreItem xmlns:ds="http://schemas.openxmlformats.org/officeDocument/2006/customXml" ds:itemID="{98E98B4D-50D4-4623-9E39-FA7FA7315B9D}"/>
</file>

<file path=customXml/itemProps4.xml><?xml version="1.0" encoding="utf-8"?>
<ds:datastoreItem xmlns:ds="http://schemas.openxmlformats.org/officeDocument/2006/customXml" ds:itemID="{3D2D1DDF-35E4-4F34-BC98-48FF1E242A97}"/>
</file>

<file path=customXml/itemProps5.xml><?xml version="1.0" encoding="utf-8"?>
<ds:datastoreItem xmlns:ds="http://schemas.openxmlformats.org/officeDocument/2006/customXml" ds:itemID="{182C941E-5B9C-4C8A-898C-2E01754B31B4}"/>
</file>

<file path=customXml/itemProps6.xml><?xml version="1.0" encoding="utf-8"?>
<ds:datastoreItem xmlns:ds="http://schemas.openxmlformats.org/officeDocument/2006/customXml" ds:itemID="{73D427A4-1042-40FC-A833-10555D8875CF}"/>
</file>

<file path=customXml/itemProps7.xml><?xml version="1.0" encoding="utf-8"?>
<ds:datastoreItem xmlns:ds="http://schemas.openxmlformats.org/officeDocument/2006/customXml" ds:itemID="{7E627021-51FF-429B-8532-298AE15950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1340</Words>
  <Characters>7241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CECOMT Fiscal Transito</dc:title>
  <dc:creator>Familia Cracel</dc:creator>
  <cp:lastModifiedBy>LUCIANA PIMENTEL</cp:lastModifiedBy>
  <cp:revision>15</cp:revision>
  <cp:lastPrinted>2015-05-05T11:33:00Z</cp:lastPrinted>
  <dcterms:created xsi:type="dcterms:W3CDTF">2015-05-06T20:24:00Z</dcterms:created>
  <dcterms:modified xsi:type="dcterms:W3CDTF">2015-06-03T12:35:00Z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0x0101001A458A224826124E8B45B1D613300CFC00201AB98451CC7B4E9B82280DE617E57C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3" name="Sector IDB">
    <vt:lpwstr/>
  </property>
  <property fmtid="{D5CDD505-2E9C-101B-9397-08002B2CF9AE}" pid="14" name="Function Operations IDB">
    <vt:lpwstr>2;#Monitoring and Reporting|df3c2aa1-d63e-41aa-b1f5-bb15dee691ca</vt:lpwstr>
  </property>
  <property fmtid="{D5CDD505-2E9C-101B-9397-08002B2CF9AE}" pid="15" name="Sub-Sector">
    <vt:lpwstr/>
  </property>
  <property fmtid="{D5CDD505-2E9C-101B-9397-08002B2CF9AE}" pid="16" name="Order">
    <vt:r8>40200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19" name="_dlc_DocIdItemGuid">
    <vt:lpwstr>dba42710-f333-4081-bcc7-052a9b6ab110</vt:lpwstr>
  </property>
</Properties>
</file>