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0D72C" w14:textId="1305C5A5" w:rsidR="00C53B6A" w:rsidRDefault="00C53B6A" w:rsidP="00C53B6A">
      <w:pPr>
        <w:spacing w:after="0" w:line="240" w:lineRule="auto"/>
        <w:rPr>
          <w:rFonts w:ascii="Arial Narrow" w:eastAsia="Arial Narrow" w:hAnsi="Arial Narrow" w:cs="Arial Narrow"/>
          <w:highlight w:val="yellow"/>
        </w:rPr>
      </w:pPr>
      <w:bookmarkStart w:id="0" w:name="_Toc19612211"/>
      <w:bookmarkStart w:id="1" w:name="_Toc24713208"/>
      <w:bookmarkStart w:id="2" w:name="_Toc534797700"/>
      <w:bookmarkStart w:id="3" w:name="_Toc7169851"/>
      <w:bookmarkStart w:id="4" w:name="_Toc28179454"/>
      <w:bookmarkStart w:id="5" w:name="_Toc51888106"/>
      <w:bookmarkStart w:id="6" w:name="_Toc52384347"/>
      <w:bookmarkStart w:id="7" w:name="_Toc52482394"/>
      <w:bookmarkStart w:id="8" w:name="_Toc62503367"/>
      <w:bookmarkStart w:id="9" w:name="_Toc62506725"/>
      <w:bookmarkStart w:id="10" w:name="_Toc112839693"/>
      <w:bookmarkStart w:id="11" w:name="_Toc534710068"/>
      <w:bookmarkStart w:id="12" w:name="_Toc7169852"/>
      <w:bookmarkStart w:id="13" w:name="_Toc28179455"/>
      <w:bookmarkStart w:id="14" w:name="_Toc51888107"/>
      <w:bookmarkStart w:id="15" w:name="_Toc52384348"/>
      <w:bookmarkStart w:id="16" w:name="_Toc52482395"/>
      <w:bookmarkStart w:id="17" w:name="_Toc62503368"/>
      <w:bookmarkStart w:id="18" w:name="_Toc62506726"/>
      <w:r>
        <w:rPr>
          <w:rFonts w:ascii="Arial Narrow" w:eastAsia="Arial Narrow" w:hAnsi="Arial Narrow" w:cs="Arial Narrow"/>
          <w:highlight w:val="yellow"/>
        </w:rPr>
        <w:t xml:space="preserve">Bogotá, D.C.,  </w:t>
      </w:r>
    </w:p>
    <w:p w14:paraId="4ABB97B0" w14:textId="31D68C50" w:rsidR="00C53B6A" w:rsidRDefault="00C53B6A" w:rsidP="00C53B6A">
      <w:pPr>
        <w:spacing w:after="0" w:line="240" w:lineRule="auto"/>
        <w:rPr>
          <w:rFonts w:ascii="Arial Narrow" w:eastAsia="Arial Narrow" w:hAnsi="Arial Narrow" w:cs="Arial Narrow"/>
          <w:b/>
        </w:rPr>
      </w:pPr>
      <w:r>
        <w:rPr>
          <w:rFonts w:ascii="Arial Narrow" w:eastAsia="Arial Narrow" w:hAnsi="Arial Narrow" w:cs="Arial Narrow"/>
          <w:b/>
          <w:highlight w:val="yellow"/>
        </w:rPr>
        <w:t>CCIJ-CEXS-000XXX-202</w:t>
      </w:r>
      <w:r w:rsidR="005053B4">
        <w:rPr>
          <w:rFonts w:ascii="Arial Narrow" w:eastAsia="Arial Narrow" w:hAnsi="Arial Narrow" w:cs="Arial Narrow"/>
          <w:b/>
        </w:rPr>
        <w:t>2</w:t>
      </w:r>
    </w:p>
    <w:p w14:paraId="19B71993" w14:textId="77777777" w:rsidR="00C53B6A" w:rsidRDefault="00C53B6A" w:rsidP="00C53B6A">
      <w:pPr>
        <w:spacing w:after="0" w:line="240" w:lineRule="auto"/>
        <w:rPr>
          <w:rFonts w:ascii="Arial Narrow" w:eastAsia="Arial Narrow" w:hAnsi="Arial Narrow" w:cs="Arial Narrow"/>
        </w:rPr>
      </w:pPr>
    </w:p>
    <w:p w14:paraId="25FE4120" w14:textId="77777777" w:rsidR="00C53B6A" w:rsidRDefault="00C53B6A" w:rsidP="00C53B6A">
      <w:pPr>
        <w:spacing w:after="0" w:line="240" w:lineRule="auto"/>
        <w:rPr>
          <w:rFonts w:ascii="Arial Narrow" w:hAnsi="Arial Narrow" w:cs="Arial"/>
          <w:shd w:val="clear" w:color="auto" w:fill="FFFFFF"/>
        </w:rPr>
      </w:pPr>
      <w:r>
        <w:rPr>
          <w:rFonts w:ascii="Arial Narrow" w:hAnsi="Arial Narrow" w:cs="Arial"/>
          <w:shd w:val="clear" w:color="auto" w:fill="FFFFFF"/>
        </w:rPr>
        <w:t>Señores:</w:t>
      </w:r>
    </w:p>
    <w:p w14:paraId="26152877" w14:textId="77777777" w:rsidR="00C53B6A" w:rsidRDefault="00C53B6A" w:rsidP="00C53B6A">
      <w:pPr>
        <w:spacing w:after="0" w:line="240" w:lineRule="auto"/>
        <w:rPr>
          <w:rFonts w:ascii="Arial Narrow" w:hAnsi="Arial Narrow" w:cs="Arial"/>
          <w:shd w:val="clear" w:color="auto" w:fill="FFFFFF"/>
        </w:rPr>
      </w:pPr>
    </w:p>
    <w:p w14:paraId="7D34393F" w14:textId="77777777" w:rsidR="005053B4" w:rsidRDefault="005053B4" w:rsidP="00C53B6A">
      <w:pPr>
        <w:pStyle w:val="Outline"/>
        <w:suppressAutoHyphens/>
        <w:spacing w:before="60" w:after="60"/>
        <w:jc w:val="both"/>
        <w:rPr>
          <w:rFonts w:ascii="Arial Narrow" w:hAnsi="Arial Narrow"/>
          <w:noProof/>
          <w:sz w:val="22"/>
          <w:szCs w:val="22"/>
          <w:lang w:val="es-CO"/>
        </w:rPr>
      </w:pPr>
      <w:r>
        <w:rPr>
          <w:rFonts w:ascii="Arial Narrow" w:hAnsi="Arial Narrow"/>
          <w:noProof/>
          <w:sz w:val="22"/>
          <w:szCs w:val="22"/>
          <w:lang w:val="es-CO"/>
        </w:rPr>
        <w:t>INSTITUTO GEOGRÁFICO AGUSTÍN CODAZZI IGAC</w:t>
      </w:r>
    </w:p>
    <w:p w14:paraId="72B435F4" w14:textId="2BF49B34" w:rsidR="005053B4" w:rsidRPr="005053B4" w:rsidRDefault="00C53B6A" w:rsidP="005053B4">
      <w:pPr>
        <w:pStyle w:val="Outline"/>
        <w:suppressAutoHyphens/>
        <w:spacing w:before="60" w:after="60"/>
        <w:jc w:val="both"/>
        <w:rPr>
          <w:rFonts w:ascii="Arial Narrow" w:hAnsi="Arial Narrow"/>
          <w:noProof/>
          <w:sz w:val="22"/>
          <w:szCs w:val="22"/>
          <w:lang w:val="es-CO"/>
        </w:rPr>
      </w:pPr>
      <w:r w:rsidRPr="00C53B6A">
        <w:rPr>
          <w:rFonts w:ascii="Arial Narrow" w:hAnsi="Arial Narrow"/>
          <w:noProof/>
          <w:sz w:val="22"/>
          <w:szCs w:val="22"/>
          <w:lang w:val="es-CO"/>
        </w:rPr>
        <w:t xml:space="preserve">Atn: </w:t>
      </w:r>
      <w:r w:rsidR="005053B4" w:rsidRPr="005053B4">
        <w:rPr>
          <w:rFonts w:ascii="Arial Narrow" w:hAnsi="Arial Narrow"/>
          <w:noProof/>
          <w:sz w:val="22"/>
          <w:szCs w:val="22"/>
          <w:lang w:val="es-CO"/>
        </w:rPr>
        <w:t>GUSTAVO ADOLFO MARULANDA MORALES</w:t>
      </w:r>
    </w:p>
    <w:p w14:paraId="61F2F334" w14:textId="55D1EAA4" w:rsidR="005053B4" w:rsidRPr="005053B4" w:rsidRDefault="005053B4" w:rsidP="005053B4">
      <w:pPr>
        <w:pStyle w:val="Outline"/>
        <w:suppressAutoHyphens/>
        <w:spacing w:before="60" w:after="60"/>
        <w:jc w:val="both"/>
        <w:rPr>
          <w:rFonts w:ascii="Arial Narrow" w:hAnsi="Arial Narrow"/>
          <w:noProof/>
          <w:sz w:val="22"/>
          <w:szCs w:val="22"/>
          <w:lang w:val="es-CO"/>
        </w:rPr>
      </w:pPr>
      <w:r w:rsidRPr="005053B4">
        <w:rPr>
          <w:rFonts w:ascii="Arial Narrow" w:hAnsi="Arial Narrow"/>
          <w:noProof/>
          <w:sz w:val="22"/>
          <w:szCs w:val="22"/>
          <w:lang w:val="es-CO"/>
        </w:rPr>
        <w:t>Representante Legal</w:t>
      </w:r>
    </w:p>
    <w:p w14:paraId="3699884E" w14:textId="77777777" w:rsidR="005053B4" w:rsidRPr="001C22BA" w:rsidRDefault="005053B4" w:rsidP="005053B4">
      <w:pPr>
        <w:pStyle w:val="Outline"/>
        <w:suppressAutoHyphens/>
        <w:spacing w:before="60" w:after="60"/>
        <w:jc w:val="both"/>
        <w:rPr>
          <w:rFonts w:ascii="Arial Narrow" w:hAnsi="Arial Narrow"/>
          <w:noProof/>
          <w:color w:val="0070C0"/>
          <w:sz w:val="22"/>
          <w:szCs w:val="22"/>
          <w:lang w:val="es-CO"/>
        </w:rPr>
      </w:pPr>
      <w:hyperlink r:id="rId8" w:history="1">
        <w:r w:rsidRPr="001C22BA">
          <w:rPr>
            <w:rFonts w:ascii="Arial Narrow" w:hAnsi="Arial Narrow"/>
            <w:noProof/>
            <w:color w:val="0070C0"/>
            <w:sz w:val="22"/>
            <w:szCs w:val="22"/>
            <w:lang w:val="es-CO"/>
          </w:rPr>
          <w:t>contáctenos@igac.gov.co</w:t>
        </w:r>
      </w:hyperlink>
    </w:p>
    <w:p w14:paraId="3099C059" w14:textId="77777777" w:rsidR="00C53B6A" w:rsidRDefault="00C53B6A" w:rsidP="00C53B6A">
      <w:pPr>
        <w:spacing w:after="0" w:line="240" w:lineRule="auto"/>
        <w:rPr>
          <w:rFonts w:ascii="Arial Narrow" w:hAnsi="Arial Narrow" w:cs="Arial"/>
          <w:shd w:val="clear" w:color="auto" w:fill="FFFFFF"/>
          <w:lang w:val="es-CO"/>
        </w:rPr>
      </w:pPr>
    </w:p>
    <w:p w14:paraId="3E3AC72E" w14:textId="77777777" w:rsidR="00C53B6A" w:rsidRPr="001C22BA" w:rsidRDefault="00C53B6A" w:rsidP="00C53B6A">
      <w:pPr>
        <w:spacing w:after="0" w:line="240" w:lineRule="auto"/>
        <w:ind w:left="1276" w:hanging="1276"/>
        <w:rPr>
          <w:rFonts w:ascii="Arial Narrow" w:hAnsi="Arial Narrow" w:cs="Arial"/>
          <w:sz w:val="20"/>
          <w:szCs w:val="20"/>
          <w:shd w:val="clear" w:color="auto" w:fill="FFFFFF"/>
        </w:rPr>
      </w:pPr>
      <w:r w:rsidRPr="001C22BA">
        <w:rPr>
          <w:rFonts w:ascii="Arial Narrow" w:eastAsia="Arial Narrow" w:hAnsi="Arial Narrow" w:cs="Arial"/>
          <w:b/>
          <w:sz w:val="20"/>
          <w:szCs w:val="20"/>
        </w:rPr>
        <w:t>Referencia:</w:t>
      </w:r>
      <w:r w:rsidRPr="001C22BA">
        <w:rPr>
          <w:rFonts w:ascii="Arial Narrow" w:eastAsia="Arial Narrow" w:hAnsi="Arial Narrow" w:cs="Arial"/>
          <w:b/>
          <w:sz w:val="20"/>
          <w:szCs w:val="20"/>
        </w:rPr>
        <w:tab/>
      </w:r>
      <w:r w:rsidRPr="001C22BA">
        <w:rPr>
          <w:rFonts w:ascii="Arial Narrow" w:eastAsia="Arial Narrow" w:hAnsi="Arial Narrow" w:cs="Arial"/>
          <w:sz w:val="20"/>
          <w:szCs w:val="20"/>
        </w:rPr>
        <w:t xml:space="preserve">Préstamo No. </w:t>
      </w:r>
      <w:r w:rsidRPr="001C22BA">
        <w:rPr>
          <w:rFonts w:ascii="Arial Narrow" w:eastAsia="Arial Narrow" w:hAnsi="Arial Narrow" w:cs="Arial"/>
          <w:sz w:val="20"/>
          <w:szCs w:val="20"/>
          <w:lang w:val="en-US"/>
        </w:rPr>
        <w:t>BID 4446 /OC-CO. PROYECTO: CO-L-1232.</w:t>
      </w:r>
      <w:r w:rsidRPr="001C22BA">
        <w:rPr>
          <w:rFonts w:ascii="Arial Narrow" w:eastAsia="Arial Narrow" w:hAnsi="Arial Narrow" w:cs="Arial"/>
          <w:b/>
          <w:sz w:val="20"/>
          <w:szCs w:val="20"/>
          <w:lang w:val="en-US"/>
        </w:rPr>
        <w:t xml:space="preserve"> </w:t>
      </w:r>
      <w:r w:rsidRPr="001C22BA">
        <w:rPr>
          <w:rFonts w:ascii="Arial Narrow" w:eastAsia="Arial Narrow" w:hAnsi="Arial Narrow" w:cs="Arial"/>
          <w:sz w:val="20"/>
          <w:szCs w:val="20"/>
        </w:rPr>
        <w:t>C</w:t>
      </w:r>
      <w:r w:rsidRPr="001C22BA">
        <w:rPr>
          <w:rFonts w:ascii="Arial Narrow" w:hAnsi="Arial Narrow" w:cs="Arial"/>
          <w:sz w:val="20"/>
          <w:szCs w:val="20"/>
          <w:shd w:val="clear" w:color="auto" w:fill="FFFFFF"/>
        </w:rPr>
        <w:t xml:space="preserve">ontrato </w:t>
      </w:r>
      <w:proofErr w:type="spellStart"/>
      <w:r w:rsidRPr="001C22BA">
        <w:rPr>
          <w:rFonts w:ascii="Arial Narrow" w:hAnsi="Arial Narrow" w:cs="Arial"/>
          <w:sz w:val="20"/>
          <w:szCs w:val="20"/>
          <w:shd w:val="clear" w:color="auto" w:fill="FFFFFF"/>
        </w:rPr>
        <w:t>N°</w:t>
      </w:r>
      <w:proofErr w:type="spellEnd"/>
      <w:r w:rsidRPr="001C22BA">
        <w:rPr>
          <w:rFonts w:ascii="Arial Narrow" w:hAnsi="Arial Narrow" w:cs="Arial"/>
          <w:sz w:val="20"/>
          <w:szCs w:val="20"/>
          <w:shd w:val="clear" w:color="auto" w:fill="FFFFFF"/>
        </w:rPr>
        <w:t xml:space="preserve"> COL-PCCCNTR-756168 de 2018, suscrito entre el Ministerio de Vivienda Ciudad y territorio (MVCT) y el Consorcio IEHG – JVP - Gerencia Integral del Proyecto (GIP) CO-L1232: Implementación del Plan Maestro de Alcantarillado de Mocoa (Etapa I).</w:t>
      </w:r>
    </w:p>
    <w:p w14:paraId="6FF801E8" w14:textId="77777777" w:rsidR="00C53B6A" w:rsidRPr="001C22BA" w:rsidRDefault="00C53B6A" w:rsidP="00C53B6A">
      <w:pPr>
        <w:spacing w:after="0" w:line="240" w:lineRule="auto"/>
        <w:rPr>
          <w:rFonts w:ascii="Arial Narrow" w:eastAsia="Arial Narrow" w:hAnsi="Arial Narrow" w:cs="Arial"/>
          <w:sz w:val="20"/>
          <w:szCs w:val="20"/>
        </w:rPr>
      </w:pPr>
    </w:p>
    <w:p w14:paraId="458F7E6C" w14:textId="6F837BFE" w:rsidR="005053B4" w:rsidRPr="001C22BA" w:rsidRDefault="00C53B6A" w:rsidP="005053B4">
      <w:pPr>
        <w:spacing w:after="0" w:line="240" w:lineRule="auto"/>
        <w:rPr>
          <w:rFonts w:ascii="Arial Narrow" w:hAnsi="Arial Narrow"/>
          <w:b/>
          <w:bCs/>
          <w:noProof/>
          <w:sz w:val="20"/>
          <w:szCs w:val="20"/>
          <w:lang w:val="es-CO"/>
        </w:rPr>
      </w:pPr>
      <w:r w:rsidRPr="001C22BA">
        <w:rPr>
          <w:rFonts w:ascii="Arial Narrow" w:eastAsia="Arial Narrow" w:hAnsi="Arial Narrow" w:cs="Arial"/>
          <w:b/>
          <w:bCs/>
          <w:sz w:val="20"/>
          <w:szCs w:val="20"/>
        </w:rPr>
        <w:t>Asunto:</w:t>
      </w:r>
      <w:r w:rsidR="005053B4" w:rsidRPr="001C22BA">
        <w:rPr>
          <w:rFonts w:ascii="Arial Narrow" w:eastAsia="Arial Narrow" w:hAnsi="Arial Narrow" w:cs="Arial"/>
          <w:sz w:val="20"/>
          <w:szCs w:val="20"/>
        </w:rPr>
        <w:t xml:space="preserve">            </w:t>
      </w:r>
      <w:r w:rsidR="005053B4" w:rsidRPr="001C22BA">
        <w:rPr>
          <w:rFonts w:ascii="Arial Narrow" w:hAnsi="Arial Narrow" w:cs="Arial"/>
          <w:sz w:val="20"/>
          <w:szCs w:val="20"/>
          <w:shd w:val="clear" w:color="auto" w:fill="FFFFFF"/>
        </w:rPr>
        <w:t>Carta de Aceptación de oferta</w:t>
      </w:r>
      <w:r w:rsidR="005053B4" w:rsidRPr="001C22BA">
        <w:rPr>
          <w:rFonts w:ascii="Arial Narrow" w:hAnsi="Arial Narrow"/>
          <w:b/>
          <w:bCs/>
          <w:noProof/>
          <w:sz w:val="20"/>
          <w:szCs w:val="20"/>
          <w:lang w:val="es-CO"/>
        </w:rPr>
        <w:t xml:space="preserve">. </w:t>
      </w:r>
      <w:r w:rsidRPr="001C22BA">
        <w:rPr>
          <w:rFonts w:ascii="Arial Narrow" w:eastAsia="Arial Narrow" w:hAnsi="Arial Narrow" w:cs="Arial"/>
          <w:sz w:val="20"/>
          <w:szCs w:val="20"/>
        </w:rPr>
        <w:t>Proceso</w:t>
      </w:r>
      <w:r w:rsidR="005053B4" w:rsidRPr="001C22BA">
        <w:rPr>
          <w:rFonts w:ascii="Arial Narrow" w:eastAsia="Arial Narrow" w:hAnsi="Arial Narrow" w:cs="Arial"/>
          <w:sz w:val="20"/>
          <w:szCs w:val="20"/>
        </w:rPr>
        <w:t>:</w:t>
      </w:r>
      <w:r w:rsidRPr="001C22BA">
        <w:rPr>
          <w:rFonts w:ascii="Arial Narrow" w:eastAsia="Arial Narrow" w:hAnsi="Arial Narrow" w:cs="Arial"/>
          <w:sz w:val="20"/>
          <w:szCs w:val="20"/>
        </w:rPr>
        <w:t xml:space="preserve"> </w:t>
      </w:r>
      <w:r w:rsidR="005053B4" w:rsidRPr="001C22BA">
        <w:rPr>
          <w:rFonts w:ascii="Arial Narrow" w:eastAsia="Arial Narrow" w:hAnsi="Arial Narrow" w:cs="Arial"/>
          <w:sz w:val="20"/>
          <w:szCs w:val="20"/>
        </w:rPr>
        <w:t>CD</w:t>
      </w:r>
      <w:r w:rsidRPr="001C22BA">
        <w:rPr>
          <w:rFonts w:ascii="Arial Narrow" w:eastAsia="Arial Narrow" w:hAnsi="Arial Narrow" w:cs="Arial"/>
          <w:sz w:val="20"/>
          <w:szCs w:val="20"/>
        </w:rPr>
        <w:t>-GIP-0</w:t>
      </w:r>
      <w:r w:rsidR="005053B4" w:rsidRPr="001C22BA">
        <w:rPr>
          <w:rFonts w:ascii="Arial Narrow" w:eastAsia="Arial Narrow" w:hAnsi="Arial Narrow" w:cs="Arial"/>
          <w:sz w:val="20"/>
          <w:szCs w:val="20"/>
        </w:rPr>
        <w:t>1</w:t>
      </w:r>
      <w:r w:rsidRPr="001C22BA">
        <w:rPr>
          <w:rFonts w:ascii="Arial Narrow" w:eastAsia="Arial Narrow" w:hAnsi="Arial Narrow" w:cs="Arial"/>
          <w:sz w:val="20"/>
          <w:szCs w:val="20"/>
        </w:rPr>
        <w:t>-202</w:t>
      </w:r>
      <w:r w:rsidR="005053B4" w:rsidRPr="001C22BA">
        <w:rPr>
          <w:rFonts w:ascii="Arial Narrow" w:eastAsia="Arial Narrow" w:hAnsi="Arial Narrow" w:cs="Arial"/>
          <w:sz w:val="20"/>
          <w:szCs w:val="20"/>
        </w:rPr>
        <w:t>2</w:t>
      </w:r>
      <w:r w:rsidRPr="001C22BA">
        <w:rPr>
          <w:rFonts w:ascii="Arial Narrow" w:eastAsia="Arial Narrow" w:hAnsi="Arial Narrow" w:cs="Arial"/>
          <w:sz w:val="20"/>
          <w:szCs w:val="20"/>
        </w:rPr>
        <w:t>. Código OPB.COL-1232-P</w:t>
      </w:r>
      <w:r w:rsidR="005053B4" w:rsidRPr="001C22BA">
        <w:rPr>
          <w:rFonts w:ascii="Arial Narrow" w:eastAsia="Arial Narrow" w:hAnsi="Arial Narrow" w:cs="Arial"/>
          <w:sz w:val="20"/>
          <w:szCs w:val="20"/>
        </w:rPr>
        <w:t>89030</w:t>
      </w:r>
      <w:r w:rsidRPr="001C22BA">
        <w:rPr>
          <w:rFonts w:ascii="Arial Narrow" w:eastAsia="Arial Narrow" w:hAnsi="Arial Narrow" w:cs="Arial"/>
          <w:sz w:val="20"/>
          <w:szCs w:val="20"/>
        </w:rPr>
        <w:t>.</w:t>
      </w:r>
    </w:p>
    <w:p w14:paraId="2DBC4C93" w14:textId="77777777" w:rsidR="005053B4" w:rsidRPr="001C22BA" w:rsidRDefault="005053B4" w:rsidP="005053B4">
      <w:pPr>
        <w:spacing w:after="0" w:line="240" w:lineRule="auto"/>
        <w:ind w:left="1276" w:hanging="1276"/>
        <w:rPr>
          <w:rFonts w:ascii="Arial Narrow" w:eastAsia="Arial Narrow" w:hAnsi="Arial Narrow" w:cs="Arial"/>
          <w:sz w:val="20"/>
          <w:szCs w:val="20"/>
        </w:rPr>
      </w:pPr>
    </w:p>
    <w:p w14:paraId="784A9EAB" w14:textId="77777777" w:rsidR="00C53B6A" w:rsidRPr="001C22BA" w:rsidRDefault="00C53B6A" w:rsidP="00C53B6A">
      <w:pPr>
        <w:spacing w:after="0" w:line="240" w:lineRule="auto"/>
        <w:rPr>
          <w:rFonts w:ascii="Arial Narrow" w:eastAsia="Arial Narrow" w:hAnsi="Arial Narrow" w:cs="Arial Narrow"/>
          <w:sz w:val="20"/>
          <w:szCs w:val="20"/>
        </w:rPr>
      </w:pPr>
    </w:p>
    <w:bookmarkEnd w:id="0"/>
    <w:bookmarkEnd w:id="1"/>
    <w:bookmarkEnd w:id="2"/>
    <w:bookmarkEnd w:id="3"/>
    <w:bookmarkEnd w:id="4"/>
    <w:bookmarkEnd w:id="5"/>
    <w:bookmarkEnd w:id="6"/>
    <w:bookmarkEnd w:id="7"/>
    <w:bookmarkEnd w:id="8"/>
    <w:bookmarkEnd w:id="9"/>
    <w:p w14:paraId="7063A392" w14:textId="4DD77524" w:rsidR="005053B4" w:rsidRPr="001C22BA" w:rsidRDefault="00605680" w:rsidP="005053B4">
      <w:pPr>
        <w:spacing w:after="0" w:line="240" w:lineRule="auto"/>
        <w:rPr>
          <w:rFonts w:ascii="Arial Narrow" w:eastAsia="Arial Narrow" w:hAnsi="Arial Narrow" w:cs="Arial"/>
          <w:sz w:val="20"/>
          <w:szCs w:val="20"/>
        </w:rPr>
      </w:pPr>
      <w:r w:rsidRPr="001C22BA">
        <w:rPr>
          <w:rFonts w:ascii="Arial Narrow" w:eastAsia="Arial Narrow" w:hAnsi="Arial Narrow" w:cs="Arial"/>
          <w:b/>
          <w:bCs/>
          <w:sz w:val="20"/>
          <w:szCs w:val="20"/>
        </w:rPr>
        <w:t>Número de Identificación y Título del Contrato:</w:t>
      </w:r>
      <w:r w:rsidR="00116269" w:rsidRPr="001C22BA">
        <w:rPr>
          <w:rFonts w:ascii="Arial Narrow" w:eastAsia="Arial Narrow" w:hAnsi="Arial Narrow" w:cs="Arial"/>
          <w:b/>
          <w:bCs/>
          <w:sz w:val="20"/>
          <w:szCs w:val="20"/>
        </w:rPr>
        <w:t xml:space="preserve"> </w:t>
      </w:r>
      <w:r w:rsidRPr="001C22BA">
        <w:rPr>
          <w:rFonts w:ascii="Arial Narrow" w:eastAsia="Arial Narrow" w:hAnsi="Arial Narrow" w:cs="Arial"/>
          <w:sz w:val="20"/>
          <w:szCs w:val="20"/>
        </w:rPr>
        <w:t>CONTRATO GIP-</w:t>
      </w:r>
      <w:r w:rsidR="005053B4" w:rsidRPr="001C22BA">
        <w:rPr>
          <w:rFonts w:ascii="Arial Narrow" w:eastAsia="Arial Narrow" w:hAnsi="Arial Narrow" w:cs="Arial"/>
          <w:sz w:val="20"/>
          <w:szCs w:val="20"/>
        </w:rPr>
        <w:t>13</w:t>
      </w:r>
      <w:r w:rsidRPr="001C22BA">
        <w:rPr>
          <w:rFonts w:ascii="Arial Narrow" w:eastAsia="Arial Narrow" w:hAnsi="Arial Narrow" w:cs="Arial"/>
          <w:sz w:val="20"/>
          <w:szCs w:val="20"/>
        </w:rPr>
        <w:t>-202</w:t>
      </w:r>
      <w:r w:rsidR="005053B4" w:rsidRPr="001C22BA">
        <w:rPr>
          <w:rFonts w:ascii="Arial Narrow" w:eastAsia="Arial Narrow" w:hAnsi="Arial Narrow" w:cs="Arial"/>
          <w:sz w:val="20"/>
          <w:szCs w:val="20"/>
        </w:rPr>
        <w:t>2</w:t>
      </w:r>
      <w:r w:rsidR="00116269" w:rsidRPr="001C22BA">
        <w:rPr>
          <w:rFonts w:ascii="Arial Narrow" w:eastAsia="Arial Narrow" w:hAnsi="Arial Narrow" w:cs="Arial"/>
          <w:sz w:val="20"/>
          <w:szCs w:val="20"/>
        </w:rPr>
        <w:t xml:space="preserve">: </w:t>
      </w:r>
      <w:r w:rsidR="005053B4" w:rsidRPr="001C22BA">
        <w:rPr>
          <w:rFonts w:ascii="Arial Narrow" w:eastAsia="Arial Narrow" w:hAnsi="Arial Narrow" w:cs="Arial"/>
          <w:i/>
          <w:iCs/>
          <w:sz w:val="20"/>
          <w:szCs w:val="20"/>
        </w:rPr>
        <w:t>Avalúo comercial de los predios objeto de adquisición y de los derechos de servidumbres de paso, para la Construcción de la Planta de Tratamiento de Aguas Residuales – PTAR en el Municipio de Mocoa del departamento Putumayo, en el marco del Programa para la Implementación del Plan Maestro de Alcantarillado de Mocoa (ETAPA I)”.</w:t>
      </w:r>
    </w:p>
    <w:p w14:paraId="2377FA10" w14:textId="5FA0B853" w:rsidR="00605680" w:rsidRPr="001C22BA" w:rsidRDefault="00605680" w:rsidP="00605680">
      <w:pPr>
        <w:tabs>
          <w:tab w:val="left" w:pos="1637"/>
        </w:tabs>
        <w:spacing w:after="0" w:line="240" w:lineRule="auto"/>
        <w:rPr>
          <w:rFonts w:ascii="Arial Narrow" w:eastAsia="Arial Narrow" w:hAnsi="Arial Narrow" w:cs="Arial Narrow"/>
          <w:sz w:val="20"/>
          <w:szCs w:val="20"/>
        </w:rPr>
      </w:pPr>
    </w:p>
    <w:p w14:paraId="6AC330C1" w14:textId="77777777" w:rsidR="001C22BA" w:rsidRPr="001C22BA" w:rsidRDefault="005053B4" w:rsidP="00605680">
      <w:pPr>
        <w:rPr>
          <w:rFonts w:ascii="Arial Narrow" w:hAnsi="Arial Narrow"/>
          <w:sz w:val="20"/>
          <w:szCs w:val="20"/>
          <w:lang w:val="es-CO"/>
        </w:rPr>
      </w:pPr>
      <w:r w:rsidRPr="001C22BA">
        <w:rPr>
          <w:rFonts w:ascii="Arial Narrow" w:hAnsi="Arial Narrow"/>
          <w:sz w:val="20"/>
          <w:szCs w:val="20"/>
          <w:lang w:val="es-CO"/>
        </w:rPr>
        <w:t>P</w:t>
      </w:r>
      <w:r w:rsidR="00C53B6A" w:rsidRPr="001C22BA">
        <w:rPr>
          <w:rFonts w:ascii="Arial Narrow" w:hAnsi="Arial Narrow"/>
          <w:sz w:val="20"/>
          <w:szCs w:val="20"/>
          <w:lang w:val="es-CO"/>
        </w:rPr>
        <w:t xml:space="preserve">or medio de la presente le notificamos </w:t>
      </w:r>
      <w:r w:rsidR="00605680" w:rsidRPr="001C22BA">
        <w:rPr>
          <w:rFonts w:ascii="Arial Narrow" w:hAnsi="Arial Narrow"/>
          <w:sz w:val="20"/>
          <w:szCs w:val="20"/>
          <w:lang w:val="es-CO"/>
        </w:rPr>
        <w:t xml:space="preserve">por este medio </w:t>
      </w:r>
      <w:r w:rsidR="00C53B6A" w:rsidRPr="001C22BA">
        <w:rPr>
          <w:rFonts w:ascii="Arial Narrow" w:hAnsi="Arial Narrow"/>
          <w:sz w:val="20"/>
          <w:szCs w:val="20"/>
          <w:lang w:val="es-CO"/>
        </w:rPr>
        <w:t xml:space="preserve">que </w:t>
      </w:r>
      <w:r w:rsidRPr="001C22BA">
        <w:rPr>
          <w:rFonts w:ascii="Arial Narrow" w:hAnsi="Arial Narrow"/>
          <w:sz w:val="20"/>
          <w:szCs w:val="20"/>
          <w:lang w:val="es-CO"/>
        </w:rPr>
        <w:t xml:space="preserve">la firma </w:t>
      </w:r>
      <w:r w:rsidRPr="001C22BA">
        <w:rPr>
          <w:rFonts w:ascii="Arial Narrow" w:hAnsi="Arial Narrow"/>
          <w:sz w:val="20"/>
          <w:szCs w:val="20"/>
          <w:lang w:val="es-CO"/>
        </w:rPr>
        <w:t>GRUPO CONSULTOR DE INGENIERIA SAS (GRUCON INGENIERIA SAS),</w:t>
      </w:r>
      <w:r w:rsidR="003F02AB" w:rsidRPr="001C22BA">
        <w:rPr>
          <w:rFonts w:ascii="Arial Narrow" w:hAnsi="Arial Narrow"/>
          <w:sz w:val="20"/>
          <w:szCs w:val="20"/>
          <w:lang w:val="es-CO"/>
        </w:rPr>
        <w:t xml:space="preserve"> </w:t>
      </w:r>
      <w:r w:rsidRPr="001C22BA">
        <w:rPr>
          <w:rFonts w:ascii="Arial Narrow" w:hAnsi="Arial Narrow"/>
          <w:sz w:val="20"/>
          <w:szCs w:val="20"/>
          <w:lang w:val="es-CO"/>
        </w:rPr>
        <w:t xml:space="preserve">en su condición de integrante representante del CONSORCIO CONSULTORES IEHG-JVP, a cargo de la Gerencia Integral del Programa para la Implementación del Plan Maestro de Alcantarillado de Mocoa, LA GIP, </w:t>
      </w:r>
      <w:r w:rsidR="00605680" w:rsidRPr="001C22BA">
        <w:rPr>
          <w:rFonts w:ascii="Arial Narrow" w:hAnsi="Arial Narrow"/>
          <w:sz w:val="20"/>
          <w:szCs w:val="20"/>
          <w:lang w:val="es-CO"/>
        </w:rPr>
        <w:t xml:space="preserve">acepta su Oferta </w:t>
      </w:r>
      <w:r w:rsidRPr="001C22BA">
        <w:rPr>
          <w:rFonts w:ascii="Arial Narrow" w:hAnsi="Arial Narrow"/>
          <w:sz w:val="20"/>
          <w:szCs w:val="20"/>
          <w:lang w:val="es-CO"/>
        </w:rPr>
        <w:t xml:space="preserve">presentada </w:t>
      </w:r>
      <w:r w:rsidR="00605680" w:rsidRPr="001C22BA">
        <w:rPr>
          <w:rFonts w:ascii="Arial Narrow" w:hAnsi="Arial Narrow"/>
          <w:sz w:val="20"/>
          <w:szCs w:val="20"/>
          <w:lang w:val="es-CO"/>
        </w:rPr>
        <w:t xml:space="preserve">con fecha </w:t>
      </w:r>
      <w:r w:rsidRPr="001C22BA">
        <w:rPr>
          <w:rFonts w:ascii="Arial Narrow" w:hAnsi="Arial Narrow"/>
          <w:sz w:val="20"/>
          <w:szCs w:val="20"/>
          <w:lang w:val="es-CO"/>
        </w:rPr>
        <w:t xml:space="preserve">20 de octubre de 2022 </w:t>
      </w:r>
      <w:r w:rsidR="00605680" w:rsidRPr="001C22BA">
        <w:rPr>
          <w:rFonts w:ascii="Arial Narrow" w:hAnsi="Arial Narrow"/>
          <w:sz w:val="20"/>
          <w:szCs w:val="20"/>
          <w:lang w:val="es-CO"/>
        </w:rPr>
        <w:t xml:space="preserve"> para la </w:t>
      </w:r>
      <w:r w:rsidRPr="001C22BA">
        <w:rPr>
          <w:rFonts w:ascii="Arial Narrow" w:hAnsi="Arial Narrow"/>
          <w:sz w:val="20"/>
          <w:szCs w:val="20"/>
          <w:lang w:val="es-CO"/>
        </w:rPr>
        <w:t xml:space="preserve"> prestación de los servicios de no consultoría que tienen por objeto “</w:t>
      </w:r>
      <w:r w:rsidRPr="001C22BA">
        <w:rPr>
          <w:rFonts w:ascii="Arial Narrow" w:hAnsi="Arial Narrow"/>
          <w:i/>
          <w:iCs/>
          <w:sz w:val="20"/>
          <w:szCs w:val="20"/>
          <w:lang w:val="es-CO"/>
        </w:rPr>
        <w:t>Avalúo comercial de los predios objeto de adquisición y de los derechos de servidumbres de paso, para la Construcción de la Planta de Tratamiento de Aguas Residuales – PTAR en el Municipio de Mocoa del departamento Putumayo, en el marco del Programa para la Implementación del Plan Maestro de Alcantarillado de Mocoa (ETAPA I)”</w:t>
      </w:r>
      <w:r w:rsidRPr="001C22BA">
        <w:rPr>
          <w:rFonts w:ascii="Arial Narrow" w:hAnsi="Arial Narrow"/>
          <w:i/>
          <w:iCs/>
          <w:sz w:val="20"/>
          <w:szCs w:val="20"/>
          <w:lang w:val="es-CO"/>
        </w:rPr>
        <w:t xml:space="preserve">, </w:t>
      </w:r>
      <w:r w:rsidR="0054760E" w:rsidRPr="001C22BA">
        <w:rPr>
          <w:rFonts w:ascii="Arial Narrow" w:hAnsi="Arial Narrow"/>
          <w:sz w:val="20"/>
          <w:szCs w:val="20"/>
          <w:lang w:val="es-CO"/>
        </w:rPr>
        <w:t xml:space="preserve"> </w:t>
      </w:r>
      <w:r w:rsidR="00605680" w:rsidRPr="001C22BA">
        <w:rPr>
          <w:rFonts w:ascii="Arial Narrow" w:hAnsi="Arial Narrow"/>
          <w:sz w:val="20"/>
          <w:szCs w:val="20"/>
          <w:lang w:val="es-CO"/>
        </w:rPr>
        <w:t xml:space="preserve">por el </w:t>
      </w:r>
      <w:r w:rsidR="00116269" w:rsidRPr="001C22BA">
        <w:rPr>
          <w:rFonts w:ascii="Arial Narrow" w:hAnsi="Arial Narrow"/>
          <w:sz w:val="20"/>
          <w:szCs w:val="20"/>
          <w:lang w:val="es-CO"/>
        </w:rPr>
        <w:t>p</w:t>
      </w:r>
      <w:r w:rsidR="00605680" w:rsidRPr="001C22BA">
        <w:rPr>
          <w:rFonts w:ascii="Arial Narrow" w:hAnsi="Arial Narrow"/>
          <w:sz w:val="20"/>
          <w:szCs w:val="20"/>
          <w:lang w:val="es-CO"/>
        </w:rPr>
        <w:t xml:space="preserve">recio </w:t>
      </w:r>
      <w:r w:rsidR="00116269" w:rsidRPr="001C22BA">
        <w:rPr>
          <w:rFonts w:ascii="Arial Narrow" w:hAnsi="Arial Narrow"/>
          <w:sz w:val="20"/>
          <w:szCs w:val="20"/>
          <w:lang w:val="es-CO"/>
        </w:rPr>
        <w:t>ofertado</w:t>
      </w:r>
      <w:r w:rsidR="0054760E" w:rsidRPr="001C22BA">
        <w:rPr>
          <w:rFonts w:ascii="Arial Narrow" w:hAnsi="Arial Narrow"/>
          <w:sz w:val="20"/>
          <w:szCs w:val="20"/>
          <w:lang w:val="es-CO"/>
        </w:rPr>
        <w:t xml:space="preserve"> por la suma de </w:t>
      </w:r>
      <w:r w:rsidR="001C22BA" w:rsidRPr="001C22BA">
        <w:rPr>
          <w:rFonts w:ascii="Arial Narrow" w:hAnsi="Arial Narrow"/>
          <w:b/>
          <w:bCs/>
          <w:sz w:val="20"/>
          <w:szCs w:val="20"/>
          <w:lang w:val="es-CO"/>
        </w:rPr>
        <w:t>VEINTIDÓS MILLONES QUINIENTOS CINCUENTA MIL PESOS ($22.550.000)</w:t>
      </w:r>
      <w:r w:rsidR="001C22BA" w:rsidRPr="001C22BA">
        <w:rPr>
          <w:rFonts w:ascii="Arial Narrow" w:hAnsi="Arial Narrow"/>
          <w:sz w:val="20"/>
          <w:szCs w:val="20"/>
          <w:lang w:val="es-CO"/>
        </w:rPr>
        <w:t xml:space="preserve"> incluido IVA y todos los demás impuestos y costos directos e indirectos. </w:t>
      </w:r>
    </w:p>
    <w:p w14:paraId="7638EB43" w14:textId="5DB5C90F" w:rsidR="004B523B" w:rsidRPr="001C22BA" w:rsidRDefault="00605680" w:rsidP="00605680">
      <w:pPr>
        <w:rPr>
          <w:rFonts w:ascii="Arial Narrow" w:hAnsi="Arial Narrow"/>
          <w:sz w:val="20"/>
          <w:szCs w:val="20"/>
          <w:lang w:val="es-CO"/>
        </w:rPr>
      </w:pPr>
      <w:r w:rsidRPr="001C22BA">
        <w:rPr>
          <w:rFonts w:ascii="Arial Narrow" w:hAnsi="Arial Narrow"/>
          <w:sz w:val="20"/>
          <w:szCs w:val="20"/>
          <w:lang w:val="es-CO"/>
        </w:rPr>
        <w:t xml:space="preserve">Por </w:t>
      </w:r>
      <w:r w:rsidR="001C22BA" w:rsidRPr="001C22BA">
        <w:rPr>
          <w:rFonts w:ascii="Arial Narrow" w:hAnsi="Arial Narrow"/>
          <w:sz w:val="20"/>
          <w:szCs w:val="20"/>
          <w:lang w:val="es-CO"/>
        </w:rPr>
        <w:t xml:space="preserve">lo anterior, </w:t>
      </w:r>
      <w:r w:rsidRPr="001C22BA">
        <w:rPr>
          <w:rFonts w:ascii="Arial Narrow" w:hAnsi="Arial Narrow"/>
          <w:sz w:val="20"/>
          <w:szCs w:val="20"/>
          <w:lang w:val="es-CO"/>
        </w:rPr>
        <w:t xml:space="preserve">les instruimos </w:t>
      </w:r>
      <w:r w:rsidR="001C22BA" w:rsidRPr="001C22BA">
        <w:rPr>
          <w:rFonts w:ascii="Arial Narrow" w:hAnsi="Arial Narrow"/>
          <w:sz w:val="20"/>
          <w:szCs w:val="20"/>
          <w:lang w:val="es-CO"/>
        </w:rPr>
        <w:t xml:space="preserve">por este medio </w:t>
      </w:r>
      <w:r w:rsidRPr="001C22BA">
        <w:rPr>
          <w:rFonts w:ascii="Arial Narrow" w:hAnsi="Arial Narrow"/>
          <w:sz w:val="20"/>
          <w:szCs w:val="20"/>
          <w:lang w:val="es-CO"/>
        </w:rPr>
        <w:t xml:space="preserve">para que (a) firmen y devuelvan </w:t>
      </w:r>
      <w:r w:rsidR="001C22BA" w:rsidRPr="001C22BA">
        <w:rPr>
          <w:rFonts w:ascii="Arial Narrow" w:hAnsi="Arial Narrow"/>
          <w:sz w:val="20"/>
          <w:szCs w:val="20"/>
          <w:lang w:val="es-CO"/>
        </w:rPr>
        <w:t xml:space="preserve">la minuta </w:t>
      </w:r>
      <w:r w:rsidRPr="001C22BA">
        <w:rPr>
          <w:rFonts w:ascii="Arial Narrow" w:hAnsi="Arial Narrow"/>
          <w:sz w:val="20"/>
          <w:szCs w:val="20"/>
          <w:lang w:val="es-CO"/>
        </w:rPr>
        <w:t>del Contrato adjunto</w:t>
      </w:r>
      <w:r w:rsidR="001C22BA" w:rsidRPr="001C22BA">
        <w:rPr>
          <w:rFonts w:ascii="Arial Narrow" w:hAnsi="Arial Narrow"/>
          <w:sz w:val="20"/>
          <w:szCs w:val="20"/>
          <w:lang w:val="es-CO"/>
        </w:rPr>
        <w:t xml:space="preserve"> y</w:t>
      </w:r>
      <w:r w:rsidRPr="001C22BA">
        <w:rPr>
          <w:rFonts w:ascii="Arial Narrow" w:hAnsi="Arial Narrow"/>
          <w:sz w:val="20"/>
          <w:szCs w:val="20"/>
          <w:lang w:val="es-CO"/>
        </w:rPr>
        <w:t xml:space="preserve"> </w:t>
      </w:r>
      <w:r w:rsidR="001C22BA" w:rsidRPr="001C22BA">
        <w:rPr>
          <w:rFonts w:ascii="Arial Narrow" w:hAnsi="Arial Narrow"/>
          <w:sz w:val="20"/>
          <w:szCs w:val="20"/>
          <w:lang w:val="es-CO"/>
        </w:rPr>
        <w:t xml:space="preserve">se suscriba entre las partes la respectiva acta de inicio para la pronta ejecución de los servicios contratados. </w:t>
      </w:r>
    </w:p>
    <w:p w14:paraId="14BC5ECE" w14:textId="198DCEB8" w:rsidR="004B523B" w:rsidRPr="001C22BA" w:rsidRDefault="004B523B" w:rsidP="0054760E">
      <w:pPr>
        <w:spacing w:after="0" w:line="240" w:lineRule="auto"/>
        <w:rPr>
          <w:rFonts w:ascii="Arial Narrow" w:eastAsia="Arial Narrow" w:hAnsi="Arial Narrow" w:cs="Arial Narrow"/>
          <w:b/>
          <w:sz w:val="20"/>
          <w:szCs w:val="20"/>
        </w:rPr>
      </w:pPr>
    </w:p>
    <w:p w14:paraId="70402010" w14:textId="4DEF6577" w:rsidR="004B523B" w:rsidRPr="001C22BA" w:rsidRDefault="004B523B" w:rsidP="0054760E">
      <w:pPr>
        <w:spacing w:after="0" w:line="240" w:lineRule="auto"/>
        <w:rPr>
          <w:rFonts w:ascii="Arial Narrow" w:eastAsia="Arial Narrow" w:hAnsi="Arial Narrow" w:cs="Arial Narrow"/>
          <w:bCs/>
          <w:sz w:val="20"/>
          <w:szCs w:val="20"/>
        </w:rPr>
      </w:pPr>
      <w:r w:rsidRPr="001C22BA">
        <w:rPr>
          <w:rFonts w:ascii="Arial Narrow" w:eastAsia="Arial Narrow" w:hAnsi="Arial Narrow" w:cs="Arial Narrow"/>
          <w:bCs/>
          <w:sz w:val="20"/>
          <w:szCs w:val="20"/>
        </w:rPr>
        <w:t xml:space="preserve">Cordialmente, </w:t>
      </w:r>
    </w:p>
    <w:p w14:paraId="7414646A" w14:textId="4D5D1CB6" w:rsidR="004B523B" w:rsidRDefault="004B523B" w:rsidP="0054760E">
      <w:pPr>
        <w:spacing w:after="0" w:line="240" w:lineRule="auto"/>
        <w:rPr>
          <w:rFonts w:ascii="Arial Narrow" w:eastAsia="Arial Narrow" w:hAnsi="Arial Narrow" w:cs="Arial Narrow"/>
          <w:b/>
        </w:rPr>
      </w:pPr>
    </w:p>
    <w:p w14:paraId="082342AB" w14:textId="77777777" w:rsidR="004B523B" w:rsidRPr="0054760E" w:rsidRDefault="004B523B" w:rsidP="0054760E">
      <w:pPr>
        <w:spacing w:after="0" w:line="240" w:lineRule="auto"/>
        <w:rPr>
          <w:rFonts w:ascii="Arial Narrow" w:eastAsia="Arial Narrow" w:hAnsi="Arial Narrow" w:cs="Arial Narrow"/>
          <w:b/>
        </w:rPr>
      </w:pPr>
    </w:p>
    <w:p w14:paraId="42FC4E07" w14:textId="77777777" w:rsidR="0054760E" w:rsidRPr="0054760E" w:rsidRDefault="0054760E" w:rsidP="0054760E">
      <w:pPr>
        <w:spacing w:after="0" w:line="240" w:lineRule="auto"/>
        <w:rPr>
          <w:rFonts w:ascii="Arial Narrow" w:eastAsia="Arial Narrow" w:hAnsi="Arial Narrow" w:cs="Arial Narrow"/>
          <w:b/>
        </w:rPr>
      </w:pPr>
    </w:p>
    <w:p w14:paraId="7261E34E" w14:textId="217FF977" w:rsidR="0054760E" w:rsidRPr="001C22BA" w:rsidRDefault="001C22BA" w:rsidP="0054760E">
      <w:pPr>
        <w:spacing w:after="0" w:line="240" w:lineRule="auto"/>
        <w:rPr>
          <w:rFonts w:ascii="Arial Narrow" w:eastAsia="Arial Narrow" w:hAnsi="Arial Narrow" w:cs="Arial Narrow"/>
          <w:b/>
          <w:sz w:val="20"/>
          <w:szCs w:val="20"/>
        </w:rPr>
      </w:pPr>
      <w:r w:rsidRPr="001C22BA">
        <w:rPr>
          <w:rFonts w:ascii="Arial Narrow" w:eastAsia="Arial Narrow" w:hAnsi="Arial Narrow" w:cs="Arial Narrow"/>
          <w:b/>
          <w:sz w:val="20"/>
          <w:szCs w:val="20"/>
        </w:rPr>
        <w:t>JUAN GUILLERMO AREVALO MEJÍA</w:t>
      </w:r>
    </w:p>
    <w:p w14:paraId="305A237E" w14:textId="3D0E32B9" w:rsidR="0054760E" w:rsidRPr="001C22BA" w:rsidRDefault="0054760E" w:rsidP="0054760E">
      <w:pPr>
        <w:spacing w:after="0" w:line="240" w:lineRule="auto"/>
        <w:rPr>
          <w:rFonts w:ascii="Arial Narrow" w:eastAsia="Arial Narrow" w:hAnsi="Arial Narrow" w:cs="Arial Narrow"/>
          <w:sz w:val="20"/>
          <w:szCs w:val="20"/>
        </w:rPr>
      </w:pPr>
      <w:r w:rsidRPr="001C22BA">
        <w:rPr>
          <w:rFonts w:ascii="Arial Narrow" w:eastAsia="Arial Narrow" w:hAnsi="Arial Narrow" w:cs="Arial Narrow"/>
          <w:sz w:val="20"/>
          <w:szCs w:val="20"/>
        </w:rPr>
        <w:t xml:space="preserve">Representante </w:t>
      </w:r>
      <w:r w:rsidR="001C22BA" w:rsidRPr="001C22BA">
        <w:rPr>
          <w:rFonts w:ascii="Arial Narrow" w:eastAsia="Arial Narrow" w:hAnsi="Arial Narrow" w:cs="Arial Narrow"/>
          <w:sz w:val="20"/>
          <w:szCs w:val="20"/>
        </w:rPr>
        <w:t>legal</w:t>
      </w:r>
    </w:p>
    <w:p w14:paraId="64BCB759" w14:textId="2E353D8F" w:rsidR="001C22BA" w:rsidRPr="001C22BA" w:rsidRDefault="001C22BA" w:rsidP="0054760E">
      <w:pPr>
        <w:spacing w:after="0" w:line="240" w:lineRule="auto"/>
        <w:rPr>
          <w:rFonts w:ascii="Arial Narrow" w:eastAsia="Arial Narrow" w:hAnsi="Arial Narrow" w:cs="Arial Narrow"/>
          <w:sz w:val="20"/>
          <w:szCs w:val="20"/>
        </w:rPr>
      </w:pPr>
      <w:r w:rsidRPr="001C22BA">
        <w:rPr>
          <w:rFonts w:ascii="Arial Narrow" w:eastAsia="Arial Narrow" w:hAnsi="Arial Narrow" w:cs="Arial Narrow"/>
          <w:sz w:val="20"/>
          <w:szCs w:val="20"/>
        </w:rPr>
        <w:t>GRUPO CONSULTOR DE INGENIERIA SAS (GRUCON INGENIERIA SAS)</w:t>
      </w:r>
    </w:p>
    <w:p w14:paraId="0D1071DE" w14:textId="66E795DA" w:rsidR="0054760E" w:rsidRPr="001C22BA" w:rsidRDefault="001C22BA" w:rsidP="0054760E">
      <w:pPr>
        <w:spacing w:after="0" w:line="240" w:lineRule="auto"/>
        <w:rPr>
          <w:rFonts w:ascii="Arial Narrow" w:eastAsia="Arial Narrow" w:hAnsi="Arial Narrow" w:cs="Arial Narrow"/>
          <w:sz w:val="20"/>
          <w:szCs w:val="20"/>
        </w:rPr>
      </w:pPr>
      <w:r w:rsidRPr="001C22BA">
        <w:rPr>
          <w:rFonts w:ascii="Arial Narrow" w:eastAsia="Arial Narrow" w:hAnsi="Arial Narrow" w:cs="Arial Narrow"/>
          <w:sz w:val="20"/>
          <w:szCs w:val="20"/>
        </w:rPr>
        <w:t xml:space="preserve">Integrante Representante de </w:t>
      </w:r>
      <w:r w:rsidR="0054760E" w:rsidRPr="001C22BA">
        <w:rPr>
          <w:rFonts w:ascii="Arial Narrow" w:eastAsia="Arial Narrow" w:hAnsi="Arial Narrow" w:cs="Arial Narrow"/>
          <w:sz w:val="20"/>
          <w:szCs w:val="20"/>
        </w:rPr>
        <w:t>CONSORCIO CONSULTORES IEHG-JVP</w:t>
      </w:r>
    </w:p>
    <w:p w14:paraId="4AED0400" w14:textId="77777777" w:rsidR="0054760E" w:rsidRPr="001C22BA" w:rsidRDefault="0054760E" w:rsidP="0054760E">
      <w:pPr>
        <w:tabs>
          <w:tab w:val="left" w:pos="0"/>
        </w:tabs>
        <w:spacing w:after="0" w:line="240" w:lineRule="auto"/>
        <w:rPr>
          <w:rFonts w:ascii="Arial Narrow" w:eastAsia="Arial Narrow" w:hAnsi="Arial Narrow" w:cs="Arial Narrow"/>
          <w:sz w:val="20"/>
          <w:szCs w:val="20"/>
        </w:rPr>
      </w:pPr>
    </w:p>
    <w:p w14:paraId="0D5A8007" w14:textId="62160E57" w:rsidR="00605680" w:rsidRPr="0054760E" w:rsidRDefault="00605680" w:rsidP="001C22BA">
      <w:pPr>
        <w:rPr>
          <w:rFonts w:ascii="Arial Narrow" w:hAnsi="Arial Narrow"/>
          <w:lang w:val="es-CO"/>
        </w:rPr>
      </w:pPr>
      <w:r w:rsidRPr="0054760E">
        <w:rPr>
          <w:rFonts w:ascii="Arial Narrow" w:hAnsi="Arial Narrow"/>
          <w:lang w:val="es-CO"/>
        </w:rPr>
        <w:t xml:space="preserve">Adjunto: </w:t>
      </w:r>
      <w:r w:rsidR="001C22BA">
        <w:rPr>
          <w:rFonts w:ascii="Arial Narrow" w:hAnsi="Arial Narrow"/>
          <w:lang w:val="es-CO"/>
        </w:rPr>
        <w:t>Minuta de Contrato</w:t>
      </w:r>
    </w:p>
    <w:bookmarkEnd w:id="10"/>
    <w:bookmarkEnd w:id="11"/>
    <w:bookmarkEnd w:id="12"/>
    <w:bookmarkEnd w:id="13"/>
    <w:bookmarkEnd w:id="14"/>
    <w:bookmarkEnd w:id="15"/>
    <w:bookmarkEnd w:id="16"/>
    <w:bookmarkEnd w:id="17"/>
    <w:bookmarkEnd w:id="18"/>
    <w:p w14:paraId="000000E3" w14:textId="3D860447" w:rsidR="00472738" w:rsidRPr="0054760E" w:rsidRDefault="00605680" w:rsidP="00985736">
      <w:pPr>
        <w:spacing w:after="0" w:line="240" w:lineRule="auto"/>
        <w:rPr>
          <w:rFonts w:ascii="Arial Narrow" w:eastAsia="Arial Narrow" w:hAnsi="Arial Narrow" w:cs="Arial Narrow"/>
          <w:sz w:val="18"/>
          <w:szCs w:val="18"/>
        </w:rPr>
      </w:pPr>
      <w:r w:rsidRPr="0054760E">
        <w:rPr>
          <w:rFonts w:ascii="Arial Narrow" w:eastAsia="Arial Narrow" w:hAnsi="Arial Narrow" w:cs="Arial Narrow"/>
          <w:sz w:val="18"/>
          <w:szCs w:val="18"/>
        </w:rPr>
        <w:t>Elabor</w:t>
      </w:r>
      <w:r w:rsidR="00182C2D" w:rsidRPr="0054760E">
        <w:rPr>
          <w:rFonts w:ascii="Arial Narrow" w:eastAsia="Arial Narrow" w:hAnsi="Arial Narrow" w:cs="Arial Narrow"/>
          <w:sz w:val="18"/>
          <w:szCs w:val="18"/>
        </w:rPr>
        <w:t>ó:   Carmenza Durán</w:t>
      </w:r>
    </w:p>
    <w:p w14:paraId="000000E4" w14:textId="77777777" w:rsidR="00472738" w:rsidRPr="0054760E" w:rsidRDefault="00182C2D" w:rsidP="00985736">
      <w:pPr>
        <w:spacing w:after="0" w:line="240" w:lineRule="auto"/>
        <w:rPr>
          <w:rFonts w:ascii="Arial Narrow" w:eastAsia="Arial Narrow" w:hAnsi="Arial Narrow" w:cs="Arial Narrow"/>
          <w:sz w:val="18"/>
          <w:szCs w:val="18"/>
        </w:rPr>
      </w:pPr>
      <w:r w:rsidRPr="0054760E">
        <w:rPr>
          <w:rFonts w:ascii="Arial Narrow" w:eastAsia="Arial Narrow" w:hAnsi="Arial Narrow" w:cs="Arial Narrow"/>
          <w:sz w:val="18"/>
          <w:szCs w:val="18"/>
        </w:rPr>
        <w:t>Aprobó: Rafael H. Cuervo G</w:t>
      </w:r>
    </w:p>
    <w:p w14:paraId="000000E5" w14:textId="77777777" w:rsidR="00472738" w:rsidRPr="0054760E" w:rsidRDefault="00182C2D" w:rsidP="00985736">
      <w:pPr>
        <w:spacing w:after="0" w:line="240" w:lineRule="auto"/>
        <w:rPr>
          <w:rFonts w:ascii="Arial Narrow" w:eastAsia="Arial Narrow" w:hAnsi="Arial Narrow" w:cs="Arial Narrow"/>
          <w:sz w:val="18"/>
          <w:szCs w:val="18"/>
        </w:rPr>
      </w:pPr>
      <w:r w:rsidRPr="0054760E">
        <w:rPr>
          <w:rFonts w:ascii="Arial Narrow" w:eastAsia="Arial Narrow" w:hAnsi="Arial Narrow" w:cs="Arial Narrow"/>
          <w:sz w:val="18"/>
          <w:szCs w:val="18"/>
        </w:rPr>
        <w:t>CC:          C-376</w:t>
      </w:r>
    </w:p>
    <w:sectPr w:rsidR="00472738" w:rsidRPr="0054760E" w:rsidSect="001C22BA">
      <w:headerReference w:type="default" r:id="rId9"/>
      <w:footerReference w:type="default" r:id="rId10"/>
      <w:pgSz w:w="12240" w:h="15840"/>
      <w:pgMar w:top="1701" w:right="1134" w:bottom="1418" w:left="1418" w:header="709" w:footer="9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43BFC" w14:textId="77777777" w:rsidR="0099059B" w:rsidRDefault="0099059B">
      <w:pPr>
        <w:spacing w:after="0" w:line="240" w:lineRule="auto"/>
      </w:pPr>
      <w:r>
        <w:separator/>
      </w:r>
    </w:p>
  </w:endnote>
  <w:endnote w:type="continuationSeparator" w:id="0">
    <w:p w14:paraId="1C89BAEF" w14:textId="77777777" w:rsidR="0099059B" w:rsidRDefault="00990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altName w:val="Times New Roman"/>
    <w:charset w:val="00"/>
    <w:family w:val="auto"/>
    <w:pitch w:val="variable"/>
    <w:sig w:usb0="00000000"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9" w14:textId="77777777" w:rsidR="00472738" w:rsidRDefault="00472738">
    <w:pPr>
      <w:pBdr>
        <w:top w:val="nil"/>
        <w:left w:val="nil"/>
        <w:bottom w:val="nil"/>
        <w:right w:val="nil"/>
        <w:between w:val="nil"/>
      </w:pBdr>
      <w:tabs>
        <w:tab w:val="center" w:pos="4419"/>
        <w:tab w:val="right" w:pos="8838"/>
      </w:tabs>
      <w:spacing w:after="0" w:line="240" w:lineRule="auto"/>
      <w:rPr>
        <w:rFonts w:cs="Calibri"/>
        <w:color w:val="000000"/>
      </w:rPr>
    </w:pPr>
  </w:p>
  <w:p w14:paraId="000000EA" w14:textId="77777777" w:rsidR="00472738" w:rsidRDefault="00472738">
    <w:pPr>
      <w:pBdr>
        <w:top w:val="nil"/>
        <w:left w:val="nil"/>
        <w:bottom w:val="nil"/>
        <w:right w:val="nil"/>
        <w:between w:val="nil"/>
      </w:pBdr>
      <w:tabs>
        <w:tab w:val="center" w:pos="4419"/>
        <w:tab w:val="right" w:pos="8838"/>
      </w:tabs>
      <w:spacing w:after="0" w:line="240" w:lineRule="auto"/>
      <w:rPr>
        <w:rFonts w:cs="Calibri"/>
        <w:color w:val="000000"/>
      </w:rPr>
    </w:pPr>
  </w:p>
  <w:p w14:paraId="000000EB" w14:textId="77777777" w:rsidR="00472738" w:rsidRDefault="00182C2D">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165758"/>
        <w:sz w:val="16"/>
        <w:szCs w:val="16"/>
      </w:rPr>
    </w:pPr>
    <w:r>
      <w:rPr>
        <w:rFonts w:ascii="Arial" w:eastAsia="Arial" w:hAnsi="Arial" w:cs="Arial"/>
        <w:color w:val="165758"/>
        <w:sz w:val="16"/>
        <w:szCs w:val="16"/>
      </w:rPr>
      <w:t>Calle 82 N. 19A 34, Bogotá • Calle 17A N. 7-38 Barrio el Peñón, Mocoa, Putumayo</w:t>
    </w:r>
  </w:p>
  <w:p w14:paraId="000000EC" w14:textId="77777777" w:rsidR="00472738" w:rsidRDefault="00182C2D">
    <w:pPr>
      <w:pBdr>
        <w:top w:val="nil"/>
        <w:left w:val="nil"/>
        <w:bottom w:val="nil"/>
        <w:right w:val="nil"/>
        <w:between w:val="nil"/>
      </w:pBdr>
      <w:tabs>
        <w:tab w:val="center" w:pos="4419"/>
        <w:tab w:val="right" w:pos="8838"/>
      </w:tabs>
      <w:spacing w:after="0" w:line="240" w:lineRule="auto"/>
      <w:jc w:val="center"/>
      <w:rPr>
        <w:rFonts w:ascii="Arial" w:eastAsia="Arial" w:hAnsi="Arial" w:cs="Arial"/>
        <w:color w:val="165758"/>
        <w:sz w:val="16"/>
        <w:szCs w:val="16"/>
      </w:rPr>
    </w:pPr>
    <w:r>
      <w:rPr>
        <w:rFonts w:ascii="Arial" w:eastAsia="Arial" w:hAnsi="Arial" w:cs="Arial"/>
        <w:color w:val="165758"/>
        <w:sz w:val="16"/>
        <w:szCs w:val="16"/>
      </w:rPr>
      <w:t>PBX: 7470047 Ext. 1206 • www.gipmocoa.com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FB2D" w14:textId="77777777" w:rsidR="0099059B" w:rsidRDefault="0099059B">
      <w:pPr>
        <w:spacing w:after="0" w:line="240" w:lineRule="auto"/>
      </w:pPr>
      <w:r>
        <w:separator/>
      </w:r>
    </w:p>
  </w:footnote>
  <w:footnote w:type="continuationSeparator" w:id="0">
    <w:p w14:paraId="2A083C11" w14:textId="77777777" w:rsidR="0099059B" w:rsidRDefault="00990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7" w14:textId="67409BCE" w:rsidR="00472738" w:rsidRDefault="00182C2D">
    <w:pPr>
      <w:pBdr>
        <w:top w:val="nil"/>
        <w:left w:val="nil"/>
        <w:bottom w:val="nil"/>
        <w:right w:val="nil"/>
        <w:between w:val="nil"/>
      </w:pBdr>
      <w:tabs>
        <w:tab w:val="center" w:pos="4419"/>
        <w:tab w:val="right" w:pos="8838"/>
      </w:tabs>
      <w:spacing w:after="0" w:line="240" w:lineRule="auto"/>
      <w:rPr>
        <w:rFonts w:cs="Calibri"/>
        <w:color w:val="000000"/>
      </w:rPr>
    </w:pPr>
    <w:r>
      <w:rPr>
        <w:noProof/>
      </w:rPr>
      <w:drawing>
        <wp:anchor distT="0" distB="0" distL="114300" distR="114300" simplePos="0" relativeHeight="251658240" behindDoc="0" locked="0" layoutInCell="1" hidden="0" allowOverlap="1" wp14:anchorId="796BDDBB" wp14:editId="760C4DF8">
          <wp:simplePos x="0" y="0"/>
          <wp:positionH relativeFrom="column">
            <wp:posOffset>-1933</wp:posOffset>
          </wp:positionH>
          <wp:positionV relativeFrom="paragraph">
            <wp:posOffset>-370702</wp:posOffset>
          </wp:positionV>
          <wp:extent cx="6058894" cy="1004568"/>
          <wp:effectExtent l="0" t="0" r="0" b="5715"/>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93373" cy="1010285"/>
                  </a:xfrm>
                  <a:prstGeom prst="rect">
                    <a:avLst/>
                  </a:prstGeom>
                  <a:ln/>
                </pic:spPr>
              </pic:pic>
            </a:graphicData>
          </a:graphic>
          <wp14:sizeRelH relativeFrom="margin">
            <wp14:pctWidth>0</wp14:pctWidth>
          </wp14:sizeRelH>
        </wp:anchor>
      </w:drawing>
    </w:r>
  </w:p>
  <w:p w14:paraId="000000E8" w14:textId="5118150F" w:rsidR="00472738" w:rsidRDefault="00472738">
    <w:pPr>
      <w:pBdr>
        <w:top w:val="nil"/>
        <w:left w:val="nil"/>
        <w:bottom w:val="nil"/>
        <w:right w:val="nil"/>
        <w:between w:val="nil"/>
      </w:pBdr>
      <w:tabs>
        <w:tab w:val="center" w:pos="4419"/>
        <w:tab w:val="right" w:pos="8838"/>
      </w:tabs>
      <w:spacing w:after="0" w:line="240" w:lineRule="auto"/>
      <w:rPr>
        <w:rFonts w:cs="Calibri"/>
        <w:color w:val="000000"/>
      </w:rPr>
    </w:pPr>
  </w:p>
  <w:p w14:paraId="23ECC4EE" w14:textId="52A92BD6" w:rsidR="001C22BA" w:rsidRDefault="001C22BA">
    <w:pPr>
      <w:pBdr>
        <w:top w:val="nil"/>
        <w:left w:val="nil"/>
        <w:bottom w:val="nil"/>
        <w:right w:val="nil"/>
        <w:between w:val="nil"/>
      </w:pBdr>
      <w:tabs>
        <w:tab w:val="center" w:pos="4419"/>
        <w:tab w:val="right" w:pos="8838"/>
      </w:tabs>
      <w:spacing w:after="0" w:line="240" w:lineRule="auto"/>
      <w:rPr>
        <w:rFonts w:cs="Calibri"/>
        <w:color w:val="000000"/>
      </w:rPr>
    </w:pPr>
  </w:p>
  <w:p w14:paraId="3F03A182" w14:textId="77777777" w:rsidR="001C22BA" w:rsidRDefault="001C22BA">
    <w:pPr>
      <w:pBdr>
        <w:top w:val="nil"/>
        <w:left w:val="nil"/>
        <w:bottom w:val="nil"/>
        <w:right w:val="nil"/>
        <w:between w:val="nil"/>
      </w:pBdr>
      <w:tabs>
        <w:tab w:val="center" w:pos="4419"/>
        <w:tab w:val="right" w:pos="8838"/>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85B"/>
    <w:multiLevelType w:val="hybridMultilevel"/>
    <w:tmpl w:val="78B2BD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ECE0291"/>
    <w:multiLevelType w:val="multilevel"/>
    <w:tmpl w:val="51E2A506"/>
    <w:lvl w:ilvl="0">
      <w:start w:val="1"/>
      <w:numFmt w:val="lowerRoman"/>
      <w:lvlText w:val="(%1)"/>
      <w:lvlJc w:val="left"/>
      <w:pPr>
        <w:ind w:left="1800" w:hanging="72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487A2261"/>
    <w:multiLevelType w:val="multilevel"/>
    <w:tmpl w:val="44BE89A2"/>
    <w:lvl w:ilvl="0">
      <w:start w:val="1"/>
      <w:numFmt w:val="lowerLetter"/>
      <w:lvlText w:val="(%1)"/>
      <w:lvlJc w:val="left"/>
      <w:pPr>
        <w:ind w:left="1080" w:hanging="360"/>
      </w:pPr>
      <w:rPr>
        <w:b w:val="0"/>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9A96A0E"/>
    <w:multiLevelType w:val="multilevel"/>
    <w:tmpl w:val="DC182CB6"/>
    <w:lvl w:ilvl="0">
      <w:start w:val="1"/>
      <w:numFmt w:val="decimal"/>
      <w:lvlText w:val="%1."/>
      <w:lvlJc w:val="left"/>
      <w:pPr>
        <w:ind w:left="222" w:hanging="708"/>
      </w:pPr>
      <w:rPr>
        <w:rFonts w:ascii="Arial MT" w:eastAsia="Arial MT" w:hAnsi="Arial MT" w:cs="Arial MT"/>
        <w:sz w:val="24"/>
        <w:szCs w:val="24"/>
      </w:rPr>
    </w:lvl>
    <w:lvl w:ilvl="1">
      <w:start w:val="1"/>
      <w:numFmt w:val="lowerRoman"/>
      <w:lvlText w:val="%2."/>
      <w:lvlJc w:val="left"/>
      <w:pPr>
        <w:ind w:left="788" w:hanging="636"/>
      </w:pPr>
      <w:rPr>
        <w:rFonts w:ascii="Calibri" w:eastAsia="Calibri" w:hAnsi="Calibri" w:cs="Calibri"/>
        <w:i/>
        <w:color w:val="252525"/>
        <w:sz w:val="22"/>
        <w:szCs w:val="22"/>
      </w:rPr>
    </w:lvl>
    <w:lvl w:ilvl="2">
      <w:start w:val="1"/>
      <w:numFmt w:val="bullet"/>
      <w:lvlText w:val="•"/>
      <w:lvlJc w:val="left"/>
      <w:pPr>
        <w:ind w:left="1724" w:hanging="636"/>
      </w:pPr>
    </w:lvl>
    <w:lvl w:ilvl="3">
      <w:start w:val="1"/>
      <w:numFmt w:val="bullet"/>
      <w:lvlText w:val="•"/>
      <w:lvlJc w:val="left"/>
      <w:pPr>
        <w:ind w:left="2668" w:hanging="635"/>
      </w:pPr>
    </w:lvl>
    <w:lvl w:ilvl="4">
      <w:start w:val="1"/>
      <w:numFmt w:val="bullet"/>
      <w:lvlText w:val="•"/>
      <w:lvlJc w:val="left"/>
      <w:pPr>
        <w:ind w:left="3613" w:hanging="636"/>
      </w:pPr>
    </w:lvl>
    <w:lvl w:ilvl="5">
      <w:start w:val="1"/>
      <w:numFmt w:val="bullet"/>
      <w:lvlText w:val="•"/>
      <w:lvlJc w:val="left"/>
      <w:pPr>
        <w:ind w:left="4557" w:hanging="636"/>
      </w:pPr>
    </w:lvl>
    <w:lvl w:ilvl="6">
      <w:start w:val="1"/>
      <w:numFmt w:val="bullet"/>
      <w:lvlText w:val="•"/>
      <w:lvlJc w:val="left"/>
      <w:pPr>
        <w:ind w:left="5502" w:hanging="636"/>
      </w:pPr>
    </w:lvl>
    <w:lvl w:ilvl="7">
      <w:start w:val="1"/>
      <w:numFmt w:val="bullet"/>
      <w:lvlText w:val="•"/>
      <w:lvlJc w:val="left"/>
      <w:pPr>
        <w:ind w:left="6446" w:hanging="636"/>
      </w:pPr>
    </w:lvl>
    <w:lvl w:ilvl="8">
      <w:start w:val="1"/>
      <w:numFmt w:val="bullet"/>
      <w:lvlText w:val="•"/>
      <w:lvlJc w:val="left"/>
      <w:pPr>
        <w:ind w:left="7391" w:hanging="636"/>
      </w:pPr>
    </w:lvl>
  </w:abstractNum>
  <w:abstractNum w:abstractNumId="4" w15:restartNumberingAfterBreak="0">
    <w:nsid w:val="677240FE"/>
    <w:multiLevelType w:val="multilevel"/>
    <w:tmpl w:val="0ED677AE"/>
    <w:lvl w:ilvl="0">
      <w:start w:val="1"/>
      <w:numFmt w:val="bullet"/>
      <w:lvlText w:val="●"/>
      <w:lvlJc w:val="left"/>
      <w:pPr>
        <w:ind w:left="942" w:hanging="360"/>
      </w:pPr>
      <w:rPr>
        <w:rFonts w:ascii="Noto Sans Symbols" w:eastAsia="Noto Sans Symbols" w:hAnsi="Noto Sans Symbols" w:cs="Noto Sans Symbols"/>
        <w:sz w:val="24"/>
        <w:szCs w:val="24"/>
      </w:rPr>
    </w:lvl>
    <w:lvl w:ilvl="1">
      <w:start w:val="1"/>
      <w:numFmt w:val="bullet"/>
      <w:lvlText w:val="•"/>
      <w:lvlJc w:val="left"/>
      <w:pPr>
        <w:ind w:left="1774" w:hanging="360"/>
      </w:pPr>
    </w:lvl>
    <w:lvl w:ilvl="2">
      <w:start w:val="1"/>
      <w:numFmt w:val="bullet"/>
      <w:lvlText w:val="•"/>
      <w:lvlJc w:val="left"/>
      <w:pPr>
        <w:ind w:left="2608" w:hanging="360"/>
      </w:pPr>
    </w:lvl>
    <w:lvl w:ilvl="3">
      <w:start w:val="1"/>
      <w:numFmt w:val="bullet"/>
      <w:lvlText w:val="•"/>
      <w:lvlJc w:val="left"/>
      <w:pPr>
        <w:ind w:left="3442" w:hanging="360"/>
      </w:pPr>
    </w:lvl>
    <w:lvl w:ilvl="4">
      <w:start w:val="1"/>
      <w:numFmt w:val="bullet"/>
      <w:lvlText w:val="•"/>
      <w:lvlJc w:val="left"/>
      <w:pPr>
        <w:ind w:left="4276" w:hanging="360"/>
      </w:pPr>
    </w:lvl>
    <w:lvl w:ilvl="5">
      <w:start w:val="1"/>
      <w:numFmt w:val="bullet"/>
      <w:lvlText w:val="•"/>
      <w:lvlJc w:val="left"/>
      <w:pPr>
        <w:ind w:left="5110" w:hanging="360"/>
      </w:pPr>
    </w:lvl>
    <w:lvl w:ilvl="6">
      <w:start w:val="1"/>
      <w:numFmt w:val="bullet"/>
      <w:lvlText w:val="•"/>
      <w:lvlJc w:val="left"/>
      <w:pPr>
        <w:ind w:left="5944" w:hanging="360"/>
      </w:pPr>
    </w:lvl>
    <w:lvl w:ilvl="7">
      <w:start w:val="1"/>
      <w:numFmt w:val="bullet"/>
      <w:lvlText w:val="•"/>
      <w:lvlJc w:val="left"/>
      <w:pPr>
        <w:ind w:left="6778" w:hanging="360"/>
      </w:pPr>
    </w:lvl>
    <w:lvl w:ilvl="8">
      <w:start w:val="1"/>
      <w:numFmt w:val="bullet"/>
      <w:lvlText w:val="•"/>
      <w:lvlJc w:val="left"/>
      <w:pPr>
        <w:ind w:left="7612" w:hanging="360"/>
      </w:pPr>
    </w:lvl>
  </w:abstractNum>
  <w:abstractNum w:abstractNumId="5" w15:restartNumberingAfterBreak="0">
    <w:nsid w:val="78BF1250"/>
    <w:multiLevelType w:val="multilevel"/>
    <w:tmpl w:val="67185E8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209874597">
    <w:abstractNumId w:val="2"/>
  </w:num>
  <w:num w:numId="2" w16cid:durableId="1099914422">
    <w:abstractNumId w:val="3"/>
  </w:num>
  <w:num w:numId="3" w16cid:durableId="1426536660">
    <w:abstractNumId w:val="4"/>
  </w:num>
  <w:num w:numId="4" w16cid:durableId="429740281">
    <w:abstractNumId w:val="5"/>
  </w:num>
  <w:num w:numId="5" w16cid:durableId="1523975012">
    <w:abstractNumId w:val="1"/>
  </w:num>
  <w:num w:numId="6" w16cid:durableId="1762605294">
    <w:abstractNumId w:val="0"/>
  </w:num>
  <w:num w:numId="7" w16cid:durableId="429862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8"/>
    <w:rsid w:val="00015F41"/>
    <w:rsid w:val="0005470D"/>
    <w:rsid w:val="000704AE"/>
    <w:rsid w:val="000821B5"/>
    <w:rsid w:val="000E3543"/>
    <w:rsid w:val="00116269"/>
    <w:rsid w:val="00182C2D"/>
    <w:rsid w:val="001C22BA"/>
    <w:rsid w:val="002055D4"/>
    <w:rsid w:val="002D311F"/>
    <w:rsid w:val="002F6FAC"/>
    <w:rsid w:val="003F02AB"/>
    <w:rsid w:val="00472738"/>
    <w:rsid w:val="004B523B"/>
    <w:rsid w:val="005053B4"/>
    <w:rsid w:val="0054760E"/>
    <w:rsid w:val="005B45A8"/>
    <w:rsid w:val="005E032B"/>
    <w:rsid w:val="00605680"/>
    <w:rsid w:val="008E70E3"/>
    <w:rsid w:val="00910721"/>
    <w:rsid w:val="00985736"/>
    <w:rsid w:val="0099059B"/>
    <w:rsid w:val="00A40E62"/>
    <w:rsid w:val="00A7101C"/>
    <w:rsid w:val="00B9746D"/>
    <w:rsid w:val="00C423CE"/>
    <w:rsid w:val="00C53B6A"/>
    <w:rsid w:val="00E558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51A79"/>
  <w15:docId w15:val="{0A5D3D54-90C2-4334-A7BA-581F4520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CO"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680"/>
    <w:rPr>
      <w:rFonts w:cs="Times New Roman"/>
    </w:rPr>
  </w:style>
  <w:style w:type="paragraph" w:styleId="Ttulo1">
    <w:name w:val="heading 1"/>
    <w:basedOn w:val="Normal"/>
    <w:link w:val="Ttulo1Car"/>
    <w:uiPriority w:val="9"/>
    <w:qFormat/>
    <w:rsid w:val="00A6422F"/>
    <w:pPr>
      <w:widowControl w:val="0"/>
      <w:autoSpaceDE w:val="0"/>
      <w:autoSpaceDN w:val="0"/>
      <w:spacing w:before="19" w:after="0" w:line="240" w:lineRule="auto"/>
      <w:ind w:left="222"/>
      <w:jc w:val="left"/>
      <w:outlineLvl w:val="0"/>
    </w:pPr>
    <w:rPr>
      <w:rFonts w:ascii="Arial" w:eastAsia="Arial" w:hAnsi="Arial" w:cs="Arial"/>
      <w:b/>
      <w:bCs/>
      <w:sz w:val="24"/>
      <w:szCs w:val="24"/>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110D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0DF1"/>
  </w:style>
  <w:style w:type="paragraph" w:styleId="Piedepgina">
    <w:name w:val="footer"/>
    <w:basedOn w:val="Normal"/>
    <w:link w:val="PiedepginaCar"/>
    <w:uiPriority w:val="99"/>
    <w:unhideWhenUsed/>
    <w:rsid w:val="00110D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0DF1"/>
  </w:style>
  <w:style w:type="paragraph" w:styleId="Sinespaciado">
    <w:name w:val="No Spacing"/>
    <w:uiPriority w:val="1"/>
    <w:qFormat/>
    <w:rsid w:val="00677C80"/>
    <w:pPr>
      <w:spacing w:after="0" w:line="240" w:lineRule="auto"/>
    </w:pPr>
  </w:style>
  <w:style w:type="character" w:styleId="Textoennegrita">
    <w:name w:val="Strong"/>
    <w:basedOn w:val="Fuentedeprrafopredeter"/>
    <w:uiPriority w:val="22"/>
    <w:qFormat/>
    <w:rsid w:val="00677C80"/>
    <w:rPr>
      <w:b/>
      <w:bCs/>
    </w:rPr>
  </w:style>
  <w:style w:type="paragraph" w:styleId="Textonotapie">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TextonotapieCar"/>
    <w:uiPriority w:val="99"/>
    <w:semiHidden/>
    <w:unhideWhenUsed/>
    <w:qFormat/>
    <w:rsid w:val="00C90FCA"/>
    <w:pPr>
      <w:spacing w:after="0" w:line="240" w:lineRule="auto"/>
    </w:pPr>
    <w:rPr>
      <w:rFonts w:ascii="Arial" w:hAnsi="Arial" w:cs="Calibri"/>
      <w:sz w:val="20"/>
      <w:szCs w:val="20"/>
    </w:rPr>
  </w:style>
  <w:style w:type="character" w:customStyle="1" w:styleId="TextonotapieCar">
    <w:name w:val="Texto nota pie Car"/>
    <w:aliases w:val="Footnote Car,Footnote Text Char2 Char Car,Footnote Text Char Char1 Char1 Car,Footnote Text Char1 Char Char Char1 Car,Footnote Text Char Char Char Char Char Car,Footnote Text Char1 Char1 Char Car,Footnote Text Char Char Char1 Char Car"/>
    <w:basedOn w:val="Fuentedeprrafopredeter"/>
    <w:link w:val="Textonotapie"/>
    <w:uiPriority w:val="99"/>
    <w:semiHidden/>
    <w:rsid w:val="00C90FCA"/>
    <w:rPr>
      <w:rFonts w:ascii="Arial" w:eastAsia="Calibri" w:hAnsi="Arial" w:cs="Calibri"/>
      <w:sz w:val="20"/>
      <w:szCs w:val="20"/>
    </w:rPr>
  </w:style>
  <w:style w:type="character" w:styleId="Refdenotaalpie">
    <w:name w:val="footnote reference"/>
    <w:basedOn w:val="Fuentedeprrafopredeter"/>
    <w:uiPriority w:val="99"/>
    <w:semiHidden/>
    <w:unhideWhenUsed/>
    <w:rsid w:val="00C90FCA"/>
    <w:rPr>
      <w:vertAlign w:val="superscript"/>
    </w:rPr>
  </w:style>
  <w:style w:type="paragraph" w:styleId="Prrafodelista">
    <w:name w:val="List Paragraph"/>
    <w:aliases w:val="Viñeta 6,HOJA,Bolita,Párrafo de lista3,BOLA,Párrafo de lista21,Guión,BOLADEF,Titulo 8,Párrafo de lista2,Viñeta 2,titulo 3,VIÑETA,VIÑETAS,Viñetas,Bulleted List,Fundamentacion,SubPárrafo de lista,Titulo 12,Viñeta,Cuadro 2-1,TITULO A,paul2"/>
    <w:basedOn w:val="Normal"/>
    <w:link w:val="PrrafodelistaCar"/>
    <w:uiPriority w:val="1"/>
    <w:qFormat/>
    <w:rsid w:val="0084223C"/>
    <w:pPr>
      <w:ind w:left="720"/>
      <w:contextualSpacing/>
    </w:pPr>
  </w:style>
  <w:style w:type="paragraph" w:styleId="Textodeglobo">
    <w:name w:val="Balloon Text"/>
    <w:basedOn w:val="Normal"/>
    <w:link w:val="TextodegloboCar"/>
    <w:uiPriority w:val="99"/>
    <w:semiHidden/>
    <w:unhideWhenUsed/>
    <w:rsid w:val="000C640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640B"/>
    <w:rPr>
      <w:rFonts w:ascii="Segoe UI" w:hAnsi="Segoe UI" w:cs="Segoe UI"/>
      <w:sz w:val="18"/>
      <w:szCs w:val="18"/>
    </w:rPr>
  </w:style>
  <w:style w:type="paragraph" w:customStyle="1" w:styleId="wfxRecipient">
    <w:name w:val="wfxRecipient"/>
    <w:basedOn w:val="Normal"/>
    <w:rsid w:val="00511F74"/>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character" w:styleId="Hipervnculo">
    <w:name w:val="Hyperlink"/>
    <w:basedOn w:val="Fuentedeprrafopredeter"/>
    <w:uiPriority w:val="99"/>
    <w:unhideWhenUsed/>
    <w:rsid w:val="00EB5AAD"/>
    <w:rPr>
      <w:color w:val="0563C1" w:themeColor="hyperlink"/>
      <w:u w:val="single"/>
    </w:rPr>
  </w:style>
  <w:style w:type="character" w:customStyle="1" w:styleId="PrrafodelistaCar">
    <w:name w:val="Párrafo de lista Car"/>
    <w:aliases w:val="Viñeta 6 Car,HOJA Car,Bolita Car,Párrafo de lista3 Car,BOLA Car,Párrafo de lista21 Car,Guión Car,BOLADEF Car,Titulo 8 Car,Párrafo de lista2 Car,Viñeta 2 Car,titulo 3 Car,VIÑETA Car,VIÑETAS Car,Viñetas Car,Bulleted List Car,paul2 Car"/>
    <w:basedOn w:val="Fuentedeprrafopredeter"/>
    <w:link w:val="Prrafodelista"/>
    <w:uiPriority w:val="1"/>
    <w:qFormat/>
    <w:rsid w:val="007D67A9"/>
  </w:style>
  <w:style w:type="table" w:styleId="Tablaconcuadrcula">
    <w:name w:val="Table Grid"/>
    <w:basedOn w:val="Tablanormal"/>
    <w:uiPriority w:val="39"/>
    <w:rsid w:val="00601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2F6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180448"/>
    <w:pPr>
      <w:spacing w:before="100" w:beforeAutospacing="1" w:after="119" w:line="240" w:lineRule="auto"/>
      <w:jc w:val="left"/>
    </w:pPr>
    <w:rPr>
      <w:rFonts w:ascii="Times New Roman" w:eastAsia="Times New Roman" w:hAnsi="Times New Roman"/>
      <w:sz w:val="24"/>
      <w:szCs w:val="24"/>
      <w:lang w:eastAsia="es-ES"/>
    </w:rPr>
  </w:style>
  <w:style w:type="character" w:customStyle="1" w:styleId="Mencinsinresolver1">
    <w:name w:val="Mención sin resolver1"/>
    <w:basedOn w:val="Fuentedeprrafopredeter"/>
    <w:uiPriority w:val="99"/>
    <w:semiHidden/>
    <w:unhideWhenUsed/>
    <w:rsid w:val="00917F55"/>
    <w:rPr>
      <w:color w:val="605E5C"/>
      <w:shd w:val="clear" w:color="auto" w:fill="E1DFDD"/>
    </w:rPr>
  </w:style>
  <w:style w:type="character" w:styleId="Refdecomentario">
    <w:name w:val="annotation reference"/>
    <w:basedOn w:val="Fuentedeprrafopredeter"/>
    <w:uiPriority w:val="99"/>
    <w:semiHidden/>
    <w:unhideWhenUsed/>
    <w:rsid w:val="002D05FD"/>
    <w:rPr>
      <w:sz w:val="16"/>
      <w:szCs w:val="16"/>
    </w:rPr>
  </w:style>
  <w:style w:type="paragraph" w:styleId="Textocomentario">
    <w:name w:val="annotation text"/>
    <w:basedOn w:val="Normal"/>
    <w:link w:val="TextocomentarioCar"/>
    <w:uiPriority w:val="99"/>
    <w:unhideWhenUsed/>
    <w:rsid w:val="002D05FD"/>
    <w:pPr>
      <w:spacing w:line="240" w:lineRule="auto"/>
    </w:pPr>
    <w:rPr>
      <w:sz w:val="20"/>
      <w:szCs w:val="20"/>
    </w:rPr>
  </w:style>
  <w:style w:type="character" w:customStyle="1" w:styleId="TextocomentarioCar">
    <w:name w:val="Texto comentario Car"/>
    <w:basedOn w:val="Fuentedeprrafopredeter"/>
    <w:link w:val="Textocomentario"/>
    <w:uiPriority w:val="99"/>
    <w:rsid w:val="002D05FD"/>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2D05FD"/>
    <w:rPr>
      <w:b/>
      <w:bCs/>
    </w:rPr>
  </w:style>
  <w:style w:type="character" w:customStyle="1" w:styleId="AsuntodelcomentarioCar">
    <w:name w:val="Asunto del comentario Car"/>
    <w:basedOn w:val="TextocomentarioCar"/>
    <w:link w:val="Asuntodelcomentario"/>
    <w:uiPriority w:val="99"/>
    <w:semiHidden/>
    <w:rsid w:val="002D05FD"/>
    <w:rPr>
      <w:rFonts w:ascii="Calibri" w:eastAsia="Calibri" w:hAnsi="Calibri" w:cs="Times New Roman"/>
      <w:b/>
      <w:bCs/>
      <w:sz w:val="20"/>
      <w:szCs w:val="20"/>
      <w:lang w:val="es-ES"/>
    </w:rPr>
  </w:style>
  <w:style w:type="character" w:customStyle="1" w:styleId="Ttulo1Car">
    <w:name w:val="Título 1 Car"/>
    <w:basedOn w:val="Fuentedeprrafopredeter"/>
    <w:link w:val="Ttulo1"/>
    <w:uiPriority w:val="9"/>
    <w:rsid w:val="00A6422F"/>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A6422F"/>
    <w:pPr>
      <w:widowControl w:val="0"/>
      <w:autoSpaceDE w:val="0"/>
      <w:autoSpaceDN w:val="0"/>
      <w:spacing w:after="0" w:line="240" w:lineRule="auto"/>
      <w:jc w:val="left"/>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A6422F"/>
    <w:rPr>
      <w:rFonts w:ascii="Arial MT" w:eastAsia="Arial MT" w:hAnsi="Arial MT" w:cs="Arial MT"/>
      <w:sz w:val="24"/>
      <w:szCs w:val="24"/>
      <w:lang w:val="es-ES"/>
    </w:rPr>
  </w:style>
  <w:style w:type="table" w:customStyle="1" w:styleId="TableNormal0">
    <w:name w:val="Table Normal"/>
    <w:uiPriority w:val="2"/>
    <w:semiHidden/>
    <w:unhideWhenUsed/>
    <w:qFormat/>
    <w:rsid w:val="00A642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er2-SubClauses">
    <w:name w:val="Header 2 - SubClauses"/>
    <w:basedOn w:val="Normal"/>
    <w:uiPriority w:val="99"/>
    <w:rsid w:val="00981FB5"/>
    <w:pPr>
      <w:tabs>
        <w:tab w:val="num" w:pos="504"/>
        <w:tab w:val="left" w:pos="619"/>
      </w:tabs>
      <w:spacing w:line="240" w:lineRule="auto"/>
      <w:ind w:left="504" w:hanging="504"/>
      <w:jc w:val="left"/>
    </w:pPr>
    <w:rPr>
      <w:rFonts w:ascii="Times New Roman" w:eastAsia="Times New Roman" w:hAnsi="Times New Roman"/>
      <w:sz w:val="24"/>
      <w:szCs w:val="24"/>
      <w:lang w:val="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independiente3">
    <w:name w:val="Body Text 3"/>
    <w:basedOn w:val="Normal"/>
    <w:link w:val="Textoindependiente3Car"/>
    <w:uiPriority w:val="99"/>
    <w:semiHidden/>
    <w:unhideWhenUsed/>
    <w:rsid w:val="0060568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605680"/>
    <w:rPr>
      <w:rFonts w:cs="Times New Roman"/>
      <w:sz w:val="16"/>
      <w:szCs w:val="16"/>
    </w:rPr>
  </w:style>
  <w:style w:type="paragraph" w:customStyle="1" w:styleId="Head02">
    <w:name w:val="Head 0.2"/>
    <w:basedOn w:val="Ttulo1"/>
    <w:link w:val="Head02Char"/>
    <w:qFormat/>
    <w:rsid w:val="00605680"/>
    <w:pPr>
      <w:widowControl/>
      <w:autoSpaceDE/>
      <w:autoSpaceDN/>
      <w:spacing w:before="480"/>
      <w:ind w:left="0"/>
      <w:jc w:val="center"/>
    </w:pPr>
    <w:rPr>
      <w:rFonts w:ascii="Times New Roman Bold" w:eastAsia="Times New Roman" w:hAnsi="Times New Roman Bold"/>
      <w:bCs w:val="0"/>
      <w:smallCaps/>
      <w:color w:val="000000"/>
      <w:sz w:val="32"/>
      <w:szCs w:val="32"/>
      <w:lang w:val="en-US" w:eastAsia="en-US"/>
    </w:rPr>
  </w:style>
  <w:style w:type="character" w:customStyle="1" w:styleId="Head02Char">
    <w:name w:val="Head 0.2 Char"/>
    <w:link w:val="Head02"/>
    <w:rsid w:val="00605680"/>
    <w:rPr>
      <w:rFonts w:ascii="Times New Roman Bold" w:eastAsia="Times New Roman" w:hAnsi="Times New Roman Bold" w:cs="Arial"/>
      <w:b/>
      <w:smallCaps/>
      <w:color w:val="000000"/>
      <w:sz w:val="32"/>
      <w:szCs w:val="32"/>
      <w:lang w:val="en-US" w:eastAsia="en-US"/>
    </w:rPr>
  </w:style>
  <w:style w:type="paragraph" w:styleId="Textoindependiente2">
    <w:name w:val="Body Text 2"/>
    <w:basedOn w:val="Normal"/>
    <w:link w:val="Textoindependiente2Car"/>
    <w:uiPriority w:val="99"/>
    <w:semiHidden/>
    <w:unhideWhenUsed/>
    <w:rsid w:val="00605680"/>
    <w:pPr>
      <w:spacing w:after="120" w:line="480" w:lineRule="auto"/>
    </w:pPr>
  </w:style>
  <w:style w:type="character" w:customStyle="1" w:styleId="Textoindependiente2Car">
    <w:name w:val="Texto independiente 2 Car"/>
    <w:basedOn w:val="Fuentedeprrafopredeter"/>
    <w:link w:val="Textoindependiente2"/>
    <w:uiPriority w:val="99"/>
    <w:semiHidden/>
    <w:rsid w:val="00605680"/>
    <w:rPr>
      <w:rFonts w:cs="Times New Roman"/>
    </w:rPr>
  </w:style>
  <w:style w:type="paragraph" w:customStyle="1" w:styleId="Outline">
    <w:name w:val="Outline"/>
    <w:basedOn w:val="Normal"/>
    <w:uiPriority w:val="99"/>
    <w:rsid w:val="00605680"/>
    <w:pPr>
      <w:spacing w:before="240" w:after="0" w:line="240" w:lineRule="auto"/>
      <w:jc w:val="left"/>
    </w:pPr>
    <w:rPr>
      <w:rFonts w:ascii="Times New Roman" w:eastAsia="Times New Roman" w:hAnsi="Times New Roman"/>
      <w:kern w:val="28"/>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2779">
      <w:bodyDiv w:val="1"/>
      <w:marLeft w:val="0"/>
      <w:marRight w:val="0"/>
      <w:marTop w:val="0"/>
      <w:marBottom w:val="0"/>
      <w:divBdr>
        <w:top w:val="none" w:sz="0" w:space="0" w:color="auto"/>
        <w:left w:val="none" w:sz="0" w:space="0" w:color="auto"/>
        <w:bottom w:val="none" w:sz="0" w:space="0" w:color="auto"/>
        <w:right w:val="none" w:sz="0" w:space="0" w:color="auto"/>
      </w:divBdr>
    </w:div>
    <w:div w:id="287006505">
      <w:bodyDiv w:val="1"/>
      <w:marLeft w:val="0"/>
      <w:marRight w:val="0"/>
      <w:marTop w:val="0"/>
      <w:marBottom w:val="0"/>
      <w:divBdr>
        <w:top w:val="none" w:sz="0" w:space="0" w:color="auto"/>
        <w:left w:val="none" w:sz="0" w:space="0" w:color="auto"/>
        <w:bottom w:val="none" w:sz="0" w:space="0" w:color="auto"/>
        <w:right w:val="none" w:sz="0" w:space="0" w:color="auto"/>
      </w:divBdr>
    </w:div>
    <w:div w:id="322005249">
      <w:bodyDiv w:val="1"/>
      <w:marLeft w:val="0"/>
      <w:marRight w:val="0"/>
      <w:marTop w:val="0"/>
      <w:marBottom w:val="0"/>
      <w:divBdr>
        <w:top w:val="none" w:sz="0" w:space="0" w:color="auto"/>
        <w:left w:val="none" w:sz="0" w:space="0" w:color="auto"/>
        <w:bottom w:val="none" w:sz="0" w:space="0" w:color="auto"/>
        <w:right w:val="none" w:sz="0" w:space="0" w:color="auto"/>
      </w:divBdr>
    </w:div>
    <w:div w:id="703288670">
      <w:bodyDiv w:val="1"/>
      <w:marLeft w:val="0"/>
      <w:marRight w:val="0"/>
      <w:marTop w:val="0"/>
      <w:marBottom w:val="0"/>
      <w:divBdr>
        <w:top w:val="none" w:sz="0" w:space="0" w:color="auto"/>
        <w:left w:val="none" w:sz="0" w:space="0" w:color="auto"/>
        <w:bottom w:val="none" w:sz="0" w:space="0" w:color="auto"/>
        <w:right w:val="none" w:sz="0" w:space="0" w:color="auto"/>
      </w:divBdr>
    </w:div>
    <w:div w:id="849875897">
      <w:bodyDiv w:val="1"/>
      <w:marLeft w:val="0"/>
      <w:marRight w:val="0"/>
      <w:marTop w:val="0"/>
      <w:marBottom w:val="0"/>
      <w:divBdr>
        <w:top w:val="none" w:sz="0" w:space="0" w:color="auto"/>
        <w:left w:val="none" w:sz="0" w:space="0" w:color="auto"/>
        <w:bottom w:val="none" w:sz="0" w:space="0" w:color="auto"/>
        <w:right w:val="none" w:sz="0" w:space="0" w:color="auto"/>
      </w:divBdr>
    </w:div>
    <w:div w:id="1706834205">
      <w:bodyDiv w:val="1"/>
      <w:marLeft w:val="0"/>
      <w:marRight w:val="0"/>
      <w:marTop w:val="0"/>
      <w:marBottom w:val="0"/>
      <w:divBdr>
        <w:top w:val="none" w:sz="0" w:space="0" w:color="auto"/>
        <w:left w:val="none" w:sz="0" w:space="0" w:color="auto"/>
        <w:bottom w:val="none" w:sz="0" w:space="0" w:color="auto"/>
        <w:right w:val="none" w:sz="0" w:space="0" w:color="auto"/>
      </w:divBdr>
    </w:div>
    <w:div w:id="1734543084">
      <w:bodyDiv w:val="1"/>
      <w:marLeft w:val="0"/>
      <w:marRight w:val="0"/>
      <w:marTop w:val="0"/>
      <w:marBottom w:val="0"/>
      <w:divBdr>
        <w:top w:val="none" w:sz="0" w:space="0" w:color="auto"/>
        <w:left w:val="none" w:sz="0" w:space="0" w:color="auto"/>
        <w:bottom w:val="none" w:sz="0" w:space="0" w:color="auto"/>
        <w:right w:val="none" w:sz="0" w:space="0" w:color="auto"/>
      </w:divBdr>
    </w:div>
    <w:div w:id="1805001731">
      <w:bodyDiv w:val="1"/>
      <w:marLeft w:val="0"/>
      <w:marRight w:val="0"/>
      <w:marTop w:val="0"/>
      <w:marBottom w:val="0"/>
      <w:divBdr>
        <w:top w:val="none" w:sz="0" w:space="0" w:color="auto"/>
        <w:left w:val="none" w:sz="0" w:space="0" w:color="auto"/>
        <w:bottom w:val="none" w:sz="0" w:space="0" w:color="auto"/>
        <w:right w:val="none" w:sz="0" w:space="0" w:color="auto"/>
      </w:divBdr>
    </w:div>
    <w:div w:id="1909875199">
      <w:bodyDiv w:val="1"/>
      <w:marLeft w:val="0"/>
      <w:marRight w:val="0"/>
      <w:marTop w:val="0"/>
      <w:marBottom w:val="0"/>
      <w:divBdr>
        <w:top w:val="none" w:sz="0" w:space="0" w:color="auto"/>
        <w:left w:val="none" w:sz="0" w:space="0" w:color="auto"/>
        <w:bottom w:val="none" w:sz="0" w:space="0" w:color="auto"/>
        <w:right w:val="none" w:sz="0" w:space="0" w:color="auto"/>
      </w:divBdr>
    </w:div>
    <w:div w:id="2129467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225;ctenos@igac.gov.co"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B1CFAADD68AD345A01FDE4A005ECE84" ma:contentTypeVersion="9867" ma:contentTypeDescription="The base project type from which other project content types inherit their information." ma:contentTypeScope="" ma:versionID="16e90468546a94cbfc189e646ae9bb37">
  <xsd:schema xmlns:xsd="http://www.w3.org/2001/XMLSchema" xmlns:xs="http://www.w3.org/2001/XMLSchema" xmlns:p="http://schemas.microsoft.com/office/2006/metadata/properties" xmlns:ns2="cdc7663a-08f0-4737-9e8c-148ce897a09c" targetNamespace="http://schemas.microsoft.com/office/2006/metadata/properties" ma:root="true" ma:fieldsID="6bfd8a42a24d90e20761606218072bc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O-L12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4446/OC-CO</Approval_x0020_Number>
    <Phase xmlns="cdc7663a-08f0-4737-9e8c-148ce897a09c">PHASE_IMPLEMENTATION</Phase>
    <Document_x0020_Author xmlns="cdc7663a-08f0-4737-9e8c-148ce897a09c">Correa LaTorre,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URBAN</TermName>
          <TermId xmlns="http://schemas.microsoft.com/office/infopath/2007/PartnerControls">bea451b1-990d-4fd6-a747-4978a6e1e2d2</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27</Value>
      <Value>109</Value>
      <Value>31</Value>
      <Value>8</Value>
      <Value>85</Value>
    </TaxCatchAll>
    <Operation_x0020_Type xmlns="cdc7663a-08f0-4737-9e8c-148ce897a09c">LON</Operation_x0020_Type>
    <Package_x0020_Code xmlns="cdc7663a-08f0-4737-9e8c-148ce897a09c" xsi:nil="true"/>
    <To_x003a_ xmlns="cdc7663a-08f0-4737-9e8c-148ce897a09c" xsi:nil="true"/>
    <Identifier xmlns="cdc7663a-08f0-4737-9e8c-148ce897a09c" xsi:nil="true"/>
    <Project_x0020_Number xmlns="cdc7663a-08f0-4737-9e8c-148ce897a09c">CO-L1232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Value>VEINTIDÓS MILLONES QUINIENTOS CINCUENTA MIL PESOS</Value>
      <Value>JUAN GUILLERMO AREVALO MEJÍARepresentante legalGRUPO CONSULTOR</Value>
      <Value>INSTITUTO GEOGRÁFICO AGUSTÍN CODAZZI IGACAtn</Value>
      <Value>GUSTAVO ADOLFO MARULANDA MORALESRepresentante Legalcontáctenos</Value>
      <Value>Rafael H. Cuervo GCC</Value>
      <Value>demás impuestos</Value>
      <Value>GRUPO CONSULTOR DE</Value>
      <Value>Préstamo No.</Value>
      <Value>Consorcio IEHG JVP</Value>
      <Value>Avalúo comercial</Value>
      <Value>CONSORCIO CONSULTORES IEHG-JVP</Value>
      <Value>Carmenza DuránAprobó</Value>
      <Value>Código OPB.</Value>
      <Value>pronta ejecución</Value>
      <Value>GRUCON INGENIERIA SAS</Value>
      <Value>Plan Maestro de</Value>
      <Value>Aguas Residuales PTAR</Value>
      <Value>consultoría</Value>
      <Value>Ministerio de</Value>
      <Value>D.C.</Value>
      <Value>Implementación</Value>
      <Value>Aceptación</Value>
      <Value>Número</Value>
      <Value>Identificación</Value>
      <Value>adquisición</Value>
    </Extracted_x0020_Keywords>
    <Approval_x0020_date xmlns="cdc7663a-08f0-4737-9e8c-148ce897a09c" xsi:nil="true"/>
    <_dlc_DocId xmlns="cdc7663a-08f0-4737-9e8c-148ce897a09c">EZSHARE-1213657780-910</_dlc_DocId>
    <_dlc_DocIdUrl xmlns="cdc7663a-08f0-4737-9e8c-148ce897a09c">
      <Url>https://idbg.sharepoint.com/teams/EZ-CO-LON/CO-L1232/_layouts/15/DocIdRedir.aspx?ID=EZSHARE-1213657780-910</Url>
      <Description>EZSHARE-1213657780-910</Description>
    </_dlc_DocIdUrl>
  </documentManagement>
</p:properties>
</file>

<file path=customXml/itemProps1.xml><?xml version="1.0" encoding="utf-8"?>
<ds:datastoreItem xmlns:ds="http://schemas.openxmlformats.org/officeDocument/2006/customXml" ds:itemID="{846A2064-D180-4110-B159-A7CCA328D30E}"/>
</file>

<file path=customXml/itemProps2.xml><?xml version="1.0" encoding="utf-8"?>
<ds:datastoreItem xmlns:ds="http://schemas.openxmlformats.org/officeDocument/2006/customXml" ds:itemID="{527768BC-4D19-425A-B365-A9EDAA03D4F2}"/>
</file>

<file path=customXml/itemProps3.xml><?xml version="1.0" encoding="utf-8"?>
<ds:datastoreItem xmlns:ds="http://schemas.openxmlformats.org/officeDocument/2006/customXml" ds:itemID="{2FD50040-9D22-4C4E-A273-82619BC6EFB8}"/>
</file>

<file path=customXml/itemProps4.xml><?xml version="1.0" encoding="utf-8"?>
<ds:datastoreItem xmlns:ds="http://schemas.openxmlformats.org/officeDocument/2006/customXml" ds:itemID="{046FF57C-5E76-4AC8-8088-9E4F2E0FCEAD}"/>
</file>

<file path=customXml/itemProps5.xml><?xml version="1.0" encoding="utf-8"?>
<ds:datastoreItem xmlns:ds="http://schemas.openxmlformats.org/officeDocument/2006/customXml" ds:itemID="{D8B0E5C6-7FFD-4A4B-858B-482303B9F3BC}"/>
</file>

<file path=customXml/itemProps6.xml><?xml version="1.0" encoding="utf-8"?>
<ds:datastoreItem xmlns:ds="http://schemas.openxmlformats.org/officeDocument/2006/customXml" ds:itemID="{3D53881C-553C-4C41-93F3-5B7B90C87C53}"/>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2140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gip</dc:creator>
  <cp:keywords/>
  <cp:lastModifiedBy>cduran</cp:lastModifiedBy>
  <cp:revision>2</cp:revision>
  <cp:lastPrinted>2021-06-04T22:26:00Z</cp:lastPrinted>
  <dcterms:created xsi:type="dcterms:W3CDTF">2022-10-26T16:43:00Z</dcterms:created>
  <dcterms:modified xsi:type="dcterms:W3CDTF">2022-10-26T16:43:00Z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0x010100ACF722E9F6B0B149B0CD8BE2560A667200DB1CFAADD68AD345A01FDE4A005ECE84</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27;#Colombia|c7d386d6-75f3-4fc0-bde8-e021ccd68f5c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109;#SANITATION URBAN|bea451b1-990d-4fd6-a747-4978a6e1e2d2</vt:lpwstr>
  </property>
  <property fmtid="{D5CDD505-2E9C-101B-9397-08002B2CF9AE}" pid="13" name="Fund IDB">
    <vt:lpwstr>31;#ORC|c028a4b2-ad8b-4cf4-9cac-a2ae6a778e23</vt:lpwstr>
  </property>
  <property fmtid="{D5CDD505-2E9C-101B-9397-08002B2CF9AE}" pid="14" name="Sector IDB">
    <vt:lpwstr>85;#WATER AND SANITATION|ba6b63cd-e402-47cb-9357-08149f7ce046</vt:lpwstr>
  </property>
  <property fmtid="{D5CDD505-2E9C-101B-9397-08002B2CF9AE}" pid="15" name="_dlc_DocIdItemGuid">
    <vt:lpwstr>2e148d53-209e-4ca0-8d9c-fa88cb868e4b</vt:lpwstr>
  </property>
  <property fmtid="{D5CDD505-2E9C-101B-9397-08002B2CF9AE}" pid="16" name="Disclosure Activity">
    <vt:lpwstr>Notice of Contract Award (SG)</vt:lpwstr>
  </property>
  <property fmtid="{D5CDD505-2E9C-101B-9397-08002B2CF9AE}" pid="17" name="Webtopic">
    <vt:lpwstr/>
  </property>
  <property fmtid="{D5CDD505-2E9C-101B-9397-08002B2CF9AE}" pid="18" name="Series Operations IDB">
    <vt:lpwstr/>
  </property>
</Properties>
</file>