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717E" w:rsidRPr="0007717E" w:rsidRDefault="003F7F5F" w:rsidP="0007717E">
      <w:pPr>
        <w:spacing w:after="0"/>
        <w:jc w:val="center"/>
        <w:rPr>
          <w:rFonts w:ascii="Times New Roman Bold" w:hAnsi="Times New Roman Bold" w:cs="Times New Roman"/>
          <w:b/>
          <w:smallCaps/>
          <w:sz w:val="24"/>
          <w:szCs w:val="24"/>
          <w:lang w:val="es-ES_tradnl"/>
        </w:rPr>
      </w:pPr>
      <w:r>
        <w:rPr>
          <w:rFonts w:ascii="Times New Roman Bold" w:hAnsi="Times New Roman Bold" w:cs="Times New Roman"/>
          <w:b/>
          <w:smallCaps/>
          <w:sz w:val="24"/>
          <w:szCs w:val="24"/>
          <w:lang w:val="es-ES_tradnl"/>
        </w:rPr>
        <w:t xml:space="preserve">Contribución </w:t>
      </w:r>
      <w:r w:rsidR="0007717E">
        <w:rPr>
          <w:rFonts w:ascii="Times New Roman Bold" w:hAnsi="Times New Roman Bold" w:cs="Times New Roman"/>
          <w:b/>
          <w:smallCaps/>
          <w:sz w:val="24"/>
          <w:szCs w:val="24"/>
          <w:lang w:val="es-ES_tradnl"/>
        </w:rPr>
        <w:t xml:space="preserve">de </w:t>
      </w:r>
      <w:r w:rsidR="0007717E" w:rsidRPr="0007717E">
        <w:rPr>
          <w:rFonts w:ascii="Times New Roman Bold" w:hAnsi="Times New Roman Bold" w:cs="Times New Roman"/>
          <w:b/>
          <w:smallCaps/>
          <w:sz w:val="24"/>
          <w:szCs w:val="24"/>
          <w:lang w:val="es-ES_tradnl"/>
        </w:rPr>
        <w:t>PR-L1148</w:t>
      </w:r>
    </w:p>
    <w:p w:rsidR="003F7F5F" w:rsidRPr="003F7F5F" w:rsidRDefault="003F7F5F" w:rsidP="003F7F5F">
      <w:pPr>
        <w:spacing w:after="0"/>
        <w:jc w:val="center"/>
        <w:rPr>
          <w:rFonts w:ascii="Times New Roman Bold" w:hAnsi="Times New Roman Bold" w:cs="Times New Roman"/>
          <w:b/>
          <w:smallCaps/>
          <w:sz w:val="24"/>
          <w:szCs w:val="24"/>
          <w:lang w:val="es-ES_tradnl"/>
        </w:rPr>
      </w:pPr>
      <w:r>
        <w:rPr>
          <w:rFonts w:ascii="Times New Roman Bold" w:hAnsi="Times New Roman Bold" w:cs="Times New Roman"/>
          <w:b/>
          <w:smallCaps/>
          <w:sz w:val="24"/>
          <w:szCs w:val="24"/>
          <w:lang w:val="es-ES_tradnl"/>
        </w:rPr>
        <w:t>a Acciones Frente al C</w:t>
      </w:r>
      <w:r w:rsidRPr="003F7F5F">
        <w:rPr>
          <w:rFonts w:ascii="Times New Roman Bold" w:hAnsi="Times New Roman Bold" w:cs="Times New Roman"/>
          <w:b/>
          <w:smallCaps/>
          <w:sz w:val="24"/>
          <w:szCs w:val="24"/>
          <w:lang w:val="es-ES_tradnl"/>
        </w:rPr>
        <w:t xml:space="preserve">ambio </w:t>
      </w:r>
      <w:r>
        <w:rPr>
          <w:rFonts w:ascii="Times New Roman Bold" w:hAnsi="Times New Roman Bold" w:cs="Times New Roman"/>
          <w:b/>
          <w:smallCaps/>
          <w:sz w:val="24"/>
          <w:szCs w:val="24"/>
          <w:lang w:val="es-ES_tradnl"/>
        </w:rPr>
        <w:t>C</w:t>
      </w:r>
      <w:r w:rsidRPr="003F7F5F">
        <w:rPr>
          <w:rFonts w:ascii="Times New Roman Bold" w:hAnsi="Times New Roman Bold" w:cs="Times New Roman"/>
          <w:b/>
          <w:smallCaps/>
          <w:sz w:val="24"/>
          <w:szCs w:val="24"/>
          <w:lang w:val="es-ES_tradnl"/>
        </w:rPr>
        <w:t>limático</w:t>
      </w:r>
    </w:p>
    <w:p w:rsidR="003F7F5F" w:rsidRPr="0007717E" w:rsidRDefault="003F7F5F" w:rsidP="003F7F5F">
      <w:pPr>
        <w:spacing w:after="0"/>
        <w:rPr>
          <w:rFonts w:ascii="Times New Roman Bold" w:hAnsi="Times New Roman Bold" w:cs="Times New Roman"/>
          <w:b/>
          <w:smallCaps/>
          <w:sz w:val="24"/>
          <w:szCs w:val="24"/>
          <w:lang w:val="es-ES_tradnl"/>
        </w:rPr>
      </w:pPr>
    </w:p>
    <w:p w:rsidR="001A43CC" w:rsidRPr="00801613" w:rsidRDefault="001A43CC" w:rsidP="00801613">
      <w:pPr>
        <w:pStyle w:val="ListParagraph"/>
        <w:numPr>
          <w:ilvl w:val="0"/>
          <w:numId w:val="1"/>
        </w:numPr>
        <w:spacing w:after="0"/>
        <w:ind w:left="360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801613">
        <w:rPr>
          <w:rFonts w:ascii="Times New Roman" w:hAnsi="Times New Roman" w:cs="Times New Roman"/>
          <w:b/>
          <w:sz w:val="24"/>
          <w:szCs w:val="24"/>
          <w:lang w:val="es-ES_tradnl"/>
        </w:rPr>
        <w:t>Antecedentes</w:t>
      </w:r>
      <w:r w:rsidR="00223E38" w:rsidRPr="00801613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– vulnerabilidad y emisiones</w:t>
      </w:r>
    </w:p>
    <w:p w:rsidR="003F7F5F" w:rsidRDefault="000B3A7A" w:rsidP="0041451E">
      <w:pPr>
        <w:spacing w:after="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La agricultura y ganadería juegan un papel importante en la adaptación y mitigación del cambio climático en e</w:t>
      </w:r>
      <w:r w:rsidR="00F90184" w:rsidRPr="001A43CC">
        <w:rPr>
          <w:rFonts w:ascii="Times New Roman" w:hAnsi="Times New Roman" w:cs="Times New Roman"/>
          <w:sz w:val="24"/>
          <w:szCs w:val="24"/>
          <w:lang w:val="es-ES_tradnl"/>
        </w:rPr>
        <w:t>l Paraguay</w:t>
      </w:r>
      <w:r>
        <w:rPr>
          <w:rFonts w:ascii="Times New Roman" w:hAnsi="Times New Roman" w:cs="Times New Roman"/>
          <w:sz w:val="24"/>
          <w:szCs w:val="24"/>
          <w:lang w:val="es-ES_tradnl"/>
        </w:rPr>
        <w:t>. Por un lado, el país</w:t>
      </w:r>
      <w:r w:rsidR="0041451E">
        <w:rPr>
          <w:rFonts w:ascii="Times New Roman" w:hAnsi="Times New Roman" w:cs="Times New Roman"/>
          <w:sz w:val="24"/>
          <w:szCs w:val="24"/>
          <w:lang w:val="es-ES_tradnl"/>
        </w:rPr>
        <w:t xml:space="preserve"> es altamente vulnerable a los impactos del cambio climático </w:t>
      </w:r>
      <w:r w:rsidR="004C0DDD">
        <w:rPr>
          <w:rFonts w:ascii="Times New Roman" w:hAnsi="Times New Roman" w:cs="Times New Roman"/>
          <w:sz w:val="24"/>
          <w:szCs w:val="24"/>
          <w:lang w:val="es-ES_tradnl"/>
        </w:rPr>
        <w:t>(</w:t>
      </w:r>
      <w:r w:rsidR="004C0DD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>SEAM/PNUD/FMAM</w:t>
      </w:r>
      <w:r w:rsidR="004C0DDD" w:rsidRPr="0021290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 xml:space="preserve"> 2017</w:t>
      </w:r>
      <w:r w:rsidR="004C0DD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 xml:space="preserve">; </w:t>
      </w:r>
      <w:r w:rsidR="004C0DDD">
        <w:rPr>
          <w:rFonts w:ascii="Times New Roman" w:hAnsi="Times New Roman" w:cs="Times New Roman"/>
          <w:sz w:val="24"/>
          <w:szCs w:val="24"/>
          <w:lang w:val="es-ES_tradnl"/>
        </w:rPr>
        <w:t xml:space="preserve">CEPAL, 2014), </w:t>
      </w:r>
      <w:r w:rsidR="0041451E">
        <w:rPr>
          <w:rFonts w:ascii="Times New Roman" w:hAnsi="Times New Roman" w:cs="Times New Roman"/>
          <w:sz w:val="24"/>
          <w:szCs w:val="24"/>
          <w:lang w:val="es-ES_tradnl"/>
        </w:rPr>
        <w:t>siendo un factor determinante su dependencia económica de la ganadería</w:t>
      </w:r>
      <w:r w:rsidR="004C0DDD">
        <w:rPr>
          <w:rFonts w:ascii="Times New Roman" w:hAnsi="Times New Roman" w:cs="Times New Roman"/>
          <w:sz w:val="24"/>
          <w:szCs w:val="24"/>
          <w:lang w:val="es-ES_tradnl"/>
        </w:rPr>
        <w:t xml:space="preserve"> y la agricultura </w:t>
      </w:r>
      <w:r w:rsidR="0041451E">
        <w:rPr>
          <w:rFonts w:ascii="Times New Roman" w:hAnsi="Times New Roman" w:cs="Times New Roman"/>
          <w:sz w:val="24"/>
          <w:szCs w:val="24"/>
          <w:lang w:val="es-ES_tradnl"/>
        </w:rPr>
        <w:t>(CEPAL, 2014</w:t>
      </w:r>
      <w:r w:rsidR="004C0DDD">
        <w:rPr>
          <w:rFonts w:ascii="Times New Roman" w:hAnsi="Times New Roman" w:cs="Times New Roman"/>
          <w:sz w:val="24"/>
          <w:szCs w:val="24"/>
          <w:lang w:val="es-ES_tradnl"/>
        </w:rPr>
        <w:t xml:space="preserve">; </w:t>
      </w:r>
      <w:r w:rsidR="004C0DD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>Presidencia de la República del Paraguay, 2014</w:t>
      </w:r>
      <w:r w:rsidR="0041451E">
        <w:rPr>
          <w:rFonts w:ascii="Times New Roman" w:hAnsi="Times New Roman" w:cs="Times New Roman"/>
          <w:sz w:val="24"/>
          <w:szCs w:val="24"/>
          <w:lang w:val="es-ES_tradnl"/>
        </w:rPr>
        <w:t>).</w:t>
      </w:r>
      <w:r w:rsidR="00212903">
        <w:rPr>
          <w:rFonts w:ascii="Times New Roman" w:hAnsi="Times New Roman" w:cs="Times New Roman"/>
          <w:sz w:val="24"/>
          <w:szCs w:val="24"/>
          <w:lang w:val="es-ES_tradnl"/>
        </w:rPr>
        <w:t xml:space="preserve"> Dentro de los impactos del cambio climático se prevé - en la mayoría del territorio al 2040 - un incremento general de por lo menos 1-2°C, aumento de hasta 30%</w:t>
      </w:r>
      <w:r w:rsidR="0041451E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212903">
        <w:rPr>
          <w:rFonts w:ascii="Times New Roman" w:hAnsi="Times New Roman" w:cs="Times New Roman"/>
          <w:sz w:val="24"/>
          <w:szCs w:val="24"/>
          <w:lang w:val="es-ES_tradnl"/>
        </w:rPr>
        <w:t>de la precipitación</w:t>
      </w:r>
      <w:r w:rsidR="00C41AE9">
        <w:rPr>
          <w:rFonts w:ascii="Times New Roman" w:hAnsi="Times New Roman" w:cs="Times New Roman"/>
          <w:sz w:val="24"/>
          <w:szCs w:val="24"/>
          <w:lang w:val="es-ES_tradnl"/>
        </w:rPr>
        <w:t xml:space="preserve"> y aumento de fenómenos meteorológicos extremos </w:t>
      </w:r>
      <w:r w:rsidR="0041451E">
        <w:rPr>
          <w:rFonts w:ascii="Times New Roman" w:hAnsi="Times New Roman" w:cs="Times New Roman"/>
          <w:sz w:val="24"/>
          <w:szCs w:val="24"/>
          <w:lang w:val="es-ES_tradnl"/>
        </w:rPr>
        <w:t>(CEPAL, 2014).</w:t>
      </w:r>
      <w:r w:rsidR="00C41AE9">
        <w:rPr>
          <w:rFonts w:ascii="Times New Roman" w:hAnsi="Times New Roman" w:cs="Times New Roman"/>
          <w:sz w:val="24"/>
          <w:szCs w:val="24"/>
          <w:lang w:val="es-ES_tradnl"/>
        </w:rPr>
        <w:t xml:space="preserve"> Dentro de estos impactos, la ganadería es en particular afectada por heladas, sequías y altas temperaturas; reportándose por ejemplo que las heladas en el 2013 causaron una pérdida de más de 5.000 cabezas de ganado</w:t>
      </w:r>
      <w:r w:rsidR="009F495B">
        <w:rPr>
          <w:rFonts w:ascii="Times New Roman" w:hAnsi="Times New Roman" w:cs="Times New Roman"/>
          <w:sz w:val="24"/>
          <w:szCs w:val="24"/>
          <w:lang w:val="es-ES_tradnl"/>
        </w:rPr>
        <w:t xml:space="preserve"> mientras que las olas de calor e incremento de temperatura han resultado en una reducción de 0,136 unidades de ganado por hectárea en el período 2005-2014</w:t>
      </w:r>
      <w:r w:rsidR="009F495B">
        <w:rPr>
          <w:rStyle w:val="FootnoteReference"/>
          <w:rFonts w:ascii="Times New Roman" w:hAnsi="Times New Roman" w:cs="Times New Roman"/>
          <w:sz w:val="24"/>
          <w:szCs w:val="24"/>
          <w:lang w:val="es-ES_tradnl"/>
        </w:rPr>
        <w:footnoteReference w:id="1"/>
      </w:r>
      <w:r w:rsidR="00C41AE9">
        <w:rPr>
          <w:rFonts w:ascii="Times New Roman" w:hAnsi="Times New Roman" w:cs="Times New Roman"/>
          <w:sz w:val="24"/>
          <w:szCs w:val="24"/>
          <w:lang w:val="es-ES_tradnl"/>
        </w:rPr>
        <w:t xml:space="preserve"> (</w:t>
      </w:r>
      <w:r w:rsidR="00C41A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>SEAM/PNUD/FMAM</w:t>
      </w:r>
      <w:r w:rsidR="00C41AE9" w:rsidRPr="0021290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 xml:space="preserve"> 2017</w:t>
      </w:r>
      <w:r w:rsidR="0007717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 xml:space="preserve">).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>En términos de g</w:t>
      </w:r>
      <w:r w:rsidR="0061031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>ases efecto invernadero (GEI)</w:t>
      </w:r>
      <w:r w:rsidR="0007717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>,</w:t>
      </w:r>
      <w:r w:rsidR="000B170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 xml:space="preserve"> el sector agropecuario es la principal fuente. Estas emisiones, en el 2012, estuvieron concentradas en</w:t>
      </w:r>
      <w:r w:rsidR="0007717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 xml:space="preserve"> la</w:t>
      </w:r>
      <w:r w:rsidR="000B170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 xml:space="preserve"> fermentación entérica,</w:t>
      </w:r>
      <w:r w:rsidR="000B170B" w:rsidRPr="000B170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 xml:space="preserve"> </w:t>
      </w:r>
      <w:r w:rsidR="0007717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 xml:space="preserve">las </w:t>
      </w:r>
      <w:r w:rsidR="000B170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 xml:space="preserve">tierras agrícolas y </w:t>
      </w:r>
      <w:r w:rsidR="0007717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 xml:space="preserve">las </w:t>
      </w:r>
      <w:r w:rsidR="000B170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 xml:space="preserve">tierras forestales convertidas a la agricultura </w:t>
      </w:r>
      <w:r w:rsidR="00C7474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>(</w:t>
      </w:r>
      <w:r w:rsidR="00A518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>SEAM/PNUD/FMAM</w:t>
      </w:r>
      <w:r w:rsidR="00A51837" w:rsidRPr="0021290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 xml:space="preserve"> 2017</w:t>
      </w:r>
      <w:r w:rsidR="00C7474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>).</w:t>
      </w:r>
      <w:r w:rsidR="0007717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 xml:space="preserve"> Lo presentado anteriormente, señala la relevancia del sector para acciones frente al cambio climático.</w:t>
      </w:r>
    </w:p>
    <w:p w:rsidR="001A43CC" w:rsidRDefault="001A43CC" w:rsidP="0041451E">
      <w:pPr>
        <w:spacing w:after="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F90184" w:rsidRPr="00F90184" w:rsidRDefault="004971B7" w:rsidP="0041451E">
      <w:pPr>
        <w:spacing w:after="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Esta sit</w:t>
      </w:r>
      <w:r w:rsidR="0007717E">
        <w:rPr>
          <w:rFonts w:ascii="Times New Roman" w:hAnsi="Times New Roman" w:cs="Times New Roman"/>
          <w:sz w:val="24"/>
          <w:szCs w:val="24"/>
          <w:lang w:val="es-ES_tradnl"/>
        </w:rPr>
        <w:t>uación se reconoce en varios documentos estratégicos del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país.</w:t>
      </w:r>
      <w:r w:rsidR="004508A7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1A43CC">
        <w:rPr>
          <w:rFonts w:ascii="Times New Roman" w:hAnsi="Times New Roman" w:cs="Times New Roman"/>
          <w:sz w:val="24"/>
          <w:szCs w:val="24"/>
          <w:lang w:val="es-ES_tradnl"/>
        </w:rPr>
        <w:t>De hecho,</w:t>
      </w:r>
      <w:r w:rsidR="005E2464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1A43CC">
        <w:rPr>
          <w:rFonts w:ascii="Times New Roman" w:hAnsi="Times New Roman" w:cs="Times New Roman"/>
          <w:sz w:val="24"/>
          <w:szCs w:val="24"/>
          <w:lang w:val="es-ES_tradnl"/>
        </w:rPr>
        <w:t xml:space="preserve">el Plan Nacional de Desarrollo Paraguay 2030 </w:t>
      </w:r>
      <w:r w:rsidR="005E2464">
        <w:rPr>
          <w:rFonts w:ascii="Times New Roman" w:hAnsi="Times New Roman" w:cs="Times New Roman"/>
          <w:sz w:val="24"/>
          <w:szCs w:val="24"/>
          <w:lang w:val="es-ES_tradnl"/>
        </w:rPr>
        <w:t>incluye</w:t>
      </w:r>
      <w:r w:rsidR="00B47EAE">
        <w:rPr>
          <w:rFonts w:ascii="Times New Roman" w:hAnsi="Times New Roman" w:cs="Times New Roman"/>
          <w:sz w:val="24"/>
          <w:szCs w:val="24"/>
          <w:lang w:val="es-ES_tradnl"/>
        </w:rPr>
        <w:t xml:space="preserve"> acciones frente al cambio climático</w:t>
      </w:r>
      <w:r w:rsidR="009338A3">
        <w:rPr>
          <w:rFonts w:ascii="Times New Roman" w:hAnsi="Times New Roman" w:cs="Times New Roman"/>
          <w:sz w:val="24"/>
          <w:szCs w:val="24"/>
          <w:lang w:val="es-ES_tradnl"/>
        </w:rPr>
        <w:t xml:space="preserve"> (</w:t>
      </w:r>
      <w:r w:rsidR="009338A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>Presidencia de la República del Paraguay, 2014</w:t>
      </w:r>
      <w:r w:rsidR="009338A3">
        <w:rPr>
          <w:rFonts w:ascii="Times New Roman" w:hAnsi="Times New Roman" w:cs="Times New Roman"/>
          <w:sz w:val="24"/>
          <w:szCs w:val="24"/>
          <w:lang w:val="es-ES_tradnl"/>
        </w:rPr>
        <w:t>)</w:t>
      </w:r>
      <w:r w:rsidR="002C421A">
        <w:rPr>
          <w:rFonts w:ascii="Times New Roman" w:hAnsi="Times New Roman" w:cs="Times New Roman"/>
          <w:sz w:val="24"/>
          <w:szCs w:val="24"/>
          <w:lang w:val="es-ES_tradnl"/>
        </w:rPr>
        <w:t xml:space="preserve">. Por su parte, </w:t>
      </w:r>
      <w:r w:rsidR="0007717E">
        <w:rPr>
          <w:rFonts w:ascii="Times New Roman" w:hAnsi="Times New Roman" w:cs="Times New Roman"/>
          <w:sz w:val="24"/>
          <w:szCs w:val="24"/>
          <w:lang w:val="es-ES_tradnl"/>
        </w:rPr>
        <w:t>l</w:t>
      </w:r>
      <w:r>
        <w:rPr>
          <w:rFonts w:ascii="Times New Roman" w:hAnsi="Times New Roman" w:cs="Times New Roman"/>
          <w:sz w:val="24"/>
          <w:szCs w:val="24"/>
          <w:lang w:val="es-ES_tradnl"/>
        </w:rPr>
        <w:t>a</w:t>
      </w:r>
      <w:r w:rsidR="00F90184" w:rsidRPr="00F90184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F90184">
        <w:rPr>
          <w:rFonts w:ascii="Times New Roman" w:hAnsi="Times New Roman" w:cs="Times New Roman"/>
          <w:sz w:val="24"/>
          <w:szCs w:val="24"/>
          <w:lang w:val="es-ES_tradnl"/>
        </w:rPr>
        <w:t>Contribución Nacional de la República del Paraguay</w:t>
      </w:r>
      <w:r w:rsidR="00F90184" w:rsidRPr="00F90184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2C421A">
        <w:rPr>
          <w:rFonts w:ascii="Times New Roman" w:hAnsi="Times New Roman" w:cs="Times New Roman"/>
          <w:sz w:val="24"/>
          <w:szCs w:val="24"/>
          <w:lang w:val="es-ES_tradnl"/>
        </w:rPr>
        <w:t xml:space="preserve">plantea la meta de reducir en 20% </w:t>
      </w:r>
      <w:r w:rsidR="0002375C">
        <w:rPr>
          <w:rFonts w:ascii="Times New Roman" w:hAnsi="Times New Roman" w:cs="Times New Roman"/>
          <w:sz w:val="24"/>
          <w:szCs w:val="24"/>
          <w:lang w:val="es-ES_tradnl"/>
        </w:rPr>
        <w:t>las emisiones proyectadas al 2030, además</w:t>
      </w:r>
      <w:r w:rsidR="002C421A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F90184">
        <w:rPr>
          <w:rFonts w:ascii="Times New Roman" w:hAnsi="Times New Roman" w:cs="Times New Roman"/>
          <w:sz w:val="24"/>
          <w:szCs w:val="24"/>
          <w:lang w:val="es-ES_tradnl"/>
        </w:rPr>
        <w:t>identifica a la ganadería como un sector prioritario para la adaptación al cambio climático e indica el compromiso a impulsar la transferencia tecnológica orientada a reducir la vulnerabilidad climática (República de Paraguay, 2015)</w:t>
      </w:r>
      <w:r w:rsidR="002C421A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:rsidR="001A43CC" w:rsidRDefault="001A43CC" w:rsidP="003F7F5F">
      <w:pPr>
        <w:spacing w:after="0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1A43CC" w:rsidRPr="001A43CC" w:rsidRDefault="001A43CC" w:rsidP="00801613">
      <w:pPr>
        <w:pStyle w:val="ListParagraph"/>
        <w:numPr>
          <w:ilvl w:val="0"/>
          <w:numId w:val="1"/>
        </w:numPr>
        <w:spacing w:after="0"/>
        <w:ind w:left="360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1A43CC">
        <w:rPr>
          <w:rFonts w:ascii="Times New Roman" w:hAnsi="Times New Roman" w:cs="Times New Roman"/>
          <w:b/>
          <w:sz w:val="24"/>
          <w:szCs w:val="24"/>
          <w:lang w:val="es-ES_tradnl"/>
        </w:rPr>
        <w:t>Contribución</w:t>
      </w:r>
      <w:r w:rsidR="0007717E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de la operación</w:t>
      </w:r>
      <w:r w:rsidR="00223E38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</w:t>
      </w:r>
    </w:p>
    <w:p w:rsidR="00E232DB" w:rsidRPr="00E232DB" w:rsidRDefault="00CD48DF" w:rsidP="00086F23">
      <w:pPr>
        <w:spacing w:after="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Esta operación tiene como objetivo </w:t>
      </w:r>
      <w:r w:rsidR="00733524" w:rsidRPr="00733524">
        <w:rPr>
          <w:rFonts w:ascii="Times New Roman" w:hAnsi="Times New Roman" w:cs="Times New Roman"/>
          <w:sz w:val="24"/>
          <w:szCs w:val="24"/>
          <w:lang w:val="es-ES_tradnl"/>
        </w:rPr>
        <w:t>contribuir a mejorar la productividad del sector pecuario considerando la resiliencia climática</w:t>
      </w:r>
      <w:r w:rsidR="00733524">
        <w:rPr>
          <w:rFonts w:ascii="Times New Roman" w:hAnsi="Times New Roman" w:cs="Times New Roman"/>
          <w:sz w:val="24"/>
          <w:szCs w:val="24"/>
          <w:lang w:val="es-ES_tradnl"/>
        </w:rPr>
        <w:t xml:space="preserve"> mediante 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(i) </w:t>
      </w:r>
      <w:r w:rsidRPr="00CD48DF">
        <w:rPr>
          <w:rFonts w:ascii="Times New Roman" w:hAnsi="Times New Roman" w:cs="Times New Roman"/>
          <w:sz w:val="24"/>
          <w:szCs w:val="24"/>
          <w:lang w:val="es-ES_tradnl"/>
        </w:rPr>
        <w:t>mejorar la eficacia de los servicios de sanidad animal con un enfoque de gestión de riesgos; y (ii) ampliar la cobertura de los servicios veterinarios, incluyendo especies menores</w:t>
      </w:r>
      <w:r>
        <w:rPr>
          <w:rFonts w:ascii="Times New Roman" w:hAnsi="Times New Roman" w:cs="Times New Roman"/>
          <w:sz w:val="24"/>
          <w:szCs w:val="24"/>
          <w:lang w:val="es-ES_tradnl"/>
        </w:rPr>
        <w:t>. Este objetivo</w:t>
      </w:r>
      <w:r w:rsidR="00223E38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CD100B">
        <w:rPr>
          <w:rFonts w:ascii="Times New Roman" w:hAnsi="Times New Roman" w:cs="Times New Roman"/>
          <w:sz w:val="24"/>
          <w:szCs w:val="24"/>
          <w:lang w:val="es-ES_tradnl"/>
        </w:rPr>
        <w:t>con sus dos</w:t>
      </w:r>
      <w:r w:rsidR="00223E38">
        <w:rPr>
          <w:rFonts w:ascii="Times New Roman" w:hAnsi="Times New Roman" w:cs="Times New Roman"/>
          <w:sz w:val="24"/>
          <w:szCs w:val="24"/>
          <w:lang w:val="es-ES_tradnl"/>
        </w:rPr>
        <w:t xml:space="preserve"> acciones específicas </w:t>
      </w:r>
      <w:r>
        <w:rPr>
          <w:rFonts w:ascii="Times New Roman" w:hAnsi="Times New Roman" w:cs="Times New Roman"/>
          <w:sz w:val="24"/>
          <w:szCs w:val="24"/>
          <w:lang w:val="es-ES_tradnl"/>
        </w:rPr>
        <w:t>está alineado con acciones climáticas, contribución ampliamente evidenciada en la literatura.</w:t>
      </w:r>
      <w:r w:rsidRPr="00F90184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Por ejemplo,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>Rosenzweig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 xml:space="preserve"> and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>Tubiello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 xml:space="preserve"> (</w:t>
      </w:r>
      <w:r w:rsidRPr="00F9018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>2007)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 xml:space="preserve"> señala que i</w:t>
      </w:r>
      <w:r w:rsidR="00F90184" w:rsidRPr="00F90184">
        <w:rPr>
          <w:rFonts w:ascii="Times New Roman" w:hAnsi="Times New Roman" w:cs="Times New Roman"/>
          <w:sz w:val="24"/>
          <w:szCs w:val="24"/>
          <w:lang w:val="es-ES_tradnl"/>
        </w:rPr>
        <w:t xml:space="preserve">ntervenciones en materia de sanidad </w:t>
      </w:r>
      <w:r w:rsidR="00F90184">
        <w:rPr>
          <w:rFonts w:ascii="Times New Roman" w:hAnsi="Times New Roman" w:cs="Times New Roman"/>
          <w:sz w:val="24"/>
          <w:szCs w:val="24"/>
          <w:lang w:val="es-ES_tradnl"/>
        </w:rPr>
        <w:t xml:space="preserve">animal </w:t>
      </w:r>
      <w:r>
        <w:rPr>
          <w:rFonts w:ascii="Times New Roman" w:hAnsi="Times New Roman" w:cs="Times New Roman"/>
          <w:sz w:val="24"/>
          <w:szCs w:val="24"/>
          <w:lang w:val="es-ES_tradnl"/>
        </w:rPr>
        <w:t>ayudan</w:t>
      </w:r>
      <w:r w:rsidR="00F90184">
        <w:rPr>
          <w:rFonts w:ascii="Times New Roman" w:hAnsi="Times New Roman" w:cs="Times New Roman"/>
          <w:sz w:val="24"/>
          <w:szCs w:val="24"/>
          <w:lang w:val="es-ES_tradnl"/>
        </w:rPr>
        <w:t xml:space="preserve"> a la 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mitigación </w:t>
      </w:r>
      <w:r w:rsidR="00086F23">
        <w:rPr>
          <w:rFonts w:ascii="Times New Roman" w:hAnsi="Times New Roman" w:cs="Times New Roman"/>
          <w:sz w:val="24"/>
          <w:szCs w:val="24"/>
          <w:lang w:val="es-ES_tradnl"/>
        </w:rPr>
        <w:t xml:space="preserve">y adaptación </w:t>
      </w:r>
      <w:r>
        <w:rPr>
          <w:rFonts w:ascii="Times New Roman" w:hAnsi="Times New Roman" w:cs="Times New Roman"/>
          <w:sz w:val="24"/>
          <w:szCs w:val="24"/>
          <w:lang w:val="es-ES_tradnl"/>
        </w:rPr>
        <w:t>al cambio climático</w:t>
      </w:r>
      <w:r w:rsidR="00E232DB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  <w:r w:rsidR="00E232DB" w:rsidRPr="00E232DB">
        <w:rPr>
          <w:rFonts w:ascii="Times New Roman" w:hAnsi="Times New Roman" w:cs="Times New Roman"/>
          <w:sz w:val="24"/>
          <w:szCs w:val="24"/>
          <w:lang w:val="es-ES_tradnl"/>
        </w:rPr>
        <w:t>Los beneficios de mitigación p</w:t>
      </w:r>
      <w:r w:rsidR="00E232DB">
        <w:rPr>
          <w:rFonts w:ascii="Times New Roman" w:hAnsi="Times New Roman" w:cs="Times New Roman"/>
          <w:sz w:val="24"/>
          <w:szCs w:val="24"/>
          <w:lang w:val="es-ES_tradnl"/>
        </w:rPr>
        <w:t xml:space="preserve">ueden </w:t>
      </w:r>
      <w:r w:rsidR="00E232DB" w:rsidRPr="00E232DB">
        <w:rPr>
          <w:rFonts w:ascii="Times New Roman" w:hAnsi="Times New Roman" w:cs="Times New Roman"/>
          <w:sz w:val="24"/>
          <w:szCs w:val="24"/>
          <w:lang w:val="es-ES_tradnl"/>
        </w:rPr>
        <w:t xml:space="preserve">acumularse por una disminución en las emisiones asociadas al uso de pesticidas y por las emisiones evitadas que resultan del cambio en el uso de la tierra. Los pesticidas son extremadamente intensivos en </w:t>
      </w:r>
      <w:r w:rsidR="00E232DB" w:rsidRPr="00E232DB"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 xml:space="preserve">carbono, por lo que reducir su uso y mejorar su eficiencia es una alternativa importante para reducir las emisiones de </w:t>
      </w:r>
      <w:r w:rsidR="00E232DB">
        <w:rPr>
          <w:rFonts w:ascii="Times New Roman" w:hAnsi="Times New Roman" w:cs="Times New Roman"/>
          <w:sz w:val="24"/>
          <w:szCs w:val="24"/>
          <w:lang w:val="es-ES_tradnl"/>
        </w:rPr>
        <w:t>GEI</w:t>
      </w:r>
      <w:r w:rsidR="00E232DB" w:rsidRPr="00E232DB">
        <w:rPr>
          <w:rFonts w:ascii="Times New Roman" w:hAnsi="Times New Roman" w:cs="Times New Roman"/>
          <w:sz w:val="24"/>
          <w:szCs w:val="24"/>
          <w:lang w:val="es-ES_tradnl"/>
        </w:rPr>
        <w:t xml:space="preserve"> (</w:t>
      </w:r>
      <w:proofErr w:type="spellStart"/>
      <w:r w:rsidR="00E232DB" w:rsidRPr="00E232DB">
        <w:rPr>
          <w:rFonts w:ascii="Times New Roman" w:hAnsi="Times New Roman" w:cs="Times New Roman"/>
          <w:sz w:val="24"/>
          <w:szCs w:val="24"/>
          <w:lang w:val="es-ES_tradnl"/>
        </w:rPr>
        <w:t>Lal</w:t>
      </w:r>
      <w:proofErr w:type="spellEnd"/>
      <w:r w:rsidR="00E232DB" w:rsidRPr="00E232DB">
        <w:rPr>
          <w:rFonts w:ascii="Times New Roman" w:hAnsi="Times New Roman" w:cs="Times New Roman"/>
          <w:sz w:val="24"/>
          <w:szCs w:val="24"/>
          <w:lang w:val="es-ES_tradnl"/>
        </w:rPr>
        <w:t xml:space="preserve">, 2004). Además, evidencia muestra que la mejora de la salud animal aumenta la productividad y reduce la huella de carbono </w:t>
      </w:r>
      <w:r w:rsidR="00E232DB">
        <w:rPr>
          <w:rFonts w:ascii="Times New Roman" w:hAnsi="Times New Roman" w:cs="Times New Roman"/>
          <w:sz w:val="24"/>
          <w:szCs w:val="24"/>
          <w:lang w:val="es-ES_tradnl"/>
        </w:rPr>
        <w:t>de</w:t>
      </w:r>
      <w:r w:rsidR="00E232DB" w:rsidRPr="00E232DB">
        <w:rPr>
          <w:rFonts w:ascii="Times New Roman" w:hAnsi="Times New Roman" w:cs="Times New Roman"/>
          <w:sz w:val="24"/>
          <w:szCs w:val="24"/>
          <w:lang w:val="es-ES_tradnl"/>
        </w:rPr>
        <w:t xml:space="preserve"> la ganadería (</w:t>
      </w:r>
      <w:proofErr w:type="spellStart"/>
      <w:r w:rsidR="00E232DB" w:rsidRPr="00E232DB">
        <w:rPr>
          <w:rFonts w:ascii="Times New Roman" w:hAnsi="Times New Roman" w:cs="Times New Roman"/>
          <w:sz w:val="24"/>
          <w:szCs w:val="24"/>
          <w:lang w:val="es-ES_tradnl"/>
        </w:rPr>
        <w:t>Kenyon</w:t>
      </w:r>
      <w:proofErr w:type="spellEnd"/>
      <w:r w:rsidR="00E232DB" w:rsidRPr="00E232DB">
        <w:rPr>
          <w:rFonts w:ascii="Times New Roman" w:hAnsi="Times New Roman" w:cs="Times New Roman"/>
          <w:sz w:val="24"/>
          <w:szCs w:val="24"/>
          <w:lang w:val="es-ES_tradnl"/>
        </w:rPr>
        <w:t xml:space="preserve"> et al., 2013; </w:t>
      </w:r>
      <w:proofErr w:type="spellStart"/>
      <w:r w:rsidR="00E232DB" w:rsidRPr="00E232DB">
        <w:rPr>
          <w:rFonts w:ascii="Times New Roman" w:hAnsi="Times New Roman" w:cs="Times New Roman"/>
          <w:sz w:val="24"/>
          <w:szCs w:val="24"/>
          <w:lang w:val="es-ES_tradnl"/>
        </w:rPr>
        <w:t>Stott</w:t>
      </w:r>
      <w:proofErr w:type="spellEnd"/>
      <w:r w:rsidR="00E232DB" w:rsidRPr="00E232DB">
        <w:rPr>
          <w:rFonts w:ascii="Times New Roman" w:hAnsi="Times New Roman" w:cs="Times New Roman"/>
          <w:sz w:val="24"/>
          <w:szCs w:val="24"/>
          <w:lang w:val="es-ES_tradnl"/>
        </w:rPr>
        <w:t xml:space="preserve"> et al., 2010).</w:t>
      </w:r>
      <w:r w:rsidR="009E3543">
        <w:rPr>
          <w:rFonts w:ascii="Times New Roman" w:hAnsi="Times New Roman" w:cs="Times New Roman"/>
          <w:sz w:val="24"/>
          <w:szCs w:val="24"/>
          <w:lang w:val="es-ES_tradnl"/>
        </w:rPr>
        <w:t xml:space="preserve"> Este incremento en productividad puede asimismo contribuir a reducir la presión para expandir la tierra agrícola lo cual frecuentemente ocurre a expensas de áreas forestales</w:t>
      </w:r>
      <w:r w:rsidR="007C0042">
        <w:rPr>
          <w:rFonts w:ascii="Times New Roman" w:hAnsi="Times New Roman" w:cs="Times New Roman"/>
          <w:sz w:val="24"/>
          <w:szCs w:val="24"/>
          <w:lang w:val="es-ES_tradnl"/>
        </w:rPr>
        <w:t xml:space="preserve"> (Herrero et al., 2009)</w:t>
      </w:r>
      <w:r w:rsidR="009E3543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:rsidR="00086F23" w:rsidRPr="00086F23" w:rsidRDefault="00086F23" w:rsidP="00086F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651D77" w:rsidRDefault="00086F23" w:rsidP="000D55E3">
      <w:pPr>
        <w:pStyle w:val="HTMLPreformatted"/>
        <w:shd w:val="clear" w:color="auto" w:fill="FFFFFF"/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s-ES_tradnl"/>
        </w:rPr>
      </w:pPr>
      <w:r w:rsidRPr="00086F23">
        <w:rPr>
          <w:rFonts w:ascii="Times New Roman" w:eastAsiaTheme="minorEastAsia" w:hAnsi="Times New Roman" w:cs="Times New Roman"/>
          <w:sz w:val="24"/>
          <w:szCs w:val="24"/>
          <w:lang w:val="es-ES_tradnl"/>
        </w:rPr>
        <w:t>La</w:t>
      </w:r>
      <w:r w:rsidR="00E232DB" w:rsidRPr="00086F23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 relación entre cambio climático y sanidad animal </w:t>
      </w:r>
      <w:r w:rsidRPr="00086F23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ha sido documentada en numerosos estudios </w:t>
      </w:r>
      <w:r w:rsidR="00E232DB" w:rsidRPr="00086F23">
        <w:rPr>
          <w:rFonts w:ascii="Times New Roman" w:eastAsiaTheme="minorEastAsia" w:hAnsi="Times New Roman" w:cs="Times New Roman"/>
          <w:sz w:val="24"/>
          <w:szCs w:val="24"/>
          <w:lang w:val="es-ES_tradnl"/>
        </w:rPr>
        <w:t>(</w:t>
      </w:r>
      <w:proofErr w:type="spellStart"/>
      <w:r w:rsidR="00E232DB" w:rsidRPr="00086F23">
        <w:rPr>
          <w:rFonts w:ascii="Times New Roman" w:eastAsiaTheme="minorEastAsia" w:hAnsi="Times New Roman" w:cs="Times New Roman"/>
          <w:sz w:val="24"/>
          <w:szCs w:val="24"/>
          <w:lang w:val="es-ES_tradnl"/>
        </w:rPr>
        <w:t>Lubroth</w:t>
      </w:r>
      <w:proofErr w:type="spellEnd"/>
      <w:r w:rsidR="00E232DB" w:rsidRPr="00086F23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, 2012; Van den </w:t>
      </w:r>
      <w:proofErr w:type="spellStart"/>
      <w:r w:rsidR="00E232DB" w:rsidRPr="00086F23">
        <w:rPr>
          <w:rFonts w:ascii="Times New Roman" w:eastAsiaTheme="minorEastAsia" w:hAnsi="Times New Roman" w:cs="Times New Roman"/>
          <w:sz w:val="24"/>
          <w:szCs w:val="24"/>
          <w:lang w:val="es-ES_tradnl"/>
        </w:rPr>
        <w:t>Bossche</w:t>
      </w:r>
      <w:proofErr w:type="spellEnd"/>
      <w:r w:rsidR="00E232DB" w:rsidRPr="00086F23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 and Coetzer, 2008; </w:t>
      </w:r>
      <w:proofErr w:type="spellStart"/>
      <w:r w:rsidR="00E232DB" w:rsidRPr="00086F23">
        <w:rPr>
          <w:rFonts w:ascii="Times New Roman" w:eastAsiaTheme="minorEastAsia" w:hAnsi="Times New Roman" w:cs="Times New Roman"/>
          <w:sz w:val="24"/>
          <w:szCs w:val="24"/>
          <w:lang w:val="es-ES_tradnl"/>
        </w:rPr>
        <w:t>Rosenzweig</w:t>
      </w:r>
      <w:proofErr w:type="spellEnd"/>
      <w:r w:rsidR="00E232DB" w:rsidRPr="00086F23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 and </w:t>
      </w:r>
      <w:proofErr w:type="spellStart"/>
      <w:r w:rsidR="00E232DB" w:rsidRPr="00086F23">
        <w:rPr>
          <w:rFonts w:ascii="Times New Roman" w:eastAsiaTheme="minorEastAsia" w:hAnsi="Times New Roman" w:cs="Times New Roman"/>
          <w:sz w:val="24"/>
          <w:szCs w:val="24"/>
          <w:lang w:val="es-ES_tradnl"/>
        </w:rPr>
        <w:t>Tubiello</w:t>
      </w:r>
      <w:proofErr w:type="spellEnd"/>
      <w:r w:rsidR="00E232DB" w:rsidRPr="00086F23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, 2007; </w:t>
      </w:r>
      <w:proofErr w:type="spellStart"/>
      <w:r w:rsidR="00E232DB" w:rsidRPr="00086F23">
        <w:rPr>
          <w:rFonts w:ascii="Times New Roman" w:eastAsiaTheme="minorEastAsia" w:hAnsi="Times New Roman" w:cs="Times New Roman"/>
          <w:sz w:val="24"/>
          <w:szCs w:val="24"/>
          <w:lang w:val="es-ES_tradnl"/>
        </w:rPr>
        <w:t>Rosenzweig</w:t>
      </w:r>
      <w:proofErr w:type="spellEnd"/>
      <w:r w:rsidR="00E232DB" w:rsidRPr="00086F23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 et al., 2001).</w:t>
      </w:r>
      <w:r w:rsidRPr="00086F23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 Pinto et al. (2008) informan que los brotes de estomatitis vesicular están asociados con las lluvias después de un período de sequía; la propagación del virus del Nilo Occidental es impulsada por la migración de aves y la dinámica de los insectos afectados por factores climáticos; y, la diseminación del gusano barrenador (</w:t>
      </w:r>
      <w:proofErr w:type="spellStart"/>
      <w:r w:rsidRPr="00086F23">
        <w:rPr>
          <w:rFonts w:ascii="Times New Roman" w:eastAsiaTheme="minorEastAsia" w:hAnsi="Times New Roman" w:cs="Times New Roman"/>
          <w:i/>
          <w:sz w:val="24"/>
          <w:szCs w:val="24"/>
          <w:lang w:val="es-ES_tradnl"/>
        </w:rPr>
        <w:t>Cochliomyia</w:t>
      </w:r>
      <w:proofErr w:type="spellEnd"/>
      <w:r w:rsidRPr="00086F23">
        <w:rPr>
          <w:rFonts w:ascii="Times New Roman" w:eastAsiaTheme="minorEastAsia" w:hAnsi="Times New Roman" w:cs="Times New Roman"/>
          <w:i/>
          <w:sz w:val="24"/>
          <w:szCs w:val="24"/>
          <w:lang w:val="es-ES_tradnl"/>
        </w:rPr>
        <w:t xml:space="preserve"> </w:t>
      </w:r>
      <w:proofErr w:type="spellStart"/>
      <w:r w:rsidRPr="00086F23">
        <w:rPr>
          <w:rFonts w:ascii="Times New Roman" w:eastAsiaTheme="minorEastAsia" w:hAnsi="Times New Roman" w:cs="Times New Roman"/>
          <w:i/>
          <w:sz w:val="24"/>
          <w:szCs w:val="24"/>
          <w:lang w:val="es-ES_tradnl"/>
        </w:rPr>
        <w:t>hominivorax</w:t>
      </w:r>
      <w:proofErr w:type="spellEnd"/>
      <w:r w:rsidRPr="00086F23">
        <w:rPr>
          <w:rFonts w:ascii="Times New Roman" w:eastAsiaTheme="minorEastAsia" w:hAnsi="Times New Roman" w:cs="Times New Roman"/>
          <w:sz w:val="24"/>
          <w:szCs w:val="24"/>
          <w:lang w:val="es-ES_tradnl"/>
        </w:rPr>
        <w:t>) está relacionada con la precipitación, la temperatura</w:t>
      </w:r>
      <w:r w:rsidR="008E0CD1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 y la estación. L</w:t>
      </w:r>
      <w:r w:rsidRPr="00086F23">
        <w:rPr>
          <w:rFonts w:ascii="Times New Roman" w:eastAsiaTheme="minorEastAsia" w:hAnsi="Times New Roman" w:cs="Times New Roman"/>
          <w:sz w:val="24"/>
          <w:szCs w:val="24"/>
          <w:lang w:val="es-ES_tradnl"/>
        </w:rPr>
        <w:t>a distribución de patógenos y enfermedades no transmitidas por</w:t>
      </w:r>
      <w:r w:rsidR="008E0CD1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 vectores (por ejemplo, fiebre aftosa</w:t>
      </w:r>
      <w:r w:rsidRPr="00086F23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) se verán afectados por los cambios en la temperatura y la humedad (Van den </w:t>
      </w:r>
      <w:proofErr w:type="spellStart"/>
      <w:r w:rsidRPr="00086F23">
        <w:rPr>
          <w:rFonts w:ascii="Times New Roman" w:eastAsiaTheme="minorEastAsia" w:hAnsi="Times New Roman" w:cs="Times New Roman"/>
          <w:sz w:val="24"/>
          <w:szCs w:val="24"/>
          <w:lang w:val="es-ES_tradnl"/>
        </w:rPr>
        <w:t>Bossc</w:t>
      </w:r>
      <w:r w:rsidR="008E0CD1">
        <w:rPr>
          <w:rFonts w:ascii="Times New Roman" w:eastAsiaTheme="minorEastAsia" w:hAnsi="Times New Roman" w:cs="Times New Roman"/>
          <w:sz w:val="24"/>
          <w:szCs w:val="24"/>
          <w:lang w:val="es-ES_tradnl"/>
        </w:rPr>
        <w:t>he</w:t>
      </w:r>
      <w:proofErr w:type="spellEnd"/>
      <w:r w:rsidR="008E0CD1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 y Coetzer, 2008).  Los patrones de propagación de enfermedades y el</w:t>
      </w:r>
      <w:r w:rsidRPr="00086F23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 riesgo de enfermedades animales y zoonóticas se verá magnificado por el cambio climático (Black et al., 2008), así como la aparición o reaparición de enfermedades infecciosas transmitidas por vectores (Forman et al., 2008; Van den </w:t>
      </w:r>
      <w:proofErr w:type="spellStart"/>
      <w:r w:rsidRPr="00086F23">
        <w:rPr>
          <w:rFonts w:ascii="Times New Roman" w:eastAsiaTheme="minorEastAsia" w:hAnsi="Times New Roman" w:cs="Times New Roman"/>
          <w:sz w:val="24"/>
          <w:szCs w:val="24"/>
          <w:lang w:val="es-ES_tradnl"/>
        </w:rPr>
        <w:t>Bossche</w:t>
      </w:r>
      <w:proofErr w:type="spellEnd"/>
      <w:r w:rsidRPr="00086F23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 y Coetzer, 2008)</w:t>
      </w:r>
      <w:r w:rsidR="00470177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 y los niveles de</w:t>
      </w:r>
      <w:r w:rsidR="00BD3B69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 inmunidad </w:t>
      </w:r>
      <w:r w:rsidR="00470177">
        <w:rPr>
          <w:rFonts w:ascii="Times New Roman" w:eastAsiaTheme="minorEastAsia" w:hAnsi="Times New Roman" w:cs="Times New Roman"/>
          <w:sz w:val="24"/>
          <w:szCs w:val="24"/>
          <w:lang w:val="es-ES_tradnl"/>
        </w:rPr>
        <w:t>h</w:t>
      </w:r>
      <w:r w:rsidR="00BD3B69">
        <w:rPr>
          <w:rFonts w:ascii="Times New Roman" w:eastAsiaTheme="minorEastAsia" w:hAnsi="Times New Roman" w:cs="Times New Roman"/>
          <w:sz w:val="24"/>
          <w:szCs w:val="24"/>
          <w:lang w:val="es-ES_tradnl"/>
        </w:rPr>
        <w:t>a</w:t>
      </w:r>
      <w:r w:rsidR="00470177">
        <w:rPr>
          <w:rFonts w:ascii="Times New Roman" w:eastAsiaTheme="minorEastAsia" w:hAnsi="Times New Roman" w:cs="Times New Roman"/>
          <w:sz w:val="24"/>
          <w:szCs w:val="24"/>
          <w:lang w:val="es-ES_tradnl"/>
        </w:rPr>
        <w:t>cia</w:t>
      </w:r>
      <w:r w:rsidR="00BD3B69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 ciertos</w:t>
      </w:r>
      <w:r w:rsidR="00470177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 patógenos como virus y bacterias (</w:t>
      </w:r>
      <w:proofErr w:type="spellStart"/>
      <w:r w:rsidR="00470177">
        <w:rPr>
          <w:rFonts w:ascii="Times New Roman" w:eastAsiaTheme="minorEastAsia" w:hAnsi="Times New Roman" w:cs="Times New Roman"/>
          <w:sz w:val="24"/>
          <w:szCs w:val="24"/>
          <w:lang w:val="es-ES_tradnl"/>
        </w:rPr>
        <w:t>Abdela</w:t>
      </w:r>
      <w:proofErr w:type="spellEnd"/>
      <w:r w:rsidR="00470177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 y </w:t>
      </w:r>
      <w:proofErr w:type="spellStart"/>
      <w:r w:rsidR="00470177">
        <w:rPr>
          <w:rFonts w:ascii="Times New Roman" w:eastAsiaTheme="minorEastAsia" w:hAnsi="Times New Roman" w:cs="Times New Roman"/>
          <w:sz w:val="24"/>
          <w:szCs w:val="24"/>
          <w:lang w:val="es-ES_tradnl"/>
        </w:rPr>
        <w:t>Jilo</w:t>
      </w:r>
      <w:proofErr w:type="spellEnd"/>
      <w:r w:rsidR="00470177">
        <w:rPr>
          <w:rFonts w:ascii="Times New Roman" w:eastAsiaTheme="minorEastAsia" w:hAnsi="Times New Roman" w:cs="Times New Roman"/>
          <w:sz w:val="24"/>
          <w:szCs w:val="24"/>
          <w:lang w:val="es-ES_tradnl"/>
        </w:rPr>
        <w:t>, 2016)</w:t>
      </w:r>
      <w:r w:rsidR="00470177">
        <w:rPr>
          <w:rStyle w:val="FootnoteReference"/>
          <w:rFonts w:ascii="Times New Roman" w:eastAsiaTheme="minorEastAsia" w:hAnsi="Times New Roman" w:cs="Times New Roman"/>
          <w:sz w:val="24"/>
          <w:szCs w:val="24"/>
          <w:lang w:val="es-ES_tradnl"/>
        </w:rPr>
        <w:footnoteReference w:id="2"/>
      </w:r>
      <w:r w:rsidRPr="00086F23">
        <w:rPr>
          <w:rFonts w:ascii="Times New Roman" w:eastAsiaTheme="minorEastAsia" w:hAnsi="Times New Roman" w:cs="Times New Roman"/>
          <w:sz w:val="24"/>
          <w:szCs w:val="24"/>
          <w:lang w:val="es-ES_tradnl"/>
        </w:rPr>
        <w:t>.</w:t>
      </w:r>
      <w:r w:rsidR="000D55E3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 </w:t>
      </w:r>
    </w:p>
    <w:p w:rsidR="00651D77" w:rsidRDefault="00651D77" w:rsidP="000D55E3">
      <w:pPr>
        <w:pStyle w:val="HTMLPreformatted"/>
        <w:shd w:val="clear" w:color="auto" w:fill="FFFFFF"/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s-ES_tradnl"/>
        </w:rPr>
      </w:pPr>
    </w:p>
    <w:p w:rsidR="00CD100B" w:rsidRPr="00CD100B" w:rsidRDefault="000D55E3" w:rsidP="00CD100B">
      <w:pPr>
        <w:pStyle w:val="HTMLPreformatted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</w:pPr>
      <w:r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Estas modificaciones en la distribución, incidencia e inmunidad frente a patógenos es de particular </w:t>
      </w:r>
      <w:r w:rsidR="008D2499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relevancia </w:t>
      </w:r>
      <w:r w:rsidR="00651D77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en términos de productividad, </w:t>
      </w:r>
      <w:r>
        <w:rPr>
          <w:rFonts w:ascii="Times New Roman" w:eastAsiaTheme="minorEastAsia" w:hAnsi="Times New Roman" w:cs="Times New Roman"/>
          <w:sz w:val="24"/>
          <w:szCs w:val="24"/>
          <w:lang w:val="es-ES_tradnl"/>
        </w:rPr>
        <w:t>acceso a mercados</w:t>
      </w:r>
      <w:r w:rsidR="00651D77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 e inequidad</w:t>
      </w:r>
      <w:r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>Por ejemplo, la fiebre aftosa causa una pérdida mundial equivalente a US$20 mil millones anuales (</w:t>
      </w:r>
      <w:proofErr w:type="spellStart"/>
      <w:r w:rsidR="00651D77">
        <w:rPr>
          <w:rFonts w:ascii="Times New Roman" w:eastAsia="Arial Unicode MS" w:hAnsi="Times New Roman" w:cs="Times New Roman"/>
          <w:sz w:val="24"/>
          <w:szCs w:val="24"/>
          <w:lang w:val="es-ES_tradnl"/>
        </w:rPr>
        <w:t>Knight</w:t>
      </w:r>
      <w:proofErr w:type="spellEnd"/>
      <w:r w:rsidR="00651D77">
        <w:rPr>
          <w:rFonts w:ascii="Times New Roman" w:eastAsia="Arial Unicode MS" w:hAnsi="Times New Roman" w:cs="Times New Roman"/>
          <w:sz w:val="24"/>
          <w:szCs w:val="24"/>
          <w:lang w:val="es-ES_tradnl"/>
        </w:rPr>
        <w:t xml:space="preserve">-Jones y </w:t>
      </w:r>
      <w:proofErr w:type="spellStart"/>
      <w:r w:rsidR="00651D77">
        <w:rPr>
          <w:rFonts w:ascii="Times New Roman" w:eastAsia="Arial Unicode MS" w:hAnsi="Times New Roman" w:cs="Times New Roman"/>
          <w:sz w:val="24"/>
          <w:szCs w:val="24"/>
          <w:lang w:val="es-ES_tradnl"/>
        </w:rPr>
        <w:t>Rushton</w:t>
      </w:r>
      <w:proofErr w:type="spellEnd"/>
      <w:r w:rsidR="00651D77">
        <w:rPr>
          <w:rFonts w:ascii="Times New Roman" w:eastAsia="Arial Unicode MS" w:hAnsi="Times New Roman" w:cs="Times New Roman"/>
          <w:sz w:val="24"/>
          <w:szCs w:val="24"/>
          <w:lang w:val="es-ES_tradnl"/>
        </w:rPr>
        <w:t>, 2013)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>; m</w:t>
      </w:r>
      <w:r w:rsidR="000B3A7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>ás del 80% de la producción de carne bovina</w:t>
      </w:r>
      <w:r w:rsidR="008D249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 xml:space="preserve"> en Paraguay</w:t>
      </w:r>
      <w:r w:rsidR="000B3A7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 xml:space="preserve"> se destina a la exportación, por lo que brotes de enfermedades </w:t>
      </w:r>
      <w:r w:rsidR="00CD100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>-</w:t>
      </w:r>
      <w:r w:rsidR="000B3A7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 xml:space="preserve"> como el de la fiebre aftosa en el 2011 - tienen importantes repercusiones en el acceso a mercados externos</w:t>
      </w:r>
      <w:r w:rsidR="00223E3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>;</w:t>
      </w:r>
      <w:r w:rsidR="000B3A7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 xml:space="preserve"> </w:t>
      </w:r>
      <w:r w:rsidR="008D249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 xml:space="preserve">y </w:t>
      </w:r>
      <w:r w:rsidR="0095561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>son pequeños productores quienes dominan la ganadería lechera y quienes representan casi el 95% de los productores nacionales de ganado de carne</w:t>
      </w:r>
      <w:r w:rsidR="00223E3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 xml:space="preserve"> (SEAM/PNUD/FMAM</w:t>
      </w:r>
      <w:r w:rsidR="00223E38" w:rsidRPr="0021290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 xml:space="preserve"> 2017</w:t>
      </w:r>
      <w:r w:rsidR="00223E3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>)</w:t>
      </w:r>
      <w:r w:rsidR="0095561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 xml:space="preserve">. </w:t>
      </w:r>
      <w:r w:rsidR="00CD100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>Ante este escenario, el</w:t>
      </w:r>
      <w:r w:rsidR="00CD100B" w:rsidRPr="00CD100B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 fortalecimiento de las capacidades de vigilancia y diagnóstico de la sanidad animal ha </w:t>
      </w:r>
      <w:r w:rsidR="00CD100B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sido </w:t>
      </w:r>
      <w:r w:rsidR="00CD100B" w:rsidRPr="00CD100B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identificado como una acción clave de adaptación al cambio climático (Forman et al., 2008; Van den </w:t>
      </w:r>
      <w:proofErr w:type="spellStart"/>
      <w:r w:rsidR="00CD100B" w:rsidRPr="00CD100B">
        <w:rPr>
          <w:rFonts w:ascii="Times New Roman" w:eastAsiaTheme="minorEastAsia" w:hAnsi="Times New Roman" w:cs="Times New Roman"/>
          <w:sz w:val="24"/>
          <w:szCs w:val="24"/>
          <w:lang w:val="es-ES_tradnl"/>
        </w:rPr>
        <w:t>Bossche</w:t>
      </w:r>
      <w:proofErr w:type="spellEnd"/>
      <w:r w:rsidR="00CD100B" w:rsidRPr="00CD100B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 y Coetzer, 2008). </w:t>
      </w:r>
      <w:bookmarkStart w:id="0" w:name="_Hlk503436463"/>
      <w:r w:rsidR="00CD100B" w:rsidRPr="00CD100B">
        <w:rPr>
          <w:rFonts w:ascii="Times New Roman" w:eastAsiaTheme="minorEastAsia" w:hAnsi="Times New Roman" w:cs="Times New Roman"/>
          <w:sz w:val="24"/>
          <w:szCs w:val="24"/>
          <w:lang w:val="es-ES_tradnl"/>
        </w:rPr>
        <w:t>Como tal, la</w:t>
      </w:r>
      <w:r w:rsidR="00CD100B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s medidas y </w:t>
      </w:r>
      <w:r w:rsidR="00CD100B" w:rsidRPr="00CD100B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apoyo orientado hacia un servicio de sanidad animal efectivo </w:t>
      </w:r>
      <w:r w:rsidR="00CD100B">
        <w:rPr>
          <w:rFonts w:ascii="Times New Roman" w:eastAsiaTheme="minorEastAsia" w:hAnsi="Times New Roman" w:cs="Times New Roman"/>
          <w:sz w:val="24"/>
          <w:szCs w:val="24"/>
          <w:lang w:val="es-ES_tradnl"/>
        </w:rPr>
        <w:t>pueden</w:t>
      </w:r>
      <w:r w:rsidR="00CD100B" w:rsidRPr="00CD100B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 ser la estrategia de adaptación más importante y necesaria en muchos países (</w:t>
      </w:r>
      <w:bookmarkStart w:id="1" w:name="_Hlk503436722"/>
      <w:r w:rsidR="00CD100B" w:rsidRPr="00CD100B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Van den </w:t>
      </w:r>
      <w:proofErr w:type="spellStart"/>
      <w:r w:rsidR="00CD100B" w:rsidRPr="00CD100B">
        <w:rPr>
          <w:rFonts w:ascii="Times New Roman" w:eastAsiaTheme="minorEastAsia" w:hAnsi="Times New Roman" w:cs="Times New Roman"/>
          <w:sz w:val="24"/>
          <w:szCs w:val="24"/>
          <w:lang w:val="es-ES_tradnl"/>
        </w:rPr>
        <w:t>Bossc</w:t>
      </w:r>
      <w:r w:rsidR="00CD100B">
        <w:rPr>
          <w:rFonts w:ascii="Times New Roman" w:eastAsiaTheme="minorEastAsia" w:hAnsi="Times New Roman" w:cs="Times New Roman"/>
          <w:sz w:val="24"/>
          <w:szCs w:val="24"/>
          <w:lang w:val="es-ES_tradnl"/>
        </w:rPr>
        <w:t>he</w:t>
      </w:r>
      <w:proofErr w:type="spellEnd"/>
      <w:r w:rsidR="00CD100B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 y Coetzer, 2008</w:t>
      </w:r>
      <w:bookmarkEnd w:id="1"/>
      <w:r w:rsidR="00CD100B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). De hecho, </w:t>
      </w:r>
      <w:r w:rsidR="00CD100B" w:rsidRPr="00CD100B">
        <w:rPr>
          <w:rFonts w:ascii="Times New Roman" w:eastAsiaTheme="minorEastAsia" w:hAnsi="Times New Roman" w:cs="Times New Roman"/>
          <w:sz w:val="24"/>
          <w:szCs w:val="24"/>
          <w:lang w:val="es-ES_tradnl"/>
        </w:rPr>
        <w:t>servicios veterinarios eficientes son vitales para abordar los impactos del cambio climático en la salud animal (</w:t>
      </w:r>
      <w:bookmarkStart w:id="2" w:name="_Hlk503436733"/>
      <w:r w:rsidR="00CD100B" w:rsidRPr="00CD100B">
        <w:rPr>
          <w:rFonts w:ascii="Times New Roman" w:eastAsiaTheme="minorEastAsia" w:hAnsi="Times New Roman" w:cs="Times New Roman"/>
          <w:sz w:val="24"/>
          <w:szCs w:val="24"/>
          <w:lang w:val="es-ES_tradnl"/>
        </w:rPr>
        <w:t>Forman et al., 2008</w:t>
      </w:r>
      <w:bookmarkEnd w:id="2"/>
      <w:r w:rsidR="00CD100B" w:rsidRPr="00CD100B">
        <w:rPr>
          <w:rFonts w:ascii="Times New Roman" w:eastAsiaTheme="minorEastAsia" w:hAnsi="Times New Roman" w:cs="Times New Roman"/>
          <w:sz w:val="24"/>
          <w:szCs w:val="24"/>
          <w:lang w:val="es-ES_tradnl"/>
        </w:rPr>
        <w:t>). Además, es necesario apoyar los servicios de sanidad animal en todos los países para controlar y gestionar adecuadamente las enfermedades transfronterizas y los problemas de inocuidad alimentaria que podrían verse agravados por el cambio climático y su aumento asociado de la variabilidad climática (</w:t>
      </w:r>
      <w:bookmarkStart w:id="3" w:name="_Hlk503436745"/>
      <w:r w:rsidR="00CD100B" w:rsidRPr="00CD100B">
        <w:rPr>
          <w:rFonts w:ascii="Times New Roman" w:eastAsiaTheme="minorEastAsia" w:hAnsi="Times New Roman" w:cs="Times New Roman"/>
          <w:sz w:val="24"/>
          <w:szCs w:val="24"/>
          <w:lang w:val="es-ES_tradnl"/>
        </w:rPr>
        <w:t>Black et al., 2008</w:t>
      </w:r>
      <w:bookmarkEnd w:id="3"/>
      <w:r w:rsidR="00CD100B" w:rsidRPr="00CD100B">
        <w:rPr>
          <w:rFonts w:ascii="Times New Roman" w:eastAsiaTheme="minorEastAsia" w:hAnsi="Times New Roman" w:cs="Times New Roman"/>
          <w:sz w:val="24"/>
          <w:szCs w:val="24"/>
          <w:lang w:val="es-ES_tradnl"/>
        </w:rPr>
        <w:t>).</w:t>
      </w:r>
    </w:p>
    <w:bookmarkEnd w:id="0"/>
    <w:p w:rsidR="00491468" w:rsidRPr="005A5D20" w:rsidRDefault="00491468" w:rsidP="005A5D20">
      <w:pPr>
        <w:spacing w:after="0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:rsidR="00903557" w:rsidRDefault="004C490D" w:rsidP="00801613">
      <w:pPr>
        <w:pStyle w:val="ListParagraph"/>
        <w:numPr>
          <w:ilvl w:val="0"/>
          <w:numId w:val="1"/>
        </w:numPr>
        <w:spacing w:after="0"/>
        <w:ind w:left="360"/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Actividades del proyecto que abordan </w:t>
      </w:r>
      <w:r w:rsidR="002F1E48">
        <w:rPr>
          <w:rFonts w:ascii="Times New Roman" w:hAnsi="Times New Roman" w:cs="Times New Roman"/>
          <w:b/>
          <w:sz w:val="24"/>
          <w:szCs w:val="24"/>
          <w:lang w:val="es-ES_tradnl"/>
        </w:rPr>
        <w:t>acciones climáticas</w:t>
      </w:r>
      <w:r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</w:t>
      </w:r>
    </w:p>
    <w:p w:rsidR="00903557" w:rsidRPr="00CD22C3" w:rsidRDefault="00903557" w:rsidP="00903557">
      <w:pPr>
        <w:spacing w:after="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Esta intervención, enfocada en mejorar la eficiencia y ampliar la cobertura de la sanidad animal </w:t>
      </w:r>
      <w:r w:rsidR="00EE3D96">
        <w:rPr>
          <w:rFonts w:ascii="Times New Roman" w:hAnsi="Times New Roman" w:cs="Times New Roman"/>
          <w:sz w:val="24"/>
          <w:szCs w:val="24"/>
          <w:lang w:val="es-ES_tradnl"/>
        </w:rPr>
        <w:t>en Paraguay, contribuye a un desarrollo resiliente y bajo en carbono</w:t>
      </w:r>
      <w:r w:rsidR="00CD22C3" w:rsidRPr="00CD22C3">
        <w:rPr>
          <w:rFonts w:ascii="Times New Roman" w:hAnsi="Times New Roman" w:cs="Times New Roman"/>
          <w:sz w:val="24"/>
          <w:szCs w:val="24"/>
          <w:lang w:val="es-ES_tradnl"/>
        </w:rPr>
        <w:t xml:space="preserve"> particularmente mediante actividades </w:t>
      </w:r>
      <w:r w:rsidR="00CD22C3" w:rsidRPr="00CD22C3">
        <w:rPr>
          <w:rFonts w:ascii="Times New Roman" w:hAnsi="Times New Roman" w:cs="Times New Roman"/>
          <w:sz w:val="24"/>
          <w:szCs w:val="24"/>
          <w:lang w:val="es-ES_tradnl"/>
        </w:rPr>
        <w:t>enfocadas a la identificación, monitoreo, evaluación y gestión del riesgo sanitario, así como capacitaciones a técnicos y productores</w:t>
      </w:r>
      <w:r>
        <w:rPr>
          <w:rFonts w:ascii="Times New Roman" w:hAnsi="Times New Roman" w:cs="Times New Roman"/>
          <w:sz w:val="24"/>
          <w:szCs w:val="24"/>
          <w:lang w:val="es-ES_tradnl"/>
        </w:rPr>
        <w:t>. La producción ganadera</w:t>
      </w:r>
      <w:r w:rsidR="00FC200B">
        <w:rPr>
          <w:rFonts w:ascii="Times New Roman" w:hAnsi="Times New Roman" w:cs="Times New Roman"/>
          <w:sz w:val="24"/>
          <w:szCs w:val="24"/>
          <w:lang w:val="es-ES_tradnl"/>
        </w:rPr>
        <w:t xml:space="preserve"> en el país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es altamente vulnerable a los impactos de este fenómeno, existiendo evidencia de su efecto en</w:t>
      </w:r>
      <w:r w:rsidR="007E28B6">
        <w:rPr>
          <w:rFonts w:ascii="Times New Roman" w:hAnsi="Times New Roman" w:cs="Times New Roman"/>
          <w:sz w:val="24"/>
          <w:szCs w:val="24"/>
          <w:lang w:val="es-ES_tradnl"/>
        </w:rPr>
        <w:t xml:space="preserve"> la salud animal. 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7E28B6">
        <w:rPr>
          <w:rFonts w:ascii="Times New Roman" w:hAnsi="Times New Roman" w:cs="Times New Roman"/>
          <w:sz w:val="24"/>
          <w:szCs w:val="24"/>
          <w:lang w:val="es-ES_tradnl"/>
        </w:rPr>
        <w:t>La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frecuencia, incidencia, magnitud y distribución de enfermed</w:t>
      </w:r>
      <w:r w:rsidR="007E28B6">
        <w:rPr>
          <w:rFonts w:ascii="Times New Roman" w:hAnsi="Times New Roman" w:cs="Times New Roman"/>
          <w:sz w:val="24"/>
          <w:szCs w:val="24"/>
          <w:lang w:val="es-ES_tradnl"/>
        </w:rPr>
        <w:t xml:space="preserve">ades </w:t>
      </w:r>
      <w:r w:rsidR="00FC200B">
        <w:rPr>
          <w:rFonts w:ascii="Times New Roman" w:hAnsi="Times New Roman" w:cs="Times New Roman"/>
          <w:sz w:val="24"/>
          <w:szCs w:val="24"/>
          <w:lang w:val="es-ES_tradnl"/>
        </w:rPr>
        <w:t xml:space="preserve">como la fiebre aftosa y brucelosis </w:t>
      </w:r>
      <w:r w:rsidR="007E28B6">
        <w:rPr>
          <w:rFonts w:ascii="Times New Roman" w:hAnsi="Times New Roman" w:cs="Times New Roman"/>
          <w:sz w:val="24"/>
          <w:szCs w:val="24"/>
          <w:lang w:val="es-ES_tradnl"/>
        </w:rPr>
        <w:t>va a ser alterada repercutiendo significativamente en la productividad del sector. A lo anterior se le añade pérdidas</w:t>
      </w:r>
      <w:r w:rsidR="00FC200B">
        <w:rPr>
          <w:rFonts w:ascii="Times New Roman" w:hAnsi="Times New Roman" w:cs="Times New Roman"/>
          <w:sz w:val="24"/>
          <w:szCs w:val="24"/>
          <w:lang w:val="es-ES_tradnl"/>
        </w:rPr>
        <w:t xml:space="preserve"> ya observadas</w:t>
      </w:r>
      <w:r w:rsidR="007E28B6">
        <w:rPr>
          <w:rFonts w:ascii="Times New Roman" w:hAnsi="Times New Roman" w:cs="Times New Roman"/>
          <w:sz w:val="24"/>
          <w:szCs w:val="24"/>
          <w:lang w:val="es-ES_tradnl"/>
        </w:rPr>
        <w:t xml:space="preserve"> de </w:t>
      </w:r>
      <w:r w:rsidR="00FC200B">
        <w:rPr>
          <w:rFonts w:ascii="Times New Roman" w:hAnsi="Times New Roman" w:cs="Times New Roman"/>
          <w:sz w:val="24"/>
          <w:szCs w:val="24"/>
          <w:lang w:val="es-ES_tradnl"/>
        </w:rPr>
        <w:t xml:space="preserve">cabezas de </w:t>
      </w:r>
      <w:r w:rsidR="007E28B6">
        <w:rPr>
          <w:rFonts w:ascii="Times New Roman" w:hAnsi="Times New Roman" w:cs="Times New Roman"/>
          <w:sz w:val="24"/>
          <w:szCs w:val="24"/>
          <w:lang w:val="es-ES_tradnl"/>
        </w:rPr>
        <w:t xml:space="preserve">ganado por sequías, olas de calor y aumento de temperatura. Por lo anterior, el fortalecimiento de la gestión del riesgo sanitario y la ampliación de servicios son actividades clave de adaptación para el manejo y control apropiado de enfermedades y la prevención de las mismas (incluyendo su dispersión geográfica). </w:t>
      </w:r>
      <w:r w:rsidR="004C490D">
        <w:rPr>
          <w:rFonts w:ascii="Times New Roman" w:hAnsi="Times New Roman" w:cs="Times New Roman"/>
          <w:sz w:val="24"/>
          <w:szCs w:val="24"/>
          <w:lang w:val="es-ES_tradnl"/>
        </w:rPr>
        <w:t>Además</w:t>
      </w:r>
      <w:r w:rsidR="007E28B6">
        <w:rPr>
          <w:rFonts w:ascii="Times New Roman" w:hAnsi="Times New Roman" w:cs="Times New Roman"/>
          <w:sz w:val="24"/>
          <w:szCs w:val="24"/>
          <w:lang w:val="es-ES_tradnl"/>
        </w:rPr>
        <w:t xml:space="preserve">, un manejo apropiado de pesticidas y otros químicos contribuye a reducir las </w:t>
      </w:r>
      <w:r w:rsidR="00FC200B">
        <w:rPr>
          <w:rFonts w:ascii="Times New Roman" w:hAnsi="Times New Roman" w:cs="Times New Roman"/>
          <w:sz w:val="24"/>
          <w:szCs w:val="24"/>
          <w:lang w:val="es-ES_tradnl"/>
        </w:rPr>
        <w:t>emisiones,</w:t>
      </w:r>
      <w:r w:rsidR="007E28B6">
        <w:rPr>
          <w:rFonts w:ascii="Times New Roman" w:hAnsi="Times New Roman" w:cs="Times New Roman"/>
          <w:sz w:val="24"/>
          <w:szCs w:val="24"/>
          <w:lang w:val="es-ES_tradnl"/>
        </w:rPr>
        <w:t xml:space="preserve"> así como aumentar la productividad lo cual contribuye a evitar emisiones por deforestación resultantes de la expansión de la frontera agrícola.</w:t>
      </w:r>
      <w:r w:rsidR="00CD22C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A46D3A">
        <w:rPr>
          <w:rFonts w:ascii="Times New Roman" w:hAnsi="Times New Roman" w:cs="Times New Roman"/>
          <w:sz w:val="24"/>
          <w:szCs w:val="24"/>
          <w:lang w:val="es-ES_tradnl"/>
        </w:rPr>
        <w:t>De hecho, el mejoramiento de la salud animal y el manejo de riesgo sanitario son clave para mejorar la productividad en un sistema de producción pecuario climáticamente inteligente (FAO, 2017).</w:t>
      </w:r>
      <w:bookmarkStart w:id="4" w:name="_GoBack"/>
      <w:bookmarkEnd w:id="4"/>
    </w:p>
    <w:p w:rsidR="00903557" w:rsidRPr="00903557" w:rsidRDefault="00903557" w:rsidP="0090355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:rsidR="00F90184" w:rsidRPr="00801613" w:rsidRDefault="00F90184" w:rsidP="00801613">
      <w:pPr>
        <w:pStyle w:val="ListParagraph"/>
        <w:numPr>
          <w:ilvl w:val="0"/>
          <w:numId w:val="1"/>
        </w:numPr>
        <w:spacing w:after="0"/>
        <w:ind w:left="360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801613">
        <w:rPr>
          <w:rFonts w:ascii="Times New Roman" w:hAnsi="Times New Roman" w:cs="Times New Roman"/>
          <w:b/>
          <w:sz w:val="24"/>
          <w:szCs w:val="24"/>
          <w:lang w:val="es-ES_tradnl"/>
        </w:rPr>
        <w:t>Referencias</w:t>
      </w:r>
    </w:p>
    <w:p w:rsidR="00A0137F" w:rsidRPr="00903557" w:rsidRDefault="00A0137F" w:rsidP="00801613">
      <w:pPr>
        <w:spacing w:after="120"/>
        <w:ind w:left="720" w:hanging="720"/>
        <w:jc w:val="both"/>
        <w:rPr>
          <w:rFonts w:ascii="Times New Roman" w:hAnsi="Times New Roman" w:cs="Times New Roman"/>
          <w:sz w:val="24"/>
          <w:szCs w:val="24"/>
          <w:lang w:val="en"/>
        </w:rPr>
      </w:pPr>
      <w:proofErr w:type="spellStart"/>
      <w:r w:rsidRPr="00903557">
        <w:rPr>
          <w:rFonts w:ascii="Times New Roman" w:hAnsi="Times New Roman" w:cs="Times New Roman"/>
          <w:sz w:val="24"/>
          <w:szCs w:val="24"/>
          <w:lang w:val="es-ES_tradnl"/>
        </w:rPr>
        <w:t>Abdela</w:t>
      </w:r>
      <w:proofErr w:type="spellEnd"/>
      <w:r w:rsidRPr="00903557">
        <w:rPr>
          <w:rFonts w:ascii="Times New Roman" w:hAnsi="Times New Roman" w:cs="Times New Roman"/>
          <w:sz w:val="24"/>
          <w:szCs w:val="24"/>
          <w:lang w:val="es-ES_tradnl"/>
        </w:rPr>
        <w:t xml:space="preserve">, N., y K. </w:t>
      </w:r>
      <w:proofErr w:type="spellStart"/>
      <w:r w:rsidRPr="00903557">
        <w:rPr>
          <w:rFonts w:ascii="Times New Roman" w:hAnsi="Times New Roman" w:cs="Times New Roman"/>
          <w:sz w:val="24"/>
          <w:szCs w:val="24"/>
          <w:lang w:val="es-ES_tradnl"/>
        </w:rPr>
        <w:t>Jilo</w:t>
      </w:r>
      <w:proofErr w:type="spellEnd"/>
      <w:r w:rsidRPr="00903557">
        <w:rPr>
          <w:rFonts w:ascii="Times New Roman" w:hAnsi="Times New Roman" w:cs="Times New Roman"/>
          <w:sz w:val="24"/>
          <w:szCs w:val="24"/>
          <w:lang w:val="es-ES_tradnl"/>
        </w:rPr>
        <w:t xml:space="preserve">. 2016. 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Impact of Climate Change on Livestock Health: A Review. </w:t>
      </w:r>
      <w:r>
        <w:rPr>
          <w:rFonts w:ascii="Times New Roman" w:hAnsi="Times New Roman" w:cs="Times New Roman"/>
          <w:i/>
          <w:sz w:val="24"/>
          <w:szCs w:val="24"/>
          <w:lang w:val="en"/>
        </w:rPr>
        <w:t xml:space="preserve">Global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"/>
        </w:rPr>
        <w:t>Veterinaria</w:t>
      </w:r>
      <w:proofErr w:type="spellEnd"/>
      <w:r>
        <w:rPr>
          <w:rFonts w:ascii="Times New Roman" w:hAnsi="Times New Roman" w:cs="Times New Roman"/>
          <w:sz w:val="24"/>
          <w:szCs w:val="24"/>
          <w:lang w:val="en"/>
        </w:rPr>
        <w:t xml:space="preserve"> 16(5): 419-424.</w:t>
      </w:r>
    </w:p>
    <w:p w:rsidR="00A0137F" w:rsidRDefault="00A0137F" w:rsidP="00801613">
      <w:pPr>
        <w:spacing w:after="120"/>
        <w:ind w:left="720" w:hanging="720"/>
        <w:jc w:val="both"/>
        <w:rPr>
          <w:rFonts w:ascii="Times New Roman" w:hAnsi="Times New Roman" w:cs="Times New Roman"/>
          <w:sz w:val="24"/>
          <w:szCs w:val="24"/>
          <w:lang w:val="en"/>
        </w:rPr>
      </w:pPr>
      <w:r>
        <w:rPr>
          <w:rFonts w:ascii="Times New Roman" w:hAnsi="Times New Roman" w:cs="Times New Roman"/>
          <w:sz w:val="24"/>
          <w:szCs w:val="24"/>
        </w:rPr>
        <w:t>Black, P.F., J.G. Murray, and M.J. Nun</w:t>
      </w:r>
      <w:r w:rsidRPr="00D24159">
        <w:rPr>
          <w:rFonts w:ascii="Times New Roman" w:hAnsi="Times New Roman" w:cs="Times New Roman"/>
          <w:sz w:val="24"/>
          <w:szCs w:val="24"/>
        </w:rPr>
        <w:t xml:space="preserve">. 2008. </w:t>
      </w:r>
      <w:bookmarkStart w:id="5" w:name="_Hlk503436762"/>
      <w:bookmarkStart w:id="6" w:name="_Hlk503436866"/>
      <w:r w:rsidRPr="00D24159">
        <w:rPr>
          <w:rFonts w:ascii="Times New Roman" w:hAnsi="Times New Roman" w:cs="Times New Roman"/>
          <w:sz w:val="24"/>
          <w:szCs w:val="24"/>
        </w:rPr>
        <w:t>Managing Animal Diseases Risk in Australia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24159">
        <w:rPr>
          <w:rFonts w:ascii="Times New Roman" w:hAnsi="Times New Roman" w:cs="Times New Roman"/>
          <w:sz w:val="24"/>
          <w:szCs w:val="24"/>
        </w:rPr>
        <w:t xml:space="preserve"> </w:t>
      </w:r>
      <w:r w:rsidR="00B827BD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Impact of Climate Change</w:t>
      </w:r>
      <w:bookmarkEnd w:id="6"/>
      <w:r>
        <w:rPr>
          <w:rFonts w:ascii="Times New Roman" w:hAnsi="Times New Roman" w:cs="Times New Roman"/>
          <w:sz w:val="24"/>
          <w:szCs w:val="24"/>
        </w:rPr>
        <w:t>.</w:t>
      </w:r>
      <w:bookmarkEnd w:id="5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"/>
        </w:rPr>
        <w:t xml:space="preserve">Rev. Sci. Tech. </w:t>
      </w:r>
      <w:r>
        <w:rPr>
          <w:rFonts w:ascii="Times New Roman" w:hAnsi="Times New Roman" w:cs="Times New Roman"/>
          <w:sz w:val="24"/>
          <w:szCs w:val="24"/>
          <w:lang w:val="en"/>
        </w:rPr>
        <w:t>27(2): 536-580.</w:t>
      </w:r>
    </w:p>
    <w:p w:rsidR="00A0137F" w:rsidRPr="001E3E44" w:rsidRDefault="00A0137F" w:rsidP="009338A3">
      <w:pPr>
        <w:spacing w:after="12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s-ES_tradnl"/>
        </w:rPr>
      </w:pPr>
      <w:r w:rsidRPr="004C490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CEPAL.  2014. </w:t>
      </w:r>
      <w:r w:rsidRPr="001E3E4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>La Economía del Cambio Clim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 xml:space="preserve">ático en el Paraguay. Naciones Unidas, Chile. </w:t>
      </w:r>
    </w:p>
    <w:p w:rsidR="00A46D3A" w:rsidRPr="00A46D3A" w:rsidRDefault="00A46D3A" w:rsidP="00801613">
      <w:pPr>
        <w:shd w:val="clear" w:color="auto" w:fill="FFFFFF"/>
        <w:spacing w:after="12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A46D3A">
        <w:rPr>
          <w:rFonts w:ascii="Times New Roman" w:hAnsi="Times New Roman" w:cs="Times New Roman"/>
          <w:sz w:val="24"/>
          <w:szCs w:val="24"/>
        </w:rPr>
        <w:t>FAO. 2017. Climate Smart Agriculture S</w:t>
      </w:r>
      <w:r>
        <w:rPr>
          <w:rFonts w:ascii="Times New Roman" w:hAnsi="Times New Roman" w:cs="Times New Roman"/>
          <w:sz w:val="24"/>
          <w:szCs w:val="24"/>
        </w:rPr>
        <w:t xml:space="preserve">ourcebook. </w:t>
      </w:r>
    </w:p>
    <w:p w:rsidR="00A0137F" w:rsidRPr="00801613" w:rsidRDefault="00A0137F" w:rsidP="00801613">
      <w:pPr>
        <w:shd w:val="clear" w:color="auto" w:fill="FFFFFF"/>
        <w:spacing w:after="12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n"/>
        </w:rPr>
      </w:pPr>
      <w:r w:rsidRPr="00A0137F">
        <w:rPr>
          <w:rFonts w:ascii="Times New Roman" w:hAnsi="Times New Roman" w:cs="Times New Roman"/>
          <w:sz w:val="24"/>
          <w:szCs w:val="24"/>
          <w:lang w:val="es-ES_tradnl"/>
        </w:rPr>
        <w:t xml:space="preserve">Forman, S., N. </w:t>
      </w:r>
      <w:proofErr w:type="spellStart"/>
      <w:r w:rsidRPr="00A0137F">
        <w:rPr>
          <w:rFonts w:ascii="Times New Roman" w:hAnsi="Times New Roman" w:cs="Times New Roman"/>
          <w:sz w:val="24"/>
          <w:szCs w:val="24"/>
          <w:lang w:val="es-ES_tradnl"/>
        </w:rPr>
        <w:t>Hungerdord</w:t>
      </w:r>
      <w:proofErr w:type="spellEnd"/>
      <w:r w:rsidRPr="00A0137F">
        <w:rPr>
          <w:rFonts w:ascii="Times New Roman" w:hAnsi="Times New Roman" w:cs="Times New Roman"/>
          <w:sz w:val="24"/>
          <w:szCs w:val="24"/>
          <w:lang w:val="es-ES_tradnl"/>
        </w:rPr>
        <w:t xml:space="preserve">, M. </w:t>
      </w:r>
      <w:proofErr w:type="spellStart"/>
      <w:r w:rsidRPr="00A0137F">
        <w:rPr>
          <w:rFonts w:ascii="Times New Roman" w:hAnsi="Times New Roman" w:cs="Times New Roman"/>
          <w:sz w:val="24"/>
          <w:szCs w:val="24"/>
          <w:lang w:val="es-ES_tradnl"/>
        </w:rPr>
        <w:t>Yamankawa</w:t>
      </w:r>
      <w:proofErr w:type="spellEnd"/>
      <w:r w:rsidRPr="00A0137F">
        <w:rPr>
          <w:rFonts w:ascii="Times New Roman" w:hAnsi="Times New Roman" w:cs="Times New Roman"/>
          <w:sz w:val="24"/>
          <w:szCs w:val="24"/>
          <w:lang w:val="es-ES_tradnl"/>
        </w:rPr>
        <w:t xml:space="preserve">, T. </w:t>
      </w:r>
      <w:proofErr w:type="spellStart"/>
      <w:r w:rsidRPr="00A0137F">
        <w:rPr>
          <w:rFonts w:ascii="Times New Roman" w:hAnsi="Times New Roman" w:cs="Times New Roman"/>
          <w:sz w:val="24"/>
          <w:szCs w:val="24"/>
          <w:lang w:val="es-ES_tradnl"/>
        </w:rPr>
        <w:t>Yanase</w:t>
      </w:r>
      <w:proofErr w:type="spellEnd"/>
      <w:r w:rsidRPr="00A0137F">
        <w:rPr>
          <w:rFonts w:ascii="Times New Roman" w:hAnsi="Times New Roman" w:cs="Times New Roman"/>
          <w:sz w:val="24"/>
          <w:szCs w:val="24"/>
          <w:lang w:val="es-ES_tradnl"/>
        </w:rPr>
        <w:t xml:space="preserve">, H.-J </w:t>
      </w:r>
      <w:proofErr w:type="spellStart"/>
      <w:r w:rsidRPr="00A0137F">
        <w:rPr>
          <w:rFonts w:ascii="Times New Roman" w:hAnsi="Times New Roman" w:cs="Times New Roman"/>
          <w:sz w:val="24"/>
          <w:szCs w:val="24"/>
          <w:lang w:val="es-ES_tradnl"/>
        </w:rPr>
        <w:t>Tsai</w:t>
      </w:r>
      <w:proofErr w:type="spellEnd"/>
      <w:r w:rsidRPr="00A0137F">
        <w:rPr>
          <w:rFonts w:ascii="Times New Roman" w:hAnsi="Times New Roman" w:cs="Times New Roman"/>
          <w:sz w:val="24"/>
          <w:szCs w:val="24"/>
          <w:lang w:val="es-ES_tradnl"/>
        </w:rPr>
        <w:t xml:space="preserve">, Y.-S. Joo, D.-K Yang, y J.-J </w:t>
      </w:r>
      <w:proofErr w:type="spellStart"/>
      <w:r w:rsidRPr="00A0137F">
        <w:rPr>
          <w:rFonts w:ascii="Times New Roman" w:hAnsi="Times New Roman" w:cs="Times New Roman"/>
          <w:sz w:val="24"/>
          <w:szCs w:val="24"/>
          <w:lang w:val="es-ES_tradnl"/>
        </w:rPr>
        <w:t>Nha</w:t>
      </w:r>
      <w:proofErr w:type="spellEnd"/>
      <w:r w:rsidRPr="00A0137F">
        <w:rPr>
          <w:rFonts w:ascii="Times New Roman" w:hAnsi="Times New Roman" w:cs="Times New Roman"/>
          <w:sz w:val="24"/>
          <w:szCs w:val="24"/>
          <w:lang w:val="es-ES_tradnl"/>
        </w:rPr>
        <w:t xml:space="preserve">. 2008. </w:t>
      </w:r>
      <w:bookmarkStart w:id="7" w:name="_Hlk503436839"/>
      <w:r>
        <w:rPr>
          <w:rFonts w:ascii="Times New Roman" w:hAnsi="Times New Roman" w:cs="Times New Roman"/>
          <w:sz w:val="24"/>
          <w:szCs w:val="24"/>
          <w:lang w:val="en"/>
        </w:rPr>
        <w:t>Climate Change Impacts and Risks for Animal Health in Asia</w:t>
      </w:r>
      <w:bookmarkEnd w:id="7"/>
      <w:r>
        <w:rPr>
          <w:rFonts w:ascii="Times New Roman" w:hAnsi="Times New Roman" w:cs="Times New Roman"/>
          <w:sz w:val="24"/>
          <w:szCs w:val="24"/>
          <w:lang w:val="en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  <w:lang w:val="en"/>
        </w:rPr>
        <w:t xml:space="preserve">Rev. Sci. Tech. </w:t>
      </w:r>
      <w:r>
        <w:rPr>
          <w:rFonts w:ascii="Times New Roman" w:hAnsi="Times New Roman" w:cs="Times New Roman"/>
          <w:sz w:val="24"/>
          <w:szCs w:val="24"/>
          <w:lang w:val="en"/>
        </w:rPr>
        <w:t>27(2): 1-17.</w:t>
      </w:r>
    </w:p>
    <w:p w:rsidR="00A0137F" w:rsidRDefault="00A0137F" w:rsidP="00651D77">
      <w:pPr>
        <w:shd w:val="clear" w:color="auto" w:fill="FFFFFF"/>
        <w:spacing w:after="12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Herrero, M., P.K. Thornton, P. Gerber, and R.S. Reid. 2009. Livestock Livelihoods and the Environment: Understanding the Trade-Offs.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Environmental Sustainability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1: 111-120. </w:t>
      </w:r>
    </w:p>
    <w:p w:rsidR="00A0137F" w:rsidRPr="003E64EE" w:rsidRDefault="00A0137F" w:rsidP="00651D77">
      <w:pPr>
        <w:spacing w:after="12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Kenyon, F., J.M. Dick, R.I. Smith, D.G. Coulter, D.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McBean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y P.J.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Skuce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2013. Reduction in Greenhouse Gas Emissions Associated with Worm Control in Lamb. </w:t>
      </w:r>
      <w:r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Agriculture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3: 271-284.</w:t>
      </w:r>
    </w:p>
    <w:p w:rsidR="00A0137F" w:rsidRDefault="00A0137F" w:rsidP="00651D77">
      <w:pPr>
        <w:spacing w:after="12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Knight-Jones, T.J.D., y J. Rushton. 2013. The Economic Impacts of Foot and Mouth Diseases – What are they, how big are they and where do they occur? </w:t>
      </w:r>
      <w:r>
        <w:rPr>
          <w:rFonts w:ascii="Times New Roman" w:hAnsi="Times New Roman" w:cs="Times New Roman"/>
          <w:i/>
          <w:sz w:val="24"/>
          <w:szCs w:val="24"/>
        </w:rPr>
        <w:t>Preventive Veterinary Medicine</w:t>
      </w:r>
      <w:r>
        <w:rPr>
          <w:rFonts w:ascii="Times New Roman" w:hAnsi="Times New Roman" w:cs="Times New Roman"/>
          <w:sz w:val="24"/>
          <w:szCs w:val="24"/>
        </w:rPr>
        <w:t xml:space="preserve">112: 161-173. </w:t>
      </w:r>
    </w:p>
    <w:p w:rsidR="00A0137F" w:rsidRPr="00D938F4" w:rsidRDefault="00A0137F" w:rsidP="00651D77">
      <w:pPr>
        <w:spacing w:after="120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Lal, R. 2004. Carbon Emission from Farm Operations. </w:t>
      </w:r>
      <w:r w:rsidRPr="00D938F4">
        <w:rPr>
          <w:rFonts w:ascii="Times New Roman" w:hAnsi="Times New Roman" w:cs="Times New Roman"/>
          <w:i/>
          <w:sz w:val="24"/>
          <w:szCs w:val="24"/>
        </w:rPr>
        <w:t>Environment International</w:t>
      </w:r>
      <w:r w:rsidRPr="00D938F4">
        <w:rPr>
          <w:rFonts w:ascii="Times New Roman" w:hAnsi="Times New Roman" w:cs="Times New Roman"/>
          <w:sz w:val="24"/>
          <w:szCs w:val="24"/>
        </w:rPr>
        <w:t xml:space="preserve"> 30: 981-990.</w:t>
      </w:r>
    </w:p>
    <w:p w:rsidR="00A0137F" w:rsidRDefault="00A0137F" w:rsidP="009338A3">
      <w:pPr>
        <w:spacing w:after="120"/>
        <w:ind w:left="72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lastRenderedPageBreak/>
        <w:t xml:space="preserve">Presidencia de la República del Paraguay. 2014. Plan Nacional de Desarrollo Paraguay 2030. Secretaría Técnica de Planificación del Desarrollo Económico y Social. </w:t>
      </w:r>
    </w:p>
    <w:p w:rsidR="00A0137F" w:rsidRDefault="00A0137F" w:rsidP="009338A3">
      <w:pPr>
        <w:spacing w:after="120"/>
        <w:ind w:left="72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 xml:space="preserve">República del Paraguay. 2015. Contribuciones Nacionales de la República del Paraguay. </w:t>
      </w:r>
    </w:p>
    <w:p w:rsidR="00A0137F" w:rsidRDefault="00A0137F" w:rsidP="009338A3">
      <w:pPr>
        <w:spacing w:after="120" w:line="240" w:lineRule="auto"/>
        <w:ind w:left="72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proofErr w:type="spellStart"/>
      <w:r w:rsidRPr="009555B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>Rosenzweig</w:t>
      </w:r>
      <w:proofErr w:type="spellEnd"/>
      <w:r w:rsidRPr="009555B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 xml:space="preserve">, C., A. Iglesias, X.B. Yang, P.R. Epstein,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>y</w:t>
      </w:r>
      <w:r w:rsidRPr="009555B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 xml:space="preserve"> E. </w:t>
      </w:r>
      <w:proofErr w:type="spellStart"/>
      <w:r w:rsidRPr="009555B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>Chivian</w:t>
      </w:r>
      <w:proofErr w:type="spellEnd"/>
      <w:r w:rsidRPr="009555B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 xml:space="preserve">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2001. Climate Change and E</w:t>
      </w:r>
      <w:r w:rsidRPr="00201BB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xtre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me Weather Events ̶ Implications for Food Production, Plant Diseases, and P</w:t>
      </w:r>
      <w:r w:rsidRPr="00201BB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ests. </w:t>
      </w:r>
      <w:r w:rsidRPr="00201BB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Global Change and Human Health</w:t>
      </w:r>
      <w:r w:rsidRPr="00201BB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201BB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2</w:t>
      </w:r>
      <w:r w:rsidRPr="00201BB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(2): 90-104.</w:t>
      </w:r>
    </w:p>
    <w:p w:rsidR="00A0137F" w:rsidRDefault="00A0137F" w:rsidP="009E3543">
      <w:pPr>
        <w:spacing w:after="120"/>
        <w:ind w:left="720" w:hanging="72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proofErr w:type="spellStart"/>
      <w:r w:rsidRPr="00A0137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>Rosenzweig</w:t>
      </w:r>
      <w:proofErr w:type="spellEnd"/>
      <w:r w:rsidRPr="00A0137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 xml:space="preserve">, C., y F.N. </w:t>
      </w:r>
      <w:proofErr w:type="spellStart"/>
      <w:r w:rsidRPr="00A0137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>Tubiello</w:t>
      </w:r>
      <w:proofErr w:type="spellEnd"/>
      <w:r w:rsidRPr="00A0137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 xml:space="preserve">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2007. Adaptation and Mitigation Strategies in Agriculture: An Analysis of Potential Synergies. </w:t>
      </w:r>
      <w:proofErr w:type="spellStart"/>
      <w:r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Mitig</w:t>
      </w:r>
      <w:proofErr w:type="spellEnd"/>
      <w:r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. Adapt. Strat. Glob. Change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12: 855-873. </w:t>
      </w:r>
    </w:p>
    <w:p w:rsidR="00A0137F" w:rsidRDefault="00A0137F" w:rsidP="00212903">
      <w:pPr>
        <w:spacing w:after="120"/>
        <w:ind w:left="72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</w:pPr>
      <w:r w:rsidRPr="0021290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s-ES_tradnl"/>
        </w:rPr>
        <w:t>SEAM/PNUD/FMAM. 2017. Tercera Comunicación Nacional de Paraguay a la Convención Marco de las Naciones Unidas sobre el Cambio Climático. Proyecto TCN e IBA. Asunción, Paraguay.</w:t>
      </w:r>
    </w:p>
    <w:p w:rsidR="00A0137F" w:rsidRDefault="00A0137F" w:rsidP="00651D77">
      <w:pPr>
        <w:shd w:val="clear" w:color="auto" w:fill="FFFFFF"/>
        <w:spacing w:after="12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r w:rsidRPr="00077863">
        <w:rPr>
          <w:rFonts w:ascii="Times New Roman" w:eastAsia="Times New Roman" w:hAnsi="Times New Roman" w:cs="Times New Roman"/>
          <w:sz w:val="24"/>
          <w:szCs w:val="24"/>
          <w:lang w:val="es-ES_tradnl"/>
        </w:rPr>
        <w:t>Stott</w:t>
      </w:r>
      <w:proofErr w:type="spellEnd"/>
      <w:r w:rsidRPr="00077863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, A., M. Mac </w:t>
      </w:r>
      <w:proofErr w:type="spellStart"/>
      <w:r w:rsidRPr="00077863">
        <w:rPr>
          <w:rFonts w:ascii="Times New Roman" w:eastAsia="Times New Roman" w:hAnsi="Times New Roman" w:cs="Times New Roman"/>
          <w:sz w:val="24"/>
          <w:szCs w:val="24"/>
          <w:lang w:val="es-ES_tradnl"/>
        </w:rPr>
        <w:t>Leod</w:t>
      </w:r>
      <w:proofErr w:type="spellEnd"/>
      <w:r w:rsidRPr="00077863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, y D. Moran.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2010. Reducing Greenhouse Gas Emissions through Better Animal Health. Scottish Agricultural College. Rural Policy Centre, Policy Briefing RPC PB 2010/01.</w:t>
      </w:r>
    </w:p>
    <w:p w:rsidR="00A0137F" w:rsidRDefault="00A0137F" w:rsidP="00801613">
      <w:pPr>
        <w:shd w:val="clear" w:color="auto" w:fill="FFFFFF"/>
        <w:spacing w:after="12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077863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Van den </w:t>
      </w:r>
      <w:proofErr w:type="spellStart"/>
      <w:r w:rsidRPr="00077863">
        <w:rPr>
          <w:rFonts w:ascii="Times New Roman" w:eastAsia="Times New Roman" w:hAnsi="Times New Roman" w:cs="Times New Roman"/>
          <w:sz w:val="24"/>
          <w:szCs w:val="24"/>
          <w:lang w:val="es-ES_tradnl"/>
        </w:rPr>
        <w:t>Bossche</w:t>
      </w:r>
      <w:proofErr w:type="spellEnd"/>
      <w:r w:rsidRPr="00077863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, P., y J.A.W. Coetzer.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2008. Climate Change and Animal Health in Africa.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Rev. Sci. Tech.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27(2): 551-562.</w:t>
      </w:r>
    </w:p>
    <w:p w:rsidR="00801613" w:rsidRDefault="00801613" w:rsidP="00801613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801613" w:rsidRPr="00C839E4" w:rsidRDefault="00801613" w:rsidP="00801613">
      <w:pPr>
        <w:shd w:val="clear" w:color="auto" w:fill="FFFFFF"/>
        <w:spacing w:after="12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651D77" w:rsidRDefault="00651D77" w:rsidP="009E3543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9E3543" w:rsidRPr="009E3543" w:rsidRDefault="009E3543" w:rsidP="00212903">
      <w:pPr>
        <w:spacing w:after="120"/>
        <w:ind w:left="72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GB"/>
        </w:rPr>
      </w:pPr>
    </w:p>
    <w:sectPr w:rsidR="009E3543" w:rsidRPr="009E354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4A4" w:rsidRDefault="00CB64A4" w:rsidP="00470177">
      <w:pPr>
        <w:spacing w:after="0" w:line="240" w:lineRule="auto"/>
      </w:pPr>
      <w:r>
        <w:separator/>
      </w:r>
    </w:p>
  </w:endnote>
  <w:endnote w:type="continuationSeparator" w:id="0">
    <w:p w:rsidR="00CB64A4" w:rsidRDefault="00CB64A4" w:rsidP="00470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4A4" w:rsidRDefault="00CB64A4" w:rsidP="00470177">
      <w:pPr>
        <w:spacing w:after="0" w:line="240" w:lineRule="auto"/>
      </w:pPr>
      <w:r>
        <w:separator/>
      </w:r>
    </w:p>
  </w:footnote>
  <w:footnote w:type="continuationSeparator" w:id="0">
    <w:p w:rsidR="00CB64A4" w:rsidRDefault="00CB64A4" w:rsidP="00470177">
      <w:pPr>
        <w:spacing w:after="0" w:line="240" w:lineRule="auto"/>
      </w:pPr>
      <w:r>
        <w:continuationSeparator/>
      </w:r>
    </w:p>
  </w:footnote>
  <w:footnote w:id="1">
    <w:p w:rsidR="009F495B" w:rsidRPr="009F495B" w:rsidRDefault="009F495B">
      <w:pPr>
        <w:pStyle w:val="FootnoteText"/>
        <w:rPr>
          <w:rFonts w:ascii="Times New Roman" w:hAnsi="Times New Roman" w:cs="Times New Roman"/>
          <w:lang w:val="es-ES_tradnl"/>
        </w:rPr>
      </w:pPr>
      <w:r w:rsidRPr="009F495B">
        <w:rPr>
          <w:rStyle w:val="FootnoteReference"/>
          <w:rFonts w:ascii="Times New Roman" w:hAnsi="Times New Roman" w:cs="Times New Roman"/>
        </w:rPr>
        <w:footnoteRef/>
      </w:r>
      <w:r w:rsidRPr="009F495B">
        <w:rPr>
          <w:rFonts w:ascii="Times New Roman" w:hAnsi="Times New Roman" w:cs="Times New Roman"/>
          <w:lang w:val="es-ES_tradnl"/>
        </w:rPr>
        <w:t xml:space="preserve"> Calculado </w:t>
      </w:r>
      <w:r>
        <w:rPr>
          <w:rFonts w:ascii="Times New Roman" w:hAnsi="Times New Roman" w:cs="Times New Roman"/>
          <w:lang w:val="es-ES_tradnl"/>
        </w:rPr>
        <w:t xml:space="preserve">para </w:t>
      </w:r>
      <w:r w:rsidRPr="009F495B">
        <w:rPr>
          <w:rFonts w:ascii="Times New Roman" w:hAnsi="Times New Roman" w:cs="Times New Roman"/>
          <w:lang w:val="es-ES_tradnl"/>
        </w:rPr>
        <w:t>los departamentos de Concepción, Caaguazú, Caazapá, Itapúa y Canindeyú.</w:t>
      </w:r>
    </w:p>
  </w:footnote>
  <w:footnote w:id="2">
    <w:p w:rsidR="00470177" w:rsidRPr="00470177" w:rsidRDefault="00470177">
      <w:pPr>
        <w:pStyle w:val="FootnoteText"/>
        <w:rPr>
          <w:rFonts w:ascii="Times New Roman" w:hAnsi="Times New Roman" w:cs="Times New Roman"/>
          <w:lang w:val="es-ES_tradnl"/>
        </w:rPr>
      </w:pPr>
      <w:r w:rsidRPr="00470177">
        <w:rPr>
          <w:rStyle w:val="FootnoteReference"/>
          <w:rFonts w:ascii="Times New Roman" w:hAnsi="Times New Roman" w:cs="Times New Roman"/>
        </w:rPr>
        <w:footnoteRef/>
      </w:r>
      <w:r w:rsidRPr="00470177">
        <w:rPr>
          <w:rFonts w:ascii="Times New Roman" w:hAnsi="Times New Roman" w:cs="Times New Roman"/>
          <w:lang w:val="es-ES_tradnl"/>
        </w:rPr>
        <w:t xml:space="preserve"> Dentro de las bacterias, figura la </w:t>
      </w:r>
      <w:proofErr w:type="spellStart"/>
      <w:r w:rsidRPr="00470177">
        <w:rPr>
          <w:rFonts w:ascii="Times New Roman" w:hAnsi="Times New Roman" w:cs="Times New Roman"/>
          <w:lang w:val="es-ES_tradnl"/>
        </w:rPr>
        <w:t>Brucella</w:t>
      </w:r>
      <w:proofErr w:type="spellEnd"/>
      <w:r w:rsidRPr="00470177">
        <w:rPr>
          <w:rFonts w:ascii="Times New Roman" w:hAnsi="Times New Roman" w:cs="Times New Roman"/>
          <w:lang w:val="es-ES_tradnl"/>
        </w:rPr>
        <w:t xml:space="preserve"> la cual causa la brucelosis.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6510744"/>
      <w:docPartObj>
        <w:docPartGallery w:val="Page Numbers (Top of Page)"/>
        <w:docPartUnique/>
      </w:docPartObj>
    </w:sdtPr>
    <w:sdtEndPr>
      <w:rPr>
        <w:noProof/>
      </w:rPr>
    </w:sdtEndPr>
    <w:sdtContent>
      <w:p w:rsidR="00C2556B" w:rsidRDefault="00C2556B" w:rsidP="00C2556B">
        <w:pPr>
          <w:pStyle w:val="Header"/>
          <w:jc w:val="right"/>
        </w:pPr>
        <w:r w:rsidRPr="00C2556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2556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2556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46D3A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C2556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C2556B" w:rsidRDefault="00C255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3F251A"/>
    <w:multiLevelType w:val="hybridMultilevel"/>
    <w:tmpl w:val="B902F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F5F"/>
    <w:rsid w:val="0002375C"/>
    <w:rsid w:val="0007717E"/>
    <w:rsid w:val="00077863"/>
    <w:rsid w:val="00086F23"/>
    <w:rsid w:val="000B170B"/>
    <w:rsid w:val="000B3246"/>
    <w:rsid w:val="000B3A7A"/>
    <w:rsid w:val="000D55E3"/>
    <w:rsid w:val="001A43CC"/>
    <w:rsid w:val="001C60C0"/>
    <w:rsid w:val="001E3E44"/>
    <w:rsid w:val="00212903"/>
    <w:rsid w:val="00223E38"/>
    <w:rsid w:val="002317F6"/>
    <w:rsid w:val="002C421A"/>
    <w:rsid w:val="002F1E48"/>
    <w:rsid w:val="003F7F5F"/>
    <w:rsid w:val="0041451E"/>
    <w:rsid w:val="004508A7"/>
    <w:rsid w:val="004555BF"/>
    <w:rsid w:val="00470177"/>
    <w:rsid w:val="00491468"/>
    <w:rsid w:val="004971B7"/>
    <w:rsid w:val="004C0DDD"/>
    <w:rsid w:val="004C490D"/>
    <w:rsid w:val="005A5D20"/>
    <w:rsid w:val="005E2464"/>
    <w:rsid w:val="00610311"/>
    <w:rsid w:val="00651D77"/>
    <w:rsid w:val="00661C1B"/>
    <w:rsid w:val="00733524"/>
    <w:rsid w:val="007C0042"/>
    <w:rsid w:val="007E28B6"/>
    <w:rsid w:val="00801613"/>
    <w:rsid w:val="00874297"/>
    <w:rsid w:val="008D2499"/>
    <w:rsid w:val="008E0CD1"/>
    <w:rsid w:val="00903557"/>
    <w:rsid w:val="009338A3"/>
    <w:rsid w:val="009555B5"/>
    <w:rsid w:val="00955617"/>
    <w:rsid w:val="009B5315"/>
    <w:rsid w:val="009C132C"/>
    <w:rsid w:val="009E3543"/>
    <w:rsid w:val="009F495B"/>
    <w:rsid w:val="00A0137F"/>
    <w:rsid w:val="00A46D3A"/>
    <w:rsid w:val="00A51837"/>
    <w:rsid w:val="00AF49CC"/>
    <w:rsid w:val="00B47EAE"/>
    <w:rsid w:val="00B827BD"/>
    <w:rsid w:val="00BD3B69"/>
    <w:rsid w:val="00C2556B"/>
    <w:rsid w:val="00C25B03"/>
    <w:rsid w:val="00C41AE9"/>
    <w:rsid w:val="00C7474C"/>
    <w:rsid w:val="00CB64A4"/>
    <w:rsid w:val="00CC250C"/>
    <w:rsid w:val="00CD100B"/>
    <w:rsid w:val="00CD22C3"/>
    <w:rsid w:val="00CD48DF"/>
    <w:rsid w:val="00E232DB"/>
    <w:rsid w:val="00E26690"/>
    <w:rsid w:val="00E93787"/>
    <w:rsid w:val="00EC7426"/>
    <w:rsid w:val="00EE3D96"/>
    <w:rsid w:val="00F90184"/>
    <w:rsid w:val="00FB6F33"/>
    <w:rsid w:val="00FC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03C7B"/>
  <w15:chartTrackingRefBased/>
  <w15:docId w15:val="{2F7EB237-730E-4837-8C10-414FB965C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086F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86F23"/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7017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017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0177"/>
    <w:rPr>
      <w:vertAlign w:val="superscript"/>
    </w:rPr>
  </w:style>
  <w:style w:type="paragraph" w:styleId="ListParagraph">
    <w:name w:val="List Paragraph"/>
    <w:basedOn w:val="Normal"/>
    <w:uiPriority w:val="34"/>
    <w:qFormat/>
    <w:rsid w:val="008016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55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556B"/>
  </w:style>
  <w:style w:type="paragraph" w:styleId="Footer">
    <w:name w:val="footer"/>
    <w:basedOn w:val="Normal"/>
    <w:link w:val="FooterChar"/>
    <w:uiPriority w:val="99"/>
    <w:unhideWhenUsed/>
    <w:rsid w:val="00C255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5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5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18" Type="http://schemas.openxmlformats.org/officeDocument/2006/relationships/customXml" Target="../customXml/item9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17" Type="http://schemas.openxmlformats.org/officeDocument/2006/relationships/customXml" Target="../customXml/item8.xml"/><Relationship Id="rId2" Type="http://schemas.openxmlformats.org/officeDocument/2006/relationships/numbering" Target="numbering.xml"/><Relationship Id="rId16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9151A1F648B8FC4C9281D935991C038A" ma:contentTypeVersion="153" ma:contentTypeDescription="The base project type from which other project content types inherit their information." ma:contentTypeScope="" ma:versionID="47efa6eec89f4aeaf2bf0fa3f8a8e35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6d0a98792cf4a1f2d70ad97621a3e3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PR-L1148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8C4B79AB3DF17745A66D3E24A5AC1542" ma:contentTypeVersion="154" ma:contentTypeDescription="A content type to manage public (operations) IDB documents" ma:contentTypeScope="" ma:versionID="cbbf30b90e946b9d87296e75d33260f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d09fad95fc4f2a7f112fd94df2805b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R-L1148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IDBDocs_x0020_Number xmlns="cdc7663a-08f0-4737-9e8c-148ce897a09c" xsi:nil="true"/>
    <Division_x0020_or_x0020_Unit xmlns="cdc7663a-08f0-4737-9e8c-148ce897a09c">CSD/RND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Valle Porrua, Yolanda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AGRICULTURAL HEALTH AND FOOD SAFETY</TermName>
          <TermId xmlns="http://schemas.microsoft.com/office/infopath/2007/PartnerControls">bf6f8218-fe34-4f32-9b40-89f741b31fc6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61</Value>
      <Value>106</Value>
      <Value>24</Value>
      <Value>1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PR-L1148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AGRICULTURE AND RURAL DEVELOPMENT</TermName>
          <TermId xmlns="http://schemas.microsoft.com/office/infopath/2007/PartnerControls">d219a801-c2c3-4618-9f55-1bc987044feb</TermId>
        </TermInfo>
      </Terms>
    </nddeef1749674d76abdbe4b239a70bc6>
    <Record_x0020_Number xmlns="cdc7663a-08f0-4737-9e8c-148ce897a09c">R0001992133</Record_x0020_Number>
    <_dlc_DocId xmlns="cdc7663a-08f0-4737-9e8c-148ce897a09c">EZSHARE-1395480667-17</_dlc_DocId>
    <_dlc_DocIdUrl xmlns="cdc7663a-08f0-4737-9e8c-148ce897a09c">
      <Url>https://idbg.sharepoint.com/teams/EZ-PR-LON/PR-L1148/_layouts/15/DocIdRedir.aspx?ID=EZSHARE-1395480667-17</Url>
      <Description>EZSHARE-1395480667-17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8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9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2CD79D5E-765F-404B-8DB1-54DFF09E23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723B6E-ED02-4AC2-B784-539A2877D3A7}"/>
</file>

<file path=customXml/itemProps3.xml><?xml version="1.0" encoding="utf-8"?>
<ds:datastoreItem xmlns:ds="http://schemas.openxmlformats.org/officeDocument/2006/customXml" ds:itemID="{71F007EC-AC93-4D0D-A86A-C98DB05968B4}"/>
</file>

<file path=customXml/itemProps4.xml><?xml version="1.0" encoding="utf-8"?>
<ds:datastoreItem xmlns:ds="http://schemas.openxmlformats.org/officeDocument/2006/customXml" ds:itemID="{2F1C28B6-BDE6-4703-AEDE-FABB480EFFE7}"/>
</file>

<file path=customXml/itemProps5.xml><?xml version="1.0" encoding="utf-8"?>
<ds:datastoreItem xmlns:ds="http://schemas.openxmlformats.org/officeDocument/2006/customXml" ds:itemID="{6532CBCE-902D-4731-860B-B32535D752AB}"/>
</file>

<file path=customXml/itemProps6.xml><?xml version="1.0" encoding="utf-8"?>
<ds:datastoreItem xmlns:ds="http://schemas.openxmlformats.org/officeDocument/2006/customXml" ds:itemID="{2154695A-DE10-4D71-A493-0DAE41061FB8}"/>
</file>

<file path=customXml/itemProps7.xml><?xml version="1.0" encoding="utf-8"?>
<ds:datastoreItem xmlns:ds="http://schemas.openxmlformats.org/officeDocument/2006/customXml" ds:itemID="{57F6279F-E55F-46BA-BE0C-3D4C214AE6A5}"/>
</file>

<file path=customXml/itemProps8.xml><?xml version="1.0" encoding="utf-8"?>
<ds:datastoreItem xmlns:ds="http://schemas.openxmlformats.org/officeDocument/2006/customXml" ds:itemID="{392A07D9-AEAC-402C-8CC0-16D0BB260BDB}"/>
</file>

<file path=customXml/itemProps9.xml><?xml version="1.0" encoding="utf-8"?>
<ds:datastoreItem xmlns:ds="http://schemas.openxmlformats.org/officeDocument/2006/customXml" ds:itemID="{6B13A644-63EB-443B-9D75-770CB993B4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</Pages>
  <Words>1535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Rios Galvez, Ana R.</dc:creator>
  <cp:keywords/>
  <dc:description/>
  <cp:lastModifiedBy>Rios Galvez, Ana R.</cp:lastModifiedBy>
  <cp:revision>10</cp:revision>
  <dcterms:created xsi:type="dcterms:W3CDTF">2018-01-11T16:47:00Z</dcterms:created>
  <dcterms:modified xsi:type="dcterms:W3CDTF">2018-01-11T19:38:00Z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106;#AGRICULTURAL HEALTH AND FOOD SAFETY|bf6f8218-fe34-4f32-9b40-89f741b31fc6</vt:lpwstr>
  </property>
  <property fmtid="{D5CDD505-2E9C-101B-9397-08002B2CF9AE}" pid="7" name="Fund IDB">
    <vt:lpwstr/>
  </property>
  <property fmtid="{D5CDD505-2E9C-101B-9397-08002B2CF9AE}" pid="8" name="Country">
    <vt:lpwstr>24;#Paraguay|50282442-27e7-4526-9d04-55bf5da33a10</vt:lpwstr>
  </property>
  <property fmtid="{D5CDD505-2E9C-101B-9397-08002B2CF9AE}" pid="9" name="Sector IDB">
    <vt:lpwstr>61;#AGRICULTURE AND RURAL DEVELOPMENT|d219a801-c2c3-4618-9f55-1bc987044feb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1db697dc-cc71-45fc-9c60-88b46903c864</vt:lpwstr>
  </property>
  <property fmtid="{D5CDD505-2E9C-101B-9397-08002B2CF9AE}" pid="12" name="ContentTypeId">
    <vt:lpwstr>0x0101001A458A224826124E8B45B1D613300CFC008C4B79AB3DF17745A66D3E24A5AC1542</vt:lpwstr>
  </property>
</Properties>
</file>