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D6903" w14:textId="77777777" w:rsidR="004F5C46" w:rsidRPr="001D47B5" w:rsidRDefault="004F5C46" w:rsidP="005942CA">
      <w:pPr>
        <w:spacing w:line="240" w:lineRule="auto"/>
        <w:jc w:val="center"/>
        <w:rPr>
          <w:rFonts w:ascii="Arial" w:hAnsi="Arial" w:cs="Arial"/>
          <w:b/>
          <w:smallCaps/>
          <w:sz w:val="24"/>
          <w:szCs w:val="20"/>
          <w:lang w:val="es-ES_tradnl"/>
        </w:rPr>
      </w:pPr>
      <w:r w:rsidRPr="001D47B5">
        <w:rPr>
          <w:rFonts w:ascii="Arial" w:hAnsi="Arial" w:cs="Arial"/>
          <w:b/>
          <w:smallCaps/>
          <w:sz w:val="24"/>
          <w:szCs w:val="20"/>
          <w:lang w:val="es-ES_tradnl"/>
        </w:rPr>
        <w:t xml:space="preserve">Matriz de Medios de Verificación </w:t>
      </w:r>
    </w:p>
    <w:tbl>
      <w:tblPr>
        <w:tblW w:w="1386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2256"/>
        <w:gridCol w:w="2711"/>
        <w:gridCol w:w="2240"/>
        <w:gridCol w:w="9"/>
        <w:gridCol w:w="2264"/>
        <w:gridCol w:w="9"/>
        <w:gridCol w:w="2154"/>
      </w:tblGrid>
      <w:tr w:rsidR="00AC572E" w:rsidRPr="00A456E6" w14:paraId="55091AB0" w14:textId="77777777" w:rsidTr="1891580F">
        <w:trPr>
          <w:trHeight w:val="638"/>
          <w:tblHeader/>
        </w:trPr>
        <w:tc>
          <w:tcPr>
            <w:tcW w:w="2217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7B66CA5E" w14:textId="77777777" w:rsidR="000957A8" w:rsidRPr="00EC4F85" w:rsidRDefault="000957A8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Objetivo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316E68D8" w14:textId="6A32FA18" w:rsidR="000957A8" w:rsidRPr="00EC4F85" w:rsidRDefault="00625E0A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Condiciones de Política</w:t>
            </w:r>
          </w:p>
          <w:p w14:paraId="73B8E123" w14:textId="77777777" w:rsidR="000957A8" w:rsidRPr="00EC4F85" w:rsidRDefault="000957A8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(</w:t>
            </w:r>
            <w:r w:rsidR="00625E0A"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Tramo I</w:t>
            </w: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)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16A1DE2C" w14:textId="77777777" w:rsidR="000957A8" w:rsidRPr="00EC4F85" w:rsidRDefault="000957A8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Medios de Verificación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AD50B89" w14:textId="683958FC" w:rsidR="000957A8" w:rsidRPr="00EC4F85" w:rsidRDefault="00625E0A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Condiciones de Política</w:t>
            </w:r>
          </w:p>
          <w:p w14:paraId="3A0C3279" w14:textId="40B15B56" w:rsidR="000957A8" w:rsidRPr="00EC4F85" w:rsidRDefault="000957A8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(</w:t>
            </w:r>
            <w:r w:rsidR="00625E0A"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Tramo II</w:t>
            </w: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)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00F92979" w14:textId="77777777" w:rsidR="000957A8" w:rsidRPr="00EC4F85" w:rsidRDefault="000957A8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Medios de Verificación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71B8AE71" w14:textId="77777777" w:rsidR="000957A8" w:rsidRPr="00EC4F85" w:rsidRDefault="000957A8" w:rsidP="005602E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</w:pPr>
            <w:r w:rsidRPr="00EC4F85">
              <w:rPr>
                <w:rFonts w:ascii="Arial" w:eastAsia="Arial" w:hAnsi="Arial" w:cs="Arial"/>
                <w:b/>
                <w:bCs/>
                <w:sz w:val="18"/>
                <w:szCs w:val="18"/>
                <w:lang w:val="es-419"/>
              </w:rPr>
              <w:t>Responsable</w:t>
            </w:r>
          </w:p>
        </w:tc>
      </w:tr>
      <w:tr w:rsidR="003D5604" w:rsidRPr="00A456E6" w14:paraId="2FF52369" w14:textId="77777777" w:rsidTr="1891580F">
        <w:trPr>
          <w:trHeight w:val="377"/>
        </w:trPr>
        <w:tc>
          <w:tcPr>
            <w:tcW w:w="13860" w:type="dxa"/>
            <w:gridSpan w:val="8"/>
            <w:shd w:val="clear" w:color="auto" w:fill="D9D9D9" w:themeFill="background1" w:themeFillShade="D9"/>
            <w:vAlign w:val="center"/>
          </w:tcPr>
          <w:p w14:paraId="5951BE0F" w14:textId="7BC56D02" w:rsidR="000957A8" w:rsidRPr="002E23EC" w:rsidRDefault="579187AD" w:rsidP="579187AD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 w:rsidRPr="002E23EC">
              <w:rPr>
                <w:rFonts w:ascii="Arial" w:hAnsi="Arial"/>
                <w:b/>
                <w:sz w:val="18"/>
              </w:rPr>
              <w:t xml:space="preserve">Componente I. </w:t>
            </w:r>
            <w:r w:rsidR="00EC4F85" w:rsidRPr="002E23EC" w:rsidDel="00EE5825">
              <w:rPr>
                <w:rFonts w:ascii="Arial" w:hAnsi="Arial"/>
                <w:b/>
                <w:sz w:val="18"/>
                <w:lang w:val="es-419"/>
              </w:rPr>
              <w:t>Estabilidad macroeconómica</w:t>
            </w:r>
          </w:p>
        </w:tc>
      </w:tr>
      <w:tr w:rsidR="000953BC" w:rsidRPr="00F84A4D" w14:paraId="69AFBCDC" w14:textId="77777777" w:rsidTr="00255B98">
        <w:trPr>
          <w:trHeight w:val="1601"/>
        </w:trPr>
        <w:tc>
          <w:tcPr>
            <w:tcW w:w="2217" w:type="dxa"/>
            <w:shd w:val="clear" w:color="auto" w:fill="auto"/>
            <w:vAlign w:val="center"/>
          </w:tcPr>
          <w:p w14:paraId="6A5C4471" w14:textId="4617A38F" w:rsidR="00121AD6" w:rsidRPr="00FB7386" w:rsidRDefault="00121AD6" w:rsidP="001E7D3A">
            <w:pPr>
              <w:spacing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Asegurar el mantenimiento de un contexto macroeconómico congruente con los objetivos del programa según lo establecido en la Matriz de Políticas y en la </w:t>
            </w:r>
            <w:hyperlink r:id="rId14" w:history="1">
              <w:r w:rsidRPr="00274509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Carta de Políticas</w:t>
              </w:r>
            </w:hyperlink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56" w:type="dxa"/>
          </w:tcPr>
          <w:p w14:paraId="70BA7FF6" w14:textId="0AD095F5" w:rsidR="00121AD6" w:rsidRPr="00EC4F85" w:rsidRDefault="00121AD6" w:rsidP="002A1367">
            <w:pPr>
              <w:pStyle w:val="ListParagraph"/>
              <w:numPr>
                <w:ilvl w:val="0"/>
                <w:numId w:val="1"/>
              </w:numPr>
              <w:ind w:left="340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EC4F85">
              <w:rPr>
                <w:rFonts w:ascii="Arial" w:hAnsi="Arial" w:cs="Arial"/>
                <w:sz w:val="18"/>
                <w:szCs w:val="18"/>
                <w:lang w:val="es-419"/>
              </w:rPr>
              <w:t xml:space="preserve">El entorno macroeconómico es conducente al logro de los objetivos del programa y consistente con la </w:t>
            </w:r>
            <w:hyperlink r:id="rId15" w:history="1">
              <w:r w:rsidRPr="00274509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Carta de Política</w:t>
              </w:r>
              <w:r w:rsidR="00274509" w:rsidRPr="00274509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s</w:t>
              </w:r>
            </w:hyperlink>
            <w:r w:rsidRPr="00EC4F8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711" w:type="dxa"/>
          </w:tcPr>
          <w:p w14:paraId="3DCBE333" w14:textId="69378FA3" w:rsidR="00121AD6" w:rsidRPr="00EF547B" w:rsidRDefault="00121AD6" w:rsidP="002A1367">
            <w:pPr>
              <w:pStyle w:val="ListParagraph"/>
              <w:numPr>
                <w:ilvl w:val="0"/>
                <w:numId w:val="2"/>
              </w:numPr>
              <w:ind w:left="347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Evaluación Independiente de Condiciones Macroeconómicas (IAMC, por sus siglas en inglés) elaborada por el Banco y vigente al momento del desembolso</w:t>
            </w:r>
            <w:r w:rsidR="0085199D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40" w:type="dxa"/>
            <w:shd w:val="clear" w:color="auto" w:fill="auto"/>
          </w:tcPr>
          <w:p w14:paraId="628B843C" w14:textId="564A65A0" w:rsidR="00121AD6" w:rsidRPr="00121AD6" w:rsidRDefault="00121AD6" w:rsidP="002A1367">
            <w:pPr>
              <w:pStyle w:val="ListParagraph"/>
              <w:numPr>
                <w:ilvl w:val="0"/>
                <w:numId w:val="3"/>
              </w:numPr>
              <w:spacing w:before="40" w:after="40"/>
              <w:ind w:left="347" w:hanging="374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121AD6">
              <w:rPr>
                <w:rFonts w:ascii="Arial" w:hAnsi="Arial" w:cs="Arial"/>
                <w:sz w:val="18"/>
                <w:szCs w:val="18"/>
                <w:lang w:val="es-419"/>
              </w:rPr>
              <w:t xml:space="preserve">El entorno macroeconómico es conducente al logro de los objetivos del programa y consistente con la </w:t>
            </w:r>
            <w:hyperlink r:id="rId16" w:history="1">
              <w:r w:rsidRPr="00274509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Carta de Política</w:t>
              </w:r>
              <w:r w:rsidR="00274509" w:rsidRPr="00274509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s</w:t>
              </w:r>
            </w:hyperlink>
            <w:r w:rsidRPr="00121AD6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shd w:val="clear" w:color="auto" w:fill="auto"/>
          </w:tcPr>
          <w:p w14:paraId="1D5CE8DC" w14:textId="06DB25E4" w:rsidR="00121AD6" w:rsidRPr="00EF547B" w:rsidRDefault="00121AD6" w:rsidP="002A1367">
            <w:pPr>
              <w:pStyle w:val="ListParagraph"/>
              <w:numPr>
                <w:ilvl w:val="0"/>
                <w:numId w:val="4"/>
              </w:numPr>
              <w:ind w:left="345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Evaluación Independiente de Condiciones Macroeconómicas (IAMC, por sus siglas en inglés) elaborada por el Banco y vigente al momento del desembolso.</w:t>
            </w:r>
          </w:p>
        </w:tc>
        <w:tc>
          <w:tcPr>
            <w:tcW w:w="2154" w:type="dxa"/>
            <w:shd w:val="clear" w:color="auto" w:fill="auto"/>
          </w:tcPr>
          <w:p w14:paraId="02EA1838" w14:textId="7A45C237" w:rsidR="00121AD6" w:rsidRPr="00121AD6" w:rsidRDefault="00121AD6" w:rsidP="00121AD6">
            <w:pPr>
              <w:pStyle w:val="ListParagraph"/>
              <w:spacing w:before="40" w:after="40"/>
              <w:ind w:left="77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121AD6">
              <w:rPr>
                <w:rFonts w:ascii="Arial" w:hAnsi="Arial" w:cs="Arial"/>
                <w:sz w:val="18"/>
                <w:szCs w:val="18"/>
                <w:lang w:val="es-419"/>
              </w:rPr>
              <w:t>Ministerio de Hacienda (acción), BID (IAMC).</w:t>
            </w:r>
          </w:p>
        </w:tc>
      </w:tr>
      <w:tr w:rsidR="003D5604" w:rsidRPr="00A456E6" w14:paraId="4964336C" w14:textId="77777777" w:rsidTr="1891580F">
        <w:trPr>
          <w:trHeight w:val="377"/>
        </w:trPr>
        <w:tc>
          <w:tcPr>
            <w:tcW w:w="13860" w:type="dxa"/>
            <w:gridSpan w:val="8"/>
            <w:shd w:val="clear" w:color="auto" w:fill="D9D9D9" w:themeFill="background1" w:themeFillShade="D9"/>
            <w:vAlign w:val="center"/>
          </w:tcPr>
          <w:p w14:paraId="15ED3DB0" w14:textId="102FEF74" w:rsidR="00121AD6" w:rsidRPr="00CF3C84" w:rsidRDefault="00121AD6" w:rsidP="00121AD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Componente II.  </w:t>
            </w:r>
            <w:r w:rsidRPr="00CF3C84" w:rsidDel="00EE5825"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  <w:t>Agenda digital</w:t>
            </w:r>
          </w:p>
        </w:tc>
      </w:tr>
      <w:tr w:rsidR="000953BC" w:rsidRPr="00A456E6" w14:paraId="2FD6D58D" w14:textId="77777777" w:rsidTr="00255B98">
        <w:trPr>
          <w:trHeight w:val="2681"/>
        </w:trPr>
        <w:tc>
          <w:tcPr>
            <w:tcW w:w="2217" w:type="dxa"/>
            <w:vMerge w:val="restart"/>
            <w:shd w:val="clear" w:color="auto" w:fill="auto"/>
          </w:tcPr>
          <w:p w14:paraId="6A369B38" w14:textId="7C52381B" w:rsidR="00121AD6" w:rsidRPr="00194D12" w:rsidRDefault="00121AD6" w:rsidP="005A592A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Fortalecimiento del marco institucional y competencias del MITIC.</w:t>
            </w:r>
          </w:p>
        </w:tc>
        <w:tc>
          <w:tcPr>
            <w:tcW w:w="2256" w:type="dxa"/>
          </w:tcPr>
          <w:p w14:paraId="4BEDA157" w14:textId="4BCBA138" w:rsidR="00121AD6" w:rsidRPr="00194D12" w:rsidRDefault="00121AD6" w:rsidP="002A1367">
            <w:pPr>
              <w:pStyle w:val="ListParagraph"/>
              <w:numPr>
                <w:ilvl w:val="0"/>
                <w:numId w:val="1"/>
              </w:numPr>
              <w:ind w:left="340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Aprobación de la estructura orgánica del Ministerio de Tecnologías de la Información y Comunicación (MITIC), creado por la Ley N</w:t>
            </w:r>
            <w:r w:rsidR="00601D9C" w:rsidRPr="004420AD">
              <w:rPr>
                <w:rFonts w:ascii="Arial" w:hAnsi="Arial" w:cs="Arial"/>
                <w:sz w:val="18"/>
                <w:szCs w:val="18"/>
                <w:lang w:val="es-419"/>
              </w:rPr>
              <w:t>°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6207/2018.</w:t>
            </w:r>
          </w:p>
        </w:tc>
        <w:tc>
          <w:tcPr>
            <w:tcW w:w="2711" w:type="dxa"/>
          </w:tcPr>
          <w:p w14:paraId="765352F4" w14:textId="5DF4C0F3" w:rsidR="00121AD6" w:rsidRPr="00655869" w:rsidRDefault="00121AD6" w:rsidP="002A1367">
            <w:pPr>
              <w:pStyle w:val="ListParagraph"/>
              <w:numPr>
                <w:ilvl w:val="0"/>
                <w:numId w:val="2"/>
              </w:numPr>
              <w:ind w:left="347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del Decreto por el cual se aprueba la estructura orgánica MITIC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(</w:t>
            </w:r>
            <w:hyperlink r:id="rId17" w:history="1">
              <w:r w:rsidR="000111A4" w:rsidRPr="002B3D8E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Decreto N°1260</w:t>
              </w:r>
              <w:r w:rsidR="002B3D8E" w:rsidRPr="002B3D8E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/2019</w:t>
              </w:r>
            </w:hyperlink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="00F4415E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40" w:type="dxa"/>
            <w:shd w:val="clear" w:color="auto" w:fill="auto"/>
          </w:tcPr>
          <w:p w14:paraId="515DF7B8" w14:textId="119B21CB" w:rsidR="00121AD6" w:rsidRPr="00F76672" w:rsidRDefault="00121AD6" w:rsidP="002E23EC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before="60" w:after="60"/>
              <w:ind w:left="347" w:hanging="374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F76672">
              <w:rPr>
                <w:rFonts w:ascii="Arial" w:hAnsi="Arial" w:cs="Arial"/>
                <w:sz w:val="18"/>
                <w:szCs w:val="18"/>
                <w:lang w:val="es-419"/>
              </w:rPr>
              <w:t>Aprobación del manual de funciones y descripción de cargos d</w:t>
            </w:r>
            <w:r w:rsidR="00C747F1" w:rsidRPr="00F76672">
              <w:rPr>
                <w:rFonts w:ascii="Arial" w:hAnsi="Arial" w:cs="Arial"/>
                <w:sz w:val="18"/>
                <w:szCs w:val="18"/>
                <w:lang w:val="es-419"/>
              </w:rPr>
              <w:t xml:space="preserve">el Viceministerio de Tecnologías de Información y </w:t>
            </w:r>
            <w:r w:rsidR="00B1313D" w:rsidRPr="00F76672">
              <w:rPr>
                <w:rFonts w:ascii="Arial" w:hAnsi="Arial" w:cs="Arial"/>
                <w:sz w:val="18"/>
                <w:szCs w:val="18"/>
                <w:lang w:val="es-419"/>
              </w:rPr>
              <w:t>Comunicación,</w:t>
            </w:r>
            <w:r w:rsidR="00C747F1" w:rsidRPr="00F7667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B1313D" w:rsidRPr="00F76672">
              <w:rPr>
                <w:rFonts w:ascii="Arial" w:hAnsi="Arial" w:cs="Arial"/>
                <w:sz w:val="18"/>
                <w:szCs w:val="18"/>
                <w:lang w:val="es-419"/>
              </w:rPr>
              <w:t>así</w:t>
            </w:r>
            <w:r w:rsidR="00C747F1" w:rsidRPr="00F76672">
              <w:rPr>
                <w:rFonts w:ascii="Arial" w:hAnsi="Arial" w:cs="Arial"/>
                <w:sz w:val="18"/>
                <w:szCs w:val="18"/>
                <w:lang w:val="es-419"/>
              </w:rPr>
              <w:t xml:space="preserve"> como de la Dirección General de Comunicación Estratégica </w:t>
            </w:r>
            <w:r w:rsidRPr="00F76672">
              <w:rPr>
                <w:rFonts w:ascii="Arial" w:hAnsi="Arial" w:cs="Arial"/>
                <w:sz w:val="18"/>
                <w:szCs w:val="18"/>
                <w:lang w:val="es-419"/>
              </w:rPr>
              <w:t>del MITIC.</w:t>
            </w:r>
          </w:p>
          <w:p w14:paraId="75A25E5D" w14:textId="29B63BF9" w:rsidR="00121AD6" w:rsidRPr="00707570" w:rsidRDefault="00121AD6" w:rsidP="00121AD6">
            <w:pPr>
              <w:spacing w:after="0"/>
              <w:ind w:left="346" w:hanging="346"/>
              <w:rPr>
                <w:rFonts w:ascii="Arial" w:hAnsi="Arial" w:cs="Arial"/>
                <w:sz w:val="18"/>
                <w:szCs w:val="18"/>
                <w:lang w:val="es-AR"/>
              </w:rPr>
            </w:pPr>
          </w:p>
        </w:tc>
        <w:tc>
          <w:tcPr>
            <w:tcW w:w="2282" w:type="dxa"/>
            <w:gridSpan w:val="3"/>
            <w:shd w:val="clear" w:color="auto" w:fill="auto"/>
          </w:tcPr>
          <w:p w14:paraId="710AFC36" w14:textId="46FE0C58" w:rsidR="00121AD6" w:rsidRPr="00194D12" w:rsidRDefault="00121AD6" w:rsidP="002E23EC">
            <w:pPr>
              <w:pStyle w:val="ListParagraph"/>
              <w:numPr>
                <w:ilvl w:val="0"/>
                <w:numId w:val="4"/>
              </w:numPr>
              <w:ind w:left="345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de la Resolución del MITIC que aprueba el manual de funciones y descripción </w:t>
            </w:r>
            <w:r w:rsidR="00DC4CDE">
              <w:rPr>
                <w:rFonts w:ascii="Arial" w:hAnsi="Arial" w:cs="Arial"/>
                <w:sz w:val="18"/>
                <w:szCs w:val="18"/>
                <w:lang w:val="es-419"/>
              </w:rPr>
              <w:t xml:space="preserve">de cargos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de</w:t>
            </w:r>
            <w:r w:rsidR="002A0EF4">
              <w:rPr>
                <w:rFonts w:ascii="Arial" w:hAnsi="Arial" w:cs="Arial"/>
                <w:sz w:val="18"/>
                <w:szCs w:val="18"/>
                <w:lang w:val="es-419"/>
              </w:rPr>
              <w:t xml:space="preserve">l Viceministerio de Tecnologías de Información y </w:t>
            </w:r>
            <w:r w:rsidR="00B1313D">
              <w:rPr>
                <w:rFonts w:ascii="Arial" w:hAnsi="Arial" w:cs="Arial"/>
                <w:sz w:val="18"/>
                <w:szCs w:val="18"/>
                <w:lang w:val="es-419"/>
              </w:rPr>
              <w:t>Comunicación,</w:t>
            </w:r>
            <w:r w:rsidR="002A0EF4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B1313D">
              <w:rPr>
                <w:rFonts w:ascii="Arial" w:hAnsi="Arial" w:cs="Arial"/>
                <w:sz w:val="18"/>
                <w:szCs w:val="18"/>
                <w:lang w:val="es-419"/>
              </w:rPr>
              <w:t>así</w:t>
            </w:r>
            <w:r w:rsidR="002A0EF4">
              <w:rPr>
                <w:rFonts w:ascii="Arial" w:hAnsi="Arial" w:cs="Arial"/>
                <w:sz w:val="18"/>
                <w:szCs w:val="18"/>
                <w:lang w:val="es-419"/>
              </w:rPr>
              <w:t xml:space="preserve"> como de la Dirección General de Comunicación Estratégica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del MITIC.</w:t>
            </w:r>
          </w:p>
        </w:tc>
        <w:tc>
          <w:tcPr>
            <w:tcW w:w="2154" w:type="dxa"/>
            <w:shd w:val="clear" w:color="auto" w:fill="auto"/>
          </w:tcPr>
          <w:p w14:paraId="70EC2F13" w14:textId="4848AAFF" w:rsidR="00121AD6" w:rsidRPr="00194D12" w:rsidRDefault="00121AD6" w:rsidP="00121A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1891580F">
              <w:rPr>
                <w:rFonts w:ascii="Arial" w:hAnsi="Arial" w:cs="Arial"/>
                <w:sz w:val="18"/>
                <w:szCs w:val="18"/>
                <w:lang w:val="es-419"/>
              </w:rPr>
              <w:t>MITI</w:t>
            </w:r>
            <w:r w:rsidR="00376CE7">
              <w:rPr>
                <w:rFonts w:ascii="Arial" w:hAnsi="Arial" w:cs="Arial"/>
                <w:sz w:val="18"/>
                <w:szCs w:val="18"/>
                <w:lang w:val="es-419"/>
              </w:rPr>
              <w:t>C</w:t>
            </w:r>
          </w:p>
        </w:tc>
      </w:tr>
      <w:tr w:rsidR="000953BC" w:rsidRPr="00A456E6" w14:paraId="47F6FD27" w14:textId="77777777" w:rsidTr="00255B98">
        <w:trPr>
          <w:trHeight w:val="440"/>
        </w:trPr>
        <w:tc>
          <w:tcPr>
            <w:tcW w:w="2217" w:type="dxa"/>
            <w:vMerge/>
          </w:tcPr>
          <w:p w14:paraId="5FCB608E" w14:textId="77777777" w:rsidR="00121AD6" w:rsidRPr="0033164E" w:rsidRDefault="00121AD6" w:rsidP="00121AD6">
            <w:pPr>
              <w:spacing w:after="0"/>
              <w:rPr>
                <w:rFonts w:ascii="Arial" w:hAnsi="Arial" w:cs="Arial"/>
                <w:sz w:val="18"/>
              </w:rPr>
            </w:pPr>
          </w:p>
        </w:tc>
        <w:tc>
          <w:tcPr>
            <w:tcW w:w="2256" w:type="dxa"/>
          </w:tcPr>
          <w:p w14:paraId="18441BBA" w14:textId="1B2C5A6C" w:rsidR="00121AD6" w:rsidRPr="002D2CDC" w:rsidRDefault="00121AD6" w:rsidP="002A1367">
            <w:pPr>
              <w:pStyle w:val="ListParagraph"/>
              <w:numPr>
                <w:ilvl w:val="1"/>
                <w:numId w:val="7"/>
              </w:numPr>
              <w:ind w:left="343" w:hanging="343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4420AD">
              <w:rPr>
                <w:rFonts w:ascii="Arial" w:hAnsi="Arial" w:cs="Arial"/>
                <w:sz w:val="18"/>
                <w:szCs w:val="18"/>
                <w:lang w:val="es-419"/>
              </w:rPr>
              <w:t>Aprobación de la Reglamentación de la Ley N°6207/2018 que crea el MITIC y establece su carta orgánica para precisar el alcance y funciones de la entidad.</w:t>
            </w:r>
          </w:p>
        </w:tc>
        <w:tc>
          <w:tcPr>
            <w:tcW w:w="2711" w:type="dxa"/>
          </w:tcPr>
          <w:p w14:paraId="07E876E1" w14:textId="0F959B88" w:rsidR="00121AD6" w:rsidRPr="00194D12" w:rsidRDefault="00121AD6" w:rsidP="002A1367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del Decreto que reglamenta la Ley N°6207/2018 (</w:t>
            </w:r>
            <w:hyperlink r:id="rId18" w:history="1">
              <w:r w:rsidRPr="00791AA5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Decreto</w:t>
              </w:r>
              <w:r w:rsidR="00F4415E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 </w:t>
              </w:r>
              <w:r w:rsidRPr="00791AA5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N°2274/2019</w:t>
              </w:r>
            </w:hyperlink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="00F4415E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40" w:type="dxa"/>
            <w:shd w:val="clear" w:color="auto" w:fill="auto"/>
          </w:tcPr>
          <w:p w14:paraId="42E7DA34" w14:textId="797C7004" w:rsidR="00121AD6" w:rsidRPr="00791AA5" w:rsidRDefault="00121AD6" w:rsidP="002A1367">
            <w:pPr>
              <w:pStyle w:val="ListParagraph"/>
              <w:numPr>
                <w:ilvl w:val="1"/>
                <w:numId w:val="8"/>
              </w:numPr>
              <w:shd w:val="clear" w:color="auto" w:fill="FFFFFF" w:themeFill="background1"/>
              <w:spacing w:before="60" w:after="60"/>
              <w:ind w:left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Aprobación de la </w:t>
            </w:r>
            <w:r w:rsidR="007C356F">
              <w:rPr>
                <w:rFonts w:ascii="Arial" w:hAnsi="Arial" w:cs="Arial"/>
                <w:sz w:val="18"/>
                <w:szCs w:val="18"/>
                <w:lang w:val="es-419"/>
              </w:rPr>
              <w:t xml:space="preserve">reglamentación </w:t>
            </w:r>
            <w:r w:rsidR="007C356F" w:rsidRPr="00791AA5">
              <w:rPr>
                <w:rFonts w:ascii="Arial" w:hAnsi="Arial" w:cs="Arial"/>
                <w:sz w:val="18"/>
                <w:szCs w:val="18"/>
                <w:lang w:val="es-419"/>
              </w:rPr>
              <w:t>específica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las competencias del MITIC en materia de TIC y comunicaciones.</w:t>
            </w:r>
          </w:p>
          <w:p w14:paraId="7C255413" w14:textId="71F4B6D2" w:rsidR="00121AD6" w:rsidRPr="002E23EC" w:rsidRDefault="00121AD6" w:rsidP="00121AD6">
            <w:pPr>
              <w:pStyle w:val="ListParagraph"/>
              <w:ind w:left="256" w:hanging="270"/>
              <w:rPr>
                <w:rFonts w:ascii="Arial" w:hAnsi="Arial"/>
                <w:sz w:val="18"/>
                <w:lang w:val="es-419"/>
              </w:rPr>
            </w:pPr>
          </w:p>
        </w:tc>
        <w:tc>
          <w:tcPr>
            <w:tcW w:w="2282" w:type="dxa"/>
            <w:gridSpan w:val="3"/>
            <w:shd w:val="clear" w:color="auto" w:fill="auto"/>
          </w:tcPr>
          <w:p w14:paraId="14FA9C26" w14:textId="2F456842" w:rsidR="00121AD6" w:rsidRPr="00EA7DD1" w:rsidRDefault="00121AD6" w:rsidP="002A1367">
            <w:pPr>
              <w:pStyle w:val="ListParagraph"/>
              <w:numPr>
                <w:ilvl w:val="1"/>
                <w:numId w:val="33"/>
              </w:numPr>
              <w:ind w:left="343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 la Resolución o Resoluciones del MITIC que regula competencias específicas del MITIC en materia de TIC y comunicaciones.</w:t>
            </w:r>
          </w:p>
        </w:tc>
        <w:tc>
          <w:tcPr>
            <w:tcW w:w="2154" w:type="dxa"/>
            <w:shd w:val="clear" w:color="auto" w:fill="auto"/>
          </w:tcPr>
          <w:p w14:paraId="597E7251" w14:textId="6D84A321" w:rsidR="00121AD6" w:rsidRDefault="00121AD6" w:rsidP="001E7D3A">
            <w:pPr>
              <w:shd w:val="clear" w:color="auto" w:fill="FFFFFF" w:themeFill="background1"/>
              <w:tabs>
                <w:tab w:val="center" w:pos="1048"/>
              </w:tabs>
              <w:spacing w:after="60"/>
              <w:jc w:val="center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  <w:p w14:paraId="4C13B5CA" w14:textId="77777777" w:rsidR="00121AD6" w:rsidRDefault="00121AD6" w:rsidP="00121AD6">
            <w:pPr>
              <w:shd w:val="clear" w:color="auto" w:fill="FFFFFF" w:themeFill="background1"/>
              <w:tabs>
                <w:tab w:val="center" w:pos="1048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0E75602B" w14:textId="77777777" w:rsidR="00121AD6" w:rsidRPr="00194D12" w:rsidRDefault="00121AD6" w:rsidP="00121AD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53BC" w:rsidRPr="00A456E6" w14:paraId="04854DF7" w14:textId="77777777" w:rsidTr="00255B98">
        <w:trPr>
          <w:trHeight w:val="962"/>
        </w:trPr>
        <w:tc>
          <w:tcPr>
            <w:tcW w:w="2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9B0969" w14:textId="21B83E03" w:rsidR="00121AD6" w:rsidRDefault="00121AD6" w:rsidP="00676A7A">
            <w:pPr>
              <w:spacing w:after="0"/>
              <w:jc w:val="both"/>
              <w:rPr>
                <w:rFonts w:ascii="Arial" w:hAnsi="Arial" w:cs="Arial"/>
                <w:sz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Establecimiento del Plan Nacional TIC como instrumento de coordinación de las políticas públicas.</w:t>
            </w:r>
          </w:p>
        </w:tc>
        <w:tc>
          <w:tcPr>
            <w:tcW w:w="2256" w:type="dxa"/>
            <w:tcBorders>
              <w:left w:val="single" w:sz="2" w:space="0" w:color="auto"/>
            </w:tcBorders>
          </w:tcPr>
          <w:p w14:paraId="6EF81483" w14:textId="70D01E87" w:rsidR="00260046" w:rsidRPr="004420AD" w:rsidRDefault="006A3CA8" w:rsidP="002D2CDC">
            <w:pPr>
              <w:pStyle w:val="ListParagraph"/>
              <w:numPr>
                <w:ilvl w:val="2"/>
                <w:numId w:val="6"/>
              </w:numPr>
              <w:ind w:left="466" w:hanging="466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4420AD">
              <w:rPr>
                <w:rFonts w:ascii="Arial" w:hAnsi="Arial" w:cs="Arial"/>
                <w:sz w:val="18"/>
                <w:szCs w:val="18"/>
                <w:lang w:val="es-419"/>
              </w:rPr>
              <w:t xml:space="preserve">Creación del Comité Estratégico Digital para el Diseño e Implementación del </w:t>
            </w:r>
            <w:r w:rsidR="00116474">
              <w:rPr>
                <w:rFonts w:ascii="Arial" w:hAnsi="Arial" w:cs="Arial"/>
                <w:sz w:val="18"/>
                <w:szCs w:val="18"/>
                <w:lang w:val="es-419"/>
              </w:rPr>
              <w:t>“</w:t>
            </w:r>
            <w:r w:rsidRPr="004420AD">
              <w:rPr>
                <w:rFonts w:ascii="Arial" w:hAnsi="Arial" w:cs="Arial"/>
                <w:sz w:val="18"/>
                <w:szCs w:val="18"/>
                <w:lang w:val="es-419"/>
              </w:rPr>
              <w:t>Plan Nacional de Tecnologías de la Información y Comunicación (TIC)</w:t>
            </w:r>
            <w:r w:rsidR="00116474"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  <w:r w:rsidRPr="004420AD">
              <w:rPr>
                <w:rFonts w:ascii="Arial" w:hAnsi="Arial" w:cs="Arial"/>
                <w:sz w:val="18"/>
                <w:szCs w:val="18"/>
                <w:lang w:val="es-419"/>
              </w:rPr>
              <w:t xml:space="preserve">, conformado por representantes de diferentes instancias del </w:t>
            </w:r>
            <w:r w:rsidR="003B5AF8">
              <w:rPr>
                <w:rFonts w:ascii="Arial" w:hAnsi="Arial" w:cs="Arial"/>
                <w:sz w:val="18"/>
                <w:szCs w:val="18"/>
                <w:lang w:val="es-419"/>
              </w:rPr>
              <w:t>g</w:t>
            </w:r>
            <w:r w:rsidRPr="004420AD">
              <w:rPr>
                <w:rFonts w:ascii="Arial" w:hAnsi="Arial" w:cs="Arial"/>
                <w:sz w:val="18"/>
                <w:szCs w:val="18"/>
                <w:lang w:val="es-419"/>
              </w:rPr>
              <w:t>obierno y que brindará, entre otros, los lineamientos para las políticas públicas en el ámbito digital.</w:t>
            </w:r>
          </w:p>
          <w:p w14:paraId="7C953555" w14:textId="77777777" w:rsidR="002D2CDC" w:rsidRPr="00672793" w:rsidRDefault="002D2CDC" w:rsidP="00AC5EBD">
            <w:pPr>
              <w:pStyle w:val="ListParagraph"/>
              <w:ind w:left="466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2BC4F416" w14:textId="702596F8" w:rsidR="00692054" w:rsidRPr="00672793" w:rsidRDefault="0005225A" w:rsidP="002E23EC">
            <w:pPr>
              <w:pStyle w:val="ListParagraph"/>
              <w:numPr>
                <w:ilvl w:val="2"/>
                <w:numId w:val="6"/>
              </w:numPr>
              <w:ind w:left="466" w:hanging="466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672793">
              <w:rPr>
                <w:rFonts w:ascii="Arial" w:hAnsi="Arial" w:cs="Arial"/>
                <w:sz w:val="18"/>
                <w:szCs w:val="18"/>
                <w:lang w:val="es-419"/>
              </w:rPr>
              <w:t xml:space="preserve">Aprobación del </w:t>
            </w:r>
            <w:r w:rsidR="00F45141">
              <w:rPr>
                <w:rFonts w:ascii="Arial" w:hAnsi="Arial" w:cs="Arial"/>
                <w:sz w:val="18"/>
                <w:szCs w:val="18"/>
                <w:lang w:val="es-419"/>
              </w:rPr>
              <w:t>r</w:t>
            </w:r>
            <w:r w:rsidRPr="00672793">
              <w:rPr>
                <w:rFonts w:ascii="Arial" w:hAnsi="Arial" w:cs="Arial"/>
                <w:sz w:val="18"/>
                <w:szCs w:val="18"/>
                <w:lang w:val="es-419"/>
              </w:rPr>
              <w:t xml:space="preserve">eglamento que regula el funcionamiento del Comité Estratégico Digital para el Diseño e Implementación del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“</w:t>
            </w:r>
            <w:r w:rsidRPr="00672793">
              <w:rPr>
                <w:rFonts w:ascii="Arial" w:hAnsi="Arial" w:cs="Arial"/>
                <w:sz w:val="18"/>
                <w:szCs w:val="18"/>
                <w:lang w:val="es-419"/>
              </w:rPr>
              <w:t>Plan Nacional de Tecnologías de la Información y Comunicación (TIC)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  <w:r w:rsidRPr="00672793">
              <w:rPr>
                <w:rFonts w:ascii="Arial" w:hAnsi="Arial" w:cs="Arial"/>
                <w:sz w:val="18"/>
                <w:szCs w:val="18"/>
                <w:lang w:val="es-419"/>
              </w:rPr>
              <w:t>, incluyendo la vinculación del sector privado.</w:t>
            </w:r>
          </w:p>
        </w:tc>
        <w:tc>
          <w:tcPr>
            <w:tcW w:w="2711" w:type="dxa"/>
          </w:tcPr>
          <w:p w14:paraId="407CC88A" w14:textId="7C1E45EF" w:rsidR="00121AD6" w:rsidRDefault="00121AD6" w:rsidP="00D241AF">
            <w:pPr>
              <w:pStyle w:val="ListParagraph"/>
              <w:numPr>
                <w:ilvl w:val="0"/>
                <w:numId w:val="38"/>
              </w:numPr>
              <w:ind w:left="451" w:hanging="451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AC5EBD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del Decreto por el cual se crea el Comité Estratégico Digital para el Diseño e Implementación del </w:t>
            </w:r>
            <w:r w:rsidR="00371F88">
              <w:rPr>
                <w:rFonts w:ascii="Arial" w:hAnsi="Arial" w:cs="Arial"/>
                <w:sz w:val="18"/>
                <w:szCs w:val="18"/>
                <w:lang w:val="es-419"/>
              </w:rPr>
              <w:t>“</w:t>
            </w:r>
            <w:r w:rsidRPr="00AC5EBD">
              <w:rPr>
                <w:rFonts w:ascii="Arial" w:hAnsi="Arial" w:cs="Arial"/>
                <w:sz w:val="18"/>
                <w:szCs w:val="18"/>
                <w:lang w:val="es-419"/>
              </w:rPr>
              <w:t>Plan Nacional de Tecnologías de la Información y Comunicación (TIC)</w:t>
            </w:r>
            <w:r w:rsidR="00371F88"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  <w:r w:rsidRPr="00AC5EBD">
              <w:rPr>
                <w:rFonts w:ascii="Arial" w:hAnsi="Arial" w:cs="Arial"/>
                <w:sz w:val="18"/>
                <w:szCs w:val="18"/>
                <w:lang w:val="es-419"/>
              </w:rPr>
              <w:t xml:space="preserve"> y se le asignan funciones</w:t>
            </w:r>
            <w:r w:rsidR="00676A7A" w:rsidRPr="00AC5EBD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AC5EBD">
              <w:rPr>
                <w:rFonts w:ascii="Arial" w:hAnsi="Arial" w:cs="Arial"/>
                <w:sz w:val="18"/>
                <w:szCs w:val="18"/>
                <w:lang w:val="es-419"/>
              </w:rPr>
              <w:t>(</w:t>
            </w:r>
            <w:hyperlink r:id="rId19" w:history="1">
              <w:r w:rsidRPr="00AC5EBD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Decreto</w:t>
              </w:r>
              <w:r w:rsidR="00BC26F2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 xml:space="preserve"> </w:t>
              </w:r>
              <w:r w:rsidRPr="00AC5EBD">
                <w:rPr>
                  <w:rStyle w:val="Hyperlink"/>
                  <w:rFonts w:ascii="Arial" w:hAnsi="Arial" w:cs="Arial"/>
                  <w:sz w:val="18"/>
                  <w:szCs w:val="18"/>
                  <w:lang w:val="es-419"/>
                </w:rPr>
                <w:t>N°2145/2019</w:t>
              </w:r>
            </w:hyperlink>
            <w:r w:rsidRPr="00AC5EBD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="00676A7A" w:rsidRPr="00AC5EBD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3D909108" w14:textId="10CA3063" w:rsidR="000F1C89" w:rsidRDefault="000F1C89" w:rsidP="000F1C89">
            <w:p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37AF0C2C" w14:textId="5172D564" w:rsidR="000F1C89" w:rsidRDefault="000F1C89" w:rsidP="000F1C89">
            <w:p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3D713C43" w14:textId="77777777" w:rsidR="000F1C89" w:rsidRDefault="000F1C89" w:rsidP="000F1C89">
            <w:p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743CBD33" w14:textId="4F9BBB19" w:rsidR="000F1C89" w:rsidRDefault="000F1C89" w:rsidP="002A67B9">
            <w:pPr>
              <w:spacing w:line="480" w:lineRule="auto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4A535B07" w14:textId="77777777" w:rsidR="00B1698C" w:rsidRDefault="00B1698C" w:rsidP="00AC5EBD">
            <w:pPr>
              <w:pStyle w:val="ListParagraph"/>
              <w:ind w:left="451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49E0F289" w14:textId="4718CC88" w:rsidR="007D6F76" w:rsidRPr="00AC5EBD" w:rsidRDefault="00AD75FF" w:rsidP="00AC5EBD">
            <w:pPr>
              <w:pStyle w:val="ListParagraph"/>
              <w:numPr>
                <w:ilvl w:val="0"/>
                <w:numId w:val="38"/>
              </w:numPr>
              <w:ind w:left="451" w:hanging="451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Copia del reglamento </w:t>
            </w:r>
            <w:r w:rsidR="002D6A9B">
              <w:rPr>
                <w:rFonts w:ascii="Arial" w:hAnsi="Arial" w:cs="Arial"/>
                <w:sz w:val="18"/>
                <w:szCs w:val="18"/>
                <w:lang w:val="es-419"/>
              </w:rPr>
              <w:t xml:space="preserve">de funcionamiento,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aprobado</w:t>
            </w:r>
            <w:r w:rsidR="00DA7168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2D6A9B">
              <w:rPr>
                <w:rFonts w:ascii="Arial" w:hAnsi="Arial" w:cs="Arial"/>
                <w:sz w:val="18"/>
                <w:szCs w:val="18"/>
                <w:lang w:val="es-419"/>
              </w:rPr>
              <w:t xml:space="preserve">por el Comité </w:t>
            </w:r>
            <w:r w:rsidR="002608FC">
              <w:rPr>
                <w:rFonts w:ascii="Arial" w:hAnsi="Arial" w:cs="Arial"/>
                <w:sz w:val="18"/>
                <w:szCs w:val="18"/>
                <w:lang w:val="es-419"/>
              </w:rPr>
              <w:t>Estratégico</w:t>
            </w:r>
            <w:r w:rsidR="002D6A9B">
              <w:rPr>
                <w:rFonts w:ascii="Arial" w:hAnsi="Arial" w:cs="Arial"/>
                <w:sz w:val="18"/>
                <w:szCs w:val="18"/>
                <w:lang w:val="es-419"/>
              </w:rPr>
              <w:t xml:space="preserve"> Digital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6E42A117" w14:textId="77777777" w:rsidR="00D241AF" w:rsidRDefault="00D241AF" w:rsidP="000F515C">
            <w:p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3DD4BBE5" w14:textId="16CC8E53" w:rsidR="00555D6A" w:rsidRPr="00B130BD" w:rsidRDefault="00555D6A" w:rsidP="002E23EC">
            <w:p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40" w:type="dxa"/>
            <w:shd w:val="clear" w:color="auto" w:fill="auto"/>
          </w:tcPr>
          <w:p w14:paraId="1B8CD094" w14:textId="5AD8572C" w:rsidR="00EC5BED" w:rsidRPr="00D72A19" w:rsidRDefault="00121AD6" w:rsidP="00AA0D9B">
            <w:pPr>
              <w:pStyle w:val="ListParagraph"/>
              <w:numPr>
                <w:ilvl w:val="1"/>
                <w:numId w:val="8"/>
              </w:numPr>
              <w:shd w:val="clear" w:color="auto" w:fill="FFFFFF" w:themeFill="background1"/>
              <w:spacing w:after="60"/>
              <w:ind w:left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Aprobación del Plan Nacional TIC, que incluya </w:t>
            </w:r>
            <w:r w:rsidR="00F1239B">
              <w:rPr>
                <w:rFonts w:ascii="Arial" w:hAnsi="Arial" w:cs="Arial"/>
                <w:sz w:val="18"/>
                <w:szCs w:val="18"/>
                <w:lang w:val="es-419"/>
              </w:rPr>
              <w:t>l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ineamientos en ejes tales como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g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obierno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lectrónico,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c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onectividad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d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igital, y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a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 xml:space="preserve">propiación y </w:t>
            </w:r>
            <w:r w:rsidR="004A386D">
              <w:rPr>
                <w:rFonts w:ascii="Arial" w:hAnsi="Arial" w:cs="Arial"/>
                <w:sz w:val="18"/>
                <w:szCs w:val="18"/>
                <w:lang w:val="es-419"/>
              </w:rPr>
              <w:t>u</w:t>
            </w:r>
            <w:r w:rsidRPr="00D72A19">
              <w:rPr>
                <w:rFonts w:ascii="Arial" w:hAnsi="Arial" w:cs="Arial"/>
                <w:sz w:val="18"/>
                <w:szCs w:val="18"/>
                <w:lang w:val="es-419"/>
              </w:rPr>
              <w:t>so.</w:t>
            </w:r>
          </w:p>
          <w:p w14:paraId="25391A1B" w14:textId="0A773DDC" w:rsidR="00121AD6" w:rsidRPr="00DF3D2A" w:rsidRDefault="00121AD6" w:rsidP="002E23EC">
            <w:p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F3D2A">
              <w:rPr>
                <w:rFonts w:ascii="Arial" w:hAnsi="Arial" w:cs="Arial"/>
                <w:sz w:val="18"/>
                <w:szCs w:val="18"/>
                <w:lang w:val="es-419"/>
              </w:rPr>
              <w:t xml:space="preserve">   </w:t>
            </w:r>
          </w:p>
        </w:tc>
        <w:tc>
          <w:tcPr>
            <w:tcW w:w="2282" w:type="dxa"/>
            <w:gridSpan w:val="3"/>
            <w:shd w:val="clear" w:color="auto" w:fill="auto"/>
          </w:tcPr>
          <w:p w14:paraId="1AAB5674" w14:textId="24279CA9" w:rsidR="00121AD6" w:rsidRPr="002E23EC" w:rsidRDefault="007747FA" w:rsidP="00B46A66">
            <w:pPr>
              <w:ind w:left="357" w:hanging="357"/>
              <w:jc w:val="both"/>
              <w:rPr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2.3 </w:t>
            </w:r>
            <w:r w:rsidR="00121AD6" w:rsidRPr="00D72A19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Copia del Decreto que aprueba el Plan Nacional TIC.   </w:t>
            </w:r>
          </w:p>
        </w:tc>
        <w:tc>
          <w:tcPr>
            <w:tcW w:w="2154" w:type="dxa"/>
            <w:shd w:val="clear" w:color="auto" w:fill="auto"/>
          </w:tcPr>
          <w:p w14:paraId="3A204F0C" w14:textId="4214CC48" w:rsidR="00121AD6" w:rsidRPr="00194D12" w:rsidRDefault="00121AD6" w:rsidP="001E7D3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0953BC" w:rsidRPr="00A456E6" w14:paraId="57D68474" w14:textId="77777777" w:rsidTr="00255B98">
        <w:trPr>
          <w:trHeight w:val="1152"/>
        </w:trPr>
        <w:tc>
          <w:tcPr>
            <w:tcW w:w="2217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9D32F" w14:textId="56B03C02" w:rsidR="002052ED" w:rsidRPr="00DB6C59" w:rsidRDefault="002052ED" w:rsidP="001A6E7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Medición de la dimensión de género en la apropiación de las tecnologías digitales.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8E4C" w14:textId="6D323EF6" w:rsidR="00D76CB6" w:rsidRPr="00F83AD3" w:rsidRDefault="002007CC" w:rsidP="002A1367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4C3EE4">
              <w:rPr>
                <w:rFonts w:ascii="Arial" w:hAnsi="Arial" w:cs="Arial"/>
                <w:sz w:val="18"/>
                <w:szCs w:val="18"/>
                <w:lang w:val="es-419"/>
              </w:rPr>
              <w:t>Elaboración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de una propuesta de</w:t>
            </w:r>
            <w:r w:rsidRPr="009A269B">
              <w:rPr>
                <w:rFonts w:ascii="Arial" w:hAnsi="Arial" w:cs="Arial"/>
                <w:sz w:val="18"/>
                <w:szCs w:val="18"/>
                <w:lang w:val="es-419"/>
              </w:rPr>
              <w:t xml:space="preserve"> estrategia de recolección de indicadores de acceso y uso de las TIC, desagregados por género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, e implementación de un piloto, que incluya</w:t>
            </w:r>
            <w:r w:rsidR="004A6D10" w:rsidRPr="00F83AD3">
              <w:rPr>
                <w:rFonts w:ascii="Arial" w:hAnsi="Arial" w:cs="Arial"/>
                <w:sz w:val="18"/>
                <w:szCs w:val="18"/>
                <w:lang w:val="es-419"/>
              </w:rPr>
              <w:t>:</w:t>
            </w:r>
            <w:r w:rsidR="00A32658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</w:p>
          <w:p w14:paraId="3C59E999" w14:textId="7B94D177" w:rsidR="002E700A" w:rsidRPr="00F83AD3" w:rsidRDefault="00D76CB6" w:rsidP="00D76CB6">
            <w:pPr>
              <w:pStyle w:val="ListParagraph"/>
              <w:ind w:left="3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F83AD3">
              <w:rPr>
                <w:rFonts w:ascii="Arial" w:hAnsi="Arial" w:cs="Arial"/>
                <w:sz w:val="18"/>
                <w:szCs w:val="18"/>
                <w:lang w:val="es-419"/>
              </w:rPr>
              <w:t>-</w:t>
            </w:r>
            <w:r w:rsidR="00C0714A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AA48E9" w:rsidRPr="00F83AD3">
              <w:rPr>
                <w:rFonts w:ascii="Arial" w:hAnsi="Arial" w:cs="Arial"/>
                <w:sz w:val="18"/>
                <w:szCs w:val="18"/>
                <w:lang w:val="es-419"/>
              </w:rPr>
              <w:t>definición</w:t>
            </w:r>
            <w:r w:rsidR="00B861BF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 de </w:t>
            </w:r>
            <w:r w:rsidR="002E700A" w:rsidRPr="00F83AD3">
              <w:rPr>
                <w:rFonts w:ascii="Arial" w:hAnsi="Arial" w:cs="Arial"/>
                <w:sz w:val="18"/>
                <w:szCs w:val="18"/>
                <w:lang w:val="es-419"/>
              </w:rPr>
              <w:t>indicadores</w:t>
            </w:r>
            <w:r w:rsidR="00C0714A" w:rsidRPr="00F83AD3">
              <w:rPr>
                <w:rFonts w:ascii="Arial" w:hAnsi="Arial" w:cs="Arial"/>
                <w:sz w:val="18"/>
                <w:szCs w:val="18"/>
                <w:lang w:val="es-419"/>
              </w:rPr>
              <w:t>;</w:t>
            </w:r>
            <w:r w:rsidR="00CA08C7">
              <w:rPr>
                <w:rFonts w:ascii="Arial" w:hAnsi="Arial" w:cs="Arial"/>
                <w:sz w:val="18"/>
                <w:szCs w:val="18"/>
                <w:lang w:val="es-419"/>
              </w:rPr>
              <w:t xml:space="preserve"> e</w:t>
            </w:r>
          </w:p>
          <w:p w14:paraId="1DB774FD" w14:textId="7D6B137C" w:rsidR="002052ED" w:rsidRPr="00D9493D" w:rsidRDefault="002E700A">
            <w:pPr>
              <w:pStyle w:val="ListParagraph"/>
              <w:ind w:left="36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F83AD3">
              <w:rPr>
                <w:rFonts w:ascii="Arial" w:hAnsi="Arial" w:cs="Arial"/>
                <w:sz w:val="18"/>
                <w:szCs w:val="18"/>
                <w:lang w:val="es-419"/>
              </w:rPr>
              <w:t>-</w:t>
            </w:r>
            <w:r w:rsidR="00C0714A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FC7BB3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identificación de </w:t>
            </w:r>
            <w:r w:rsidR="003A7422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fuentes de </w:t>
            </w:r>
            <w:r w:rsidR="002C6FD4" w:rsidRPr="00611E22">
              <w:rPr>
                <w:rFonts w:ascii="Arial" w:hAnsi="Arial" w:cs="Arial"/>
                <w:sz w:val="18"/>
                <w:szCs w:val="18"/>
                <w:lang w:val="es-419"/>
              </w:rPr>
              <w:t>datos</w:t>
            </w:r>
            <w:r w:rsidR="002052ED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970F" w14:textId="5C68ACD6" w:rsidR="002052ED" w:rsidRPr="00DB6C59" w:rsidRDefault="009D560E" w:rsidP="00F41CFC">
            <w:pPr>
              <w:pStyle w:val="ListParagraph"/>
              <w:numPr>
                <w:ilvl w:val="1"/>
                <w:numId w:val="39"/>
              </w:numPr>
              <w:ind w:left="361" w:hanging="361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</w:t>
            </w:r>
            <w:r w:rsidRPr="00F83AD3">
              <w:rPr>
                <w:rFonts w:ascii="Arial" w:hAnsi="Arial" w:cs="Arial"/>
                <w:sz w:val="18"/>
                <w:szCs w:val="18"/>
                <w:lang w:val="es-419"/>
              </w:rPr>
              <w:t>de</w:t>
            </w:r>
            <w:r w:rsidR="00E83F99"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l informe </w:t>
            </w:r>
            <w:r w:rsidR="00E83F99" w:rsidRPr="000F69C4">
              <w:rPr>
                <w:rFonts w:ascii="Arial" w:hAnsi="Arial" w:cs="Arial"/>
                <w:sz w:val="18"/>
                <w:szCs w:val="18"/>
                <w:lang w:val="es-419"/>
              </w:rPr>
              <w:t xml:space="preserve">técnico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del MITIC </w:t>
            </w:r>
            <w:r w:rsidR="001C1E4C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que </w:t>
            </w:r>
            <w:r w:rsidR="001C1E4C" w:rsidRPr="00256A4E">
              <w:rPr>
                <w:rFonts w:ascii="Arial" w:hAnsi="Arial" w:cs="Arial"/>
                <w:sz w:val="18"/>
                <w:szCs w:val="18"/>
                <w:lang w:val="es-419"/>
              </w:rPr>
              <w:t>remite</w:t>
            </w:r>
            <w:r w:rsidR="0048501C" w:rsidRPr="00256A4E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493800" w:rsidRPr="00256A4E">
              <w:rPr>
                <w:rFonts w:ascii="Arial" w:hAnsi="Arial" w:cs="Arial"/>
                <w:sz w:val="18"/>
                <w:szCs w:val="18"/>
                <w:lang w:val="es-419"/>
              </w:rPr>
              <w:t xml:space="preserve">la propuesta de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estrategia de recolección de datos</w:t>
            </w:r>
            <w:r w:rsidR="00D853DC">
              <w:rPr>
                <w:rFonts w:ascii="Arial" w:hAnsi="Arial" w:cs="Arial"/>
                <w:sz w:val="18"/>
                <w:szCs w:val="18"/>
                <w:lang w:val="es-419"/>
              </w:rPr>
              <w:t xml:space="preserve"> y da cuenta de la implementación del piloto</w:t>
            </w:r>
            <w:r w:rsidR="002052ED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E920" w14:textId="7B18B016" w:rsidR="002052ED" w:rsidRPr="00DB6C59" w:rsidRDefault="005935AD" w:rsidP="002A1367">
            <w:pPr>
              <w:pStyle w:val="ListParagraph"/>
              <w:numPr>
                <w:ilvl w:val="1"/>
                <w:numId w:val="34"/>
              </w:numPr>
              <w:shd w:val="clear" w:color="auto" w:fill="FFFFFF" w:themeFill="background1"/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F83AD3">
              <w:rPr>
                <w:rFonts w:ascii="Arial" w:hAnsi="Arial" w:cs="Arial"/>
                <w:sz w:val="18"/>
                <w:szCs w:val="18"/>
                <w:lang w:val="es-419"/>
              </w:rPr>
              <w:t xml:space="preserve">Aprobación </w:t>
            </w:r>
            <w:r w:rsidR="002052ED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de la estrategia de recolección de datos de </w:t>
            </w:r>
            <w:r w:rsidR="00DF1A55" w:rsidRPr="005073B3">
              <w:rPr>
                <w:rFonts w:ascii="Arial" w:hAnsi="Arial" w:cs="Arial"/>
                <w:sz w:val="18"/>
                <w:szCs w:val="18"/>
                <w:lang w:val="es-419"/>
              </w:rPr>
              <w:t>acceso y uso de las TIC,</w:t>
            </w:r>
            <w:r w:rsidR="002052ED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desagregados por género.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22D5" w14:textId="7D28379F" w:rsidR="002052ED" w:rsidRPr="002052ED" w:rsidRDefault="002052ED" w:rsidP="002A1367">
            <w:pPr>
              <w:pStyle w:val="ListParagraph"/>
              <w:numPr>
                <w:ilvl w:val="1"/>
                <w:numId w:val="35"/>
              </w:numPr>
              <w:ind w:left="343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 la Resolución</w:t>
            </w:r>
            <w:r w:rsidR="004D5B44">
              <w:rPr>
                <w:rFonts w:ascii="Arial" w:hAnsi="Arial" w:cs="Arial"/>
                <w:sz w:val="18"/>
                <w:szCs w:val="18"/>
                <w:lang w:val="es-419"/>
              </w:rPr>
              <w:t xml:space="preserve"> del MITIC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que aprueba </w:t>
            </w:r>
            <w:r w:rsidR="008D6D0C" w:rsidRPr="005073B3">
              <w:rPr>
                <w:rFonts w:ascii="Arial" w:hAnsi="Arial" w:cs="Arial"/>
                <w:sz w:val="18"/>
                <w:szCs w:val="18"/>
                <w:lang w:val="es-419"/>
              </w:rPr>
              <w:t>l</w:t>
            </w:r>
            <w:r w:rsidRPr="005073B3">
              <w:rPr>
                <w:rFonts w:ascii="Arial" w:hAnsi="Arial" w:cs="Arial"/>
                <w:sz w:val="18"/>
                <w:szCs w:val="18"/>
                <w:lang w:val="es-419"/>
              </w:rPr>
              <w:t>a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estrategia de recolección de datos.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2B22" w14:textId="7F086946" w:rsidR="002052ED" w:rsidRPr="00DB6C59" w:rsidRDefault="002052ED" w:rsidP="001E7D3A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04334E" w:rsidRPr="00A456E6" w14:paraId="752222CF" w14:textId="77777777" w:rsidTr="1891580F">
        <w:trPr>
          <w:trHeight w:val="440"/>
        </w:trPr>
        <w:tc>
          <w:tcPr>
            <w:tcW w:w="13860" w:type="dxa"/>
            <w:gridSpan w:val="8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5CA63" w14:textId="0B8B873A" w:rsidR="004E4580" w:rsidRPr="004E4580" w:rsidRDefault="004E4580" w:rsidP="004E458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22811850"/>
            <w:r w:rsidRPr="0086694A"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  <w:t xml:space="preserve">Componente III. </w:t>
            </w:r>
            <w:r w:rsidRPr="004E4580">
              <w:rPr>
                <w:rFonts w:ascii="Arial" w:hAnsi="Arial" w:cs="Arial"/>
                <w:b/>
                <w:bCs/>
                <w:sz w:val="18"/>
                <w:szCs w:val="18"/>
              </w:rPr>
              <w:t>Conectividad</w:t>
            </w:r>
            <w:r w:rsidRPr="0086694A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 xml:space="preserve"> digital</w:t>
            </w:r>
          </w:p>
        </w:tc>
      </w:tr>
      <w:bookmarkEnd w:id="0"/>
      <w:tr w:rsidR="000953BC" w:rsidRPr="00A456E6" w14:paraId="3CB6D7D5" w14:textId="77777777" w:rsidTr="00255B98">
        <w:trPr>
          <w:trHeight w:val="2087"/>
        </w:trPr>
        <w:tc>
          <w:tcPr>
            <w:tcW w:w="2217" w:type="dxa"/>
            <w:shd w:val="clear" w:color="auto" w:fill="auto"/>
          </w:tcPr>
          <w:p w14:paraId="399E6027" w14:textId="0B6EC83A" w:rsidR="00B44898" w:rsidRPr="00DB6C59" w:rsidRDefault="00B44898" w:rsidP="001E7D3A">
            <w:pPr>
              <w:spacing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Mejora de la conectividad internacional de Paraguay.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</w:tcPr>
          <w:p w14:paraId="0BDB82E0" w14:textId="17992284" w:rsidR="00B44898" w:rsidRPr="00DB6C59" w:rsidRDefault="00B44898" w:rsidP="002A1367">
            <w:pPr>
              <w:pStyle w:val="ListParagraph"/>
              <w:numPr>
                <w:ilvl w:val="0"/>
                <w:numId w:val="1"/>
              </w:numPr>
              <w:ind w:left="34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Elaboración y aprobación de la hoja de ruta para lograr la mejora de la conectividad internacional del Paraguay, que incluya distintas alternativas de conectividad internacional.</w:t>
            </w:r>
          </w:p>
        </w:tc>
        <w:tc>
          <w:tcPr>
            <w:tcW w:w="2711" w:type="dxa"/>
            <w:tcBorders>
              <w:top w:val="single" w:sz="4" w:space="0" w:color="auto"/>
            </w:tcBorders>
          </w:tcPr>
          <w:p w14:paraId="1D088A03" w14:textId="6F47AEBE" w:rsidR="00B44898" w:rsidRPr="00791AA5" w:rsidRDefault="00B44898" w:rsidP="002A1367">
            <w:pPr>
              <w:pStyle w:val="ListParagraph"/>
              <w:numPr>
                <w:ilvl w:val="0"/>
                <w:numId w:val="13"/>
              </w:numPr>
              <w:ind w:left="339" w:hanging="339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 la Resolución del MITIC que aprueba la hoja de ruta para</w:t>
            </w:r>
            <w:r w:rsidR="00935A74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935A74" w:rsidRPr="00611E22">
              <w:rPr>
                <w:rFonts w:ascii="Arial" w:hAnsi="Arial" w:cs="Arial"/>
                <w:sz w:val="18"/>
                <w:szCs w:val="18"/>
                <w:lang w:val="es-419"/>
              </w:rPr>
              <w:t>lograr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la mejora de la conectividad internacional del Paraguay</w:t>
            </w:r>
            <w:r w:rsidR="0033100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7F388285" w14:textId="3E5E9D71" w:rsidR="00B44898" w:rsidRPr="00865177" w:rsidRDefault="00B44898" w:rsidP="001E7D3A">
            <w:pPr>
              <w:pStyle w:val="ListParagraph"/>
              <w:ind w:left="360" w:hanging="36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14:paraId="35F41C88" w14:textId="698ACB64" w:rsidR="00B44898" w:rsidRPr="00BF0BC0" w:rsidRDefault="00D760CE" w:rsidP="002A136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Evaluación</w:t>
            </w:r>
            <w:r w:rsidR="008C4F9B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</w:t>
            </w:r>
            <w:r w:rsidR="000953BC" w:rsidRPr="087E1935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implementación</w:t>
            </w:r>
            <w:r w:rsidR="008C4F9B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hoja de ruta para</w:t>
            </w:r>
            <w:r w:rsidR="003511BE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511BE" w:rsidRPr="00611E22">
              <w:rPr>
                <w:rFonts w:ascii="Arial" w:hAnsi="Arial" w:cs="Arial"/>
                <w:sz w:val="18"/>
                <w:szCs w:val="18"/>
                <w:lang w:val="es-419"/>
              </w:rPr>
              <w:t>lograr</w:t>
            </w:r>
            <w:r w:rsidR="008C4F9B">
              <w:rPr>
                <w:rFonts w:ascii="Arial" w:hAnsi="Arial" w:cs="Arial"/>
                <w:sz w:val="18"/>
                <w:szCs w:val="18"/>
                <w:lang w:val="es-419"/>
              </w:rPr>
              <w:t xml:space="preserve"> la</w:t>
            </w:r>
            <w:r w:rsidR="008C4F9B" w:rsidRPr="009B711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>mejora de la conectividad internacional del Paraguay</w:t>
            </w:r>
            <w:r w:rsidR="00557793" w:rsidRPr="087E1935">
              <w:rPr>
                <w:rFonts w:ascii="Arial" w:hAnsi="Arial" w:cs="Arial"/>
                <w:sz w:val="18"/>
                <w:szCs w:val="18"/>
                <w:lang w:val="es-419"/>
              </w:rPr>
              <w:t xml:space="preserve">, que valide </w:t>
            </w:r>
            <w:r w:rsidRPr="087E1935">
              <w:rPr>
                <w:rFonts w:ascii="Arial" w:hAnsi="Arial" w:cs="Arial"/>
                <w:sz w:val="18"/>
                <w:szCs w:val="18"/>
                <w:lang w:val="es-419"/>
              </w:rPr>
              <w:t>que se ha publicado una</w:t>
            </w:r>
            <w:r w:rsidR="008355B0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557793" w:rsidRPr="087E1935">
              <w:rPr>
                <w:rFonts w:ascii="Arial" w:hAnsi="Arial" w:cs="Arial"/>
                <w:sz w:val="18"/>
                <w:szCs w:val="18"/>
                <w:lang w:val="es-419"/>
              </w:rPr>
              <w:t>solicitud de información internacional abierta a empresas públicas y privadas para la mejora de la conectividad internacional del país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E25B30" w14:textId="61B4235D" w:rsidR="00B44898" w:rsidRPr="00B44898" w:rsidRDefault="00D760CE" w:rsidP="002A136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 la Resolución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del MITIC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que aprueba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la evaluación</w:t>
            </w:r>
            <w:r w:rsidR="00F729DA" w:rsidRPr="00611E22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</w:t>
            </w:r>
            <w:r w:rsidR="00034A74" w:rsidRPr="00611E22">
              <w:rPr>
                <w:rFonts w:ascii="Arial" w:hAnsi="Arial" w:cs="Arial"/>
                <w:sz w:val="18"/>
                <w:szCs w:val="18"/>
                <w:lang w:val="es-419"/>
              </w:rPr>
              <w:t>implementación</w:t>
            </w:r>
            <w:r w:rsidR="00F729DA" w:rsidRPr="00611E22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hoja de r</w:t>
            </w:r>
            <w:r w:rsidR="003511BE" w:rsidRPr="00611E22">
              <w:rPr>
                <w:rFonts w:ascii="Arial" w:hAnsi="Arial" w:cs="Arial"/>
                <w:sz w:val="18"/>
                <w:szCs w:val="18"/>
                <w:lang w:val="es-419"/>
              </w:rPr>
              <w:t>u</w:t>
            </w:r>
            <w:r w:rsidR="00F729DA" w:rsidRPr="00611E22">
              <w:rPr>
                <w:rFonts w:ascii="Arial" w:hAnsi="Arial" w:cs="Arial"/>
                <w:sz w:val="18"/>
                <w:szCs w:val="18"/>
                <w:lang w:val="es-419"/>
              </w:rPr>
              <w:t>ta</w:t>
            </w:r>
            <w:r w:rsidR="002C2E2F">
              <w:rPr>
                <w:rFonts w:ascii="Arial" w:hAnsi="Arial" w:cs="Arial"/>
                <w:sz w:val="18"/>
                <w:szCs w:val="18"/>
                <w:lang w:val="es-419"/>
              </w:rPr>
              <w:t xml:space="preserve"> para </w:t>
            </w:r>
            <w:r w:rsidR="002C2E2F" w:rsidRPr="00611E22">
              <w:rPr>
                <w:rFonts w:ascii="Arial" w:hAnsi="Arial" w:cs="Arial"/>
                <w:sz w:val="18"/>
                <w:szCs w:val="18"/>
                <w:lang w:val="es-419"/>
              </w:rPr>
              <w:t>lograr</w:t>
            </w:r>
            <w:r w:rsidR="002C2E2F">
              <w:rPr>
                <w:rFonts w:ascii="Arial" w:hAnsi="Arial" w:cs="Arial"/>
                <w:sz w:val="18"/>
                <w:szCs w:val="18"/>
                <w:lang w:val="es-419"/>
              </w:rPr>
              <w:t xml:space="preserve"> la</w:t>
            </w:r>
            <w:r w:rsidR="002C2E2F" w:rsidRPr="009B711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2C2E2F" w:rsidRPr="00791AA5">
              <w:rPr>
                <w:rFonts w:ascii="Arial" w:hAnsi="Arial" w:cs="Arial"/>
                <w:sz w:val="18"/>
                <w:szCs w:val="18"/>
                <w:lang w:val="es-419"/>
              </w:rPr>
              <w:t>mejora de la conectividad internacional del Paraguay</w:t>
            </w:r>
            <w:r w:rsidR="002C2E2F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</w:tcPr>
          <w:p w14:paraId="10D0FE42" w14:textId="4C756C14" w:rsidR="00B44898" w:rsidRPr="009A1B97" w:rsidRDefault="00B44898" w:rsidP="001E7D3A">
            <w:pPr>
              <w:spacing w:after="40" w:line="240" w:lineRule="auto"/>
              <w:jc w:val="center"/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0953BC" w:rsidRPr="00A456E6" w14:paraId="547C6EA9" w14:textId="77777777" w:rsidTr="00255B98">
        <w:trPr>
          <w:trHeight w:val="800"/>
        </w:trPr>
        <w:tc>
          <w:tcPr>
            <w:tcW w:w="2217" w:type="dxa"/>
            <w:vMerge w:val="restart"/>
            <w:shd w:val="clear" w:color="auto" w:fill="auto"/>
          </w:tcPr>
          <w:p w14:paraId="4D82E683" w14:textId="4FC0109C" w:rsidR="00B44898" w:rsidRPr="00DB6C59" w:rsidRDefault="00B44898" w:rsidP="00C63839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Mejora de la conectividad nacional en Paraguay.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20B27" w14:textId="62417069" w:rsidR="00B44898" w:rsidRPr="00B44898" w:rsidRDefault="00B44898" w:rsidP="002A1367">
            <w:pPr>
              <w:pStyle w:val="ListParagraph"/>
              <w:numPr>
                <w:ilvl w:val="1"/>
                <w:numId w:val="11"/>
              </w:numPr>
              <w:ind w:left="340" w:hanging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bookmarkStart w:id="1" w:name="_Hlk15913594"/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Elaboración y aprobación de </w:t>
            </w:r>
            <w:r w:rsidR="0037777F">
              <w:rPr>
                <w:rFonts w:ascii="Arial" w:hAnsi="Arial" w:cs="Arial"/>
                <w:sz w:val="18"/>
                <w:szCs w:val="18"/>
                <w:lang w:val="es-419"/>
              </w:rPr>
              <w:t xml:space="preserve">la hoja de ruta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para</w:t>
            </w:r>
            <w:r w:rsidRPr="00791AA5" w:rsidDel="00BA006A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3B529E">
              <w:rPr>
                <w:rFonts w:ascii="Arial" w:hAnsi="Arial" w:cs="Arial"/>
                <w:sz w:val="18"/>
                <w:szCs w:val="18"/>
                <w:lang w:val="es-419"/>
              </w:rPr>
              <w:t xml:space="preserve">lograr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la </w:t>
            </w:r>
            <w:bookmarkStart w:id="2" w:name="_Hlk15913619"/>
            <w:bookmarkEnd w:id="1"/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mejora de la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conectividad digital de sitios públicos, tales como, comisar</w:t>
            </w:r>
            <w:r w:rsidR="0049037B">
              <w:rPr>
                <w:rFonts w:ascii="Arial" w:hAnsi="Arial" w:cs="Arial"/>
                <w:sz w:val="18"/>
                <w:szCs w:val="18"/>
                <w:lang w:val="es-419"/>
              </w:rPr>
              <w:t>í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as, centros de salud y plazas públicas.</w:t>
            </w:r>
            <w:bookmarkEnd w:id="2"/>
          </w:p>
        </w:tc>
        <w:tc>
          <w:tcPr>
            <w:tcW w:w="2711" w:type="dxa"/>
            <w:tcBorders>
              <w:top w:val="single" w:sz="4" w:space="0" w:color="auto"/>
              <w:bottom w:val="single" w:sz="4" w:space="0" w:color="auto"/>
            </w:tcBorders>
          </w:tcPr>
          <w:p w14:paraId="30DE3CA2" w14:textId="7F4FA40B" w:rsidR="00B44898" w:rsidRPr="00791AA5" w:rsidRDefault="00B44898" w:rsidP="002A1367">
            <w:pPr>
              <w:pStyle w:val="ListParagraph"/>
              <w:numPr>
                <w:ilvl w:val="1"/>
                <w:numId w:val="16"/>
              </w:numPr>
              <w:ind w:left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 xml:space="preserve">Copia de la Resolución del MITIC que aprueba </w:t>
            </w:r>
            <w:r w:rsidR="001F5F00">
              <w:rPr>
                <w:rFonts w:ascii="Arial" w:hAnsi="Arial" w:cs="Arial"/>
                <w:sz w:val="18"/>
                <w:szCs w:val="18"/>
                <w:lang w:val="es-419"/>
              </w:rPr>
              <w:t xml:space="preserve">la hoja de ruta para lograr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la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mejora de la conectividad digital de sitios públicos</w:t>
            </w:r>
            <w:r w:rsidR="00A6324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202A8F6A" w14:textId="242FCFBF" w:rsidR="00B44898" w:rsidRPr="0085199D" w:rsidRDefault="00B44898" w:rsidP="00B44898">
            <w:pPr>
              <w:spacing w:before="60" w:after="60"/>
              <w:ind w:left="3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C9CFE" w14:textId="29F24D6F" w:rsidR="00B44898" w:rsidRPr="00B44898" w:rsidRDefault="001F5F00" w:rsidP="002A1367">
            <w:pPr>
              <w:pStyle w:val="ListParagraph"/>
              <w:numPr>
                <w:ilvl w:val="1"/>
                <w:numId w:val="17"/>
              </w:numPr>
              <w:ind w:left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bookmarkStart w:id="3" w:name="_Hlk15913853"/>
            <w:r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 xml:space="preserve">Evaluación de la </w:t>
            </w:r>
            <w:r w:rsidR="000953BC">
              <w:rPr>
                <w:rFonts w:ascii="Arial" w:hAnsi="Arial" w:cs="Arial"/>
                <w:color w:val="000000" w:themeColor="text1"/>
                <w:sz w:val="18"/>
                <w:szCs w:val="18"/>
                <w:lang w:val="es-ES_tradnl"/>
              </w:rPr>
              <w:t>implementación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hoja de ruta para lograr </w:t>
            </w:r>
            <w:r w:rsidR="008E0595" w:rsidRPr="009B711B">
              <w:rPr>
                <w:rFonts w:ascii="Arial" w:hAnsi="Arial" w:cs="Arial"/>
                <w:sz w:val="18"/>
                <w:szCs w:val="18"/>
                <w:lang w:val="es-419"/>
              </w:rPr>
              <w:t>la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mejora de la 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conectividad digital de sitios públicos, tales como, comisar</w:t>
            </w:r>
            <w:r w:rsidR="0049037B">
              <w:rPr>
                <w:rFonts w:ascii="Arial" w:hAnsi="Arial" w:cs="Arial"/>
                <w:sz w:val="18"/>
                <w:szCs w:val="18"/>
                <w:lang w:val="es-419"/>
              </w:rPr>
              <w:t>í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>as, centros de salud y plazas públicas</w:t>
            </w:r>
            <w:bookmarkEnd w:id="3"/>
            <w:r w:rsidR="002A4B4B" w:rsidRPr="002A4B4B">
              <w:rPr>
                <w:rFonts w:ascii="Arial" w:hAnsi="Arial" w:cs="Arial"/>
                <w:sz w:val="18"/>
                <w:szCs w:val="18"/>
                <w:lang w:val="es-419"/>
              </w:rPr>
              <w:t>, que valide que ha sido aprobada la contratación de un proveedor para la mejora de la conectividad digital de sitios públicos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. 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0EC9A" w14:textId="3F3D5A5B" w:rsidR="00B44898" w:rsidRPr="00791AA5" w:rsidRDefault="00B44898" w:rsidP="002A1367">
            <w:pPr>
              <w:pStyle w:val="ListParagraph"/>
              <w:numPr>
                <w:ilvl w:val="1"/>
                <w:numId w:val="12"/>
              </w:numPr>
              <w:spacing w:before="60" w:after="60"/>
              <w:ind w:left="340" w:hanging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Copia de</w:t>
            </w:r>
            <w:r w:rsidR="001C31A3">
              <w:rPr>
                <w:rFonts w:ascii="Arial" w:hAnsi="Arial" w:cs="Arial"/>
                <w:sz w:val="18"/>
                <w:szCs w:val="18"/>
                <w:lang w:val="es-419"/>
              </w:rPr>
              <w:t xml:space="preserve"> la Resolución</w:t>
            </w:r>
            <w:r w:rsidR="00781CF5">
              <w:rPr>
                <w:rFonts w:ascii="Arial" w:hAnsi="Arial" w:cs="Arial"/>
                <w:sz w:val="18"/>
                <w:szCs w:val="18"/>
                <w:lang w:val="es-419"/>
              </w:rPr>
              <w:t xml:space="preserve"> del MITIC</w:t>
            </w:r>
            <w:r w:rsidR="004E6682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0B6B3B">
              <w:rPr>
                <w:rFonts w:ascii="Arial" w:hAnsi="Arial" w:cs="Arial"/>
                <w:sz w:val="18"/>
                <w:szCs w:val="18"/>
                <w:lang w:val="es-419"/>
              </w:rPr>
              <w:t xml:space="preserve">que </w:t>
            </w:r>
            <w:r w:rsidR="00EE6C95" w:rsidRPr="00791AA5">
              <w:rPr>
                <w:rFonts w:ascii="Arial" w:hAnsi="Arial" w:cs="Arial"/>
                <w:sz w:val="18"/>
                <w:szCs w:val="18"/>
                <w:lang w:val="es-419"/>
              </w:rPr>
              <w:t>aprueba</w:t>
            </w:r>
            <w:r w:rsidR="00EE6C95">
              <w:rPr>
                <w:rFonts w:ascii="Arial" w:hAnsi="Arial" w:cs="Arial"/>
                <w:sz w:val="18"/>
                <w:szCs w:val="18"/>
                <w:lang w:val="es-419"/>
              </w:rPr>
              <w:t xml:space="preserve"> la evaluación</w:t>
            </w:r>
            <w:r w:rsidR="00EE6C95" w:rsidRPr="00611E22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</w:t>
            </w:r>
            <w:r w:rsidR="000953BC">
              <w:rPr>
                <w:rFonts w:ascii="Arial" w:hAnsi="Arial" w:cs="Arial"/>
                <w:color w:val="000000" w:themeColor="text1"/>
                <w:sz w:val="18"/>
                <w:szCs w:val="18"/>
                <w:lang w:val="es-ES_tradnl"/>
              </w:rPr>
              <w:lastRenderedPageBreak/>
              <w:t xml:space="preserve">implementación </w:t>
            </w:r>
            <w:r w:rsidR="00EE6C95" w:rsidRPr="00611E22">
              <w:rPr>
                <w:rFonts w:ascii="Arial" w:hAnsi="Arial" w:cs="Arial"/>
                <w:sz w:val="18"/>
                <w:szCs w:val="18"/>
                <w:lang w:val="es-419"/>
              </w:rPr>
              <w:t>de la hoja de ruta</w:t>
            </w:r>
            <w:r w:rsidR="002C2E2F">
              <w:rPr>
                <w:rFonts w:ascii="Arial" w:hAnsi="Arial" w:cs="Arial"/>
                <w:sz w:val="18"/>
                <w:szCs w:val="18"/>
                <w:lang w:val="es-419"/>
              </w:rPr>
              <w:t xml:space="preserve"> para lograr </w:t>
            </w:r>
            <w:r w:rsidR="002C2E2F" w:rsidRPr="009B711B">
              <w:rPr>
                <w:rFonts w:ascii="Arial" w:hAnsi="Arial" w:cs="Arial"/>
                <w:sz w:val="18"/>
                <w:szCs w:val="18"/>
                <w:lang w:val="es-419"/>
              </w:rPr>
              <w:t>la</w:t>
            </w:r>
            <w:r w:rsidR="002C2E2F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mejora de la conectividad digital de sitios públicos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7D11A49C" w14:textId="77777777" w:rsidR="00B44898" w:rsidRPr="00791AA5" w:rsidRDefault="00B44898" w:rsidP="00B44898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</w:p>
          <w:p w14:paraId="13AF7AB1" w14:textId="3A889102" w:rsidR="00B44898" w:rsidRPr="008C1227" w:rsidRDefault="00B44898" w:rsidP="00B44898">
            <w:pPr>
              <w:pStyle w:val="ListParagraph"/>
              <w:spacing w:after="60"/>
              <w:ind w:left="343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2978A" w14:textId="28E4FE9E" w:rsidR="00B44898" w:rsidRPr="00DB6C59" w:rsidRDefault="00B44898" w:rsidP="001E7D3A">
            <w:pPr>
              <w:spacing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MITIC</w:t>
            </w:r>
          </w:p>
        </w:tc>
      </w:tr>
      <w:tr w:rsidR="000953BC" w:rsidRPr="00A456E6" w14:paraId="47EEA194" w14:textId="77777777" w:rsidTr="00255B98">
        <w:trPr>
          <w:trHeight w:val="1727"/>
        </w:trPr>
        <w:tc>
          <w:tcPr>
            <w:tcW w:w="2217" w:type="dxa"/>
            <w:vMerge/>
            <w:vAlign w:val="center"/>
          </w:tcPr>
          <w:p w14:paraId="4A826B71" w14:textId="2D9BE177" w:rsidR="00B44898" w:rsidRPr="00DB6C59" w:rsidRDefault="00B44898" w:rsidP="00B44898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0B5FB" w14:textId="0FFF1087" w:rsidR="00B44898" w:rsidRPr="00865177" w:rsidRDefault="00B44898" w:rsidP="002A1367">
            <w:pPr>
              <w:pStyle w:val="ListParagraph"/>
              <w:numPr>
                <w:ilvl w:val="1"/>
                <w:numId w:val="11"/>
              </w:numPr>
              <w:ind w:left="340" w:hanging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Elaboración y aprobación de </w:t>
            </w:r>
            <w:r w:rsidR="0037777F">
              <w:rPr>
                <w:rFonts w:ascii="Arial" w:hAnsi="Arial" w:cs="Arial"/>
                <w:sz w:val="18"/>
                <w:szCs w:val="18"/>
                <w:lang w:val="es-419"/>
              </w:rPr>
              <w:t xml:space="preserve">la hoja de ruta para </w:t>
            </w:r>
            <w:r w:rsidR="003B529E">
              <w:rPr>
                <w:rFonts w:ascii="Arial" w:hAnsi="Arial" w:cs="Arial"/>
                <w:sz w:val="18"/>
                <w:szCs w:val="18"/>
                <w:lang w:val="es-419"/>
              </w:rPr>
              <w:t xml:space="preserve">lograr </w:t>
            </w:r>
            <w:r w:rsidR="0037777F">
              <w:rPr>
                <w:rFonts w:ascii="Arial" w:hAnsi="Arial" w:cs="Arial"/>
                <w:sz w:val="18"/>
                <w:szCs w:val="18"/>
                <w:lang w:val="es-419"/>
              </w:rPr>
              <w:t>la mejora</w:t>
            </w:r>
            <w:r w:rsidR="00CA641A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gestión de datos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del </w:t>
            </w:r>
            <w:r w:rsidR="00AE1F34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stado.</w:t>
            </w:r>
          </w:p>
        </w:tc>
        <w:tc>
          <w:tcPr>
            <w:tcW w:w="2711" w:type="dxa"/>
            <w:tcBorders>
              <w:top w:val="single" w:sz="4" w:space="0" w:color="auto"/>
              <w:bottom w:val="single" w:sz="4" w:space="0" w:color="auto"/>
            </w:tcBorders>
          </w:tcPr>
          <w:p w14:paraId="01320F31" w14:textId="26E0AD1A" w:rsidR="00B44898" w:rsidRPr="00791AA5" w:rsidRDefault="00B44898" w:rsidP="002A1367">
            <w:pPr>
              <w:pStyle w:val="ListParagraph"/>
              <w:numPr>
                <w:ilvl w:val="1"/>
                <w:numId w:val="18"/>
              </w:numPr>
              <w:ind w:left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de la Resolución del MITIC que aprueba </w:t>
            </w:r>
            <w:r w:rsidR="00CA641A">
              <w:rPr>
                <w:rFonts w:ascii="Arial" w:hAnsi="Arial" w:cs="Arial"/>
                <w:sz w:val="18"/>
                <w:szCs w:val="18"/>
                <w:lang w:val="es-419"/>
              </w:rPr>
              <w:t>la hoja de r</w:t>
            </w:r>
            <w:r w:rsidR="007C01DD">
              <w:rPr>
                <w:rFonts w:ascii="Arial" w:hAnsi="Arial" w:cs="Arial"/>
                <w:sz w:val="18"/>
                <w:szCs w:val="18"/>
                <w:lang w:val="es-419"/>
              </w:rPr>
              <w:t>uta para</w:t>
            </w:r>
            <w:r w:rsidR="003B529E">
              <w:rPr>
                <w:rFonts w:ascii="Arial" w:hAnsi="Arial" w:cs="Arial"/>
                <w:sz w:val="18"/>
                <w:szCs w:val="18"/>
                <w:lang w:val="es-419"/>
              </w:rPr>
              <w:t xml:space="preserve"> lograr la mejora de la gestión de datos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del </w:t>
            </w:r>
            <w:r w:rsidR="00AE1F34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stado.</w:t>
            </w: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7D7655" w14:textId="19E5127B" w:rsidR="00B44898" w:rsidRPr="00791AA5" w:rsidRDefault="00B828B5" w:rsidP="002A1367">
            <w:pPr>
              <w:pStyle w:val="ListParagraph"/>
              <w:numPr>
                <w:ilvl w:val="1"/>
                <w:numId w:val="19"/>
              </w:numPr>
              <w:ind w:left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Evaluación de la </w:t>
            </w:r>
            <w:r w:rsidR="000953BC">
              <w:rPr>
                <w:rFonts w:ascii="Arial" w:hAnsi="Arial" w:cs="Arial"/>
                <w:color w:val="000000" w:themeColor="text1"/>
                <w:sz w:val="18"/>
                <w:szCs w:val="18"/>
                <w:lang w:val="es-ES_tradnl"/>
              </w:rPr>
              <w:t xml:space="preserve">implementación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de la hoja de ruta para lograr la mejora de la gestión de datos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del </w:t>
            </w:r>
            <w:r w:rsidR="00AE1F34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>stado</w:t>
            </w:r>
            <w:r w:rsidR="0056722C" w:rsidRPr="0056722C">
              <w:rPr>
                <w:rFonts w:ascii="Arial" w:hAnsi="Arial" w:cs="Arial"/>
                <w:sz w:val="18"/>
                <w:szCs w:val="18"/>
                <w:lang w:val="es-419"/>
              </w:rPr>
              <w:t>, que valide que ha sido aprobada la contratación de un proveedor para el diseño y construcción del Centro de Datos del Estado</w:t>
            </w:r>
            <w:r w:rsidR="00B44898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1892E" w14:textId="61281F0D" w:rsidR="00B44898" w:rsidRPr="00791AA5" w:rsidRDefault="00B44898" w:rsidP="002A1367">
            <w:pPr>
              <w:pStyle w:val="ListParagraph"/>
              <w:numPr>
                <w:ilvl w:val="1"/>
                <w:numId w:val="20"/>
              </w:numPr>
              <w:ind w:left="340" w:hanging="34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</w:t>
            </w:r>
            <w:r w:rsidR="00AA057E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F87B49">
              <w:rPr>
                <w:rFonts w:ascii="Arial" w:hAnsi="Arial" w:cs="Arial"/>
                <w:sz w:val="18"/>
                <w:szCs w:val="18"/>
                <w:lang w:val="es-419"/>
              </w:rPr>
              <w:t>l</w:t>
            </w:r>
            <w:r w:rsidR="00AA057E">
              <w:rPr>
                <w:rFonts w:ascii="Arial" w:hAnsi="Arial" w:cs="Arial"/>
                <w:sz w:val="18"/>
                <w:szCs w:val="18"/>
                <w:lang w:val="es-419"/>
              </w:rPr>
              <w:t>a Resolución</w:t>
            </w:r>
            <w:r w:rsidR="00F87B49">
              <w:rPr>
                <w:rFonts w:ascii="Arial" w:hAnsi="Arial" w:cs="Arial"/>
                <w:sz w:val="18"/>
                <w:szCs w:val="18"/>
                <w:lang w:val="es-419"/>
              </w:rPr>
              <w:t xml:space="preserve"> del MITIC</w:t>
            </w:r>
            <w:r w:rsidR="00453656">
              <w:rPr>
                <w:rFonts w:ascii="Arial" w:hAnsi="Arial" w:cs="Arial"/>
                <w:sz w:val="18"/>
                <w:szCs w:val="18"/>
                <w:lang w:val="es-419"/>
              </w:rPr>
              <w:t xml:space="preserve"> que </w:t>
            </w:r>
            <w:r w:rsidR="00EE6C95" w:rsidRPr="00791AA5">
              <w:rPr>
                <w:rFonts w:ascii="Arial" w:hAnsi="Arial" w:cs="Arial"/>
                <w:sz w:val="18"/>
                <w:szCs w:val="18"/>
                <w:lang w:val="es-419"/>
              </w:rPr>
              <w:t>aprueba</w:t>
            </w:r>
            <w:r w:rsidR="00EE6C95">
              <w:rPr>
                <w:rFonts w:ascii="Arial" w:hAnsi="Arial" w:cs="Arial"/>
                <w:sz w:val="18"/>
                <w:szCs w:val="18"/>
                <w:lang w:val="es-419"/>
              </w:rPr>
              <w:t xml:space="preserve"> la evaluación</w:t>
            </w:r>
            <w:r w:rsidR="00EE6C95" w:rsidRPr="00611E22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</w:t>
            </w:r>
            <w:r w:rsidR="000953BC">
              <w:rPr>
                <w:rFonts w:ascii="Arial" w:hAnsi="Arial" w:cs="Arial"/>
                <w:sz w:val="18"/>
                <w:szCs w:val="18"/>
                <w:lang w:val="es-419"/>
              </w:rPr>
              <w:t>implementación</w:t>
            </w:r>
            <w:r w:rsidR="00EE6C95" w:rsidRPr="00611E22">
              <w:rPr>
                <w:rFonts w:ascii="Arial" w:hAnsi="Arial" w:cs="Arial"/>
                <w:sz w:val="18"/>
                <w:szCs w:val="18"/>
                <w:lang w:val="es-419"/>
              </w:rPr>
              <w:t xml:space="preserve"> de la hoja de ruta</w:t>
            </w:r>
            <w:r w:rsidR="002C2E2F">
              <w:rPr>
                <w:rFonts w:ascii="Arial" w:hAnsi="Arial" w:cs="Arial"/>
                <w:sz w:val="18"/>
                <w:szCs w:val="18"/>
                <w:lang w:val="es-419"/>
              </w:rPr>
              <w:t xml:space="preserve"> para lograr la mejora de la gestión de datos</w:t>
            </w:r>
            <w:r w:rsidR="002C2E2F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del </w:t>
            </w:r>
            <w:r w:rsidR="002C2E2F">
              <w:rPr>
                <w:rFonts w:ascii="Arial" w:hAnsi="Arial" w:cs="Arial"/>
                <w:sz w:val="18"/>
                <w:szCs w:val="18"/>
                <w:lang w:val="es-419"/>
              </w:rPr>
              <w:t>E</w:t>
            </w:r>
            <w:r w:rsidR="002C2E2F" w:rsidRPr="00791AA5">
              <w:rPr>
                <w:rFonts w:ascii="Arial" w:hAnsi="Arial" w:cs="Arial"/>
                <w:sz w:val="18"/>
                <w:szCs w:val="18"/>
                <w:lang w:val="es-419"/>
              </w:rPr>
              <w:t>stado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850C1" w14:textId="695993E5" w:rsidR="00B44898" w:rsidRPr="00791AA5" w:rsidRDefault="00B44898" w:rsidP="001E7D3A">
            <w:pPr>
              <w:shd w:val="clear" w:color="auto" w:fill="FFFFFF" w:themeFill="background1"/>
              <w:tabs>
                <w:tab w:val="center" w:pos="1048"/>
              </w:tabs>
              <w:spacing w:after="60"/>
              <w:jc w:val="center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3D5604" w:rsidRPr="00A456E6" w14:paraId="7BA5B4F6" w14:textId="77777777" w:rsidTr="1891580F">
        <w:trPr>
          <w:trHeight w:val="432"/>
        </w:trPr>
        <w:tc>
          <w:tcPr>
            <w:tcW w:w="13860" w:type="dxa"/>
            <w:gridSpan w:val="8"/>
            <w:shd w:val="clear" w:color="auto" w:fill="D9D9D9" w:themeFill="background1" w:themeFillShade="D9"/>
            <w:vAlign w:val="center"/>
          </w:tcPr>
          <w:p w14:paraId="521B47FE" w14:textId="4B31ACBC" w:rsidR="00497E73" w:rsidRPr="00791AA5" w:rsidRDefault="00497E73" w:rsidP="00497E7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86694A"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  <w:t xml:space="preserve">Componente IV. </w:t>
            </w:r>
            <w:r w:rsidRPr="0086694A" w:rsidDel="00EE5825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Gobierno electrónico</w:t>
            </w:r>
          </w:p>
        </w:tc>
      </w:tr>
      <w:tr w:rsidR="000953BC" w:rsidRPr="00A456E6" w14:paraId="2A8AEF8B" w14:textId="77777777" w:rsidTr="00255B98">
        <w:trPr>
          <w:trHeight w:val="432"/>
        </w:trPr>
        <w:tc>
          <w:tcPr>
            <w:tcW w:w="2217" w:type="dxa"/>
            <w:shd w:val="clear" w:color="auto" w:fill="auto"/>
          </w:tcPr>
          <w:p w14:paraId="04C4B0A0" w14:textId="79C3F599" w:rsidR="00497E73" w:rsidRPr="0086694A" w:rsidRDefault="00497E73" w:rsidP="001E7D3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Implementación de una Estrategia Nacional de Ciberseguridad.</w:t>
            </w:r>
          </w:p>
        </w:tc>
        <w:tc>
          <w:tcPr>
            <w:tcW w:w="2256" w:type="dxa"/>
            <w:shd w:val="clear" w:color="auto" w:fill="auto"/>
          </w:tcPr>
          <w:p w14:paraId="08B88B66" w14:textId="1B5E9011" w:rsidR="00497E73" w:rsidRPr="00497E73" w:rsidRDefault="00497E73" w:rsidP="002A136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Aprobación del modelo de gobernanza de seguridad de la información, alineado con el Plan Nacional de Ciberseguridad, aprobado por Decreto PE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 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7052/17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5DEBC926" w14:textId="1DABFCFE" w:rsidR="00497E73" w:rsidRPr="00791AA5" w:rsidRDefault="00497E73" w:rsidP="002A1367">
            <w:pPr>
              <w:pStyle w:val="ListParagraph"/>
              <w:numPr>
                <w:ilvl w:val="1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 la Resolución del MITIC que aprueba el modelo de gobernanza de seguridad</w:t>
            </w:r>
            <w:r w:rsidR="00D76868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de la información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2AC86E0C" w14:textId="77777777" w:rsidR="00497E73" w:rsidRPr="0086694A" w:rsidRDefault="00497E73" w:rsidP="00497E73">
            <w:pPr>
              <w:spacing w:after="0" w:line="240" w:lineRule="auto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240" w:type="dxa"/>
            <w:shd w:val="clear" w:color="auto" w:fill="auto"/>
          </w:tcPr>
          <w:p w14:paraId="6632795B" w14:textId="1A26E84F" w:rsidR="00497E73" w:rsidRPr="0086694A" w:rsidRDefault="009C1F2D" w:rsidP="002A136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Evaluaci</w:t>
            </w:r>
            <w:r w:rsidR="001B1DE1">
              <w:rPr>
                <w:rFonts w:ascii="Arial" w:hAnsi="Arial" w:cs="Arial"/>
                <w:sz w:val="18"/>
                <w:szCs w:val="18"/>
                <w:lang w:val="es-419"/>
              </w:rPr>
              <w:t>ó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n </w:t>
            </w:r>
            <w:r w:rsidR="008F2B70">
              <w:rPr>
                <w:rFonts w:ascii="Arial" w:hAnsi="Arial" w:cs="Arial"/>
                <w:sz w:val="18"/>
                <w:szCs w:val="18"/>
                <w:lang w:val="es-419"/>
              </w:rPr>
              <w:t xml:space="preserve">de la implementación 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del Plan Nacional de Ciberseguridad</w:t>
            </w:r>
            <w:r w:rsidR="007166B3">
              <w:rPr>
                <w:rFonts w:ascii="Arial" w:hAnsi="Arial" w:cs="Arial"/>
                <w:sz w:val="18"/>
                <w:szCs w:val="18"/>
                <w:lang w:val="es-419"/>
              </w:rPr>
              <w:t xml:space="preserve">, que valide que </w:t>
            </w:r>
            <w:r w:rsidR="001472B2">
              <w:rPr>
                <w:rFonts w:ascii="Arial" w:hAnsi="Arial" w:cs="Arial"/>
                <w:sz w:val="18"/>
                <w:szCs w:val="18"/>
                <w:lang w:val="es-419"/>
              </w:rPr>
              <w:t xml:space="preserve">fue designado </w:t>
            </w:r>
            <w:r w:rsidR="007166B3">
              <w:rPr>
                <w:rFonts w:ascii="Arial" w:hAnsi="Arial" w:cs="Arial"/>
                <w:sz w:val="18"/>
                <w:szCs w:val="18"/>
                <w:lang w:val="es-419"/>
              </w:rPr>
              <w:t xml:space="preserve">un Coordinador Nacional de Ciberseguridad y que </w:t>
            </w:r>
            <w:r w:rsidR="005C31CA">
              <w:rPr>
                <w:rFonts w:ascii="Arial" w:hAnsi="Arial" w:cs="Arial"/>
                <w:sz w:val="18"/>
                <w:szCs w:val="18"/>
                <w:lang w:val="es-419"/>
              </w:rPr>
              <w:t xml:space="preserve">fue conformada </w:t>
            </w:r>
            <w:r w:rsidR="007166B3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 xml:space="preserve">la Comisión Nacional de </w:t>
            </w:r>
            <w:r w:rsidR="00C10AB7">
              <w:rPr>
                <w:rFonts w:ascii="Arial" w:hAnsi="Arial" w:cs="Arial"/>
                <w:sz w:val="18"/>
                <w:szCs w:val="18"/>
                <w:lang w:val="es-419"/>
              </w:rPr>
              <w:t>Cibers</w:t>
            </w:r>
            <w:r w:rsidR="007166B3">
              <w:rPr>
                <w:rFonts w:ascii="Arial" w:hAnsi="Arial" w:cs="Arial"/>
                <w:sz w:val="18"/>
                <w:szCs w:val="18"/>
                <w:lang w:val="es-419"/>
              </w:rPr>
              <w:t>eguridad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shd w:val="clear" w:color="auto" w:fill="auto"/>
          </w:tcPr>
          <w:p w14:paraId="7A37D98A" w14:textId="6901C5BA" w:rsidR="00497E73" w:rsidRPr="00791AA5" w:rsidRDefault="00497E73" w:rsidP="002A1367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Copia de la Resolución</w:t>
            </w:r>
            <w:r w:rsidR="008F2B70">
              <w:rPr>
                <w:rFonts w:ascii="Arial" w:hAnsi="Arial" w:cs="Arial"/>
                <w:sz w:val="18"/>
                <w:szCs w:val="18"/>
                <w:lang w:val="es-419"/>
              </w:rPr>
              <w:t xml:space="preserve"> del MITIC que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aprueba </w:t>
            </w:r>
            <w:r w:rsidR="001B1DE1">
              <w:rPr>
                <w:rFonts w:ascii="Arial" w:hAnsi="Arial" w:cs="Arial"/>
                <w:sz w:val="18"/>
                <w:szCs w:val="18"/>
                <w:lang w:val="es-419"/>
              </w:rPr>
              <w:t xml:space="preserve">la </w:t>
            </w:r>
            <w:r w:rsidR="0040090F">
              <w:rPr>
                <w:rFonts w:ascii="Arial" w:hAnsi="Arial" w:cs="Arial"/>
                <w:sz w:val="18"/>
                <w:szCs w:val="18"/>
                <w:lang w:val="es-419"/>
              </w:rPr>
              <w:t>evaluación</w:t>
            </w:r>
            <w:r w:rsidR="001B1DE1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8F2B70">
              <w:rPr>
                <w:rFonts w:ascii="Arial" w:hAnsi="Arial" w:cs="Arial"/>
                <w:sz w:val="18"/>
                <w:szCs w:val="18"/>
                <w:lang w:val="es-419"/>
              </w:rPr>
              <w:t xml:space="preserve">de </w:t>
            </w:r>
            <w:r w:rsidR="00AF5EF4">
              <w:rPr>
                <w:rFonts w:ascii="Arial" w:hAnsi="Arial" w:cs="Arial"/>
                <w:sz w:val="18"/>
                <w:szCs w:val="18"/>
                <w:lang w:val="es-419"/>
              </w:rPr>
              <w:t xml:space="preserve">la </w:t>
            </w:r>
            <w:r w:rsidR="008F2B70">
              <w:rPr>
                <w:rFonts w:ascii="Arial" w:hAnsi="Arial" w:cs="Arial"/>
                <w:sz w:val="18"/>
                <w:szCs w:val="18"/>
                <w:lang w:val="es-419"/>
              </w:rPr>
              <w:t xml:space="preserve">implementación 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del Plan Nacional de Ciberseguridad.</w:t>
            </w:r>
          </w:p>
          <w:p w14:paraId="39667E56" w14:textId="77777777" w:rsidR="00497E73" w:rsidRPr="0086694A" w:rsidRDefault="00497E73" w:rsidP="00497E73">
            <w:pPr>
              <w:spacing w:after="0" w:line="240" w:lineRule="auto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154" w:type="dxa"/>
            <w:shd w:val="clear" w:color="auto" w:fill="auto"/>
          </w:tcPr>
          <w:p w14:paraId="585AB2D1" w14:textId="4BA18DAD" w:rsidR="00497E73" w:rsidRPr="0086694A" w:rsidRDefault="00497E73" w:rsidP="00497E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0953BC" w:rsidRPr="00A456E6" w14:paraId="09C9B922" w14:textId="77777777" w:rsidTr="00255B98">
        <w:trPr>
          <w:trHeight w:val="242"/>
        </w:trPr>
        <w:tc>
          <w:tcPr>
            <w:tcW w:w="2217" w:type="dxa"/>
            <w:vMerge w:val="restart"/>
            <w:shd w:val="clear" w:color="auto" w:fill="auto"/>
          </w:tcPr>
          <w:p w14:paraId="6B5F7FCC" w14:textId="676A1BAE" w:rsidR="00497E73" w:rsidRPr="0086694A" w:rsidRDefault="00497E73" w:rsidP="0099573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Fortalecimiento de la Estrategia de Gobierno Digital.</w:t>
            </w:r>
          </w:p>
        </w:tc>
        <w:tc>
          <w:tcPr>
            <w:tcW w:w="2256" w:type="dxa"/>
            <w:shd w:val="clear" w:color="auto" w:fill="auto"/>
          </w:tcPr>
          <w:p w14:paraId="49B6A0DB" w14:textId="39CBE3D1" w:rsidR="00497E73" w:rsidRPr="0086694A" w:rsidRDefault="00E92032" w:rsidP="0095093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Aprobación de </w:t>
            </w:r>
            <w:r w:rsidRPr="00611E22">
              <w:rPr>
                <w:rFonts w:ascii="Arial" w:hAnsi="Arial" w:cs="Arial"/>
                <w:sz w:val="18"/>
                <w:szCs w:val="18"/>
                <w:lang w:val="es-419"/>
              </w:rPr>
              <w:t>lineamientos técnicos</w:t>
            </w: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 para la interoperabilidad con organismos privados para el intercambio seguro de información.</w:t>
            </w:r>
          </w:p>
        </w:tc>
        <w:tc>
          <w:tcPr>
            <w:tcW w:w="2711" w:type="dxa"/>
            <w:shd w:val="clear" w:color="auto" w:fill="auto"/>
          </w:tcPr>
          <w:p w14:paraId="7E45D330" w14:textId="02823F9C" w:rsidR="00E92032" w:rsidRPr="00AA0D9B" w:rsidRDefault="00E92032" w:rsidP="00950930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AA0D9B">
              <w:rPr>
                <w:rFonts w:ascii="Arial" w:hAnsi="Arial" w:cs="Arial"/>
                <w:sz w:val="18"/>
                <w:szCs w:val="18"/>
                <w:lang w:val="es-419"/>
              </w:rPr>
              <w:t>Copia de la Resolución del MITIC que aprueba los lineamientos técnicos para la interoperabilidad con organismos privados para el intercambio seguro de información.</w:t>
            </w:r>
          </w:p>
        </w:tc>
        <w:tc>
          <w:tcPr>
            <w:tcW w:w="2240" w:type="dxa"/>
            <w:shd w:val="clear" w:color="auto" w:fill="auto"/>
          </w:tcPr>
          <w:p w14:paraId="57C3CC47" w14:textId="67790AE7" w:rsidR="005A6BE4" w:rsidRPr="0086694A" w:rsidRDefault="00256A4E" w:rsidP="00950930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87E1935">
              <w:rPr>
                <w:rFonts w:ascii="Arial" w:hAnsi="Arial" w:cs="Arial"/>
                <w:sz w:val="18"/>
                <w:szCs w:val="18"/>
                <w:lang w:val="es-419"/>
              </w:rPr>
              <w:t xml:space="preserve">Evaluación de la implementación del </w:t>
            </w:r>
            <w:r w:rsidR="00075321" w:rsidRPr="087E1935">
              <w:rPr>
                <w:rFonts w:ascii="Arial" w:hAnsi="Arial" w:cs="Arial"/>
                <w:sz w:val="18"/>
                <w:szCs w:val="18"/>
                <w:lang w:val="es-419"/>
              </w:rPr>
              <w:t>“</w:t>
            </w:r>
            <w:r w:rsidRPr="087E1935">
              <w:rPr>
                <w:rFonts w:ascii="Arial" w:hAnsi="Arial" w:cs="Arial"/>
                <w:sz w:val="18"/>
                <w:szCs w:val="18"/>
                <w:lang w:val="es-419"/>
              </w:rPr>
              <w:t>Sistema de Intercambio de Información</w:t>
            </w:r>
            <w:r w:rsidR="00075321" w:rsidRPr="087E1935"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  <w:r w:rsidR="50511EB2" w:rsidRPr="087E1935">
              <w:rPr>
                <w:rFonts w:ascii="Arial" w:hAnsi="Arial" w:cs="Arial"/>
                <w:sz w:val="18"/>
                <w:szCs w:val="18"/>
                <w:lang w:val="es-419"/>
              </w:rPr>
              <w:t xml:space="preserve"> aprobado por Decreto N</w:t>
            </w:r>
            <w:r w:rsidR="50511EB2" w:rsidRPr="00CE29C5">
              <w:rPr>
                <w:rFonts w:ascii="Arial" w:hAnsi="Arial" w:cs="Arial"/>
                <w:sz w:val="18"/>
                <w:szCs w:val="18"/>
                <w:vertAlign w:val="superscript"/>
                <w:lang w:val="es-419"/>
              </w:rPr>
              <w:t>o</w:t>
            </w:r>
            <w:r w:rsidR="00EE1E1D">
              <w:rPr>
                <w:rFonts w:ascii="Arial" w:hAnsi="Arial" w:cs="Arial"/>
                <w:sz w:val="18"/>
                <w:szCs w:val="18"/>
                <w:vertAlign w:val="superscript"/>
                <w:lang w:val="es-419"/>
              </w:rPr>
              <w:t> </w:t>
            </w:r>
            <w:r w:rsidR="50511EB2" w:rsidRPr="087E1935">
              <w:rPr>
                <w:rFonts w:ascii="Arial" w:hAnsi="Arial" w:cs="Arial"/>
                <w:sz w:val="18"/>
                <w:szCs w:val="18"/>
                <w:lang w:val="es-419"/>
              </w:rPr>
              <w:t>8709/2018</w:t>
            </w:r>
            <w:r w:rsidR="00291B97" w:rsidRPr="087E1935">
              <w:rPr>
                <w:rFonts w:ascii="Arial" w:hAnsi="Arial" w:cs="Arial"/>
                <w:sz w:val="18"/>
                <w:szCs w:val="18"/>
                <w:lang w:val="es-419"/>
              </w:rPr>
              <w:t xml:space="preserve">, que valide que </w:t>
            </w:r>
            <w:r w:rsidR="00D1392D">
              <w:rPr>
                <w:rFonts w:ascii="Arial" w:hAnsi="Arial" w:cs="Arial"/>
                <w:sz w:val="18"/>
                <w:szCs w:val="18"/>
                <w:lang w:val="es-419"/>
              </w:rPr>
              <w:t xml:space="preserve">dicho sistema </w:t>
            </w:r>
            <w:r w:rsidR="00291B97" w:rsidRPr="087E1935">
              <w:rPr>
                <w:rFonts w:ascii="Arial" w:hAnsi="Arial" w:cs="Arial"/>
                <w:sz w:val="18"/>
                <w:szCs w:val="18"/>
                <w:lang w:val="es-419"/>
              </w:rPr>
              <w:t xml:space="preserve">es </w:t>
            </w:r>
            <w:r w:rsidR="00C01240">
              <w:rPr>
                <w:rFonts w:ascii="Arial" w:hAnsi="Arial" w:cs="Arial"/>
                <w:sz w:val="18"/>
                <w:szCs w:val="18"/>
                <w:lang w:val="es-419"/>
              </w:rPr>
              <w:t>utilizado</w:t>
            </w:r>
            <w:r w:rsidR="00291B97" w:rsidRPr="087E1935">
              <w:rPr>
                <w:rFonts w:ascii="Arial" w:hAnsi="Arial" w:cs="Arial"/>
                <w:sz w:val="18"/>
                <w:szCs w:val="18"/>
                <w:lang w:val="es-419"/>
              </w:rPr>
              <w:t xml:space="preserve"> de manera efectiva </w:t>
            </w:r>
            <w:r w:rsidR="00A71876">
              <w:rPr>
                <w:rFonts w:ascii="Arial" w:hAnsi="Arial" w:cs="Arial"/>
                <w:sz w:val="18"/>
                <w:szCs w:val="18"/>
                <w:lang w:val="es-419"/>
              </w:rPr>
              <w:t xml:space="preserve">entre </w:t>
            </w:r>
            <w:r w:rsidR="00291B97" w:rsidRPr="087E1935">
              <w:rPr>
                <w:rFonts w:ascii="Arial" w:hAnsi="Arial" w:cs="Arial"/>
                <w:sz w:val="18"/>
                <w:szCs w:val="18"/>
                <w:lang w:val="es-419"/>
              </w:rPr>
              <w:t>instituciones públicas</w:t>
            </w:r>
            <w:r w:rsidRPr="087E193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shd w:val="clear" w:color="auto" w:fill="auto"/>
          </w:tcPr>
          <w:p w14:paraId="0D8092BE" w14:textId="42C4419B" w:rsidR="00132857" w:rsidRPr="0086694A" w:rsidRDefault="00132857" w:rsidP="0099573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de</w:t>
            </w:r>
            <w:r w:rsidR="0046203C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l</w:t>
            </w:r>
            <w:r w:rsidR="0046203C">
              <w:rPr>
                <w:rFonts w:ascii="Arial" w:hAnsi="Arial" w:cs="Arial"/>
                <w:sz w:val="18"/>
                <w:szCs w:val="18"/>
                <w:lang w:val="es-419"/>
              </w:rPr>
              <w:t>a Resol</w:t>
            </w:r>
            <w:r w:rsidR="00FB2078">
              <w:rPr>
                <w:rFonts w:ascii="Arial" w:hAnsi="Arial" w:cs="Arial"/>
                <w:sz w:val="18"/>
                <w:szCs w:val="18"/>
                <w:lang w:val="es-419"/>
              </w:rPr>
              <w:t>u</w:t>
            </w:r>
            <w:r w:rsidR="0046203C">
              <w:rPr>
                <w:rFonts w:ascii="Arial" w:hAnsi="Arial" w:cs="Arial"/>
                <w:sz w:val="18"/>
                <w:szCs w:val="18"/>
                <w:lang w:val="es-419"/>
              </w:rPr>
              <w:t>ci</w:t>
            </w:r>
            <w:r w:rsidR="00FB2078">
              <w:rPr>
                <w:rFonts w:ascii="Arial" w:hAnsi="Arial" w:cs="Arial"/>
                <w:sz w:val="18"/>
                <w:szCs w:val="18"/>
                <w:lang w:val="es-419"/>
              </w:rPr>
              <w:t>ó</w:t>
            </w:r>
            <w:r w:rsidR="0046203C">
              <w:rPr>
                <w:rFonts w:ascii="Arial" w:hAnsi="Arial" w:cs="Arial"/>
                <w:sz w:val="18"/>
                <w:szCs w:val="18"/>
                <w:lang w:val="es-419"/>
              </w:rPr>
              <w:t>n del MITIC que aprueba la evaluación de</w:t>
            </w:r>
            <w:r w:rsidR="00FB2078">
              <w:rPr>
                <w:rFonts w:ascii="Arial" w:hAnsi="Arial" w:cs="Arial"/>
                <w:sz w:val="18"/>
                <w:szCs w:val="18"/>
                <w:lang w:val="es-419"/>
              </w:rPr>
              <w:t xml:space="preserve"> la implementación de</w:t>
            </w:r>
            <w:r w:rsidR="00366FB3">
              <w:rPr>
                <w:rFonts w:ascii="Arial" w:hAnsi="Arial" w:cs="Arial"/>
                <w:sz w:val="18"/>
                <w:szCs w:val="18"/>
                <w:lang w:val="es-419"/>
              </w:rPr>
              <w:t>l</w:t>
            </w:r>
            <w:r w:rsidR="00FB2078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075321">
              <w:rPr>
                <w:rFonts w:ascii="Arial" w:hAnsi="Arial" w:cs="Arial"/>
                <w:sz w:val="18"/>
                <w:szCs w:val="18"/>
                <w:lang w:val="es-419"/>
              </w:rPr>
              <w:t>“</w:t>
            </w:r>
            <w:r w:rsidR="00366FB3">
              <w:rPr>
                <w:rFonts w:ascii="Arial" w:hAnsi="Arial" w:cs="Arial"/>
                <w:sz w:val="18"/>
                <w:szCs w:val="18"/>
                <w:lang w:val="es-419"/>
              </w:rPr>
              <w:t>Sistema de Intercambio de Información</w:t>
            </w:r>
            <w:r w:rsidR="00075321">
              <w:rPr>
                <w:rFonts w:ascii="Arial" w:hAnsi="Arial" w:cs="Arial"/>
                <w:sz w:val="18"/>
                <w:szCs w:val="18"/>
                <w:lang w:val="es-419"/>
              </w:rPr>
              <w:t>”</w:t>
            </w:r>
            <w:r w:rsidR="00BE717B" w:rsidRPr="000512F0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154" w:type="dxa"/>
            <w:shd w:val="clear" w:color="auto" w:fill="auto"/>
          </w:tcPr>
          <w:p w14:paraId="188A396D" w14:textId="709CD0A8" w:rsidR="00497E73" w:rsidRPr="0086694A" w:rsidRDefault="00497E73" w:rsidP="001E7D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0953BC" w:rsidRPr="00A456E6" w14:paraId="293DF6A2" w14:textId="77777777" w:rsidTr="00255B98">
        <w:trPr>
          <w:trHeight w:val="432"/>
        </w:trPr>
        <w:tc>
          <w:tcPr>
            <w:tcW w:w="2217" w:type="dxa"/>
            <w:vMerge/>
            <w:vAlign w:val="center"/>
          </w:tcPr>
          <w:p w14:paraId="239A0D1E" w14:textId="77777777" w:rsidR="00497E73" w:rsidRPr="0086694A" w:rsidRDefault="00497E73" w:rsidP="00497E73">
            <w:pPr>
              <w:spacing w:after="0" w:line="240" w:lineRule="auto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256" w:type="dxa"/>
            <w:shd w:val="clear" w:color="auto" w:fill="auto"/>
          </w:tcPr>
          <w:p w14:paraId="67F5F796" w14:textId="65E06A69" w:rsidR="00497E73" w:rsidRPr="0086694A" w:rsidRDefault="00F540EB" w:rsidP="008C7A87">
            <w:pPr>
              <w:pStyle w:val="ListParagraph"/>
              <w:spacing w:after="60"/>
              <w:ind w:left="360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4.3 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Actualización de los lineamientos del Portal Paraguay</w:t>
            </w:r>
            <w:r w:rsidR="00F434F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F434FB" w:rsidRPr="00611E22">
              <w:rPr>
                <w:rFonts w:ascii="Arial" w:hAnsi="Arial" w:cs="Arial"/>
                <w:sz w:val="18"/>
                <w:szCs w:val="18"/>
                <w:lang w:val="es-419"/>
              </w:rPr>
              <w:t>y Trámites en Línea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, con el objetivo de aumentar de manera eficiente la información disponible sobre la oferta de </w:t>
            </w:r>
            <w:proofErr w:type="spellStart"/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tr</w:t>
            </w:r>
            <w:proofErr w:type="spellEnd"/>
            <w:r w:rsidR="00C646BB">
              <w:rPr>
                <w:rFonts w:ascii="Arial" w:hAnsi="Arial" w:cs="Arial"/>
                <w:sz w:val="18"/>
                <w:szCs w:val="18"/>
                <w:lang w:val="es-ES"/>
              </w:rPr>
              <w:t>á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mites en línea disponible</w:t>
            </w:r>
            <w:r w:rsidR="0041263B">
              <w:rPr>
                <w:rFonts w:ascii="Arial" w:hAnsi="Arial" w:cs="Arial"/>
                <w:sz w:val="18"/>
                <w:szCs w:val="18"/>
                <w:lang w:val="es-419"/>
              </w:rPr>
              <w:t>s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7150EB9A" w14:textId="54E12E5E" w:rsidR="00497E73" w:rsidRPr="00791AA5" w:rsidRDefault="00497E73" w:rsidP="00C52738">
            <w:pPr>
              <w:pStyle w:val="ListParagraph"/>
              <w:numPr>
                <w:ilvl w:val="1"/>
                <w:numId w:val="40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Copia de la Resolución del MITIC que actualiza los lineamientos del Portal Paraguay</w:t>
            </w:r>
            <w:r w:rsidR="009E226C" w:rsidRPr="00611E22">
              <w:rPr>
                <w:rFonts w:ascii="Arial" w:hAnsi="Arial" w:cs="Arial"/>
                <w:sz w:val="18"/>
                <w:szCs w:val="18"/>
                <w:lang w:val="es-419"/>
              </w:rPr>
              <w:t xml:space="preserve"> y Trámites en Línea</w:t>
            </w:r>
            <w:r w:rsidR="001E7D3A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  <w:p w14:paraId="62281E77" w14:textId="77777777" w:rsidR="00497E73" w:rsidRPr="0086694A" w:rsidRDefault="00497E73" w:rsidP="00497E7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240" w:type="dxa"/>
            <w:shd w:val="clear" w:color="auto" w:fill="auto"/>
          </w:tcPr>
          <w:p w14:paraId="3825A76D" w14:textId="6D5F2817" w:rsidR="00497E73" w:rsidRPr="0086694A" w:rsidRDefault="00C45175" w:rsidP="002A1367">
            <w:pPr>
              <w:pStyle w:val="ListParagraph"/>
              <w:numPr>
                <w:ilvl w:val="1"/>
                <w:numId w:val="29"/>
              </w:numPr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Evaluación</w:t>
            </w:r>
            <w:r w:rsidR="00E619AA" w:rsidRPr="00C52738">
              <w:rPr>
                <w:rFonts w:ascii="Arial" w:hAnsi="Arial"/>
                <w:sz w:val="18"/>
                <w:lang w:val="es-419"/>
              </w:rPr>
              <w:t xml:space="preserve"> </w:t>
            </w:r>
            <w:r w:rsidR="00497E73" w:rsidRPr="00791AA5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del uso del Portal Paraguay</w:t>
            </w:r>
            <w:r w:rsidR="00E226DA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 xml:space="preserve"> </w:t>
            </w:r>
            <w:r w:rsidR="00E226DA" w:rsidRPr="00025B54">
              <w:rPr>
                <w:rFonts w:ascii="Arial" w:hAnsi="Arial"/>
                <w:sz w:val="18"/>
                <w:lang w:val="es-419"/>
              </w:rPr>
              <w:t>en función a los lineamientos actualizados</w:t>
            </w:r>
            <w:r w:rsidR="006A3A9E">
              <w:rPr>
                <w:rFonts w:ascii="Arial" w:hAnsi="Arial"/>
                <w:sz w:val="18"/>
                <w:lang w:val="es-419"/>
              </w:rPr>
              <w:t xml:space="preserve"> y</w:t>
            </w:r>
            <w:r w:rsidR="000F2BF8">
              <w:rPr>
                <w:rFonts w:ascii="Arial" w:hAnsi="Arial"/>
                <w:sz w:val="18"/>
                <w:lang w:val="es-419"/>
              </w:rPr>
              <w:t xml:space="preserve"> que valide que </w:t>
            </w:r>
            <w:r w:rsidR="000F2BF8" w:rsidRPr="00E74EA5">
              <w:rPr>
                <w:rFonts w:ascii="Arial" w:hAnsi="Arial" w:cs="Arial"/>
                <w:sz w:val="18"/>
                <w:szCs w:val="18"/>
                <w:lang w:val="es-419"/>
              </w:rPr>
              <w:t>la información disponible sobre la oferta de tr</w:t>
            </w:r>
            <w:r w:rsidR="000F2BF8">
              <w:rPr>
                <w:rFonts w:ascii="Arial" w:hAnsi="Arial" w:cs="Arial"/>
                <w:sz w:val="18"/>
                <w:szCs w:val="18"/>
                <w:lang w:val="es-419"/>
              </w:rPr>
              <w:t>á</w:t>
            </w:r>
            <w:r w:rsidR="000F2BF8" w:rsidRPr="00E74EA5">
              <w:rPr>
                <w:rFonts w:ascii="Arial" w:hAnsi="Arial" w:cs="Arial"/>
                <w:sz w:val="18"/>
                <w:szCs w:val="18"/>
                <w:lang w:val="es-419"/>
              </w:rPr>
              <w:t>mites en línea disponible</w:t>
            </w:r>
            <w:r w:rsidR="000F2BF8">
              <w:rPr>
                <w:rFonts w:ascii="Arial" w:hAnsi="Arial" w:cs="Arial"/>
                <w:sz w:val="18"/>
                <w:szCs w:val="18"/>
                <w:lang w:val="es-419"/>
              </w:rPr>
              <w:t>s ha aumentado</w:t>
            </w:r>
            <w:r w:rsidR="000F2BF8" w:rsidRPr="00F30FB0">
              <w:rPr>
                <w:lang w:val="es-ES"/>
              </w:rPr>
              <w:t xml:space="preserve"> </w:t>
            </w:r>
            <w:r w:rsidR="000F2BF8" w:rsidRPr="00E74EA5">
              <w:rPr>
                <w:rFonts w:ascii="Arial" w:hAnsi="Arial" w:cs="Arial"/>
                <w:sz w:val="18"/>
                <w:szCs w:val="18"/>
                <w:lang w:val="es-419"/>
              </w:rPr>
              <w:t>de manera eficiente</w:t>
            </w:r>
            <w:r w:rsidR="00497E73" w:rsidRPr="00791AA5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shd w:val="clear" w:color="auto" w:fill="auto"/>
          </w:tcPr>
          <w:p w14:paraId="5DBA2423" w14:textId="36DAA6C0" w:rsidR="00497E73" w:rsidRPr="00791AA5" w:rsidRDefault="00AE6201" w:rsidP="002A1367">
            <w:pPr>
              <w:pStyle w:val="ListParagraph"/>
              <w:numPr>
                <w:ilvl w:val="1"/>
                <w:numId w:val="24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de</w:t>
            </w:r>
            <w:r w:rsidR="00002EA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l</w:t>
            </w:r>
            <w:r w:rsidR="00002EAB">
              <w:rPr>
                <w:rFonts w:ascii="Arial" w:hAnsi="Arial" w:cs="Arial"/>
                <w:sz w:val="18"/>
                <w:szCs w:val="18"/>
                <w:lang w:val="es-419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BA2C4F">
              <w:rPr>
                <w:rFonts w:ascii="Arial" w:hAnsi="Arial" w:cs="Arial"/>
                <w:sz w:val="18"/>
                <w:szCs w:val="18"/>
                <w:lang w:val="es-419"/>
              </w:rPr>
              <w:t>Resolución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del MITIC</w:t>
            </w:r>
            <w:r w:rsidRPr="00C52738">
              <w:rPr>
                <w:rFonts w:ascii="Arial" w:hAnsi="Arial"/>
                <w:sz w:val="18"/>
                <w:lang w:val="es-419"/>
              </w:rPr>
              <w:t xml:space="preserve"> que </w:t>
            </w:r>
            <w:r w:rsidR="00002EAB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 xml:space="preserve">aprueba la evaluación </w:t>
            </w:r>
            <w:r w:rsidR="00497E73" w:rsidRPr="00791AA5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del uso del Portal Paraguay.</w:t>
            </w:r>
          </w:p>
          <w:p w14:paraId="1794E587" w14:textId="77777777" w:rsidR="00497E73" w:rsidRPr="0086694A" w:rsidRDefault="00497E73" w:rsidP="00497E7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154" w:type="dxa"/>
            <w:shd w:val="clear" w:color="auto" w:fill="auto"/>
          </w:tcPr>
          <w:p w14:paraId="46363938" w14:textId="4909485A" w:rsidR="00497E73" w:rsidRPr="0086694A" w:rsidRDefault="00497E73" w:rsidP="001E7D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  <w:tr w:rsidR="000953BC" w:rsidRPr="00A456E6" w14:paraId="37552AF0" w14:textId="77777777" w:rsidTr="00255B98">
        <w:trPr>
          <w:trHeight w:val="432"/>
        </w:trPr>
        <w:tc>
          <w:tcPr>
            <w:tcW w:w="2217" w:type="dxa"/>
            <w:vMerge/>
            <w:vAlign w:val="center"/>
          </w:tcPr>
          <w:p w14:paraId="24CC48C9" w14:textId="77777777" w:rsidR="00497E73" w:rsidRPr="0086694A" w:rsidRDefault="00497E73" w:rsidP="00497E73">
            <w:pPr>
              <w:spacing w:after="0" w:line="240" w:lineRule="auto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256" w:type="dxa"/>
            <w:shd w:val="clear" w:color="auto" w:fill="auto"/>
          </w:tcPr>
          <w:p w14:paraId="4C111AF0" w14:textId="3439DBEF" w:rsidR="00497E73" w:rsidRPr="0086694A" w:rsidRDefault="00497E73" w:rsidP="00F14D7A">
            <w:pPr>
              <w:pStyle w:val="ListParagraph"/>
              <w:numPr>
                <w:ilvl w:val="1"/>
                <w:numId w:val="40"/>
              </w:numPr>
              <w:spacing w:after="60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Elaboración de una reglamentación que permita al MITIC ser un proveedor de servicios de confianza en identidad electrónica, alineado con la legislación vigente.</w:t>
            </w:r>
          </w:p>
        </w:tc>
        <w:tc>
          <w:tcPr>
            <w:tcW w:w="2711" w:type="dxa"/>
            <w:shd w:val="clear" w:color="auto" w:fill="auto"/>
          </w:tcPr>
          <w:p w14:paraId="2AB72702" w14:textId="46DF3F85" w:rsidR="00497E73" w:rsidRPr="00791AA5" w:rsidRDefault="00497E73" w:rsidP="002A1367">
            <w:pPr>
              <w:pStyle w:val="ListParagraph"/>
              <w:numPr>
                <w:ilvl w:val="1"/>
                <w:numId w:val="3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 xml:space="preserve">Copia de la Resolución del MITIC </w:t>
            </w:r>
            <w:r w:rsidRPr="00791AA5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que permita al MITIC ser un proveedor de servicios de confianza en identidad electrónica</w:t>
            </w:r>
            <w:r w:rsidR="001E7D3A">
              <w:rPr>
                <w:rFonts w:ascii="Arial" w:hAnsi="Arial" w:cs="Arial"/>
                <w:bCs/>
                <w:kern w:val="18"/>
                <w:sz w:val="18"/>
                <w:szCs w:val="18"/>
                <w:lang w:val="es-419"/>
              </w:rPr>
              <w:t>.</w:t>
            </w:r>
          </w:p>
          <w:p w14:paraId="474353CF" w14:textId="77777777" w:rsidR="00497E73" w:rsidRPr="0086694A" w:rsidRDefault="00497E73" w:rsidP="00497E7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</w:p>
        </w:tc>
        <w:tc>
          <w:tcPr>
            <w:tcW w:w="2240" w:type="dxa"/>
            <w:shd w:val="clear" w:color="auto" w:fill="auto"/>
          </w:tcPr>
          <w:p w14:paraId="7CF3183E" w14:textId="7FB78448" w:rsidR="00497E73" w:rsidRPr="0086694A" w:rsidRDefault="009743A7" w:rsidP="002A1367">
            <w:pPr>
              <w:pStyle w:val="ListParagraph"/>
              <w:numPr>
                <w:ilvl w:val="1"/>
                <w:numId w:val="31"/>
              </w:numPr>
              <w:spacing w:after="60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bookmarkStart w:id="4" w:name="_Hlk15913425"/>
            <w:r>
              <w:rPr>
                <w:rFonts w:ascii="Arial" w:hAnsi="Arial" w:cs="Arial"/>
                <w:sz w:val="18"/>
                <w:szCs w:val="18"/>
                <w:lang w:val="es-419"/>
              </w:rPr>
              <w:t>Ela</w:t>
            </w:r>
            <w:r w:rsidRPr="009B711B">
              <w:rPr>
                <w:rFonts w:ascii="Arial" w:hAnsi="Arial" w:cs="Arial"/>
                <w:sz w:val="18"/>
                <w:szCs w:val="18"/>
                <w:lang w:val="es-419"/>
              </w:rPr>
              <w:t>b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or</w:t>
            </w:r>
            <w:r w:rsidRPr="009B711B">
              <w:rPr>
                <w:rFonts w:ascii="Arial" w:hAnsi="Arial" w:cs="Arial"/>
                <w:sz w:val="18"/>
                <w:szCs w:val="18"/>
                <w:lang w:val="es-419"/>
              </w:rPr>
              <w:t xml:space="preserve">ación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de un informe técnico que dé cuenta</w:t>
            </w:r>
            <w:r w:rsidRPr="009B711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419"/>
              </w:rPr>
              <w:t>del desempeño del MITIC</w:t>
            </w:r>
            <w:bookmarkStart w:id="5" w:name="_GoBack"/>
            <w:bookmarkEnd w:id="5"/>
            <w:r>
              <w:rPr>
                <w:rFonts w:ascii="Arial" w:hAnsi="Arial" w:cs="Arial"/>
                <w:sz w:val="18"/>
                <w:szCs w:val="18"/>
                <w:lang w:val="es-419"/>
              </w:rPr>
              <w:t xml:space="preserve"> como un </w:t>
            </w:r>
            <w:r w:rsidRPr="00C454FB">
              <w:rPr>
                <w:rFonts w:ascii="Arial" w:hAnsi="Arial" w:cs="Arial"/>
                <w:sz w:val="18"/>
                <w:szCs w:val="18"/>
                <w:lang w:val="es-419"/>
              </w:rPr>
              <w:t>proveedor de servicios de confianza en identidad electrónica</w:t>
            </w:r>
            <w:bookmarkEnd w:id="4"/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2282" w:type="dxa"/>
            <w:gridSpan w:val="3"/>
            <w:shd w:val="clear" w:color="auto" w:fill="auto"/>
          </w:tcPr>
          <w:p w14:paraId="14F5FFE2" w14:textId="4A0B8E20" w:rsidR="00497E73" w:rsidRPr="0086694A" w:rsidRDefault="009743A7" w:rsidP="002A1367">
            <w:pPr>
              <w:pStyle w:val="ListParagraph"/>
              <w:numPr>
                <w:ilvl w:val="1"/>
                <w:numId w:val="32"/>
              </w:numPr>
              <w:spacing w:after="60"/>
              <w:jc w:val="both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  <w:lang w:val="es-419"/>
              </w:rPr>
              <w:t>Copia del informe técnico del MITIC que da cuenta</w:t>
            </w:r>
            <w:r w:rsidRPr="009B711B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de</w:t>
            </w:r>
            <w:r w:rsidR="000E22CC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9609F4">
              <w:rPr>
                <w:rFonts w:ascii="Arial" w:hAnsi="Arial" w:cs="Arial"/>
                <w:sz w:val="18"/>
                <w:szCs w:val="18"/>
                <w:lang w:val="es-419"/>
              </w:rPr>
              <w:t>su desempeño</w:t>
            </w:r>
            <w:r w:rsidR="00302F4F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D85EA8">
              <w:rPr>
                <w:rFonts w:ascii="Arial" w:hAnsi="Arial" w:cs="Arial"/>
                <w:sz w:val="18"/>
                <w:szCs w:val="18"/>
                <w:lang w:val="es-419"/>
              </w:rPr>
              <w:t xml:space="preserve">como </w:t>
            </w:r>
            <w:r w:rsidR="00035970" w:rsidRPr="00611E22">
              <w:rPr>
                <w:rFonts w:ascii="Arial" w:hAnsi="Arial" w:cs="Arial"/>
                <w:sz w:val="18"/>
                <w:szCs w:val="18"/>
                <w:lang w:val="es-419"/>
              </w:rPr>
              <w:t>un</w:t>
            </w:r>
            <w:r w:rsidR="00035970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00D85EA8">
              <w:rPr>
                <w:rFonts w:ascii="Arial" w:hAnsi="Arial" w:cs="Arial"/>
                <w:sz w:val="18"/>
                <w:szCs w:val="18"/>
                <w:lang w:val="es-419"/>
              </w:rPr>
              <w:t xml:space="preserve">proveedor de </w:t>
            </w:r>
            <w:r w:rsidR="00497E73" w:rsidRPr="00791AA5">
              <w:rPr>
                <w:rFonts w:ascii="Arial" w:hAnsi="Arial" w:cs="Arial"/>
                <w:sz w:val="18"/>
                <w:szCs w:val="18"/>
                <w:lang w:val="es-419"/>
              </w:rPr>
              <w:t>servicios de confianza en identidad electrónica.</w:t>
            </w:r>
          </w:p>
        </w:tc>
        <w:tc>
          <w:tcPr>
            <w:tcW w:w="2154" w:type="dxa"/>
            <w:shd w:val="clear" w:color="auto" w:fill="auto"/>
          </w:tcPr>
          <w:p w14:paraId="3C66303B" w14:textId="1AB2296F" w:rsidR="00497E73" w:rsidRPr="0086694A" w:rsidRDefault="00497E73" w:rsidP="001E7D3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18"/>
                <w:sz w:val="18"/>
                <w:szCs w:val="18"/>
                <w:lang w:val="es-419"/>
              </w:rPr>
            </w:pPr>
            <w:r w:rsidRPr="00791AA5">
              <w:rPr>
                <w:rFonts w:ascii="Arial" w:hAnsi="Arial" w:cs="Arial"/>
                <w:sz w:val="18"/>
                <w:szCs w:val="18"/>
                <w:lang w:val="es-419"/>
              </w:rPr>
              <w:t>MITIC</w:t>
            </w:r>
          </w:p>
        </w:tc>
      </w:tr>
    </w:tbl>
    <w:p w14:paraId="2ECD194D" w14:textId="77777777" w:rsidR="0084375C" w:rsidRPr="00D06C05" w:rsidRDefault="0084375C" w:rsidP="001E7D3A">
      <w:pPr>
        <w:rPr>
          <w:rFonts w:ascii="Arial" w:hAnsi="Arial" w:cs="Arial"/>
          <w:sz w:val="18"/>
          <w:szCs w:val="18"/>
          <w:lang w:val="es-ES_tradnl"/>
        </w:rPr>
      </w:pPr>
    </w:p>
    <w:sectPr w:rsidR="0084375C" w:rsidRPr="00D06C05" w:rsidSect="0077028E">
      <w:headerReference w:type="even" r:id="rId20"/>
      <w:headerReference w:type="default" r:id="rId21"/>
      <w:footerReference w:type="even" r:id="rId22"/>
      <w:footerReference w:type="default" r:id="rId23"/>
      <w:pgSz w:w="15840" w:h="12240" w:orient="landscape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33A22" w14:textId="77777777" w:rsidR="00EA5D4C" w:rsidRDefault="00EA5D4C">
      <w:pPr>
        <w:spacing w:after="0" w:line="240" w:lineRule="auto"/>
      </w:pPr>
      <w:r>
        <w:separator/>
      </w:r>
    </w:p>
    <w:p w14:paraId="5149F80D" w14:textId="77777777" w:rsidR="00EA5D4C" w:rsidRDefault="00EA5D4C" w:rsidP="00FA1B06"/>
  </w:endnote>
  <w:endnote w:type="continuationSeparator" w:id="0">
    <w:p w14:paraId="1B0A0210" w14:textId="77777777" w:rsidR="00EA5D4C" w:rsidRDefault="00EA5D4C">
      <w:pPr>
        <w:spacing w:after="0" w:line="240" w:lineRule="auto"/>
      </w:pPr>
      <w:r>
        <w:continuationSeparator/>
      </w:r>
    </w:p>
    <w:p w14:paraId="69FDD7B5" w14:textId="77777777" w:rsidR="00EA5D4C" w:rsidRDefault="00EA5D4C" w:rsidP="00FA1B06"/>
  </w:endnote>
  <w:endnote w:type="continuationNotice" w:id="1">
    <w:p w14:paraId="738D7B86" w14:textId="77777777" w:rsidR="00EA5D4C" w:rsidRDefault="00EA5D4C">
      <w:pPr>
        <w:spacing w:after="0" w:line="240" w:lineRule="auto"/>
      </w:pPr>
    </w:p>
    <w:p w14:paraId="15C8A803" w14:textId="77777777" w:rsidR="00EA5D4C" w:rsidRDefault="00EA5D4C" w:rsidP="00FA1B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080"/>
      <w:gridCol w:w="4080"/>
      <w:gridCol w:w="4080"/>
    </w:tblGrid>
    <w:tr w:rsidR="6676A920" w14:paraId="049F5F76" w14:textId="77777777" w:rsidTr="6676A920">
      <w:tc>
        <w:tcPr>
          <w:tcW w:w="4080" w:type="dxa"/>
        </w:tcPr>
        <w:p w14:paraId="7F508CD0" w14:textId="41A8C1BA" w:rsidR="6676A920" w:rsidRDefault="6676A920" w:rsidP="00386BBD">
          <w:pPr>
            <w:pStyle w:val="Header"/>
            <w:ind w:left="-115"/>
          </w:pPr>
        </w:p>
      </w:tc>
      <w:tc>
        <w:tcPr>
          <w:tcW w:w="4080" w:type="dxa"/>
        </w:tcPr>
        <w:p w14:paraId="4ED96F10" w14:textId="302A0F83" w:rsidR="6676A920" w:rsidRDefault="6676A920" w:rsidP="00386BBD">
          <w:pPr>
            <w:pStyle w:val="Header"/>
            <w:jc w:val="center"/>
          </w:pPr>
        </w:p>
      </w:tc>
      <w:tc>
        <w:tcPr>
          <w:tcW w:w="4080" w:type="dxa"/>
        </w:tcPr>
        <w:p w14:paraId="6B5302DA" w14:textId="08AF66DC" w:rsidR="6676A920" w:rsidRDefault="6676A920" w:rsidP="00386BBD">
          <w:pPr>
            <w:pStyle w:val="Header"/>
            <w:ind w:right="-115"/>
            <w:jc w:val="right"/>
          </w:pPr>
        </w:p>
      </w:tc>
    </w:tr>
  </w:tbl>
  <w:p w14:paraId="7C3FD746" w14:textId="6DF60200" w:rsidR="6676A920" w:rsidRDefault="6676A920" w:rsidP="00386B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080"/>
      <w:gridCol w:w="4080"/>
      <w:gridCol w:w="4080"/>
    </w:tblGrid>
    <w:tr w:rsidR="6676A920" w14:paraId="2627D03D" w14:textId="77777777" w:rsidTr="6676A920">
      <w:tc>
        <w:tcPr>
          <w:tcW w:w="4080" w:type="dxa"/>
        </w:tcPr>
        <w:p w14:paraId="4C5D8F4F" w14:textId="301B7638" w:rsidR="6676A920" w:rsidRDefault="6676A920" w:rsidP="00386BBD">
          <w:pPr>
            <w:pStyle w:val="Header"/>
            <w:ind w:left="-115"/>
          </w:pPr>
        </w:p>
      </w:tc>
      <w:tc>
        <w:tcPr>
          <w:tcW w:w="4080" w:type="dxa"/>
        </w:tcPr>
        <w:p w14:paraId="7215D06C" w14:textId="2EA62FE8" w:rsidR="6676A920" w:rsidRDefault="6676A920" w:rsidP="00386BBD">
          <w:pPr>
            <w:pStyle w:val="Header"/>
            <w:jc w:val="center"/>
          </w:pPr>
        </w:p>
      </w:tc>
      <w:tc>
        <w:tcPr>
          <w:tcW w:w="4080" w:type="dxa"/>
        </w:tcPr>
        <w:p w14:paraId="590E5978" w14:textId="4189130F" w:rsidR="6676A920" w:rsidRDefault="6676A920" w:rsidP="00386BBD">
          <w:pPr>
            <w:pStyle w:val="Header"/>
            <w:ind w:right="-115"/>
            <w:jc w:val="right"/>
          </w:pPr>
        </w:p>
      </w:tc>
    </w:tr>
  </w:tbl>
  <w:p w14:paraId="72C76F63" w14:textId="310A950B" w:rsidR="6676A920" w:rsidRDefault="6676A920" w:rsidP="00386B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C6C20" w14:textId="77777777" w:rsidR="00EA5D4C" w:rsidRDefault="00EA5D4C">
      <w:pPr>
        <w:spacing w:after="0" w:line="240" w:lineRule="auto"/>
      </w:pPr>
      <w:r>
        <w:separator/>
      </w:r>
    </w:p>
    <w:p w14:paraId="0A7CFF70" w14:textId="77777777" w:rsidR="00EA5D4C" w:rsidRDefault="00EA5D4C" w:rsidP="00FA1B06"/>
  </w:footnote>
  <w:footnote w:type="continuationSeparator" w:id="0">
    <w:p w14:paraId="1D27C272" w14:textId="77777777" w:rsidR="00EA5D4C" w:rsidRDefault="00EA5D4C">
      <w:pPr>
        <w:spacing w:after="0" w:line="240" w:lineRule="auto"/>
      </w:pPr>
      <w:r>
        <w:continuationSeparator/>
      </w:r>
    </w:p>
    <w:p w14:paraId="195B5613" w14:textId="77777777" w:rsidR="00EA5D4C" w:rsidRDefault="00EA5D4C" w:rsidP="00FA1B06"/>
  </w:footnote>
  <w:footnote w:type="continuationNotice" w:id="1">
    <w:p w14:paraId="416449E6" w14:textId="77777777" w:rsidR="00EA5D4C" w:rsidRDefault="00EA5D4C">
      <w:pPr>
        <w:spacing w:after="0" w:line="240" w:lineRule="auto"/>
      </w:pPr>
    </w:p>
    <w:p w14:paraId="3F73DDF6" w14:textId="77777777" w:rsidR="00EA5D4C" w:rsidRDefault="00EA5D4C" w:rsidP="00FA1B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1DF9B" w14:textId="77777777" w:rsidR="005942CA" w:rsidRDefault="005942CA" w:rsidP="005942CA">
    <w:pPr>
      <w:pStyle w:val="Header"/>
      <w:ind w:right="-1080"/>
      <w:jc w:val="right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</w:rPr>
      <w:t xml:space="preserve">Matriz de Medios de Verificación – </w:t>
    </w:r>
    <w:r>
      <w:rPr>
        <w:rFonts w:ascii="Arial" w:hAnsi="Arial" w:cs="Arial"/>
        <w:sz w:val="18"/>
        <w:szCs w:val="18"/>
        <w:lang w:val="es-ES_tradnl"/>
      </w:rPr>
      <w:t>PR-L1163</w:t>
    </w:r>
  </w:p>
  <w:p w14:paraId="1BD3BC09" w14:textId="0A64CBDB" w:rsidR="00E155BD" w:rsidRPr="00EA64B4" w:rsidRDefault="00E155BD" w:rsidP="005942CA">
    <w:pPr>
      <w:pStyle w:val="Header"/>
      <w:ind w:right="-1080"/>
      <w:jc w:val="right"/>
      <w:rPr>
        <w:rFonts w:ascii="Arial" w:hAnsi="Arial" w:cs="Arial"/>
        <w:sz w:val="18"/>
        <w:szCs w:val="18"/>
        <w:lang w:val="pt-BR"/>
      </w:rPr>
    </w:pPr>
    <w:r w:rsidRPr="00EA64B4">
      <w:rPr>
        <w:rFonts w:ascii="Arial" w:hAnsi="Arial" w:cs="Arial"/>
        <w:sz w:val="18"/>
        <w:szCs w:val="18"/>
        <w:lang w:val="pt-BR"/>
      </w:rPr>
      <w:t xml:space="preserve">Página </w:t>
    </w:r>
    <w:r w:rsidR="0014746A"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="0014746A" w:rsidRPr="00781160">
      <w:rPr>
        <w:rFonts w:ascii="Arial" w:hAnsi="Arial" w:cs="Arial"/>
        <w:bCs/>
        <w:sz w:val="18"/>
        <w:szCs w:val="18"/>
      </w:rPr>
      <w:fldChar w:fldCharType="separate"/>
    </w:r>
    <w:r w:rsidR="00922389">
      <w:rPr>
        <w:rFonts w:ascii="Arial" w:hAnsi="Arial" w:cs="Arial"/>
        <w:bCs/>
        <w:noProof/>
        <w:sz w:val="18"/>
        <w:szCs w:val="18"/>
        <w:lang w:val="pt-BR"/>
      </w:rPr>
      <w:t>2</w:t>
    </w:r>
    <w:r w:rsidR="0014746A"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="0014746A"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="0014746A" w:rsidRPr="00781160">
      <w:rPr>
        <w:rFonts w:ascii="Arial" w:hAnsi="Arial" w:cs="Arial"/>
        <w:bCs/>
        <w:sz w:val="18"/>
        <w:szCs w:val="18"/>
      </w:rPr>
      <w:fldChar w:fldCharType="separate"/>
    </w:r>
    <w:r w:rsidR="00922389">
      <w:rPr>
        <w:rFonts w:ascii="Arial" w:hAnsi="Arial" w:cs="Arial"/>
        <w:bCs/>
        <w:noProof/>
        <w:sz w:val="18"/>
        <w:szCs w:val="18"/>
        <w:lang w:val="pt-BR"/>
      </w:rPr>
      <w:t>7</w:t>
    </w:r>
    <w:r w:rsidR="0014746A" w:rsidRPr="00781160">
      <w:rPr>
        <w:rFonts w:ascii="Arial" w:hAnsi="Arial" w:cs="Arial"/>
        <w:bCs/>
        <w:sz w:val="18"/>
        <w:szCs w:val="18"/>
      </w:rPr>
      <w:fldChar w:fldCharType="end"/>
    </w:r>
  </w:p>
  <w:p w14:paraId="24E1542D" w14:textId="77777777" w:rsidR="00E155BD" w:rsidRDefault="00E155BD">
    <w:pPr>
      <w:pStyle w:val="Header"/>
    </w:pPr>
  </w:p>
  <w:p w14:paraId="00C079BF" w14:textId="77777777" w:rsidR="008119CF" w:rsidRDefault="008119CF" w:rsidP="00FA1B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20282" w14:textId="74FAA7CC" w:rsidR="00E155BD" w:rsidRDefault="00E155BD" w:rsidP="00EC4F85">
    <w:pPr>
      <w:pStyle w:val="Header"/>
      <w:ind w:right="-1080"/>
      <w:jc w:val="right"/>
      <w:rPr>
        <w:rFonts w:ascii="Arial" w:hAnsi="Arial" w:cs="Arial"/>
        <w:sz w:val="18"/>
        <w:szCs w:val="18"/>
        <w:lang w:val="es-ES_tradnl"/>
      </w:rPr>
    </w:pPr>
    <w:r>
      <w:rPr>
        <w:rFonts w:ascii="Arial" w:hAnsi="Arial" w:cs="Arial"/>
        <w:sz w:val="18"/>
        <w:szCs w:val="18"/>
      </w:rPr>
      <w:t xml:space="preserve">Matriz de Medios de Verificación </w:t>
    </w:r>
    <w:r w:rsidR="00EC4F85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EC4F85">
      <w:rPr>
        <w:rFonts w:ascii="Arial" w:hAnsi="Arial" w:cs="Arial"/>
        <w:sz w:val="18"/>
        <w:szCs w:val="18"/>
        <w:lang w:val="es-ES_tradnl"/>
      </w:rPr>
      <w:t>PR-L1163</w:t>
    </w:r>
  </w:p>
  <w:p w14:paraId="6C2712F6" w14:textId="57ED51BF" w:rsidR="00E155BD" w:rsidRPr="00EA64B4" w:rsidRDefault="00E155BD" w:rsidP="00EC4F85">
    <w:pPr>
      <w:pStyle w:val="Header"/>
      <w:ind w:right="-1080"/>
      <w:jc w:val="right"/>
      <w:rPr>
        <w:rFonts w:ascii="Arial" w:hAnsi="Arial" w:cs="Arial"/>
        <w:sz w:val="18"/>
        <w:szCs w:val="18"/>
        <w:lang w:val="pt-BR"/>
      </w:rPr>
    </w:pPr>
    <w:r w:rsidRPr="00D81928">
      <w:rPr>
        <w:rFonts w:ascii="Arial" w:hAnsi="Arial" w:cs="Arial"/>
        <w:sz w:val="18"/>
        <w:szCs w:val="18"/>
        <w:lang w:val="es-ES_tradnl"/>
      </w:rPr>
      <w:t xml:space="preserve">Página </w:t>
    </w:r>
    <w:r w:rsidR="0014746A"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PAGE </w:instrText>
    </w:r>
    <w:r w:rsidR="0014746A" w:rsidRPr="00781160">
      <w:rPr>
        <w:rFonts w:ascii="Arial" w:hAnsi="Arial" w:cs="Arial"/>
        <w:bCs/>
        <w:sz w:val="18"/>
        <w:szCs w:val="18"/>
      </w:rPr>
      <w:fldChar w:fldCharType="separate"/>
    </w:r>
    <w:r w:rsidR="00922389">
      <w:rPr>
        <w:rFonts w:ascii="Arial" w:hAnsi="Arial" w:cs="Arial"/>
        <w:bCs/>
        <w:noProof/>
        <w:sz w:val="18"/>
        <w:szCs w:val="18"/>
        <w:lang w:val="pt-BR"/>
      </w:rPr>
      <w:t>1</w:t>
    </w:r>
    <w:r w:rsidR="0014746A" w:rsidRPr="00781160">
      <w:rPr>
        <w:rFonts w:ascii="Arial" w:hAnsi="Arial" w:cs="Arial"/>
        <w:bCs/>
        <w:sz w:val="18"/>
        <w:szCs w:val="18"/>
      </w:rPr>
      <w:fldChar w:fldCharType="end"/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de</w:t>
    </w:r>
    <w:r w:rsidRPr="00EA64B4">
      <w:rPr>
        <w:rFonts w:ascii="Arial" w:hAnsi="Arial" w:cs="Arial"/>
        <w:sz w:val="18"/>
        <w:szCs w:val="18"/>
        <w:lang w:val="pt-BR"/>
      </w:rPr>
      <w:t xml:space="preserve"> </w:t>
    </w:r>
    <w:r w:rsidR="0014746A" w:rsidRPr="00781160">
      <w:rPr>
        <w:rFonts w:ascii="Arial" w:hAnsi="Arial" w:cs="Arial"/>
        <w:bCs/>
        <w:sz w:val="18"/>
        <w:szCs w:val="18"/>
      </w:rPr>
      <w:fldChar w:fldCharType="begin"/>
    </w:r>
    <w:r w:rsidRPr="00EA64B4">
      <w:rPr>
        <w:rFonts w:ascii="Arial" w:hAnsi="Arial" w:cs="Arial"/>
        <w:bCs/>
        <w:sz w:val="18"/>
        <w:szCs w:val="18"/>
        <w:lang w:val="pt-BR"/>
      </w:rPr>
      <w:instrText xml:space="preserve"> NUMPAGES  </w:instrText>
    </w:r>
    <w:r w:rsidR="0014746A" w:rsidRPr="00781160">
      <w:rPr>
        <w:rFonts w:ascii="Arial" w:hAnsi="Arial" w:cs="Arial"/>
        <w:bCs/>
        <w:sz w:val="18"/>
        <w:szCs w:val="18"/>
      </w:rPr>
      <w:fldChar w:fldCharType="separate"/>
    </w:r>
    <w:r w:rsidR="00922389">
      <w:rPr>
        <w:rFonts w:ascii="Arial" w:hAnsi="Arial" w:cs="Arial"/>
        <w:bCs/>
        <w:noProof/>
        <w:sz w:val="18"/>
        <w:szCs w:val="18"/>
        <w:lang w:val="pt-BR"/>
      </w:rPr>
      <w:t>7</w:t>
    </w:r>
    <w:r w:rsidR="0014746A" w:rsidRPr="00781160">
      <w:rPr>
        <w:rFonts w:ascii="Arial" w:hAnsi="Arial" w:cs="Arial"/>
        <w:bCs/>
        <w:sz w:val="18"/>
        <w:szCs w:val="18"/>
      </w:rPr>
      <w:fldChar w:fldCharType="end"/>
    </w:r>
  </w:p>
  <w:p w14:paraId="320F4A20" w14:textId="77777777" w:rsidR="00E155BD" w:rsidRPr="00B443A5" w:rsidRDefault="00E155BD">
    <w:pPr>
      <w:pStyle w:val="Header"/>
      <w:rPr>
        <w:lang w:val="pt-BR"/>
      </w:rPr>
    </w:pPr>
  </w:p>
  <w:p w14:paraId="1F2CF387" w14:textId="77777777" w:rsidR="008119CF" w:rsidRPr="00FA1B06" w:rsidRDefault="008119CF" w:rsidP="00FA1B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5B7F"/>
    <w:multiLevelType w:val="hybridMultilevel"/>
    <w:tmpl w:val="4DC4D7A0"/>
    <w:lvl w:ilvl="0" w:tplc="C79C2C9E">
      <w:start w:val="1"/>
      <w:numFmt w:val="decimal"/>
      <w:lvlText w:val="%1.1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B5C6A"/>
    <w:multiLevelType w:val="hybridMultilevel"/>
    <w:tmpl w:val="154E93AE"/>
    <w:lvl w:ilvl="0" w:tplc="C85053E6">
      <w:start w:val="1"/>
      <w:numFmt w:val="decimal"/>
      <w:lvlText w:val="%1.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631EA"/>
    <w:multiLevelType w:val="hybridMultilevel"/>
    <w:tmpl w:val="2146D8E0"/>
    <w:lvl w:ilvl="0" w:tplc="239A3BF2">
      <w:start w:val="2"/>
      <w:numFmt w:val="decimal"/>
      <w:lvlText w:val="2.%1."/>
      <w:lvlJc w:val="left"/>
      <w:pPr>
        <w:ind w:left="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066F6"/>
    <w:multiLevelType w:val="hybridMultilevel"/>
    <w:tmpl w:val="76843932"/>
    <w:lvl w:ilvl="0" w:tplc="FD1E22D8">
      <w:start w:val="4"/>
      <w:numFmt w:val="decimal"/>
      <w:lvlText w:val="%1.2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7C30"/>
    <w:multiLevelType w:val="multilevel"/>
    <w:tmpl w:val="0E5AF0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31D04A3"/>
    <w:multiLevelType w:val="multilevel"/>
    <w:tmpl w:val="433002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BD42FA"/>
    <w:multiLevelType w:val="multilevel"/>
    <w:tmpl w:val="444C67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84" w:hanging="1440"/>
      </w:pPr>
      <w:rPr>
        <w:rFonts w:hint="default"/>
      </w:rPr>
    </w:lvl>
  </w:abstractNum>
  <w:abstractNum w:abstractNumId="7" w15:restartNumberingAfterBreak="0">
    <w:nsid w:val="14FA66FC"/>
    <w:multiLevelType w:val="multilevel"/>
    <w:tmpl w:val="2FB0B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6D764D7"/>
    <w:multiLevelType w:val="multilevel"/>
    <w:tmpl w:val="66B221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1C870DF6"/>
    <w:multiLevelType w:val="multilevel"/>
    <w:tmpl w:val="5CD255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DA039DF"/>
    <w:multiLevelType w:val="multilevel"/>
    <w:tmpl w:val="0922B5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D46382"/>
    <w:multiLevelType w:val="multilevel"/>
    <w:tmpl w:val="575277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1545CC5"/>
    <w:multiLevelType w:val="hybridMultilevel"/>
    <w:tmpl w:val="79900268"/>
    <w:lvl w:ilvl="0" w:tplc="DE2CF090">
      <w:start w:val="1"/>
      <w:numFmt w:val="decimal"/>
      <w:lvlText w:val="2.3.%1."/>
      <w:lvlJc w:val="left"/>
      <w:pPr>
        <w:ind w:left="79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851B2"/>
    <w:multiLevelType w:val="multilevel"/>
    <w:tmpl w:val="00225E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531117"/>
    <w:multiLevelType w:val="hybridMultilevel"/>
    <w:tmpl w:val="B10A6A90"/>
    <w:lvl w:ilvl="0" w:tplc="FB7C87A8">
      <w:start w:val="1"/>
      <w:numFmt w:val="decimal"/>
      <w:lvlText w:val="2.3.%1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B2A76"/>
    <w:multiLevelType w:val="hybridMultilevel"/>
    <w:tmpl w:val="5C02499E"/>
    <w:lvl w:ilvl="0" w:tplc="A96ABFB0">
      <w:start w:val="1"/>
      <w:numFmt w:val="decimal"/>
      <w:lvlText w:val="%1.1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72F2B"/>
    <w:multiLevelType w:val="multilevel"/>
    <w:tmpl w:val="CCCE9B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7" w15:restartNumberingAfterBreak="0">
    <w:nsid w:val="2AD90AF6"/>
    <w:multiLevelType w:val="multilevel"/>
    <w:tmpl w:val="161C94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E177764"/>
    <w:multiLevelType w:val="multilevel"/>
    <w:tmpl w:val="04D0F9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EC170AF"/>
    <w:multiLevelType w:val="multilevel"/>
    <w:tmpl w:val="8C843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0" w15:restartNumberingAfterBreak="0">
    <w:nsid w:val="2FCE22FA"/>
    <w:multiLevelType w:val="multilevel"/>
    <w:tmpl w:val="2FFC4F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16" w:hanging="1440"/>
      </w:pPr>
      <w:rPr>
        <w:rFonts w:hint="default"/>
      </w:rPr>
    </w:lvl>
  </w:abstractNum>
  <w:abstractNum w:abstractNumId="21" w15:restartNumberingAfterBreak="0">
    <w:nsid w:val="33F87530"/>
    <w:multiLevelType w:val="multilevel"/>
    <w:tmpl w:val="21EA5A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440"/>
      </w:pPr>
      <w:rPr>
        <w:rFonts w:hint="default"/>
      </w:rPr>
    </w:lvl>
  </w:abstractNum>
  <w:abstractNum w:abstractNumId="22" w15:restartNumberingAfterBreak="0">
    <w:nsid w:val="36A10642"/>
    <w:multiLevelType w:val="multilevel"/>
    <w:tmpl w:val="C27A47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2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80E305A"/>
    <w:multiLevelType w:val="multilevel"/>
    <w:tmpl w:val="7102F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84" w:hanging="1440"/>
      </w:pPr>
      <w:rPr>
        <w:rFonts w:hint="default"/>
      </w:rPr>
    </w:lvl>
  </w:abstractNum>
  <w:abstractNum w:abstractNumId="24" w15:restartNumberingAfterBreak="0">
    <w:nsid w:val="3DCF6D31"/>
    <w:multiLevelType w:val="multilevel"/>
    <w:tmpl w:val="5D48F2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2004942"/>
    <w:multiLevelType w:val="hybridMultilevel"/>
    <w:tmpl w:val="54D4C8A2"/>
    <w:lvl w:ilvl="0" w:tplc="CBEEFD9A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05CF7"/>
    <w:multiLevelType w:val="multilevel"/>
    <w:tmpl w:val="3F5884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3392038"/>
    <w:multiLevelType w:val="hybridMultilevel"/>
    <w:tmpl w:val="8BBC31AC"/>
    <w:lvl w:ilvl="0" w:tplc="713EE82C">
      <w:start w:val="4"/>
      <w:numFmt w:val="decimal"/>
      <w:lvlText w:val="%1.2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8320DA"/>
    <w:multiLevelType w:val="multilevel"/>
    <w:tmpl w:val="E2D251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2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BDF0187"/>
    <w:multiLevelType w:val="multilevel"/>
    <w:tmpl w:val="B3BE36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CA46E05"/>
    <w:multiLevelType w:val="multilevel"/>
    <w:tmpl w:val="83A4C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294915"/>
    <w:multiLevelType w:val="multilevel"/>
    <w:tmpl w:val="CE54E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0077488"/>
    <w:multiLevelType w:val="multilevel"/>
    <w:tmpl w:val="24928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081364F"/>
    <w:multiLevelType w:val="hybridMultilevel"/>
    <w:tmpl w:val="0C3E13BA"/>
    <w:lvl w:ilvl="0" w:tplc="BC1E737A">
      <w:start w:val="1"/>
      <w:numFmt w:val="decimal"/>
      <w:lvlText w:val="%1.1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963C9"/>
    <w:multiLevelType w:val="hybridMultilevel"/>
    <w:tmpl w:val="D4B6F72C"/>
    <w:lvl w:ilvl="0" w:tplc="B3EAC546">
      <w:start w:val="4"/>
      <w:numFmt w:val="decimal"/>
      <w:lvlText w:val="%1.1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5C0FF9"/>
    <w:multiLevelType w:val="multilevel"/>
    <w:tmpl w:val="95D4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A326ABB"/>
    <w:multiLevelType w:val="hybridMultilevel"/>
    <w:tmpl w:val="B7C6B138"/>
    <w:lvl w:ilvl="0" w:tplc="B4A844DA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7658F"/>
    <w:multiLevelType w:val="multilevel"/>
    <w:tmpl w:val="F7B22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5EEA070E"/>
    <w:multiLevelType w:val="multilevel"/>
    <w:tmpl w:val="77A0BB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16" w:hanging="1440"/>
      </w:pPr>
      <w:rPr>
        <w:rFonts w:hint="default"/>
      </w:rPr>
    </w:lvl>
  </w:abstractNum>
  <w:abstractNum w:abstractNumId="39" w15:restartNumberingAfterBreak="0">
    <w:nsid w:val="651E6FE0"/>
    <w:multiLevelType w:val="hybridMultilevel"/>
    <w:tmpl w:val="80B4FAE6"/>
    <w:lvl w:ilvl="0" w:tplc="FB7C87A8">
      <w:start w:val="1"/>
      <w:numFmt w:val="decimal"/>
      <w:lvlText w:val="2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E363D2"/>
    <w:multiLevelType w:val="multilevel"/>
    <w:tmpl w:val="9B4424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D822C1C"/>
    <w:multiLevelType w:val="hybridMultilevel"/>
    <w:tmpl w:val="4A168EF8"/>
    <w:lvl w:ilvl="0" w:tplc="42D08BC2">
      <w:start w:val="3"/>
      <w:numFmt w:val="decimal"/>
      <w:lvlText w:val="%1.1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90CA2"/>
    <w:multiLevelType w:val="hybridMultilevel"/>
    <w:tmpl w:val="E5CA17C8"/>
    <w:lvl w:ilvl="0" w:tplc="F9D4DEB8">
      <w:start w:val="4"/>
      <w:numFmt w:val="decimal"/>
      <w:lvlText w:val="%1.2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15"/>
  </w:num>
  <w:num w:numId="4">
    <w:abstractNumId w:val="0"/>
  </w:num>
  <w:num w:numId="5">
    <w:abstractNumId w:val="19"/>
  </w:num>
  <w:num w:numId="6">
    <w:abstractNumId w:val="8"/>
  </w:num>
  <w:num w:numId="7">
    <w:abstractNumId w:val="20"/>
  </w:num>
  <w:num w:numId="8">
    <w:abstractNumId w:val="21"/>
  </w:num>
  <w:num w:numId="9">
    <w:abstractNumId w:val="18"/>
  </w:num>
  <w:num w:numId="10">
    <w:abstractNumId w:val="39"/>
  </w:num>
  <w:num w:numId="11">
    <w:abstractNumId w:val="30"/>
  </w:num>
  <w:num w:numId="12">
    <w:abstractNumId w:val="24"/>
  </w:num>
  <w:num w:numId="13">
    <w:abstractNumId w:val="36"/>
  </w:num>
  <w:num w:numId="14">
    <w:abstractNumId w:val="25"/>
  </w:num>
  <w:num w:numId="15">
    <w:abstractNumId w:val="41"/>
  </w:num>
  <w:num w:numId="16">
    <w:abstractNumId w:val="31"/>
  </w:num>
  <w:num w:numId="17">
    <w:abstractNumId w:val="13"/>
  </w:num>
  <w:num w:numId="18">
    <w:abstractNumId w:val="10"/>
  </w:num>
  <w:num w:numId="19">
    <w:abstractNumId w:val="32"/>
  </w:num>
  <w:num w:numId="20">
    <w:abstractNumId w:val="35"/>
  </w:num>
  <w:num w:numId="21">
    <w:abstractNumId w:val="7"/>
  </w:num>
  <w:num w:numId="22">
    <w:abstractNumId w:val="37"/>
  </w:num>
  <w:num w:numId="23">
    <w:abstractNumId w:val="9"/>
  </w:num>
  <w:num w:numId="24">
    <w:abstractNumId w:val="26"/>
  </w:num>
  <w:num w:numId="25">
    <w:abstractNumId w:val="34"/>
  </w:num>
  <w:num w:numId="26">
    <w:abstractNumId w:val="4"/>
  </w:num>
  <w:num w:numId="27">
    <w:abstractNumId w:val="28"/>
  </w:num>
  <w:num w:numId="28">
    <w:abstractNumId w:val="22"/>
  </w:num>
  <w:num w:numId="29">
    <w:abstractNumId w:val="5"/>
  </w:num>
  <w:num w:numId="30">
    <w:abstractNumId w:val="17"/>
  </w:num>
  <w:num w:numId="31">
    <w:abstractNumId w:val="29"/>
  </w:num>
  <w:num w:numId="32">
    <w:abstractNumId w:val="40"/>
  </w:num>
  <w:num w:numId="33">
    <w:abstractNumId w:val="6"/>
  </w:num>
  <w:num w:numId="34">
    <w:abstractNumId w:val="16"/>
  </w:num>
  <w:num w:numId="35">
    <w:abstractNumId w:val="23"/>
  </w:num>
  <w:num w:numId="36">
    <w:abstractNumId w:val="2"/>
  </w:num>
  <w:num w:numId="37">
    <w:abstractNumId w:val="12"/>
  </w:num>
  <w:num w:numId="38">
    <w:abstractNumId w:val="14"/>
  </w:num>
  <w:num w:numId="39">
    <w:abstractNumId w:val="38"/>
  </w:num>
  <w:num w:numId="40">
    <w:abstractNumId w:val="11"/>
  </w:num>
  <w:num w:numId="41">
    <w:abstractNumId w:val="42"/>
  </w:num>
  <w:num w:numId="42">
    <w:abstractNumId w:val="27"/>
  </w:num>
  <w:num w:numId="43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C28"/>
    <w:rsid w:val="0000295B"/>
    <w:rsid w:val="00002EAB"/>
    <w:rsid w:val="00004B1E"/>
    <w:rsid w:val="00005448"/>
    <w:rsid w:val="00005F43"/>
    <w:rsid w:val="00006F17"/>
    <w:rsid w:val="000072E8"/>
    <w:rsid w:val="000111A4"/>
    <w:rsid w:val="0001227C"/>
    <w:rsid w:val="000177CC"/>
    <w:rsid w:val="00020DC8"/>
    <w:rsid w:val="00025D56"/>
    <w:rsid w:val="000272E5"/>
    <w:rsid w:val="000275A6"/>
    <w:rsid w:val="000275C6"/>
    <w:rsid w:val="00027D15"/>
    <w:rsid w:val="00031344"/>
    <w:rsid w:val="00032569"/>
    <w:rsid w:val="00032F5E"/>
    <w:rsid w:val="00033479"/>
    <w:rsid w:val="00033DCB"/>
    <w:rsid w:val="00034A74"/>
    <w:rsid w:val="000351FB"/>
    <w:rsid w:val="00035970"/>
    <w:rsid w:val="0004083D"/>
    <w:rsid w:val="00041C76"/>
    <w:rsid w:val="0004208B"/>
    <w:rsid w:val="0004334E"/>
    <w:rsid w:val="00043815"/>
    <w:rsid w:val="00043CA5"/>
    <w:rsid w:val="0004483F"/>
    <w:rsid w:val="000450FF"/>
    <w:rsid w:val="00045F2C"/>
    <w:rsid w:val="0005114C"/>
    <w:rsid w:val="000512AF"/>
    <w:rsid w:val="00051B01"/>
    <w:rsid w:val="0005225A"/>
    <w:rsid w:val="00054185"/>
    <w:rsid w:val="00054975"/>
    <w:rsid w:val="00056871"/>
    <w:rsid w:val="00062D83"/>
    <w:rsid w:val="0006573C"/>
    <w:rsid w:val="000679C3"/>
    <w:rsid w:val="00067D62"/>
    <w:rsid w:val="000703B6"/>
    <w:rsid w:val="00071CE1"/>
    <w:rsid w:val="0007292B"/>
    <w:rsid w:val="00072B30"/>
    <w:rsid w:val="00075321"/>
    <w:rsid w:val="00081A33"/>
    <w:rsid w:val="00081AB5"/>
    <w:rsid w:val="00082F7F"/>
    <w:rsid w:val="00083629"/>
    <w:rsid w:val="00087A56"/>
    <w:rsid w:val="00087B8D"/>
    <w:rsid w:val="00094306"/>
    <w:rsid w:val="000953BC"/>
    <w:rsid w:val="000957A8"/>
    <w:rsid w:val="00095E35"/>
    <w:rsid w:val="0009746C"/>
    <w:rsid w:val="000A0BF5"/>
    <w:rsid w:val="000A0E25"/>
    <w:rsid w:val="000A1480"/>
    <w:rsid w:val="000A16AE"/>
    <w:rsid w:val="000A2283"/>
    <w:rsid w:val="000A2D5A"/>
    <w:rsid w:val="000A38D9"/>
    <w:rsid w:val="000A63D7"/>
    <w:rsid w:val="000A6B03"/>
    <w:rsid w:val="000A717E"/>
    <w:rsid w:val="000B12A5"/>
    <w:rsid w:val="000B38A5"/>
    <w:rsid w:val="000B5748"/>
    <w:rsid w:val="000B6B3B"/>
    <w:rsid w:val="000B7701"/>
    <w:rsid w:val="000C0898"/>
    <w:rsid w:val="000C1A68"/>
    <w:rsid w:val="000C1ACE"/>
    <w:rsid w:val="000C1FC4"/>
    <w:rsid w:val="000C24BD"/>
    <w:rsid w:val="000C29ED"/>
    <w:rsid w:val="000C2CA3"/>
    <w:rsid w:val="000C714C"/>
    <w:rsid w:val="000D3E27"/>
    <w:rsid w:val="000D462A"/>
    <w:rsid w:val="000D4BE7"/>
    <w:rsid w:val="000D4DFB"/>
    <w:rsid w:val="000D5661"/>
    <w:rsid w:val="000E0B7E"/>
    <w:rsid w:val="000E1CC9"/>
    <w:rsid w:val="000E22CC"/>
    <w:rsid w:val="000E6B7B"/>
    <w:rsid w:val="000E7AE9"/>
    <w:rsid w:val="000F0097"/>
    <w:rsid w:val="000F1C89"/>
    <w:rsid w:val="000F242E"/>
    <w:rsid w:val="000F2BF8"/>
    <w:rsid w:val="000F515C"/>
    <w:rsid w:val="000F5F8B"/>
    <w:rsid w:val="000F63A9"/>
    <w:rsid w:val="000F69C4"/>
    <w:rsid w:val="000F7E75"/>
    <w:rsid w:val="00100426"/>
    <w:rsid w:val="00101380"/>
    <w:rsid w:val="001036D9"/>
    <w:rsid w:val="00105415"/>
    <w:rsid w:val="00111D7C"/>
    <w:rsid w:val="00112581"/>
    <w:rsid w:val="001129E6"/>
    <w:rsid w:val="0011429C"/>
    <w:rsid w:val="00115C04"/>
    <w:rsid w:val="00116474"/>
    <w:rsid w:val="00117907"/>
    <w:rsid w:val="001217BB"/>
    <w:rsid w:val="00121AD6"/>
    <w:rsid w:val="00123645"/>
    <w:rsid w:val="00123BF4"/>
    <w:rsid w:val="00123DE5"/>
    <w:rsid w:val="0012622E"/>
    <w:rsid w:val="00127E30"/>
    <w:rsid w:val="00132496"/>
    <w:rsid w:val="00132857"/>
    <w:rsid w:val="00135AEE"/>
    <w:rsid w:val="001372B9"/>
    <w:rsid w:val="001440E1"/>
    <w:rsid w:val="001441F8"/>
    <w:rsid w:val="001472B2"/>
    <w:rsid w:val="0014746A"/>
    <w:rsid w:val="0014749F"/>
    <w:rsid w:val="00153039"/>
    <w:rsid w:val="00155F87"/>
    <w:rsid w:val="0016049B"/>
    <w:rsid w:val="00160ED1"/>
    <w:rsid w:val="00160FE6"/>
    <w:rsid w:val="001615E5"/>
    <w:rsid w:val="00163DD7"/>
    <w:rsid w:val="00165940"/>
    <w:rsid w:val="001706DA"/>
    <w:rsid w:val="00170FDB"/>
    <w:rsid w:val="0017183D"/>
    <w:rsid w:val="00171900"/>
    <w:rsid w:val="001737D3"/>
    <w:rsid w:val="00174251"/>
    <w:rsid w:val="00177F14"/>
    <w:rsid w:val="0018038E"/>
    <w:rsid w:val="001813F3"/>
    <w:rsid w:val="00181B68"/>
    <w:rsid w:val="00182062"/>
    <w:rsid w:val="00184A70"/>
    <w:rsid w:val="00184CCD"/>
    <w:rsid w:val="0018615E"/>
    <w:rsid w:val="001907B9"/>
    <w:rsid w:val="00190A30"/>
    <w:rsid w:val="0019113E"/>
    <w:rsid w:val="0019121C"/>
    <w:rsid w:val="00194D12"/>
    <w:rsid w:val="00194DF1"/>
    <w:rsid w:val="0019617D"/>
    <w:rsid w:val="001A3DD8"/>
    <w:rsid w:val="001A4C04"/>
    <w:rsid w:val="001A4C6A"/>
    <w:rsid w:val="001A51E5"/>
    <w:rsid w:val="001A58E0"/>
    <w:rsid w:val="001A645D"/>
    <w:rsid w:val="001A6E77"/>
    <w:rsid w:val="001A70CC"/>
    <w:rsid w:val="001A71B3"/>
    <w:rsid w:val="001B0FC0"/>
    <w:rsid w:val="001B1DE1"/>
    <w:rsid w:val="001B23FE"/>
    <w:rsid w:val="001B2492"/>
    <w:rsid w:val="001B3794"/>
    <w:rsid w:val="001B3BC7"/>
    <w:rsid w:val="001B738A"/>
    <w:rsid w:val="001C0067"/>
    <w:rsid w:val="001C1CD1"/>
    <w:rsid w:val="001C1E4C"/>
    <w:rsid w:val="001C2901"/>
    <w:rsid w:val="001C31A3"/>
    <w:rsid w:val="001C37CD"/>
    <w:rsid w:val="001C4756"/>
    <w:rsid w:val="001C6133"/>
    <w:rsid w:val="001D460B"/>
    <w:rsid w:val="001D47B5"/>
    <w:rsid w:val="001D5556"/>
    <w:rsid w:val="001E311D"/>
    <w:rsid w:val="001E56A8"/>
    <w:rsid w:val="001E7B02"/>
    <w:rsid w:val="001E7D3A"/>
    <w:rsid w:val="001F0ED2"/>
    <w:rsid w:val="001F0F6C"/>
    <w:rsid w:val="001F25AE"/>
    <w:rsid w:val="001F2AB3"/>
    <w:rsid w:val="001F3FEB"/>
    <w:rsid w:val="001F5F00"/>
    <w:rsid w:val="002007CC"/>
    <w:rsid w:val="002019A3"/>
    <w:rsid w:val="002041EA"/>
    <w:rsid w:val="00205227"/>
    <w:rsid w:val="002052ED"/>
    <w:rsid w:val="002070A9"/>
    <w:rsid w:val="00207CC6"/>
    <w:rsid w:val="00210E7A"/>
    <w:rsid w:val="00214AC7"/>
    <w:rsid w:val="0021519F"/>
    <w:rsid w:val="002164BF"/>
    <w:rsid w:val="00220192"/>
    <w:rsid w:val="00221178"/>
    <w:rsid w:val="002231B2"/>
    <w:rsid w:val="00224C85"/>
    <w:rsid w:val="002251B7"/>
    <w:rsid w:val="002253AA"/>
    <w:rsid w:val="00225CD3"/>
    <w:rsid w:val="00226783"/>
    <w:rsid w:val="00226868"/>
    <w:rsid w:val="002272EC"/>
    <w:rsid w:val="00232727"/>
    <w:rsid w:val="00232826"/>
    <w:rsid w:val="00233AEC"/>
    <w:rsid w:val="00235DFD"/>
    <w:rsid w:val="00236694"/>
    <w:rsid w:val="002409A0"/>
    <w:rsid w:val="00241F0E"/>
    <w:rsid w:val="00242E92"/>
    <w:rsid w:val="0024329E"/>
    <w:rsid w:val="00243302"/>
    <w:rsid w:val="00243843"/>
    <w:rsid w:val="00244BFC"/>
    <w:rsid w:val="002501FB"/>
    <w:rsid w:val="00252AE8"/>
    <w:rsid w:val="00255103"/>
    <w:rsid w:val="00255B98"/>
    <w:rsid w:val="00256A4E"/>
    <w:rsid w:val="00260046"/>
    <w:rsid w:val="002608FC"/>
    <w:rsid w:val="002628E6"/>
    <w:rsid w:val="002632BD"/>
    <w:rsid w:val="0026341C"/>
    <w:rsid w:val="00264E78"/>
    <w:rsid w:val="00264F92"/>
    <w:rsid w:val="00266F20"/>
    <w:rsid w:val="00267032"/>
    <w:rsid w:val="002701DC"/>
    <w:rsid w:val="00270438"/>
    <w:rsid w:val="00270839"/>
    <w:rsid w:val="00274184"/>
    <w:rsid w:val="00274509"/>
    <w:rsid w:val="00275AB8"/>
    <w:rsid w:val="00280645"/>
    <w:rsid w:val="002819CB"/>
    <w:rsid w:val="00282A0E"/>
    <w:rsid w:val="00291B97"/>
    <w:rsid w:val="0029397C"/>
    <w:rsid w:val="00293EBE"/>
    <w:rsid w:val="00296C44"/>
    <w:rsid w:val="00297128"/>
    <w:rsid w:val="00297228"/>
    <w:rsid w:val="002A00DB"/>
    <w:rsid w:val="002A0C49"/>
    <w:rsid w:val="002A0EF4"/>
    <w:rsid w:val="002A1367"/>
    <w:rsid w:val="002A3D46"/>
    <w:rsid w:val="002A4B4B"/>
    <w:rsid w:val="002A53C5"/>
    <w:rsid w:val="002A67B9"/>
    <w:rsid w:val="002B1A33"/>
    <w:rsid w:val="002B3D8E"/>
    <w:rsid w:val="002B3E19"/>
    <w:rsid w:val="002B4622"/>
    <w:rsid w:val="002B5709"/>
    <w:rsid w:val="002C1834"/>
    <w:rsid w:val="002C1920"/>
    <w:rsid w:val="002C21FC"/>
    <w:rsid w:val="002C2E2F"/>
    <w:rsid w:val="002C5320"/>
    <w:rsid w:val="002C5DFA"/>
    <w:rsid w:val="002C6FD4"/>
    <w:rsid w:val="002C7537"/>
    <w:rsid w:val="002D1896"/>
    <w:rsid w:val="002D1BE9"/>
    <w:rsid w:val="002D2997"/>
    <w:rsid w:val="002D2CDC"/>
    <w:rsid w:val="002D4EDF"/>
    <w:rsid w:val="002D57B4"/>
    <w:rsid w:val="002D5905"/>
    <w:rsid w:val="002D5AD4"/>
    <w:rsid w:val="002D6A9B"/>
    <w:rsid w:val="002E1626"/>
    <w:rsid w:val="002E1860"/>
    <w:rsid w:val="002E23EC"/>
    <w:rsid w:val="002E2480"/>
    <w:rsid w:val="002E3A4F"/>
    <w:rsid w:val="002E579B"/>
    <w:rsid w:val="002E700A"/>
    <w:rsid w:val="002E7DC2"/>
    <w:rsid w:val="002F0A32"/>
    <w:rsid w:val="002F2B36"/>
    <w:rsid w:val="002F38DF"/>
    <w:rsid w:val="002F6CA7"/>
    <w:rsid w:val="002F6FC9"/>
    <w:rsid w:val="003011EE"/>
    <w:rsid w:val="00301A49"/>
    <w:rsid w:val="00302EAD"/>
    <w:rsid w:val="00302F4F"/>
    <w:rsid w:val="00303521"/>
    <w:rsid w:val="00304E62"/>
    <w:rsid w:val="00305741"/>
    <w:rsid w:val="00310882"/>
    <w:rsid w:val="003108BF"/>
    <w:rsid w:val="003115BB"/>
    <w:rsid w:val="00313017"/>
    <w:rsid w:val="00315967"/>
    <w:rsid w:val="00320297"/>
    <w:rsid w:val="0032073D"/>
    <w:rsid w:val="00320AB4"/>
    <w:rsid w:val="00320E64"/>
    <w:rsid w:val="00321595"/>
    <w:rsid w:val="0032290C"/>
    <w:rsid w:val="00323D10"/>
    <w:rsid w:val="00324B95"/>
    <w:rsid w:val="00324F65"/>
    <w:rsid w:val="00327ECA"/>
    <w:rsid w:val="00331005"/>
    <w:rsid w:val="003311B5"/>
    <w:rsid w:val="003317C5"/>
    <w:rsid w:val="00333827"/>
    <w:rsid w:val="00334B4A"/>
    <w:rsid w:val="00334E51"/>
    <w:rsid w:val="00336D5D"/>
    <w:rsid w:val="003404A7"/>
    <w:rsid w:val="003407D7"/>
    <w:rsid w:val="003410D1"/>
    <w:rsid w:val="003464B3"/>
    <w:rsid w:val="00347DFD"/>
    <w:rsid w:val="003511BE"/>
    <w:rsid w:val="00351FCE"/>
    <w:rsid w:val="00352759"/>
    <w:rsid w:val="00353215"/>
    <w:rsid w:val="0035645C"/>
    <w:rsid w:val="003616BD"/>
    <w:rsid w:val="00362F76"/>
    <w:rsid w:val="003634F7"/>
    <w:rsid w:val="00363649"/>
    <w:rsid w:val="00364566"/>
    <w:rsid w:val="0036494D"/>
    <w:rsid w:val="00366883"/>
    <w:rsid w:val="00366FB3"/>
    <w:rsid w:val="00371082"/>
    <w:rsid w:val="00371F88"/>
    <w:rsid w:val="00372160"/>
    <w:rsid w:val="0037233C"/>
    <w:rsid w:val="00373BDC"/>
    <w:rsid w:val="00375218"/>
    <w:rsid w:val="00376429"/>
    <w:rsid w:val="00376CE7"/>
    <w:rsid w:val="0037777F"/>
    <w:rsid w:val="00380F45"/>
    <w:rsid w:val="00383807"/>
    <w:rsid w:val="00385381"/>
    <w:rsid w:val="00386BBD"/>
    <w:rsid w:val="00394AAA"/>
    <w:rsid w:val="00395737"/>
    <w:rsid w:val="00395D62"/>
    <w:rsid w:val="003A0579"/>
    <w:rsid w:val="003A0C9D"/>
    <w:rsid w:val="003A24CB"/>
    <w:rsid w:val="003A2AE7"/>
    <w:rsid w:val="003A2B4B"/>
    <w:rsid w:val="003A2C98"/>
    <w:rsid w:val="003A2DC8"/>
    <w:rsid w:val="003A3D8A"/>
    <w:rsid w:val="003A4F68"/>
    <w:rsid w:val="003A7422"/>
    <w:rsid w:val="003A7E77"/>
    <w:rsid w:val="003B0AB6"/>
    <w:rsid w:val="003B2F94"/>
    <w:rsid w:val="003B2FE1"/>
    <w:rsid w:val="003B529E"/>
    <w:rsid w:val="003B5AF8"/>
    <w:rsid w:val="003B6654"/>
    <w:rsid w:val="003C05B5"/>
    <w:rsid w:val="003C0BA6"/>
    <w:rsid w:val="003C694B"/>
    <w:rsid w:val="003D0C77"/>
    <w:rsid w:val="003D3408"/>
    <w:rsid w:val="003D5604"/>
    <w:rsid w:val="003D6EA2"/>
    <w:rsid w:val="003E471E"/>
    <w:rsid w:val="003E56C1"/>
    <w:rsid w:val="003E77C4"/>
    <w:rsid w:val="003F06CB"/>
    <w:rsid w:val="003F0BB1"/>
    <w:rsid w:val="003F0CAD"/>
    <w:rsid w:val="003F7049"/>
    <w:rsid w:val="003F71EE"/>
    <w:rsid w:val="0040090F"/>
    <w:rsid w:val="00401D0C"/>
    <w:rsid w:val="0040323F"/>
    <w:rsid w:val="004037E7"/>
    <w:rsid w:val="00404612"/>
    <w:rsid w:val="004049E4"/>
    <w:rsid w:val="00404D43"/>
    <w:rsid w:val="004070E1"/>
    <w:rsid w:val="00407C05"/>
    <w:rsid w:val="00407FD7"/>
    <w:rsid w:val="0041080D"/>
    <w:rsid w:val="004108E3"/>
    <w:rsid w:val="0041263B"/>
    <w:rsid w:val="00413CBC"/>
    <w:rsid w:val="0041481E"/>
    <w:rsid w:val="00414EBC"/>
    <w:rsid w:val="0041719C"/>
    <w:rsid w:val="00422479"/>
    <w:rsid w:val="00423367"/>
    <w:rsid w:val="00424450"/>
    <w:rsid w:val="00426564"/>
    <w:rsid w:val="00426D6B"/>
    <w:rsid w:val="00431E4E"/>
    <w:rsid w:val="00432003"/>
    <w:rsid w:val="00432E6A"/>
    <w:rsid w:val="00433529"/>
    <w:rsid w:val="00433F52"/>
    <w:rsid w:val="00434401"/>
    <w:rsid w:val="00435CC0"/>
    <w:rsid w:val="004364EE"/>
    <w:rsid w:val="00441811"/>
    <w:rsid w:val="004420AD"/>
    <w:rsid w:val="0044363F"/>
    <w:rsid w:val="00443BA5"/>
    <w:rsid w:val="0044411E"/>
    <w:rsid w:val="00444BB6"/>
    <w:rsid w:val="00445CBD"/>
    <w:rsid w:val="00446E2B"/>
    <w:rsid w:val="00447BD8"/>
    <w:rsid w:val="00447F32"/>
    <w:rsid w:val="00450502"/>
    <w:rsid w:val="00450B4D"/>
    <w:rsid w:val="00450E0D"/>
    <w:rsid w:val="00453656"/>
    <w:rsid w:val="00453B1C"/>
    <w:rsid w:val="00455050"/>
    <w:rsid w:val="00455075"/>
    <w:rsid w:val="00456B8A"/>
    <w:rsid w:val="00457251"/>
    <w:rsid w:val="00457377"/>
    <w:rsid w:val="0046203C"/>
    <w:rsid w:val="00464141"/>
    <w:rsid w:val="004647AA"/>
    <w:rsid w:val="00464CC1"/>
    <w:rsid w:val="004702EF"/>
    <w:rsid w:val="00470BD1"/>
    <w:rsid w:val="0047224E"/>
    <w:rsid w:val="00473D96"/>
    <w:rsid w:val="0047401E"/>
    <w:rsid w:val="00475637"/>
    <w:rsid w:val="004778E8"/>
    <w:rsid w:val="00477ECC"/>
    <w:rsid w:val="00480C06"/>
    <w:rsid w:val="00482EE5"/>
    <w:rsid w:val="0048501C"/>
    <w:rsid w:val="00486BC5"/>
    <w:rsid w:val="00486C93"/>
    <w:rsid w:val="00487670"/>
    <w:rsid w:val="0049037B"/>
    <w:rsid w:val="00491227"/>
    <w:rsid w:val="00493800"/>
    <w:rsid w:val="004943AF"/>
    <w:rsid w:val="00497E73"/>
    <w:rsid w:val="004A0167"/>
    <w:rsid w:val="004A23A8"/>
    <w:rsid w:val="004A386D"/>
    <w:rsid w:val="004A6D10"/>
    <w:rsid w:val="004A6D1F"/>
    <w:rsid w:val="004B0510"/>
    <w:rsid w:val="004B1969"/>
    <w:rsid w:val="004B3BEF"/>
    <w:rsid w:val="004B439C"/>
    <w:rsid w:val="004B73B4"/>
    <w:rsid w:val="004C0E36"/>
    <w:rsid w:val="004C23EA"/>
    <w:rsid w:val="004C24EE"/>
    <w:rsid w:val="004C250B"/>
    <w:rsid w:val="004C4E82"/>
    <w:rsid w:val="004C5307"/>
    <w:rsid w:val="004C5543"/>
    <w:rsid w:val="004C55FB"/>
    <w:rsid w:val="004C5CD9"/>
    <w:rsid w:val="004D0B90"/>
    <w:rsid w:val="004D1638"/>
    <w:rsid w:val="004D1A6C"/>
    <w:rsid w:val="004D1C90"/>
    <w:rsid w:val="004D35CD"/>
    <w:rsid w:val="004D3794"/>
    <w:rsid w:val="004D4A5D"/>
    <w:rsid w:val="004D51D2"/>
    <w:rsid w:val="004D5B44"/>
    <w:rsid w:val="004E0FA1"/>
    <w:rsid w:val="004E2697"/>
    <w:rsid w:val="004E2C0B"/>
    <w:rsid w:val="004E4580"/>
    <w:rsid w:val="004E6682"/>
    <w:rsid w:val="004F0259"/>
    <w:rsid w:val="004F1CD8"/>
    <w:rsid w:val="004F2179"/>
    <w:rsid w:val="004F2E73"/>
    <w:rsid w:val="004F435D"/>
    <w:rsid w:val="004F5C46"/>
    <w:rsid w:val="004F65C9"/>
    <w:rsid w:val="004F66F1"/>
    <w:rsid w:val="00504D88"/>
    <w:rsid w:val="005073B3"/>
    <w:rsid w:val="00507A38"/>
    <w:rsid w:val="00510FB1"/>
    <w:rsid w:val="005156A8"/>
    <w:rsid w:val="00515F71"/>
    <w:rsid w:val="00517FCA"/>
    <w:rsid w:val="0052282A"/>
    <w:rsid w:val="00524DCC"/>
    <w:rsid w:val="00525516"/>
    <w:rsid w:val="0052567F"/>
    <w:rsid w:val="0052599E"/>
    <w:rsid w:val="00525CC0"/>
    <w:rsid w:val="00526206"/>
    <w:rsid w:val="00530CF8"/>
    <w:rsid w:val="00534279"/>
    <w:rsid w:val="0054337B"/>
    <w:rsid w:val="005449A3"/>
    <w:rsid w:val="00546000"/>
    <w:rsid w:val="00546567"/>
    <w:rsid w:val="0054753E"/>
    <w:rsid w:val="005475CA"/>
    <w:rsid w:val="0055452B"/>
    <w:rsid w:val="00555D6A"/>
    <w:rsid w:val="00556369"/>
    <w:rsid w:val="00557793"/>
    <w:rsid w:val="005602E0"/>
    <w:rsid w:val="00560675"/>
    <w:rsid w:val="00562BC7"/>
    <w:rsid w:val="00563F49"/>
    <w:rsid w:val="0056722C"/>
    <w:rsid w:val="0056781D"/>
    <w:rsid w:val="00576A02"/>
    <w:rsid w:val="005816CC"/>
    <w:rsid w:val="005831C5"/>
    <w:rsid w:val="0058371A"/>
    <w:rsid w:val="0058390A"/>
    <w:rsid w:val="005844CC"/>
    <w:rsid w:val="005851FD"/>
    <w:rsid w:val="0058697A"/>
    <w:rsid w:val="005930F3"/>
    <w:rsid w:val="005935AD"/>
    <w:rsid w:val="005942CA"/>
    <w:rsid w:val="00595175"/>
    <w:rsid w:val="005951E8"/>
    <w:rsid w:val="00595B6C"/>
    <w:rsid w:val="005A0282"/>
    <w:rsid w:val="005A37FE"/>
    <w:rsid w:val="005A592A"/>
    <w:rsid w:val="005A6BE4"/>
    <w:rsid w:val="005A7623"/>
    <w:rsid w:val="005B0D38"/>
    <w:rsid w:val="005B1F9E"/>
    <w:rsid w:val="005B2798"/>
    <w:rsid w:val="005B3C28"/>
    <w:rsid w:val="005B401F"/>
    <w:rsid w:val="005B44E3"/>
    <w:rsid w:val="005B656E"/>
    <w:rsid w:val="005B6913"/>
    <w:rsid w:val="005B75CD"/>
    <w:rsid w:val="005C31CA"/>
    <w:rsid w:val="005C68E2"/>
    <w:rsid w:val="005C7A8D"/>
    <w:rsid w:val="005D0295"/>
    <w:rsid w:val="005D02C1"/>
    <w:rsid w:val="005D1081"/>
    <w:rsid w:val="005D2CD2"/>
    <w:rsid w:val="005D32D3"/>
    <w:rsid w:val="005D555C"/>
    <w:rsid w:val="005D5823"/>
    <w:rsid w:val="005D6BFE"/>
    <w:rsid w:val="005D7D3A"/>
    <w:rsid w:val="005E0B4D"/>
    <w:rsid w:val="005E126D"/>
    <w:rsid w:val="005E2714"/>
    <w:rsid w:val="005E5DA0"/>
    <w:rsid w:val="005E7624"/>
    <w:rsid w:val="005F4E7A"/>
    <w:rsid w:val="005F659B"/>
    <w:rsid w:val="00601D9C"/>
    <w:rsid w:val="006048D2"/>
    <w:rsid w:val="00605441"/>
    <w:rsid w:val="00606462"/>
    <w:rsid w:val="006074E2"/>
    <w:rsid w:val="00611E22"/>
    <w:rsid w:val="00611F30"/>
    <w:rsid w:val="00613353"/>
    <w:rsid w:val="00614E59"/>
    <w:rsid w:val="006156D5"/>
    <w:rsid w:val="0061585B"/>
    <w:rsid w:val="006158E2"/>
    <w:rsid w:val="006174A6"/>
    <w:rsid w:val="00617D38"/>
    <w:rsid w:val="0062145F"/>
    <w:rsid w:val="00621A16"/>
    <w:rsid w:val="0062411A"/>
    <w:rsid w:val="006252AB"/>
    <w:rsid w:val="00625E0A"/>
    <w:rsid w:val="00626466"/>
    <w:rsid w:val="006277AB"/>
    <w:rsid w:val="00627E84"/>
    <w:rsid w:val="00630307"/>
    <w:rsid w:val="00631125"/>
    <w:rsid w:val="0063115F"/>
    <w:rsid w:val="00631E84"/>
    <w:rsid w:val="00631FEB"/>
    <w:rsid w:val="00633DF2"/>
    <w:rsid w:val="00637167"/>
    <w:rsid w:val="006374C0"/>
    <w:rsid w:val="00641AFD"/>
    <w:rsid w:val="00642BA1"/>
    <w:rsid w:val="006445B6"/>
    <w:rsid w:val="0064491E"/>
    <w:rsid w:val="00644B76"/>
    <w:rsid w:val="00645DAE"/>
    <w:rsid w:val="006471C6"/>
    <w:rsid w:val="0065098C"/>
    <w:rsid w:val="006529A4"/>
    <w:rsid w:val="00653010"/>
    <w:rsid w:val="00655869"/>
    <w:rsid w:val="00655A5D"/>
    <w:rsid w:val="00655F63"/>
    <w:rsid w:val="00660E1B"/>
    <w:rsid w:val="00661CEC"/>
    <w:rsid w:val="00661E40"/>
    <w:rsid w:val="0066291D"/>
    <w:rsid w:val="00664C94"/>
    <w:rsid w:val="00664FB6"/>
    <w:rsid w:val="006661A3"/>
    <w:rsid w:val="006662EC"/>
    <w:rsid w:val="006677CD"/>
    <w:rsid w:val="00670080"/>
    <w:rsid w:val="00671664"/>
    <w:rsid w:val="00672359"/>
    <w:rsid w:val="00672793"/>
    <w:rsid w:val="00674473"/>
    <w:rsid w:val="006758A2"/>
    <w:rsid w:val="006759BF"/>
    <w:rsid w:val="006768F9"/>
    <w:rsid w:val="00676A7A"/>
    <w:rsid w:val="00682DAD"/>
    <w:rsid w:val="00684A2E"/>
    <w:rsid w:val="00684C9F"/>
    <w:rsid w:val="00684EF0"/>
    <w:rsid w:val="00685637"/>
    <w:rsid w:val="00687E21"/>
    <w:rsid w:val="00691BA0"/>
    <w:rsid w:val="00692054"/>
    <w:rsid w:val="00692179"/>
    <w:rsid w:val="00697F34"/>
    <w:rsid w:val="006A0108"/>
    <w:rsid w:val="006A18D8"/>
    <w:rsid w:val="006A25AC"/>
    <w:rsid w:val="006A36EB"/>
    <w:rsid w:val="006A39AC"/>
    <w:rsid w:val="006A3A9E"/>
    <w:rsid w:val="006A3CA8"/>
    <w:rsid w:val="006A562C"/>
    <w:rsid w:val="006A6DEE"/>
    <w:rsid w:val="006A6EA2"/>
    <w:rsid w:val="006B3E07"/>
    <w:rsid w:val="006B43A8"/>
    <w:rsid w:val="006B6FC4"/>
    <w:rsid w:val="006B7B7A"/>
    <w:rsid w:val="006C0A35"/>
    <w:rsid w:val="006C2BB8"/>
    <w:rsid w:val="006C5AA0"/>
    <w:rsid w:val="006C5B1E"/>
    <w:rsid w:val="006D2086"/>
    <w:rsid w:val="006D2C5E"/>
    <w:rsid w:val="006D5A3C"/>
    <w:rsid w:val="006D62C6"/>
    <w:rsid w:val="006D72E5"/>
    <w:rsid w:val="006E266A"/>
    <w:rsid w:val="006E34C8"/>
    <w:rsid w:val="006E3CB5"/>
    <w:rsid w:val="006E5B19"/>
    <w:rsid w:val="006E60A5"/>
    <w:rsid w:val="006E62DB"/>
    <w:rsid w:val="006F05E9"/>
    <w:rsid w:val="006F2FD0"/>
    <w:rsid w:val="006F301E"/>
    <w:rsid w:val="006F3CBD"/>
    <w:rsid w:val="006F6BB1"/>
    <w:rsid w:val="006F75C6"/>
    <w:rsid w:val="007002EE"/>
    <w:rsid w:val="00701ABF"/>
    <w:rsid w:val="007026A9"/>
    <w:rsid w:val="00702DA7"/>
    <w:rsid w:val="00703231"/>
    <w:rsid w:val="00705209"/>
    <w:rsid w:val="00705304"/>
    <w:rsid w:val="0070598F"/>
    <w:rsid w:val="00705CCF"/>
    <w:rsid w:val="007073B7"/>
    <w:rsid w:val="00707570"/>
    <w:rsid w:val="00710AEB"/>
    <w:rsid w:val="00712C44"/>
    <w:rsid w:val="00713679"/>
    <w:rsid w:val="00715E9A"/>
    <w:rsid w:val="007166B3"/>
    <w:rsid w:val="007172EC"/>
    <w:rsid w:val="007256C7"/>
    <w:rsid w:val="00727F22"/>
    <w:rsid w:val="00730D23"/>
    <w:rsid w:val="00731759"/>
    <w:rsid w:val="00731936"/>
    <w:rsid w:val="007336B8"/>
    <w:rsid w:val="00733940"/>
    <w:rsid w:val="00746882"/>
    <w:rsid w:val="00750F2B"/>
    <w:rsid w:val="00751B7D"/>
    <w:rsid w:val="00751D8B"/>
    <w:rsid w:val="00752338"/>
    <w:rsid w:val="007530EF"/>
    <w:rsid w:val="00754BA4"/>
    <w:rsid w:val="00755AD0"/>
    <w:rsid w:val="00760635"/>
    <w:rsid w:val="007607DA"/>
    <w:rsid w:val="00766927"/>
    <w:rsid w:val="0076704F"/>
    <w:rsid w:val="007676B0"/>
    <w:rsid w:val="00767E5A"/>
    <w:rsid w:val="0077028E"/>
    <w:rsid w:val="007747FA"/>
    <w:rsid w:val="0077540D"/>
    <w:rsid w:val="007761A2"/>
    <w:rsid w:val="00776DEB"/>
    <w:rsid w:val="00777248"/>
    <w:rsid w:val="007814D4"/>
    <w:rsid w:val="007818CC"/>
    <w:rsid w:val="00781CF5"/>
    <w:rsid w:val="007836A1"/>
    <w:rsid w:val="007836BC"/>
    <w:rsid w:val="007838F4"/>
    <w:rsid w:val="00783C0A"/>
    <w:rsid w:val="00784D7D"/>
    <w:rsid w:val="00786BDB"/>
    <w:rsid w:val="00790DAB"/>
    <w:rsid w:val="0079159D"/>
    <w:rsid w:val="007928A6"/>
    <w:rsid w:val="007928C6"/>
    <w:rsid w:val="00792B5C"/>
    <w:rsid w:val="00793023"/>
    <w:rsid w:val="00793C64"/>
    <w:rsid w:val="00794496"/>
    <w:rsid w:val="007964C8"/>
    <w:rsid w:val="00797402"/>
    <w:rsid w:val="007A147B"/>
    <w:rsid w:val="007A43F5"/>
    <w:rsid w:val="007A4839"/>
    <w:rsid w:val="007A4C76"/>
    <w:rsid w:val="007A4E21"/>
    <w:rsid w:val="007A5E04"/>
    <w:rsid w:val="007A7816"/>
    <w:rsid w:val="007A7BAF"/>
    <w:rsid w:val="007B0860"/>
    <w:rsid w:val="007B1121"/>
    <w:rsid w:val="007B1E38"/>
    <w:rsid w:val="007B3560"/>
    <w:rsid w:val="007B5CFC"/>
    <w:rsid w:val="007C01DD"/>
    <w:rsid w:val="007C06A6"/>
    <w:rsid w:val="007C2BD0"/>
    <w:rsid w:val="007C2D50"/>
    <w:rsid w:val="007C2E77"/>
    <w:rsid w:val="007C2ECE"/>
    <w:rsid w:val="007C356F"/>
    <w:rsid w:val="007D22E4"/>
    <w:rsid w:val="007D4D69"/>
    <w:rsid w:val="007D6F76"/>
    <w:rsid w:val="007D797E"/>
    <w:rsid w:val="007D7CFA"/>
    <w:rsid w:val="007E048A"/>
    <w:rsid w:val="007E0B1A"/>
    <w:rsid w:val="007E4F8D"/>
    <w:rsid w:val="007E5201"/>
    <w:rsid w:val="007E68CF"/>
    <w:rsid w:val="007E6A86"/>
    <w:rsid w:val="007E7339"/>
    <w:rsid w:val="007F2557"/>
    <w:rsid w:val="007F29D0"/>
    <w:rsid w:val="007F2C36"/>
    <w:rsid w:val="007F794E"/>
    <w:rsid w:val="00800EE5"/>
    <w:rsid w:val="00802A6E"/>
    <w:rsid w:val="0080364C"/>
    <w:rsid w:val="0080414A"/>
    <w:rsid w:val="008058E8"/>
    <w:rsid w:val="00806E4D"/>
    <w:rsid w:val="00807443"/>
    <w:rsid w:val="00807E5A"/>
    <w:rsid w:val="008119CF"/>
    <w:rsid w:val="008124D4"/>
    <w:rsid w:val="00814687"/>
    <w:rsid w:val="00816410"/>
    <w:rsid w:val="00821979"/>
    <w:rsid w:val="008225B2"/>
    <w:rsid w:val="00822BD5"/>
    <w:rsid w:val="00826C26"/>
    <w:rsid w:val="008273A2"/>
    <w:rsid w:val="00831214"/>
    <w:rsid w:val="00832B97"/>
    <w:rsid w:val="00833372"/>
    <w:rsid w:val="00834F85"/>
    <w:rsid w:val="008355B0"/>
    <w:rsid w:val="00835D26"/>
    <w:rsid w:val="008363F2"/>
    <w:rsid w:val="00837A1A"/>
    <w:rsid w:val="00841A4F"/>
    <w:rsid w:val="008428FF"/>
    <w:rsid w:val="008430BF"/>
    <w:rsid w:val="0084375C"/>
    <w:rsid w:val="008451C3"/>
    <w:rsid w:val="0085090E"/>
    <w:rsid w:val="0085199D"/>
    <w:rsid w:val="00852F0A"/>
    <w:rsid w:val="00853854"/>
    <w:rsid w:val="0085442E"/>
    <w:rsid w:val="008545D1"/>
    <w:rsid w:val="0086001E"/>
    <w:rsid w:val="008606F0"/>
    <w:rsid w:val="008630F0"/>
    <w:rsid w:val="00864DC2"/>
    <w:rsid w:val="00865177"/>
    <w:rsid w:val="00866152"/>
    <w:rsid w:val="0086746A"/>
    <w:rsid w:val="008701DA"/>
    <w:rsid w:val="00871C55"/>
    <w:rsid w:val="00872A02"/>
    <w:rsid w:val="008734AD"/>
    <w:rsid w:val="00874A39"/>
    <w:rsid w:val="00875EA7"/>
    <w:rsid w:val="00880B6A"/>
    <w:rsid w:val="00883BFA"/>
    <w:rsid w:val="00884498"/>
    <w:rsid w:val="00886EDD"/>
    <w:rsid w:val="00887F72"/>
    <w:rsid w:val="00890A4A"/>
    <w:rsid w:val="0089128A"/>
    <w:rsid w:val="00891AB9"/>
    <w:rsid w:val="0089228F"/>
    <w:rsid w:val="0089331C"/>
    <w:rsid w:val="008940F9"/>
    <w:rsid w:val="00894B53"/>
    <w:rsid w:val="008951FE"/>
    <w:rsid w:val="00896002"/>
    <w:rsid w:val="0089792C"/>
    <w:rsid w:val="008A162E"/>
    <w:rsid w:val="008A21C4"/>
    <w:rsid w:val="008A367F"/>
    <w:rsid w:val="008A3BCA"/>
    <w:rsid w:val="008A4B1A"/>
    <w:rsid w:val="008A50FC"/>
    <w:rsid w:val="008A61B1"/>
    <w:rsid w:val="008B0D08"/>
    <w:rsid w:val="008B15E0"/>
    <w:rsid w:val="008B2967"/>
    <w:rsid w:val="008B472B"/>
    <w:rsid w:val="008B7353"/>
    <w:rsid w:val="008C0837"/>
    <w:rsid w:val="008C0988"/>
    <w:rsid w:val="008C1227"/>
    <w:rsid w:val="008C1814"/>
    <w:rsid w:val="008C2700"/>
    <w:rsid w:val="008C34F8"/>
    <w:rsid w:val="008C4F9B"/>
    <w:rsid w:val="008C54BC"/>
    <w:rsid w:val="008C6001"/>
    <w:rsid w:val="008C6AA8"/>
    <w:rsid w:val="008C7A87"/>
    <w:rsid w:val="008D3106"/>
    <w:rsid w:val="008D5190"/>
    <w:rsid w:val="008D6D0C"/>
    <w:rsid w:val="008D7109"/>
    <w:rsid w:val="008D7282"/>
    <w:rsid w:val="008D7369"/>
    <w:rsid w:val="008D7A55"/>
    <w:rsid w:val="008D7C0C"/>
    <w:rsid w:val="008E0595"/>
    <w:rsid w:val="008E077D"/>
    <w:rsid w:val="008E1C78"/>
    <w:rsid w:val="008E27C0"/>
    <w:rsid w:val="008E43D8"/>
    <w:rsid w:val="008E6B36"/>
    <w:rsid w:val="008E7497"/>
    <w:rsid w:val="008E7ECB"/>
    <w:rsid w:val="008F2B70"/>
    <w:rsid w:val="008F30F9"/>
    <w:rsid w:val="008F4AAC"/>
    <w:rsid w:val="008F4D6D"/>
    <w:rsid w:val="008F5ED1"/>
    <w:rsid w:val="00902555"/>
    <w:rsid w:val="00902D80"/>
    <w:rsid w:val="00906666"/>
    <w:rsid w:val="0091228C"/>
    <w:rsid w:val="0091292D"/>
    <w:rsid w:val="00913081"/>
    <w:rsid w:val="0091390A"/>
    <w:rsid w:val="00913B61"/>
    <w:rsid w:val="009149CD"/>
    <w:rsid w:val="0091687A"/>
    <w:rsid w:val="00922097"/>
    <w:rsid w:val="00922389"/>
    <w:rsid w:val="00923770"/>
    <w:rsid w:val="00924DB4"/>
    <w:rsid w:val="00924E0E"/>
    <w:rsid w:val="009304EA"/>
    <w:rsid w:val="00930F16"/>
    <w:rsid w:val="00931530"/>
    <w:rsid w:val="00934CD0"/>
    <w:rsid w:val="009353DE"/>
    <w:rsid w:val="00935A74"/>
    <w:rsid w:val="00936207"/>
    <w:rsid w:val="0093660B"/>
    <w:rsid w:val="0093787C"/>
    <w:rsid w:val="00944E99"/>
    <w:rsid w:val="00945047"/>
    <w:rsid w:val="00945B65"/>
    <w:rsid w:val="0094788B"/>
    <w:rsid w:val="00947983"/>
    <w:rsid w:val="00947B9A"/>
    <w:rsid w:val="009503C6"/>
    <w:rsid w:val="00950930"/>
    <w:rsid w:val="00951002"/>
    <w:rsid w:val="00952A35"/>
    <w:rsid w:val="009608DD"/>
    <w:rsid w:val="009609F4"/>
    <w:rsid w:val="00961065"/>
    <w:rsid w:val="0096196F"/>
    <w:rsid w:val="00961DC1"/>
    <w:rsid w:val="0096267D"/>
    <w:rsid w:val="009679F6"/>
    <w:rsid w:val="00967D08"/>
    <w:rsid w:val="00970B0E"/>
    <w:rsid w:val="00973A21"/>
    <w:rsid w:val="009743A7"/>
    <w:rsid w:val="009746E4"/>
    <w:rsid w:val="00974B08"/>
    <w:rsid w:val="00976B48"/>
    <w:rsid w:val="0097749A"/>
    <w:rsid w:val="009825FE"/>
    <w:rsid w:val="009833FC"/>
    <w:rsid w:val="00984B93"/>
    <w:rsid w:val="009857E2"/>
    <w:rsid w:val="009864B8"/>
    <w:rsid w:val="009864C8"/>
    <w:rsid w:val="00987090"/>
    <w:rsid w:val="009904A5"/>
    <w:rsid w:val="009905A3"/>
    <w:rsid w:val="00990B9E"/>
    <w:rsid w:val="00991197"/>
    <w:rsid w:val="00991869"/>
    <w:rsid w:val="009929A2"/>
    <w:rsid w:val="00992E3E"/>
    <w:rsid w:val="00995030"/>
    <w:rsid w:val="00995733"/>
    <w:rsid w:val="00996A80"/>
    <w:rsid w:val="009A1962"/>
    <w:rsid w:val="009A1B97"/>
    <w:rsid w:val="009A1D70"/>
    <w:rsid w:val="009A20FB"/>
    <w:rsid w:val="009A2111"/>
    <w:rsid w:val="009A6AFE"/>
    <w:rsid w:val="009A7061"/>
    <w:rsid w:val="009A7123"/>
    <w:rsid w:val="009B0FAF"/>
    <w:rsid w:val="009B4C84"/>
    <w:rsid w:val="009C1E25"/>
    <w:rsid w:val="009C1F2D"/>
    <w:rsid w:val="009C2C1A"/>
    <w:rsid w:val="009C6A28"/>
    <w:rsid w:val="009D0C92"/>
    <w:rsid w:val="009D26D4"/>
    <w:rsid w:val="009D3EFF"/>
    <w:rsid w:val="009D41B7"/>
    <w:rsid w:val="009D426D"/>
    <w:rsid w:val="009D470A"/>
    <w:rsid w:val="009D560E"/>
    <w:rsid w:val="009D5795"/>
    <w:rsid w:val="009D7220"/>
    <w:rsid w:val="009D7C75"/>
    <w:rsid w:val="009E226C"/>
    <w:rsid w:val="009E2580"/>
    <w:rsid w:val="009E279A"/>
    <w:rsid w:val="009E5304"/>
    <w:rsid w:val="009E53CA"/>
    <w:rsid w:val="009E59E7"/>
    <w:rsid w:val="009F0A63"/>
    <w:rsid w:val="009F1A2E"/>
    <w:rsid w:val="009F2859"/>
    <w:rsid w:val="009F2CC8"/>
    <w:rsid w:val="009F5D4E"/>
    <w:rsid w:val="009F6851"/>
    <w:rsid w:val="009F6E62"/>
    <w:rsid w:val="009F7D1A"/>
    <w:rsid w:val="00A0027D"/>
    <w:rsid w:val="00A0144C"/>
    <w:rsid w:val="00A014B1"/>
    <w:rsid w:val="00A03F4D"/>
    <w:rsid w:val="00A061EC"/>
    <w:rsid w:val="00A06827"/>
    <w:rsid w:val="00A070AE"/>
    <w:rsid w:val="00A11B77"/>
    <w:rsid w:val="00A12738"/>
    <w:rsid w:val="00A129DC"/>
    <w:rsid w:val="00A13C6C"/>
    <w:rsid w:val="00A1605E"/>
    <w:rsid w:val="00A205E6"/>
    <w:rsid w:val="00A205F0"/>
    <w:rsid w:val="00A27D27"/>
    <w:rsid w:val="00A27D8E"/>
    <w:rsid w:val="00A32658"/>
    <w:rsid w:val="00A34554"/>
    <w:rsid w:val="00A348B3"/>
    <w:rsid w:val="00A35B22"/>
    <w:rsid w:val="00A36915"/>
    <w:rsid w:val="00A3708C"/>
    <w:rsid w:val="00A3748E"/>
    <w:rsid w:val="00A43791"/>
    <w:rsid w:val="00A44B37"/>
    <w:rsid w:val="00A456E6"/>
    <w:rsid w:val="00A4640A"/>
    <w:rsid w:val="00A47F39"/>
    <w:rsid w:val="00A529D7"/>
    <w:rsid w:val="00A545C0"/>
    <w:rsid w:val="00A55816"/>
    <w:rsid w:val="00A569DD"/>
    <w:rsid w:val="00A60E28"/>
    <w:rsid w:val="00A61AFB"/>
    <w:rsid w:val="00A63245"/>
    <w:rsid w:val="00A63E55"/>
    <w:rsid w:val="00A6464E"/>
    <w:rsid w:val="00A663BF"/>
    <w:rsid w:val="00A67B65"/>
    <w:rsid w:val="00A71876"/>
    <w:rsid w:val="00A7259E"/>
    <w:rsid w:val="00A80BEA"/>
    <w:rsid w:val="00A8158E"/>
    <w:rsid w:val="00A81AF0"/>
    <w:rsid w:val="00A81B3B"/>
    <w:rsid w:val="00A82957"/>
    <w:rsid w:val="00A83964"/>
    <w:rsid w:val="00A85E47"/>
    <w:rsid w:val="00A87A03"/>
    <w:rsid w:val="00A93C0B"/>
    <w:rsid w:val="00A94497"/>
    <w:rsid w:val="00A9654B"/>
    <w:rsid w:val="00A965DB"/>
    <w:rsid w:val="00AA057E"/>
    <w:rsid w:val="00AA0D9B"/>
    <w:rsid w:val="00AA1A9A"/>
    <w:rsid w:val="00AA298E"/>
    <w:rsid w:val="00AA2E5E"/>
    <w:rsid w:val="00AA48E9"/>
    <w:rsid w:val="00AA57B5"/>
    <w:rsid w:val="00AA716E"/>
    <w:rsid w:val="00AA786A"/>
    <w:rsid w:val="00AB3684"/>
    <w:rsid w:val="00AB37DD"/>
    <w:rsid w:val="00AB3B09"/>
    <w:rsid w:val="00AB5888"/>
    <w:rsid w:val="00AB5FF4"/>
    <w:rsid w:val="00AC1AFE"/>
    <w:rsid w:val="00AC3BF3"/>
    <w:rsid w:val="00AC443C"/>
    <w:rsid w:val="00AC4FE6"/>
    <w:rsid w:val="00AC51E2"/>
    <w:rsid w:val="00AC572E"/>
    <w:rsid w:val="00AC5EBD"/>
    <w:rsid w:val="00AC6CD0"/>
    <w:rsid w:val="00AC7030"/>
    <w:rsid w:val="00AC7895"/>
    <w:rsid w:val="00AC790B"/>
    <w:rsid w:val="00AC7C58"/>
    <w:rsid w:val="00AD0358"/>
    <w:rsid w:val="00AD24AD"/>
    <w:rsid w:val="00AD27F4"/>
    <w:rsid w:val="00AD56A9"/>
    <w:rsid w:val="00AD64A1"/>
    <w:rsid w:val="00AD6C62"/>
    <w:rsid w:val="00AD6CFC"/>
    <w:rsid w:val="00AD75FF"/>
    <w:rsid w:val="00AE1F34"/>
    <w:rsid w:val="00AE290A"/>
    <w:rsid w:val="00AE4151"/>
    <w:rsid w:val="00AE4AE6"/>
    <w:rsid w:val="00AE6201"/>
    <w:rsid w:val="00AE638E"/>
    <w:rsid w:val="00AE7F37"/>
    <w:rsid w:val="00AF1504"/>
    <w:rsid w:val="00AF161C"/>
    <w:rsid w:val="00AF1664"/>
    <w:rsid w:val="00AF1D5A"/>
    <w:rsid w:val="00AF1DC6"/>
    <w:rsid w:val="00AF1DE3"/>
    <w:rsid w:val="00AF2906"/>
    <w:rsid w:val="00AF5ABA"/>
    <w:rsid w:val="00AF5EF4"/>
    <w:rsid w:val="00AF7882"/>
    <w:rsid w:val="00AF7E0F"/>
    <w:rsid w:val="00B03FDB"/>
    <w:rsid w:val="00B043D1"/>
    <w:rsid w:val="00B129D5"/>
    <w:rsid w:val="00B130BD"/>
    <w:rsid w:val="00B1313D"/>
    <w:rsid w:val="00B15305"/>
    <w:rsid w:val="00B16936"/>
    <w:rsid w:val="00B1698C"/>
    <w:rsid w:val="00B16A18"/>
    <w:rsid w:val="00B1720F"/>
    <w:rsid w:val="00B21D53"/>
    <w:rsid w:val="00B268E6"/>
    <w:rsid w:val="00B27AC5"/>
    <w:rsid w:val="00B27F66"/>
    <w:rsid w:val="00B3056F"/>
    <w:rsid w:val="00B3097B"/>
    <w:rsid w:val="00B30FD2"/>
    <w:rsid w:val="00B321C5"/>
    <w:rsid w:val="00B32874"/>
    <w:rsid w:val="00B35466"/>
    <w:rsid w:val="00B36CD2"/>
    <w:rsid w:val="00B3764D"/>
    <w:rsid w:val="00B406D7"/>
    <w:rsid w:val="00B40F54"/>
    <w:rsid w:val="00B4285C"/>
    <w:rsid w:val="00B42F69"/>
    <w:rsid w:val="00B44653"/>
    <w:rsid w:val="00B44898"/>
    <w:rsid w:val="00B44963"/>
    <w:rsid w:val="00B455D3"/>
    <w:rsid w:val="00B46A66"/>
    <w:rsid w:val="00B478E5"/>
    <w:rsid w:val="00B50226"/>
    <w:rsid w:val="00B502C6"/>
    <w:rsid w:val="00B50536"/>
    <w:rsid w:val="00B51672"/>
    <w:rsid w:val="00B5263F"/>
    <w:rsid w:val="00B526D4"/>
    <w:rsid w:val="00B545D4"/>
    <w:rsid w:val="00B546EB"/>
    <w:rsid w:val="00B548E7"/>
    <w:rsid w:val="00B55397"/>
    <w:rsid w:val="00B55C0A"/>
    <w:rsid w:val="00B606BA"/>
    <w:rsid w:val="00B61669"/>
    <w:rsid w:val="00B61C03"/>
    <w:rsid w:val="00B63036"/>
    <w:rsid w:val="00B633FD"/>
    <w:rsid w:val="00B644BE"/>
    <w:rsid w:val="00B64935"/>
    <w:rsid w:val="00B65AD6"/>
    <w:rsid w:val="00B719A1"/>
    <w:rsid w:val="00B72419"/>
    <w:rsid w:val="00B74195"/>
    <w:rsid w:val="00B744C9"/>
    <w:rsid w:val="00B74662"/>
    <w:rsid w:val="00B7709E"/>
    <w:rsid w:val="00B778FD"/>
    <w:rsid w:val="00B77C98"/>
    <w:rsid w:val="00B8124D"/>
    <w:rsid w:val="00B81FFB"/>
    <w:rsid w:val="00B828B5"/>
    <w:rsid w:val="00B82AF0"/>
    <w:rsid w:val="00B84BC8"/>
    <w:rsid w:val="00B861BF"/>
    <w:rsid w:val="00B86F17"/>
    <w:rsid w:val="00B95162"/>
    <w:rsid w:val="00B96DA1"/>
    <w:rsid w:val="00BA0526"/>
    <w:rsid w:val="00BA2C4F"/>
    <w:rsid w:val="00BA44CF"/>
    <w:rsid w:val="00BA6336"/>
    <w:rsid w:val="00BA731B"/>
    <w:rsid w:val="00BA7AA7"/>
    <w:rsid w:val="00BB0B18"/>
    <w:rsid w:val="00BB2EB7"/>
    <w:rsid w:val="00BB41B5"/>
    <w:rsid w:val="00BB7082"/>
    <w:rsid w:val="00BB73DB"/>
    <w:rsid w:val="00BB7A22"/>
    <w:rsid w:val="00BC0C58"/>
    <w:rsid w:val="00BC1F9A"/>
    <w:rsid w:val="00BC26F2"/>
    <w:rsid w:val="00BC37EF"/>
    <w:rsid w:val="00BC3D7A"/>
    <w:rsid w:val="00BC4404"/>
    <w:rsid w:val="00BC527A"/>
    <w:rsid w:val="00BC5771"/>
    <w:rsid w:val="00BC6233"/>
    <w:rsid w:val="00BC707A"/>
    <w:rsid w:val="00BC7391"/>
    <w:rsid w:val="00BD18AB"/>
    <w:rsid w:val="00BD26DC"/>
    <w:rsid w:val="00BD3EFA"/>
    <w:rsid w:val="00BD4228"/>
    <w:rsid w:val="00BD75A1"/>
    <w:rsid w:val="00BD75BB"/>
    <w:rsid w:val="00BE1D2B"/>
    <w:rsid w:val="00BE52C6"/>
    <w:rsid w:val="00BE5E29"/>
    <w:rsid w:val="00BE5EB5"/>
    <w:rsid w:val="00BE717B"/>
    <w:rsid w:val="00BE7868"/>
    <w:rsid w:val="00BF03FB"/>
    <w:rsid w:val="00BF0435"/>
    <w:rsid w:val="00BF047A"/>
    <w:rsid w:val="00BF0690"/>
    <w:rsid w:val="00BF0BC0"/>
    <w:rsid w:val="00BF3CCA"/>
    <w:rsid w:val="00BF43E8"/>
    <w:rsid w:val="00BF5388"/>
    <w:rsid w:val="00C00702"/>
    <w:rsid w:val="00C00C0F"/>
    <w:rsid w:val="00C00E71"/>
    <w:rsid w:val="00C01240"/>
    <w:rsid w:val="00C032F2"/>
    <w:rsid w:val="00C0489F"/>
    <w:rsid w:val="00C07081"/>
    <w:rsid w:val="00C0714A"/>
    <w:rsid w:val="00C075CB"/>
    <w:rsid w:val="00C10AB7"/>
    <w:rsid w:val="00C117DF"/>
    <w:rsid w:val="00C15B7C"/>
    <w:rsid w:val="00C16245"/>
    <w:rsid w:val="00C16306"/>
    <w:rsid w:val="00C17176"/>
    <w:rsid w:val="00C17389"/>
    <w:rsid w:val="00C20652"/>
    <w:rsid w:val="00C24122"/>
    <w:rsid w:val="00C24E6C"/>
    <w:rsid w:val="00C26C61"/>
    <w:rsid w:val="00C31098"/>
    <w:rsid w:val="00C320EA"/>
    <w:rsid w:val="00C32160"/>
    <w:rsid w:val="00C3276F"/>
    <w:rsid w:val="00C3338D"/>
    <w:rsid w:val="00C33BDA"/>
    <w:rsid w:val="00C34C37"/>
    <w:rsid w:val="00C35C78"/>
    <w:rsid w:val="00C36659"/>
    <w:rsid w:val="00C36DA1"/>
    <w:rsid w:val="00C370A3"/>
    <w:rsid w:val="00C378F3"/>
    <w:rsid w:val="00C40D1F"/>
    <w:rsid w:val="00C4190C"/>
    <w:rsid w:val="00C429F4"/>
    <w:rsid w:val="00C44F2A"/>
    <w:rsid w:val="00C45175"/>
    <w:rsid w:val="00C471D3"/>
    <w:rsid w:val="00C50A90"/>
    <w:rsid w:val="00C5158B"/>
    <w:rsid w:val="00C51701"/>
    <w:rsid w:val="00C51BD0"/>
    <w:rsid w:val="00C51EFD"/>
    <w:rsid w:val="00C52738"/>
    <w:rsid w:val="00C54E30"/>
    <w:rsid w:val="00C5511B"/>
    <w:rsid w:val="00C55DE2"/>
    <w:rsid w:val="00C577B5"/>
    <w:rsid w:val="00C60D47"/>
    <w:rsid w:val="00C60EBD"/>
    <w:rsid w:val="00C60FAD"/>
    <w:rsid w:val="00C626ED"/>
    <w:rsid w:val="00C62D80"/>
    <w:rsid w:val="00C63839"/>
    <w:rsid w:val="00C646BB"/>
    <w:rsid w:val="00C66F9C"/>
    <w:rsid w:val="00C710F1"/>
    <w:rsid w:val="00C74465"/>
    <w:rsid w:val="00C747F1"/>
    <w:rsid w:val="00C754FD"/>
    <w:rsid w:val="00C758FC"/>
    <w:rsid w:val="00C763CF"/>
    <w:rsid w:val="00C76E4E"/>
    <w:rsid w:val="00C77312"/>
    <w:rsid w:val="00C8133A"/>
    <w:rsid w:val="00C81689"/>
    <w:rsid w:val="00C82B15"/>
    <w:rsid w:val="00C839C5"/>
    <w:rsid w:val="00C90BC2"/>
    <w:rsid w:val="00C91230"/>
    <w:rsid w:val="00C92AC8"/>
    <w:rsid w:val="00C92B63"/>
    <w:rsid w:val="00C94701"/>
    <w:rsid w:val="00C95E34"/>
    <w:rsid w:val="00C969EE"/>
    <w:rsid w:val="00CA08C7"/>
    <w:rsid w:val="00CA3992"/>
    <w:rsid w:val="00CA3E63"/>
    <w:rsid w:val="00CA3E93"/>
    <w:rsid w:val="00CA4259"/>
    <w:rsid w:val="00CA4B95"/>
    <w:rsid w:val="00CA641A"/>
    <w:rsid w:val="00CA710A"/>
    <w:rsid w:val="00CB07CB"/>
    <w:rsid w:val="00CB295E"/>
    <w:rsid w:val="00CB3418"/>
    <w:rsid w:val="00CB37EB"/>
    <w:rsid w:val="00CC1F9E"/>
    <w:rsid w:val="00CC44EB"/>
    <w:rsid w:val="00CC6F49"/>
    <w:rsid w:val="00CC7B15"/>
    <w:rsid w:val="00CD0480"/>
    <w:rsid w:val="00CD1669"/>
    <w:rsid w:val="00CD3A4D"/>
    <w:rsid w:val="00CD45F8"/>
    <w:rsid w:val="00CD6F68"/>
    <w:rsid w:val="00CD7972"/>
    <w:rsid w:val="00CE29C5"/>
    <w:rsid w:val="00CE29D7"/>
    <w:rsid w:val="00CE2C5B"/>
    <w:rsid w:val="00CE3787"/>
    <w:rsid w:val="00CE508E"/>
    <w:rsid w:val="00CE590C"/>
    <w:rsid w:val="00CF0072"/>
    <w:rsid w:val="00CF133F"/>
    <w:rsid w:val="00CF3C84"/>
    <w:rsid w:val="00CF4293"/>
    <w:rsid w:val="00CF4783"/>
    <w:rsid w:val="00CF6571"/>
    <w:rsid w:val="00D0148C"/>
    <w:rsid w:val="00D02D4D"/>
    <w:rsid w:val="00D032E0"/>
    <w:rsid w:val="00D03D67"/>
    <w:rsid w:val="00D040F8"/>
    <w:rsid w:val="00D05331"/>
    <w:rsid w:val="00D06C05"/>
    <w:rsid w:val="00D0757C"/>
    <w:rsid w:val="00D10520"/>
    <w:rsid w:val="00D1087C"/>
    <w:rsid w:val="00D10F42"/>
    <w:rsid w:val="00D112AB"/>
    <w:rsid w:val="00D1216E"/>
    <w:rsid w:val="00D12F36"/>
    <w:rsid w:val="00D1392D"/>
    <w:rsid w:val="00D2059C"/>
    <w:rsid w:val="00D20743"/>
    <w:rsid w:val="00D23FD0"/>
    <w:rsid w:val="00D241AF"/>
    <w:rsid w:val="00D24F85"/>
    <w:rsid w:val="00D2742B"/>
    <w:rsid w:val="00D30054"/>
    <w:rsid w:val="00D3141A"/>
    <w:rsid w:val="00D32F4F"/>
    <w:rsid w:val="00D345CE"/>
    <w:rsid w:val="00D35DAD"/>
    <w:rsid w:val="00D3799C"/>
    <w:rsid w:val="00D41BB0"/>
    <w:rsid w:val="00D42A7D"/>
    <w:rsid w:val="00D43E2F"/>
    <w:rsid w:val="00D44603"/>
    <w:rsid w:val="00D44729"/>
    <w:rsid w:val="00D472B2"/>
    <w:rsid w:val="00D50CC7"/>
    <w:rsid w:val="00D51D42"/>
    <w:rsid w:val="00D527EF"/>
    <w:rsid w:val="00D53CF3"/>
    <w:rsid w:val="00D53E5F"/>
    <w:rsid w:val="00D53EFC"/>
    <w:rsid w:val="00D55C07"/>
    <w:rsid w:val="00D55EE7"/>
    <w:rsid w:val="00D56AA0"/>
    <w:rsid w:val="00D57B48"/>
    <w:rsid w:val="00D613B3"/>
    <w:rsid w:val="00D65887"/>
    <w:rsid w:val="00D65D6C"/>
    <w:rsid w:val="00D661CD"/>
    <w:rsid w:val="00D667DD"/>
    <w:rsid w:val="00D704DF"/>
    <w:rsid w:val="00D70900"/>
    <w:rsid w:val="00D713A4"/>
    <w:rsid w:val="00D71403"/>
    <w:rsid w:val="00D71E10"/>
    <w:rsid w:val="00D72A19"/>
    <w:rsid w:val="00D732D8"/>
    <w:rsid w:val="00D7361C"/>
    <w:rsid w:val="00D74562"/>
    <w:rsid w:val="00D760CE"/>
    <w:rsid w:val="00D76868"/>
    <w:rsid w:val="00D76ABF"/>
    <w:rsid w:val="00D76CB6"/>
    <w:rsid w:val="00D77CA3"/>
    <w:rsid w:val="00D81062"/>
    <w:rsid w:val="00D81928"/>
    <w:rsid w:val="00D826B4"/>
    <w:rsid w:val="00D84BAA"/>
    <w:rsid w:val="00D853DC"/>
    <w:rsid w:val="00D85EA8"/>
    <w:rsid w:val="00D870FA"/>
    <w:rsid w:val="00D879F2"/>
    <w:rsid w:val="00D87B1A"/>
    <w:rsid w:val="00D904B2"/>
    <w:rsid w:val="00D9397D"/>
    <w:rsid w:val="00D9493D"/>
    <w:rsid w:val="00D97129"/>
    <w:rsid w:val="00DA0899"/>
    <w:rsid w:val="00DA0BD0"/>
    <w:rsid w:val="00DA1F57"/>
    <w:rsid w:val="00DA408B"/>
    <w:rsid w:val="00DA7168"/>
    <w:rsid w:val="00DA73AB"/>
    <w:rsid w:val="00DB0490"/>
    <w:rsid w:val="00DB22DB"/>
    <w:rsid w:val="00DB2A38"/>
    <w:rsid w:val="00DB32BD"/>
    <w:rsid w:val="00DB3B0C"/>
    <w:rsid w:val="00DB6840"/>
    <w:rsid w:val="00DB6C59"/>
    <w:rsid w:val="00DC0291"/>
    <w:rsid w:val="00DC0CBC"/>
    <w:rsid w:val="00DC3D22"/>
    <w:rsid w:val="00DC435F"/>
    <w:rsid w:val="00DC4CDE"/>
    <w:rsid w:val="00DD181E"/>
    <w:rsid w:val="00DD1B9F"/>
    <w:rsid w:val="00DD47D7"/>
    <w:rsid w:val="00DD6194"/>
    <w:rsid w:val="00DD72D3"/>
    <w:rsid w:val="00DE5A50"/>
    <w:rsid w:val="00DE66F2"/>
    <w:rsid w:val="00DE6C59"/>
    <w:rsid w:val="00DE75CB"/>
    <w:rsid w:val="00DF014F"/>
    <w:rsid w:val="00DF0210"/>
    <w:rsid w:val="00DF095F"/>
    <w:rsid w:val="00DF1A55"/>
    <w:rsid w:val="00DF2B1A"/>
    <w:rsid w:val="00DF2F71"/>
    <w:rsid w:val="00DF3D2A"/>
    <w:rsid w:val="00DF5C40"/>
    <w:rsid w:val="00E015E0"/>
    <w:rsid w:val="00E018A1"/>
    <w:rsid w:val="00E02792"/>
    <w:rsid w:val="00E03FBC"/>
    <w:rsid w:val="00E0423A"/>
    <w:rsid w:val="00E049B9"/>
    <w:rsid w:val="00E07746"/>
    <w:rsid w:val="00E106B5"/>
    <w:rsid w:val="00E10EE2"/>
    <w:rsid w:val="00E124AE"/>
    <w:rsid w:val="00E12538"/>
    <w:rsid w:val="00E1389B"/>
    <w:rsid w:val="00E141D4"/>
    <w:rsid w:val="00E14520"/>
    <w:rsid w:val="00E155BD"/>
    <w:rsid w:val="00E15C95"/>
    <w:rsid w:val="00E162D2"/>
    <w:rsid w:val="00E16B27"/>
    <w:rsid w:val="00E16D4C"/>
    <w:rsid w:val="00E17A50"/>
    <w:rsid w:val="00E2065A"/>
    <w:rsid w:val="00E212FD"/>
    <w:rsid w:val="00E226DA"/>
    <w:rsid w:val="00E22D6E"/>
    <w:rsid w:val="00E246FB"/>
    <w:rsid w:val="00E24F69"/>
    <w:rsid w:val="00E26069"/>
    <w:rsid w:val="00E26F68"/>
    <w:rsid w:val="00E304A7"/>
    <w:rsid w:val="00E323F9"/>
    <w:rsid w:val="00E32B95"/>
    <w:rsid w:val="00E34698"/>
    <w:rsid w:val="00E36199"/>
    <w:rsid w:val="00E379BD"/>
    <w:rsid w:val="00E37CF0"/>
    <w:rsid w:val="00E4111F"/>
    <w:rsid w:val="00E43A68"/>
    <w:rsid w:val="00E468A9"/>
    <w:rsid w:val="00E47BAF"/>
    <w:rsid w:val="00E51EDB"/>
    <w:rsid w:val="00E52C62"/>
    <w:rsid w:val="00E53EB4"/>
    <w:rsid w:val="00E55168"/>
    <w:rsid w:val="00E619AA"/>
    <w:rsid w:val="00E61EFD"/>
    <w:rsid w:val="00E6249F"/>
    <w:rsid w:val="00E63011"/>
    <w:rsid w:val="00E6303F"/>
    <w:rsid w:val="00E635F7"/>
    <w:rsid w:val="00E63D58"/>
    <w:rsid w:val="00E71DEF"/>
    <w:rsid w:val="00E74129"/>
    <w:rsid w:val="00E75171"/>
    <w:rsid w:val="00E75496"/>
    <w:rsid w:val="00E76CD7"/>
    <w:rsid w:val="00E770C5"/>
    <w:rsid w:val="00E8069F"/>
    <w:rsid w:val="00E8179E"/>
    <w:rsid w:val="00E830C3"/>
    <w:rsid w:val="00E83986"/>
    <w:rsid w:val="00E83ACB"/>
    <w:rsid w:val="00E83F99"/>
    <w:rsid w:val="00E84E66"/>
    <w:rsid w:val="00E9034B"/>
    <w:rsid w:val="00E92032"/>
    <w:rsid w:val="00E924BB"/>
    <w:rsid w:val="00E9632C"/>
    <w:rsid w:val="00E96B42"/>
    <w:rsid w:val="00E97B13"/>
    <w:rsid w:val="00EA022D"/>
    <w:rsid w:val="00EA56B9"/>
    <w:rsid w:val="00EA5D4C"/>
    <w:rsid w:val="00EA7976"/>
    <w:rsid w:val="00EA7D81"/>
    <w:rsid w:val="00EA7DD1"/>
    <w:rsid w:val="00EB003C"/>
    <w:rsid w:val="00EB08CE"/>
    <w:rsid w:val="00EB2D1A"/>
    <w:rsid w:val="00EB4CC9"/>
    <w:rsid w:val="00EB6006"/>
    <w:rsid w:val="00EB634D"/>
    <w:rsid w:val="00EB6C86"/>
    <w:rsid w:val="00EB7326"/>
    <w:rsid w:val="00EC20D2"/>
    <w:rsid w:val="00EC2C79"/>
    <w:rsid w:val="00EC4105"/>
    <w:rsid w:val="00EC4F85"/>
    <w:rsid w:val="00EC5027"/>
    <w:rsid w:val="00EC5BED"/>
    <w:rsid w:val="00EC665B"/>
    <w:rsid w:val="00EC7BDC"/>
    <w:rsid w:val="00ED1AC3"/>
    <w:rsid w:val="00ED2905"/>
    <w:rsid w:val="00ED4F4D"/>
    <w:rsid w:val="00ED69A3"/>
    <w:rsid w:val="00ED69C4"/>
    <w:rsid w:val="00EE04D1"/>
    <w:rsid w:val="00EE1E1D"/>
    <w:rsid w:val="00EE2052"/>
    <w:rsid w:val="00EE3327"/>
    <w:rsid w:val="00EE426F"/>
    <w:rsid w:val="00EE4AE5"/>
    <w:rsid w:val="00EE4D54"/>
    <w:rsid w:val="00EE6984"/>
    <w:rsid w:val="00EE69EE"/>
    <w:rsid w:val="00EE6C95"/>
    <w:rsid w:val="00EE71BC"/>
    <w:rsid w:val="00EE7B46"/>
    <w:rsid w:val="00EF04B3"/>
    <w:rsid w:val="00EF3163"/>
    <w:rsid w:val="00EF547B"/>
    <w:rsid w:val="00F00D6B"/>
    <w:rsid w:val="00F04E5F"/>
    <w:rsid w:val="00F066A8"/>
    <w:rsid w:val="00F1239B"/>
    <w:rsid w:val="00F14336"/>
    <w:rsid w:val="00F14D7A"/>
    <w:rsid w:val="00F15D3E"/>
    <w:rsid w:val="00F168BB"/>
    <w:rsid w:val="00F2015E"/>
    <w:rsid w:val="00F2054B"/>
    <w:rsid w:val="00F20F1A"/>
    <w:rsid w:val="00F2230A"/>
    <w:rsid w:val="00F22729"/>
    <w:rsid w:val="00F23419"/>
    <w:rsid w:val="00F25DCE"/>
    <w:rsid w:val="00F2610F"/>
    <w:rsid w:val="00F27162"/>
    <w:rsid w:val="00F27764"/>
    <w:rsid w:val="00F27DEB"/>
    <w:rsid w:val="00F31743"/>
    <w:rsid w:val="00F36FBA"/>
    <w:rsid w:val="00F370C3"/>
    <w:rsid w:val="00F3775D"/>
    <w:rsid w:val="00F405EE"/>
    <w:rsid w:val="00F406FC"/>
    <w:rsid w:val="00F41CFC"/>
    <w:rsid w:val="00F41D41"/>
    <w:rsid w:val="00F42636"/>
    <w:rsid w:val="00F4267A"/>
    <w:rsid w:val="00F434FB"/>
    <w:rsid w:val="00F4415E"/>
    <w:rsid w:val="00F44E42"/>
    <w:rsid w:val="00F44EFA"/>
    <w:rsid w:val="00F45141"/>
    <w:rsid w:val="00F47822"/>
    <w:rsid w:val="00F540EB"/>
    <w:rsid w:val="00F547B6"/>
    <w:rsid w:val="00F547BA"/>
    <w:rsid w:val="00F54910"/>
    <w:rsid w:val="00F55D99"/>
    <w:rsid w:val="00F56002"/>
    <w:rsid w:val="00F56A66"/>
    <w:rsid w:val="00F604EF"/>
    <w:rsid w:val="00F605E3"/>
    <w:rsid w:val="00F61DB1"/>
    <w:rsid w:val="00F62A2E"/>
    <w:rsid w:val="00F658FD"/>
    <w:rsid w:val="00F6626E"/>
    <w:rsid w:val="00F70630"/>
    <w:rsid w:val="00F70B73"/>
    <w:rsid w:val="00F729DA"/>
    <w:rsid w:val="00F763DB"/>
    <w:rsid w:val="00F76672"/>
    <w:rsid w:val="00F767FC"/>
    <w:rsid w:val="00F76A1F"/>
    <w:rsid w:val="00F771A3"/>
    <w:rsid w:val="00F813A7"/>
    <w:rsid w:val="00F81F15"/>
    <w:rsid w:val="00F8251C"/>
    <w:rsid w:val="00F83AD3"/>
    <w:rsid w:val="00F83C63"/>
    <w:rsid w:val="00F84A4D"/>
    <w:rsid w:val="00F84CF9"/>
    <w:rsid w:val="00F87B49"/>
    <w:rsid w:val="00F9244B"/>
    <w:rsid w:val="00F930CF"/>
    <w:rsid w:val="00F93FB5"/>
    <w:rsid w:val="00F94841"/>
    <w:rsid w:val="00FA1663"/>
    <w:rsid w:val="00FA1B06"/>
    <w:rsid w:val="00FA1ED7"/>
    <w:rsid w:val="00FA5BF3"/>
    <w:rsid w:val="00FA7EB0"/>
    <w:rsid w:val="00FB0A68"/>
    <w:rsid w:val="00FB1F6E"/>
    <w:rsid w:val="00FB2078"/>
    <w:rsid w:val="00FB34E0"/>
    <w:rsid w:val="00FB58E7"/>
    <w:rsid w:val="00FB7386"/>
    <w:rsid w:val="00FB79E8"/>
    <w:rsid w:val="00FC05FA"/>
    <w:rsid w:val="00FC096A"/>
    <w:rsid w:val="00FC2257"/>
    <w:rsid w:val="00FC2F3D"/>
    <w:rsid w:val="00FC3572"/>
    <w:rsid w:val="00FC4036"/>
    <w:rsid w:val="00FC7BB3"/>
    <w:rsid w:val="00FD1332"/>
    <w:rsid w:val="00FD15A8"/>
    <w:rsid w:val="00FD2298"/>
    <w:rsid w:val="00FD3592"/>
    <w:rsid w:val="00FD526A"/>
    <w:rsid w:val="00FD53B2"/>
    <w:rsid w:val="00FD5EBC"/>
    <w:rsid w:val="00FE0898"/>
    <w:rsid w:val="00FE1078"/>
    <w:rsid w:val="00FE14B7"/>
    <w:rsid w:val="00FE175E"/>
    <w:rsid w:val="00FE476A"/>
    <w:rsid w:val="00FE5C44"/>
    <w:rsid w:val="00FF271E"/>
    <w:rsid w:val="00FF63C5"/>
    <w:rsid w:val="00FF6A8B"/>
    <w:rsid w:val="00FF6C99"/>
    <w:rsid w:val="01208985"/>
    <w:rsid w:val="087E1935"/>
    <w:rsid w:val="10DE9200"/>
    <w:rsid w:val="1891580F"/>
    <w:rsid w:val="2CB72BF4"/>
    <w:rsid w:val="34173D58"/>
    <w:rsid w:val="3650B479"/>
    <w:rsid w:val="4DC7BA7D"/>
    <w:rsid w:val="50511EB2"/>
    <w:rsid w:val="579187AD"/>
    <w:rsid w:val="6676A920"/>
    <w:rsid w:val="6DB19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1F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3C28"/>
    <w:pPr>
      <w:spacing w:after="200" w:line="276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3C28"/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B3C2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5B3C28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iPriority w:val="99"/>
    <w:rsid w:val="005B3C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3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B3C28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2C62"/>
    <w:rPr>
      <w:rFonts w:ascii="Tahoma" w:hAnsi="Tahoma" w:cs="Tahoma"/>
      <w:sz w:val="16"/>
      <w:szCs w:val="16"/>
      <w:lang w:val="es-ES"/>
    </w:rPr>
  </w:style>
  <w:style w:type="paragraph" w:styleId="FootnoteText">
    <w:name w:val="footnote text"/>
    <w:aliases w:val="fn,footnote,foottextfra,F,Texto nota pie Car Car,Texto nota pie IIRSA,Texto de rodapé,nota_rodapé,nota de rodapé,FOOTNOTES,single space,Footnote Text Char Char,Style 25,Texto nota piepddes Car Car,Texto nota piepddes Car,ft,ALTS FOOTNOTE"/>
    <w:basedOn w:val="Normal"/>
    <w:link w:val="FootnoteTextChar"/>
    <w:uiPriority w:val="99"/>
    <w:unhideWhenUsed/>
    <w:qFormat/>
    <w:rsid w:val="00F426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footnote Char,foottextfra Char,F Char,Texto nota pie Car Car Char,Texto nota pie IIRSA Char,Texto de rodapé Char,nota_rodapé Char,nota de rodapé Char,FOOTNOTES Char,single space Char,Footnote Text Char Char Char,Style 25 Char"/>
    <w:link w:val="FootnoteText"/>
    <w:uiPriority w:val="99"/>
    <w:rsid w:val="00F42636"/>
    <w:rPr>
      <w:sz w:val="20"/>
      <w:szCs w:val="20"/>
      <w:lang w:val="es-ES"/>
    </w:r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link w:val="Char2"/>
    <w:unhideWhenUsed/>
    <w:rsid w:val="00F4263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12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12581"/>
    <w:rPr>
      <w:lang w:val="es-ES"/>
    </w:rPr>
  </w:style>
  <w:style w:type="character" w:styleId="CommentReference">
    <w:name w:val="annotation reference"/>
    <w:uiPriority w:val="99"/>
    <w:semiHidden/>
    <w:unhideWhenUsed/>
    <w:rsid w:val="00BD18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18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D18AB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8A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D18AB"/>
    <w:rPr>
      <w:b/>
      <w:bCs/>
      <w:sz w:val="20"/>
      <w:szCs w:val="2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C1F9A"/>
    <w:pPr>
      <w:spacing w:after="0" w:line="240" w:lineRule="auto"/>
    </w:pPr>
  </w:style>
  <w:style w:type="character" w:customStyle="1" w:styleId="PlainTextChar">
    <w:name w:val="Plain Text Char"/>
    <w:link w:val="PlainText"/>
    <w:uiPriority w:val="99"/>
    <w:rsid w:val="00BC1F9A"/>
    <w:rPr>
      <w:rFonts w:ascii="Calibri" w:hAnsi="Calibri" w:cs="Times New Roman"/>
      <w:lang w:val="es-ES"/>
    </w:rPr>
  </w:style>
  <w:style w:type="paragraph" w:styleId="Revision">
    <w:name w:val="Revision"/>
    <w:hidden/>
    <w:uiPriority w:val="99"/>
    <w:semiHidden/>
    <w:rsid w:val="000C29ED"/>
    <w:rPr>
      <w:sz w:val="22"/>
      <w:szCs w:val="22"/>
      <w:lang w:val="es-ES"/>
    </w:rPr>
  </w:style>
  <w:style w:type="paragraph" w:customStyle="1" w:styleId="Default">
    <w:name w:val="Default"/>
    <w:rsid w:val="00595B6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"/>
    </w:rPr>
  </w:style>
  <w:style w:type="paragraph" w:customStyle="1" w:styleId="Char2">
    <w:name w:val="Char2"/>
    <w:basedOn w:val="Normal"/>
    <w:link w:val="FootnoteReference"/>
    <w:rsid w:val="00062D83"/>
    <w:pPr>
      <w:spacing w:after="160" w:line="240" w:lineRule="exact"/>
      <w:ind w:firstLine="288"/>
      <w:jc w:val="both"/>
    </w:pPr>
    <w:rPr>
      <w:sz w:val="20"/>
      <w:szCs w:val="20"/>
      <w:vertAlign w:val="superscript"/>
      <w:lang w:val="en-US"/>
    </w:rPr>
  </w:style>
  <w:style w:type="character" w:customStyle="1" w:styleId="TextodegloboCar">
    <w:name w:val="Texto de globo Car"/>
    <w:basedOn w:val="DefaultParagraphFont"/>
    <w:uiPriority w:val="99"/>
    <w:semiHidden/>
    <w:rsid w:val="0027043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76A7A"/>
    <w:rPr>
      <w:color w:val="800080" w:themeColor="followedHyperlink"/>
      <w:u w:val="single"/>
    </w:rPr>
  </w:style>
  <w:style w:type="paragraph" w:styleId="Title">
    <w:name w:val="Title"/>
    <w:basedOn w:val="Normal"/>
    <w:link w:val="TitleChar"/>
    <w:qFormat/>
    <w:rsid w:val="008A3BCA"/>
    <w:pPr>
      <w:tabs>
        <w:tab w:val="left" w:pos="655"/>
        <w:tab w:val="center" w:pos="4680"/>
      </w:tabs>
      <w:jc w:val="center"/>
    </w:pPr>
    <w:rPr>
      <w:rFonts w:ascii="Arial Bold" w:eastAsiaTheme="minorHAnsi" w:hAnsi="Arial Bold" w:cs="Arial"/>
      <w:b/>
      <w:smallCaps/>
      <w:sz w:val="24"/>
      <w:szCs w:val="24"/>
      <w:lang w:val="es-419"/>
    </w:rPr>
  </w:style>
  <w:style w:type="character" w:customStyle="1" w:styleId="TitleChar">
    <w:name w:val="Title Char"/>
    <w:basedOn w:val="DefaultParagraphFont"/>
    <w:link w:val="Title"/>
    <w:rsid w:val="008A3BCA"/>
    <w:rPr>
      <w:rFonts w:ascii="Arial Bold" w:eastAsiaTheme="minorHAnsi" w:hAnsi="Arial Bold" w:cs="Arial"/>
      <w:b/>
      <w:smallCaps/>
      <w:sz w:val="24"/>
      <w:szCs w:val="24"/>
      <w:lang w:val="es-419"/>
    </w:rPr>
  </w:style>
  <w:style w:type="character" w:styleId="UnresolvedMention">
    <w:name w:val="Unresolved Mention"/>
    <w:basedOn w:val="DefaultParagraphFont"/>
    <w:uiPriority w:val="99"/>
    <w:semiHidden/>
    <w:unhideWhenUsed/>
    <w:rsid w:val="00011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www.gacetaoficial.gov.py/index/detalle_publicacion/60199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www.mitic.gov.py/application/files/8915/5051/3807/DECRETO126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idbdocs.iadb.org/wsdocs/getDocument.aspx?DOCNUM=EZSHARE-1439703686-3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idbdocs.iadb.org/wsdocs/getDocument.aspx?DOCNUM=EZSHARE-1439703686-31" TargetMode="External"/><Relationship Id="rId23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hyperlink" Target="https://www.presidencia.gov.py/archivos/documentos/DECRETO2145_hzqgx67f.PDF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idbdocs.iadb.org/wsdocs/getDocument.aspx?DOCNUM=EZSHARE-1439703686-3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110580D2BAD44438D3CE2F2F197E821" ma:contentTypeVersion="230" ma:contentTypeDescription="A content type to manage public (operations) IDB documents" ma:contentTypeScope="" ma:versionID="3be2bc22d28974771a7fc99da4c461e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Proposal for Operation Development (POD)</TermName>
          <TermId xmlns="http://schemas.microsoft.com/office/infopath/2007/PartnerControls">24e0d6d4-9e5f-4c37-abe1-0e66100c0228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4985/OC-PR;</Approval_x0020_Number>
    <Phase xmlns="cdc7663a-08f0-4737-9e8c-148ce897a09c" xsi:nil="true"/>
    <Document_x0020_Author xmlns="cdc7663a-08f0-4737-9e8c-148ce897a09c">Porras Herrera,Fanny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PUBLIC POLICY IN TELECOMMUNICATIONS</TermName>
          <TermId xmlns="http://schemas.microsoft.com/office/infopath/2007/PartnerControls">0c56e536-d22d-4468-b2ff-706c1e9da95f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24</Value>
      <Value>29</Value>
      <Value>109</Value>
      <Value>211</Value>
      <Value>73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PR-L1163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Record_x0020_Number xmlns="cdc7663a-08f0-4737-9e8c-148ce897a09c" xsi:nil="true"/>
    <_dlc_DocId xmlns="cdc7663a-08f0-4737-9e8c-148ce897a09c">EZSHARE-1439703686-41</_dlc_DocId>
    <_dlc_DocIdUrl xmlns="cdc7663a-08f0-4737-9e8c-148ce897a09c">
      <Url>https://idbg.sharepoint.com/teams/EZ-PR-LON/PR-L1163/_layouts/15/DocIdRedir.aspx?ID=EZSHARE-1439703686-41</Url>
      <Description>EZSHARE-1439703686-41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E906-BA5D-4EC0-8B8F-39001231992B}"/>
</file>

<file path=customXml/itemProps2.xml><?xml version="1.0" encoding="utf-8"?>
<ds:datastoreItem xmlns:ds="http://schemas.openxmlformats.org/officeDocument/2006/customXml" ds:itemID="{D64CD563-17CF-458E-BFE6-567A96742D67}"/>
</file>

<file path=customXml/itemProps3.xml><?xml version="1.0" encoding="utf-8"?>
<ds:datastoreItem xmlns:ds="http://schemas.openxmlformats.org/officeDocument/2006/customXml" ds:itemID="{55ECFF17-A5B9-49C2-9872-BB86B18381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E75316-8336-4748-8CFE-23FBF560263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cdc7663a-08f0-4737-9e8c-148ce897a09c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B276C0FB-3110-45F2-818E-35E71CD34B9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0DFA7B1-DA81-4DFB-B787-7335527D4700}"/>
</file>

<file path=customXml/itemProps7.xml><?xml version="1.0" encoding="utf-8"?>
<ds:datastoreItem xmlns:ds="http://schemas.openxmlformats.org/officeDocument/2006/customXml" ds:itemID="{CFCF7EBB-D4E4-4B06-9965-DE06A84D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1411</Words>
  <Characters>8044</Characters>
  <Application>Microsoft Office Word</Application>
  <DocSecurity>0</DocSecurity>
  <Lines>67</Lines>
  <Paragraphs>18</Paragraphs>
  <ScaleCrop>false</ScaleCrop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2020-02-04T21:43:00Z</dcterms:created>
  <dcterms:modified xsi:type="dcterms:W3CDTF">2020-02-05T19:53:00Z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73;#Proposal for Operation Development (POD)|24e0d6d4-9e5f-4c37-abe1-0e66100c0228</vt:lpwstr>
  </property>
  <property fmtid="{D5CDD505-2E9C-101B-9397-08002B2CF9AE}" pid="6" name="Sub-Sector">
    <vt:lpwstr>211;#PUBLIC POLICY IN TELECOMMUNICATIONS|0c56e536-d22d-4468-b2ff-706c1e9da95f</vt:lpwstr>
  </property>
  <property fmtid="{D5CDD505-2E9C-101B-9397-08002B2CF9AE}" pid="7" name="Fund IDB">
    <vt:lpwstr>29;#ORC|c028a4b2-ad8b-4cf4-9cac-a2ae6a778e23</vt:lpwstr>
  </property>
  <property fmtid="{D5CDD505-2E9C-101B-9397-08002B2CF9AE}" pid="8" name="Country">
    <vt:lpwstr>24;#Paraguay|50282442-27e7-4526-9d04-55bf5da33a10</vt:lpwstr>
  </property>
  <property fmtid="{D5CDD505-2E9C-101B-9397-08002B2CF9AE}" pid="9" name="Sector IDB">
    <vt:lpwstr>109;#SCIENCE AND TECHNOLOGY|0cc5734e-64eb-4bef-9520-748f3938df0e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cfddaedf-7506-4c60-8594-63a6cc777917</vt:lpwstr>
  </property>
  <property fmtid="{D5CDD505-2E9C-101B-9397-08002B2CF9AE}" pid="18" name="Disclosed">
    <vt:bool>false</vt:bool>
  </property>
  <property fmtid="{D5CDD505-2E9C-101B-9397-08002B2CF9AE}" pid="19" name="Disclosure Activity">
    <vt:lpwstr/>
  </property>
  <property fmtid="{D5CDD505-2E9C-101B-9397-08002B2CF9AE}" pid="20" name="ContentTypeId">
    <vt:lpwstr>0x0101001A458A224826124E8B45B1D613300CFC00A110580D2BAD44438D3CE2F2F197E821</vt:lpwstr>
  </property>
  <property fmtid="{D5CDD505-2E9C-101B-9397-08002B2CF9AE}" pid="22" name="From:">
    <vt:lpwstr>IFD/CMF</vt:lpwstr>
  </property>
</Properties>
</file>