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392" w:rsidRDefault="001246FD" w:rsidP="00684392">
      <w:pPr>
        <w:rPr>
          <w:rFonts w:ascii="Arial" w:hAnsi="Arial" w:cs="Arial"/>
          <w:sz w:val="18"/>
          <w:lang w:val="es-ES_tradnl"/>
        </w:rPr>
      </w:pPr>
      <w:bookmarkStart w:id="0" w:name="_GoBack"/>
      <w:bookmarkEnd w:id="0"/>
      <w:r w:rsidRPr="00684392">
        <w:rPr>
          <w:rFonts w:ascii="Arial" w:hAnsi="Arial" w:cs="Arial"/>
          <w:sz w:val="18"/>
          <w:lang w:val="es-ES_tradnl"/>
        </w:rPr>
        <w:t>REFERENCIAS</w:t>
      </w:r>
    </w:p>
    <w:p w:rsidR="00955E8D" w:rsidRPr="00955E8D" w:rsidRDefault="00955E8D" w:rsidP="00684392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lang w:val="es-ES_tradnl"/>
        </w:rPr>
      </w:pPr>
      <w:r w:rsidRPr="00955E8D">
        <w:rPr>
          <w:rFonts w:ascii="Arial" w:hAnsi="Arial" w:cs="Arial"/>
          <w:sz w:val="18"/>
          <w:szCs w:val="18"/>
          <w:lang w:val="es-ES_tradnl"/>
        </w:rPr>
        <w:t xml:space="preserve">Ministerio de Desarrollo Social (2014) “Cuidado como Sistema. Propuesta para un modelo solidario y corresponsable de cuidados en Uruguay”. </w:t>
      </w:r>
      <w:r w:rsidRPr="00955E8D">
        <w:rPr>
          <w:rFonts w:ascii="Arial" w:hAnsi="Arial" w:cs="Arial"/>
          <w:sz w:val="18"/>
          <w:szCs w:val="18"/>
        </w:rPr>
        <w:t>Montevideo.</w:t>
      </w:r>
    </w:p>
    <w:p w:rsidR="007C38ED" w:rsidRPr="007C38ED" w:rsidRDefault="0014238B" w:rsidP="00684392">
      <w:pPr>
        <w:pStyle w:val="ListParagraph"/>
        <w:numPr>
          <w:ilvl w:val="0"/>
          <w:numId w:val="1"/>
        </w:numPr>
        <w:rPr>
          <w:rFonts w:ascii="Arial" w:hAnsi="Arial" w:cs="Arial"/>
          <w:sz w:val="18"/>
        </w:rPr>
      </w:pPr>
      <w:r w:rsidRPr="007C38ED">
        <w:rPr>
          <w:rFonts w:ascii="Arial" w:hAnsi="Arial" w:cs="Arial"/>
          <w:sz w:val="18"/>
        </w:rPr>
        <w:t xml:space="preserve">Heise. L.: What works to prevent partner violence: An evidence overview. London School of Hygiene and Tropical Medicine. 2011. Pp. 31-38; Prevention of violence against women and girls: what does the evidence say? </w:t>
      </w:r>
    </w:p>
    <w:p w:rsidR="00684392" w:rsidRPr="00684392" w:rsidRDefault="000B23AD" w:rsidP="00684392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lang w:val="es-ES_tradnl"/>
        </w:rPr>
      </w:pPr>
      <w:hyperlink r:id="rId6" w:history="1">
        <w:r w:rsidR="0014238B" w:rsidRPr="007C38ED">
          <w:rPr>
            <w:rFonts w:ascii="Arial" w:hAnsi="Arial" w:cs="Arial"/>
            <w:sz w:val="18"/>
          </w:rPr>
          <w:t>Ellsberg M</w:t>
        </w:r>
      </w:hyperlink>
      <w:r w:rsidR="0014238B" w:rsidRPr="007C38ED">
        <w:rPr>
          <w:rFonts w:ascii="Arial" w:hAnsi="Arial" w:cs="Arial"/>
          <w:sz w:val="18"/>
        </w:rPr>
        <w:t xml:space="preserve">, et al. The </w:t>
      </w:r>
      <w:hyperlink r:id="rId7" w:tooltip="Lancet (London, England)." w:history="1">
        <w:r w:rsidR="0014238B" w:rsidRPr="007C38ED">
          <w:rPr>
            <w:rFonts w:ascii="Arial" w:hAnsi="Arial" w:cs="Arial"/>
            <w:sz w:val="18"/>
          </w:rPr>
          <w:t>Lancet.</w:t>
        </w:r>
      </w:hyperlink>
      <w:r w:rsidR="0014238B" w:rsidRPr="007C38ED">
        <w:rPr>
          <w:rFonts w:ascii="Arial" w:hAnsi="Arial" w:cs="Arial"/>
          <w:sz w:val="18"/>
        </w:rPr>
        <w:t xml:space="preserve"> 2015 Apr 18; 385(9977):1555-66.; World Health Organization. </w:t>
      </w:r>
      <w:r w:rsidR="0014238B" w:rsidRPr="00684392">
        <w:rPr>
          <w:rFonts w:ascii="Arial" w:hAnsi="Arial" w:cs="Arial"/>
          <w:sz w:val="18"/>
          <w:lang w:val="es-ES_tradnl"/>
        </w:rPr>
        <w:t>Violence prevention: the evidence. Geneva 2010.</w:t>
      </w:r>
    </w:p>
    <w:p w:rsidR="007C38ED" w:rsidRPr="007C38ED" w:rsidRDefault="0014238B" w:rsidP="00684392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lang w:val="es-ES_tradnl"/>
        </w:rPr>
      </w:pPr>
      <w:r w:rsidRPr="007C38ED">
        <w:rPr>
          <w:rFonts w:ascii="Arial" w:hAnsi="Arial" w:cs="Arial"/>
          <w:sz w:val="18"/>
        </w:rPr>
        <w:t xml:space="preserve">Sarkadi. A et al. Father’s involvement and children’s development outcomes: a systematic review of longitudinal studies. 2008. Acta Pediatrica 97:2.153-158;. </w:t>
      </w:r>
    </w:p>
    <w:p w:rsidR="00684392" w:rsidRPr="007C38ED" w:rsidRDefault="0014238B" w:rsidP="00684392">
      <w:pPr>
        <w:pStyle w:val="ListParagraph"/>
        <w:numPr>
          <w:ilvl w:val="0"/>
          <w:numId w:val="1"/>
        </w:numPr>
        <w:rPr>
          <w:rFonts w:ascii="Arial" w:hAnsi="Arial" w:cs="Arial"/>
          <w:sz w:val="18"/>
        </w:rPr>
      </w:pPr>
      <w:r w:rsidRPr="007C38ED">
        <w:rPr>
          <w:rFonts w:ascii="Arial" w:hAnsi="Arial" w:cs="Arial"/>
          <w:sz w:val="18"/>
        </w:rPr>
        <w:t xml:space="preserve">Flouri E. and Buchanan A. The role of father involvement in children’s later mental health. 2003. Journal of Adolescence, 26:1, 63-78, </w:t>
      </w:r>
    </w:p>
    <w:p w:rsidR="00684392" w:rsidRDefault="0014238B" w:rsidP="00684392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lang w:val="es-ES_tradnl"/>
        </w:rPr>
      </w:pPr>
      <w:r w:rsidRPr="007C38ED">
        <w:rPr>
          <w:rFonts w:ascii="Arial" w:hAnsi="Arial" w:cs="Arial"/>
          <w:sz w:val="18"/>
        </w:rPr>
        <w:t xml:space="preserve">Cowan. P. Promoting Fathers’ Engagement with Children: Preventive Interventions for Low-Income Families. </w:t>
      </w:r>
      <w:r w:rsidRPr="00684392">
        <w:rPr>
          <w:rFonts w:ascii="Arial" w:hAnsi="Arial" w:cs="Arial"/>
          <w:sz w:val="18"/>
          <w:lang w:val="es-ES_tradnl"/>
        </w:rPr>
        <w:t xml:space="preserve">Journal of Marriage and Family 71 (August 2009): 663-679. </w:t>
      </w:r>
    </w:p>
    <w:p w:rsidR="007C38ED" w:rsidRDefault="0014238B" w:rsidP="00684392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lang w:val="es-ES_tradnl"/>
        </w:rPr>
      </w:pPr>
      <w:r w:rsidRPr="00684392">
        <w:rPr>
          <w:rFonts w:ascii="Arial" w:hAnsi="Arial" w:cs="Arial"/>
          <w:sz w:val="18"/>
          <w:lang w:val="es-ES_tradnl"/>
        </w:rPr>
        <w:t xml:space="preserve">Gascón, S., Redondo, N. (2014) Calidad de los servicios de largo plazo para personas adultas mayores con dependencia.  Comisión Económica para América Latina. Serie Políticas Sociales N° 207. </w:t>
      </w:r>
    </w:p>
    <w:p w:rsidR="00684392" w:rsidRDefault="0014238B" w:rsidP="00684392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lang w:val="es-ES_tradnl"/>
        </w:rPr>
      </w:pPr>
      <w:r w:rsidRPr="00684392">
        <w:rPr>
          <w:rFonts w:ascii="Arial" w:hAnsi="Arial" w:cs="Arial"/>
          <w:sz w:val="18"/>
          <w:lang w:val="es-ES_tradnl"/>
        </w:rPr>
        <w:t>Santiago; Rico, M. N. (coord.) (2011) El desafío de un sistema nacional de cuidados para el Uruguay, División de Desarrollo Social de la CEPAL. Santiago de Chile: Publicación de las Naciones Unidas.</w:t>
      </w:r>
    </w:p>
    <w:p w:rsidR="0014238B" w:rsidRPr="007C38ED" w:rsidRDefault="0014238B" w:rsidP="00684392">
      <w:pPr>
        <w:pStyle w:val="ListParagraph"/>
        <w:numPr>
          <w:ilvl w:val="0"/>
          <w:numId w:val="1"/>
        </w:numPr>
        <w:rPr>
          <w:rFonts w:ascii="Arial" w:hAnsi="Arial" w:cs="Arial"/>
          <w:sz w:val="18"/>
        </w:rPr>
      </w:pPr>
      <w:r w:rsidRPr="007C38ED">
        <w:rPr>
          <w:rFonts w:ascii="Arial" w:hAnsi="Arial" w:cs="Arial"/>
          <w:sz w:val="18"/>
        </w:rPr>
        <w:t>Fuente: OECD - European Commission (2013) “A Good Life in Old Age? Monitoring and Improving Quality in Long-term Care”. Paris, OECD/European Commission.</w:t>
      </w:r>
    </w:p>
    <w:p w:rsidR="0014238B" w:rsidRPr="007C38ED" w:rsidRDefault="0014238B" w:rsidP="00684392">
      <w:pPr>
        <w:pStyle w:val="ListParagraph"/>
        <w:rPr>
          <w:rFonts w:ascii="Arial" w:hAnsi="Arial" w:cs="Arial"/>
          <w:sz w:val="18"/>
        </w:rPr>
      </w:pPr>
    </w:p>
    <w:sectPr w:rsidR="0014238B" w:rsidRPr="007C38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B7FC9"/>
    <w:multiLevelType w:val="multilevel"/>
    <w:tmpl w:val="66C2BAEE"/>
    <w:lvl w:ilvl="0">
      <w:start w:val="1"/>
      <w:numFmt w:val="decimal"/>
      <w:lvlText w:val="%1"/>
      <w:lvlJc w:val="left"/>
      <w:pPr>
        <w:ind w:left="720" w:hanging="432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864" w:hanging="576"/>
      </w:pPr>
    </w:lvl>
    <w:lvl w:ilvl="2">
      <w:start w:val="1"/>
      <w:numFmt w:val="decimal"/>
      <w:lvlText w:val="%1.%2.%3"/>
      <w:lvlJc w:val="left"/>
      <w:pPr>
        <w:ind w:left="1008" w:hanging="720"/>
      </w:pPr>
    </w:lvl>
    <w:lvl w:ilvl="3">
      <w:start w:val="1"/>
      <w:numFmt w:val="decimal"/>
      <w:lvlText w:val="%1.%2.%3.%4"/>
      <w:lvlJc w:val="left"/>
      <w:pPr>
        <w:ind w:left="1152" w:hanging="864"/>
      </w:pPr>
    </w:lvl>
    <w:lvl w:ilvl="4">
      <w:start w:val="1"/>
      <w:numFmt w:val="decimal"/>
      <w:lvlText w:val="%1.%2.%3.%4.%5"/>
      <w:lvlJc w:val="left"/>
      <w:pPr>
        <w:ind w:left="1296" w:hanging="1008"/>
      </w:pPr>
    </w:lvl>
    <w:lvl w:ilvl="5">
      <w:start w:val="1"/>
      <w:numFmt w:val="decimal"/>
      <w:lvlText w:val="%1.%2.%3.%4.%5.%6"/>
      <w:lvlJc w:val="left"/>
      <w:pPr>
        <w:ind w:left="1440" w:hanging="1152"/>
      </w:pPr>
    </w:lvl>
    <w:lvl w:ilvl="6">
      <w:start w:val="1"/>
      <w:numFmt w:val="decimal"/>
      <w:lvlText w:val="%1.%2.%3.%4.%5.%6.%7"/>
      <w:lvlJc w:val="left"/>
      <w:pPr>
        <w:ind w:left="1584" w:hanging="1296"/>
      </w:pPr>
    </w:lvl>
    <w:lvl w:ilvl="7">
      <w:start w:val="1"/>
      <w:numFmt w:val="decimal"/>
      <w:lvlText w:val="%1.%2.%3.%4.%5.%6.%7.%8"/>
      <w:lvlJc w:val="left"/>
      <w:pPr>
        <w:ind w:left="1728" w:hanging="1440"/>
      </w:pPr>
    </w:lvl>
    <w:lvl w:ilvl="8">
      <w:start w:val="1"/>
      <w:numFmt w:val="decimal"/>
      <w:lvlText w:val="%1.%2.%3.%4.%5.%6.%7.%8.%9"/>
      <w:lvlJc w:val="left"/>
      <w:pPr>
        <w:ind w:left="1872" w:hanging="1584"/>
      </w:pPr>
    </w:lvl>
  </w:abstractNum>
  <w:abstractNum w:abstractNumId="1">
    <w:nsid w:val="608B7668"/>
    <w:multiLevelType w:val="hybridMultilevel"/>
    <w:tmpl w:val="6A56D0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38B"/>
    <w:rsid w:val="000B23AD"/>
    <w:rsid w:val="001246FD"/>
    <w:rsid w:val="0014238B"/>
    <w:rsid w:val="0029361F"/>
    <w:rsid w:val="00684392"/>
    <w:rsid w:val="007C38ED"/>
    <w:rsid w:val="00813238"/>
    <w:rsid w:val="0095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n,footnote,single space,FOOTNOTES,Footnote Text Char Char,ADB,Footnote Text Char Char Char Char Char Char,Footnote Text1 Char,Footnote Text Char Char Char Char,Fußnotentextr,Char,foottextfra,f,tex,F,ft,footnote text,Texto nota pie IIRSA"/>
    <w:basedOn w:val="Normal"/>
    <w:link w:val="FootnoteTextChar"/>
    <w:qFormat/>
    <w:rsid w:val="0014238B"/>
    <w:pPr>
      <w:keepNext/>
      <w:keepLines/>
      <w:spacing w:after="120" w:line="240" w:lineRule="auto"/>
      <w:ind w:left="288" w:hanging="288"/>
      <w:jc w:val="both"/>
    </w:pPr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  <w:style w:type="character" w:customStyle="1" w:styleId="FootnoteTextChar">
    <w:name w:val="Footnote Text Char"/>
    <w:aliases w:val="fn Char,footnote Char,single space Char,FOOTNOTES Char,Footnote Text Char Char Char,ADB Char,Footnote Text Char Char Char Char Char Char Char,Footnote Text1 Char Char,Footnote Text Char Char Char Char Char,Fußnotentextr Char,Char Char"/>
    <w:basedOn w:val="DefaultParagraphFont"/>
    <w:link w:val="FootnoteText"/>
    <w:rsid w:val="0014238B"/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  <w:style w:type="character" w:styleId="FootnoteReference">
    <w:name w:val="footnote reference"/>
    <w:aliases w:val="referencia nota al pie,Fußnotenzeichen DISS,16 Point,Superscript 6 Point,ftref,Ref. de nota al pie.,Ref,de nota al pie,FC,Ref. de nota al pie EDEP,pie pddes,Footnote Reference Number,Footnote Reference_LVL6,Footnote Reference_LVL61,fr"/>
    <w:basedOn w:val="DefaultParagraphFont"/>
    <w:qFormat/>
    <w:rsid w:val="0014238B"/>
    <w:rPr>
      <w:vertAlign w:val="superscript"/>
    </w:rPr>
  </w:style>
  <w:style w:type="paragraph" w:styleId="ListParagraph">
    <w:name w:val="List Paragraph"/>
    <w:basedOn w:val="Normal"/>
    <w:uiPriority w:val="34"/>
    <w:qFormat/>
    <w:rsid w:val="0014238B"/>
    <w:pPr>
      <w:ind w:left="720"/>
      <w:contextualSpacing/>
    </w:pPr>
  </w:style>
  <w:style w:type="paragraph" w:styleId="NoSpacing">
    <w:name w:val="No Spacing"/>
    <w:uiPriority w:val="1"/>
    <w:qFormat/>
    <w:rsid w:val="0014238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nnex">
    <w:name w:val="Annex"/>
    <w:basedOn w:val="Normal"/>
    <w:rsid w:val="00684392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0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n,footnote,single space,FOOTNOTES,Footnote Text Char Char,ADB,Footnote Text Char Char Char Char Char Char,Footnote Text1 Char,Footnote Text Char Char Char Char,Fußnotentextr,Char,foottextfra,f,tex,F,ft,footnote text,Texto nota pie IIRSA"/>
    <w:basedOn w:val="Normal"/>
    <w:link w:val="FootnoteTextChar"/>
    <w:qFormat/>
    <w:rsid w:val="0014238B"/>
    <w:pPr>
      <w:keepNext/>
      <w:keepLines/>
      <w:spacing w:after="120" w:line="240" w:lineRule="auto"/>
      <w:ind w:left="288" w:hanging="288"/>
      <w:jc w:val="both"/>
    </w:pPr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  <w:style w:type="character" w:customStyle="1" w:styleId="FootnoteTextChar">
    <w:name w:val="Footnote Text Char"/>
    <w:aliases w:val="fn Char,footnote Char,single space Char,FOOTNOTES Char,Footnote Text Char Char Char,ADB Char,Footnote Text Char Char Char Char Char Char Char,Footnote Text1 Char Char,Footnote Text Char Char Char Char Char,Fußnotentextr Char,Char Char"/>
    <w:basedOn w:val="DefaultParagraphFont"/>
    <w:link w:val="FootnoteText"/>
    <w:rsid w:val="0014238B"/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  <w:style w:type="character" w:styleId="FootnoteReference">
    <w:name w:val="footnote reference"/>
    <w:aliases w:val="referencia nota al pie,Fußnotenzeichen DISS,16 Point,Superscript 6 Point,ftref,Ref. de nota al pie.,Ref,de nota al pie,FC,Ref. de nota al pie EDEP,pie pddes,Footnote Reference Number,Footnote Reference_LVL6,Footnote Reference_LVL61,fr"/>
    <w:basedOn w:val="DefaultParagraphFont"/>
    <w:qFormat/>
    <w:rsid w:val="0014238B"/>
    <w:rPr>
      <w:vertAlign w:val="superscript"/>
    </w:rPr>
  </w:style>
  <w:style w:type="paragraph" w:styleId="ListParagraph">
    <w:name w:val="List Paragraph"/>
    <w:basedOn w:val="Normal"/>
    <w:uiPriority w:val="34"/>
    <w:qFormat/>
    <w:rsid w:val="0014238B"/>
    <w:pPr>
      <w:ind w:left="720"/>
      <w:contextualSpacing/>
    </w:pPr>
  </w:style>
  <w:style w:type="paragraph" w:styleId="NoSpacing">
    <w:name w:val="No Spacing"/>
    <w:uiPriority w:val="1"/>
    <w:qFormat/>
    <w:rsid w:val="0014238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nnex">
    <w:name w:val="Annex"/>
    <w:basedOn w:val="Normal"/>
    <w:rsid w:val="00684392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hyperlink" Target="http://www.ncbi.nlm.nih.gov/pubmed/25467575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cbi.nlm.nih.gov/pubmed/?term=Ellsberg%20M%5BAuthor%5D&amp;cauthor=true&amp;cauthor_uid=25467575" TargetMode="Externa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?mso-contentType ?>
<SharedContentType xmlns="Microsoft.SharePoint.Taxonomy.ContentTypeSync" SourceId="cf0be0ad-272c-4e7f-a157-3f0abda6cde5" ContentTypeId="0x01010097539AEBFB7E6F4387C0787516276B97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97539AEBFB7E6F4387C0787516276B9700E0AB9563F067034FBB69C68989862347" ma:contentTypeVersion="0" ma:contentTypeDescription="The base project type from which other project content types inherit their information" ma:contentTypeScope="" ma:versionID="7d9eb8ec730679e8c79c6f06208fdce8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eb9b545def1428ff1c87940f87bf14e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o5138a91267540169645e33d09c9ddc6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m555d3814edf4817b4410a4e57f94ce9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j8b96605ee2f4c4e988849e658583fee" minOccurs="0"/>
                <xsd:element ref="ns2:e559ffcc31d34167856647188be35015" minOccurs="0"/>
                <xsd:element ref="ns2:c456731dbc904a5fb605ec556c33e883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fd0e48b6a66848a9885f717e5bbf40c4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o5138a91267540169645e33d09c9ddc6" ma:index="11" nillable="true" ma:taxonomy="true" ma:internalName="o5138a91267540169645e33d09c9ddc6" ma:taxonomyFieldName="Series_x0020_Operations_x0020_IDB" ma:displayName="Series Operations IDB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f6859fe4-cb74-4340-bd92-214c2184d051}" ma:internalName="TaxCatchAll" ma:showField="CatchAllData" ma:web="ee3bda02-a093-425e-9ba3-a093fd0c28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f6859fe4-cb74-4340-bd92-214c2184d051}" ma:internalName="TaxCatchAllLabel" ma:readOnly="true" ma:showField="CatchAllDataLabel" ma:web="ee3bda02-a093-425e-9ba3-a093fd0c28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m555d3814edf4817b4410a4e57f94ce9" ma:index="20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27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9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31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3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4" nillable="true" ma:displayName="Key Document" ma:default="0" ma:internalName="Key_x0020_Document">
      <xsd:simpleType>
        <xsd:restriction base="dms:Boolean"/>
      </xsd:simpleType>
    </xsd:element>
    <xsd:element name="Business_x0020_Area" ma:index="35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6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7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8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fd0e48b6a66848a9885f717e5bbf40c4" ma:index="39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1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2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Fiscal_x0020_Year_x0020_IDB" ma:index="44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 xsi:nil="true"/>
    <TaxCatchAll xmlns="9c571b2f-e523-4ab2-ba2e-09e151a03ef4"/>
    <Phase xmlns="9c571b2f-e523-4ab2-ba2e-09e151a03ef4" xsi:nil="true"/>
    <SISCOR_x0020_Number xmlns="9c571b2f-e523-4ab2-ba2e-09e151a03ef4" xsi:nil="true"/>
    <Division_x0020_or_x0020_Unit xmlns="9c571b2f-e523-4ab2-ba2e-09e151a03ef4" xsi:nil="true"/>
    <From_x003a_ xmlns="9c571b2f-e523-4ab2-ba2e-09e151a03ef4" xsi:nil="true"/>
    <o5138a91267540169645e33d09c9ddc6 xmlns="9c571b2f-e523-4ab2-ba2e-09e151a03ef4">
      <Terms xmlns="http://schemas.microsoft.com/office/infopath/2007/PartnerControls"/>
    </o5138a91267540169645e33d09c9ddc6>
    <Approval_x0020_Number xmlns="9c571b2f-e523-4ab2-ba2e-09e151a03ef4" xsi:nil="true"/>
    <Document_x0020_Author xmlns="9c571b2f-e523-4ab2-ba2e-09e151a03ef4" xsi:nil="true"/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=TEXT(TODAY(),"yyyy")</Fiscal_x0020_Year_x0020_IDB>
    <Other_x0020_Author xmlns="9c571b2f-e523-4ab2-ba2e-09e151a03ef4" xsi:nil="true"/>
    <To_x003a_ xmlns="9c571b2f-e523-4ab2-ba2e-09e151a03ef4" xsi:nil="true"/>
    <fd0e48b6a66848a9885f717e5bbf40c4 xmlns="9c571b2f-e523-4ab2-ba2e-09e151a03ef4">
      <Terms xmlns="http://schemas.microsoft.com/office/infopath/2007/PartnerControls"/>
    </fd0e48b6a66848a9885f717e5bbf40c4>
    <Project_x0020_Number xmlns="9c571b2f-e523-4ab2-ba2e-09e151a03ef4"/>
    <Access_x0020_to_x0020_Information_x00a0_Policy xmlns="9c571b2f-e523-4ab2-ba2e-09e151a03ef4">Confidential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 xsi:nil="true"/>
    <Operation_x0020_Type xmlns="9c571b2f-e523-4ab2-ba2e-09e151a03ef4" xsi:nil="true"/>
    <Document_x0020_Language_x0020_IDB xmlns="9c571b2f-e523-4ab2-ba2e-09e151a03ef4" xsi:nil="true"/>
    <Identifier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1EF73DFE-4648-4A52-BCEE-06110B13A2F2}"/>
</file>

<file path=customXml/itemProps2.xml><?xml version="1.0" encoding="utf-8"?>
<ds:datastoreItem xmlns:ds="http://schemas.openxmlformats.org/officeDocument/2006/customXml" ds:itemID="{B2369A25-891F-472B-A134-F291F3CD84B1}"/>
</file>

<file path=customXml/itemProps3.xml><?xml version="1.0" encoding="utf-8"?>
<ds:datastoreItem xmlns:ds="http://schemas.openxmlformats.org/officeDocument/2006/customXml" ds:itemID="{7B87397E-915A-4F1C-8318-FD33094C05AE}"/>
</file>

<file path=customXml/itemProps4.xml><?xml version="1.0" encoding="utf-8"?>
<ds:datastoreItem xmlns:ds="http://schemas.openxmlformats.org/officeDocument/2006/customXml" ds:itemID="{C80BF598-4281-4FD0-BA1F-73916B9B5B10}"/>
</file>

<file path=customXml/itemProps5.xml><?xml version="1.0" encoding="utf-8"?>
<ds:datastoreItem xmlns:ds="http://schemas.openxmlformats.org/officeDocument/2006/customXml" ds:itemID="{0ECB8A10-F828-4173-999B-8D93F70A198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1471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IADB</dc:creator>
  <cp:lastModifiedBy>Test</cp:lastModifiedBy>
  <cp:revision>2</cp:revision>
  <dcterms:created xsi:type="dcterms:W3CDTF">2016-04-28T12:57:00Z</dcterms:created>
  <dcterms:modified xsi:type="dcterms:W3CDTF">2016-04-28T12:57:00Z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0x01010097539AEBFB7E6F4387C0787516276B9700E0AB9563F067034FBB69C68989862347</vt:lpwstr>
  </property>
  <property fmtid="{D5CDD505-2E9C-101B-9397-08002B2CF9AE}" pid="3" name="TaxKeyword">
    <vt:lpwstr/>
  </property>
  <property fmtid="{D5CDD505-2E9C-101B-9397-08002B2CF9AE}" pid="4" name="TaxKeywordTaxHTField">
    <vt:lpwstr/>
  </property>
</Properties>
</file>