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75D54" w14:textId="24AD93FB" w:rsidR="00066CD6" w:rsidRDefault="00C7233F" w:rsidP="00FA06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mallCaps/>
          <w:sz w:val="28"/>
          <w:szCs w:val="28"/>
        </w:rPr>
      </w:pPr>
      <w:r>
        <w:rPr>
          <w:rStyle w:val="normaltextrun"/>
          <w:rFonts w:ascii="Arial" w:hAnsi="Arial" w:cs="Arial"/>
          <w:b/>
          <w:bCs/>
          <w:smallCaps/>
          <w:sz w:val="28"/>
          <w:szCs w:val="28"/>
        </w:rPr>
        <w:t>Argentina</w:t>
      </w:r>
    </w:p>
    <w:p w14:paraId="0B7C338E" w14:textId="451723DD" w:rsidR="00FA065A" w:rsidRDefault="00FA065A" w:rsidP="00FA065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mallCaps/>
          <w:sz w:val="28"/>
          <w:szCs w:val="28"/>
        </w:rPr>
        <w:t xml:space="preserve">Programa Global de Crédito para la </w:t>
      </w:r>
      <w:r w:rsidR="00C400F0">
        <w:rPr>
          <w:rStyle w:val="normaltextrun"/>
          <w:rFonts w:ascii="Arial" w:hAnsi="Arial" w:cs="Arial"/>
          <w:b/>
          <w:bCs/>
          <w:smallCaps/>
          <w:sz w:val="28"/>
          <w:szCs w:val="28"/>
        </w:rPr>
        <w:t>Re</w:t>
      </w:r>
      <w:r w:rsidR="005A4E06">
        <w:rPr>
          <w:rStyle w:val="normaltextrun"/>
          <w:rFonts w:ascii="Arial" w:hAnsi="Arial" w:cs="Arial"/>
          <w:b/>
          <w:bCs/>
          <w:smallCaps/>
          <w:sz w:val="28"/>
          <w:szCs w:val="28"/>
        </w:rPr>
        <w:t>activ</w:t>
      </w:r>
      <w:r w:rsidR="00C400F0">
        <w:rPr>
          <w:rStyle w:val="normaltextrun"/>
          <w:rFonts w:ascii="Arial" w:hAnsi="Arial" w:cs="Arial"/>
          <w:b/>
          <w:bCs/>
          <w:smallCaps/>
          <w:sz w:val="28"/>
          <w:szCs w:val="28"/>
        </w:rPr>
        <w:t xml:space="preserve">ación </w:t>
      </w:r>
      <w:r>
        <w:rPr>
          <w:rStyle w:val="normaltextrun"/>
          <w:rFonts w:ascii="Arial" w:hAnsi="Arial" w:cs="Arial"/>
          <w:b/>
          <w:bCs/>
          <w:smallCaps/>
          <w:sz w:val="28"/>
          <w:szCs w:val="28"/>
        </w:rPr>
        <w:t xml:space="preserve">del </w:t>
      </w:r>
      <w:r w:rsidR="00C400F0">
        <w:rPr>
          <w:rStyle w:val="normaltextrun"/>
          <w:rFonts w:ascii="Arial" w:hAnsi="Arial" w:cs="Arial"/>
          <w:b/>
          <w:bCs/>
          <w:smallCaps/>
          <w:sz w:val="28"/>
          <w:szCs w:val="28"/>
        </w:rPr>
        <w:t xml:space="preserve">sector </w:t>
      </w:r>
      <w:r>
        <w:rPr>
          <w:rStyle w:val="normaltextrun"/>
          <w:rFonts w:ascii="Arial" w:hAnsi="Arial" w:cs="Arial"/>
          <w:b/>
          <w:bCs/>
          <w:smallCaps/>
          <w:sz w:val="28"/>
          <w:szCs w:val="28"/>
        </w:rPr>
        <w:t>Productivo</w:t>
      </w:r>
    </w:p>
    <w:p w14:paraId="51417E93" w14:textId="4DE3CBD5" w:rsidR="0062403A" w:rsidRDefault="00101CB9" w:rsidP="00A97609">
      <w:pPr>
        <w:spacing w:after="120"/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  <w:r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  <w:t>(AR-</w:t>
      </w:r>
      <w:r w:rsidR="0077012A"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  <w:t>L</w:t>
      </w:r>
      <w:r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  <w:t>1328)</w:t>
      </w:r>
    </w:p>
    <w:p w14:paraId="7EC8A234" w14:textId="77777777" w:rsidR="001F5877" w:rsidRDefault="0030343A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  <w:r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  <w:t>Resumen de las Operaciones Reformuladas</w:t>
      </w:r>
    </w:p>
    <w:tbl>
      <w:tblPr>
        <w:tblStyle w:val="TableGrid"/>
        <w:tblW w:w="13948" w:type="dxa"/>
        <w:jc w:val="center"/>
        <w:tblLook w:val="04A0" w:firstRow="1" w:lastRow="0" w:firstColumn="1" w:lastColumn="0" w:noHBand="0" w:noVBand="1"/>
      </w:tblPr>
      <w:tblGrid>
        <w:gridCol w:w="3055"/>
        <w:gridCol w:w="1364"/>
        <w:gridCol w:w="1618"/>
        <w:gridCol w:w="1328"/>
        <w:gridCol w:w="1617"/>
        <w:gridCol w:w="1671"/>
        <w:gridCol w:w="1648"/>
        <w:gridCol w:w="1647"/>
      </w:tblGrid>
      <w:tr w:rsidR="007B35D9" w:rsidRPr="007B35D9" w14:paraId="7445FD69" w14:textId="77777777" w:rsidTr="00260D66">
        <w:trPr>
          <w:jc w:val="center"/>
        </w:trPr>
        <w:tc>
          <w:tcPr>
            <w:tcW w:w="3055" w:type="dxa"/>
            <w:vAlign w:val="center"/>
          </w:tcPr>
          <w:p w14:paraId="37329D85" w14:textId="681E3FE6" w:rsidR="007B35D9" w:rsidRPr="007B35D9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7B35D9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Operación</w:t>
            </w:r>
          </w:p>
        </w:tc>
        <w:tc>
          <w:tcPr>
            <w:tcW w:w="1364" w:type="dxa"/>
            <w:vAlign w:val="center"/>
          </w:tcPr>
          <w:p w14:paraId="4C734036" w14:textId="37AB1BFF" w:rsidR="007B35D9" w:rsidRPr="007B35D9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7B35D9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Número de Operación</w:t>
            </w:r>
          </w:p>
        </w:tc>
        <w:tc>
          <w:tcPr>
            <w:tcW w:w="1618" w:type="dxa"/>
            <w:vAlign w:val="center"/>
          </w:tcPr>
          <w:p w14:paraId="73649665" w14:textId="5BF51C75" w:rsidR="007B35D9" w:rsidRPr="007B35D9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7B35D9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Número de Préstamo</w:t>
            </w:r>
          </w:p>
        </w:tc>
        <w:tc>
          <w:tcPr>
            <w:tcW w:w="1328" w:type="dxa"/>
            <w:vAlign w:val="center"/>
          </w:tcPr>
          <w:p w14:paraId="78C1E491" w14:textId="4AF12C98" w:rsidR="007B35D9" w:rsidRPr="007B35D9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val="es-ES_tradnl" w:eastAsia="es-ES"/>
              </w:rPr>
            </w:pPr>
            <w:r w:rsidRPr="007B35D9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val="es-ES_tradnl" w:eastAsia="es-ES"/>
              </w:rPr>
              <w:t>Fecha de Aprobación</w:t>
            </w:r>
          </w:p>
        </w:tc>
        <w:tc>
          <w:tcPr>
            <w:tcW w:w="1617" w:type="dxa"/>
            <w:vAlign w:val="center"/>
          </w:tcPr>
          <w:p w14:paraId="66029AF5" w14:textId="3AAF7901" w:rsidR="007B35D9" w:rsidRPr="007B35D9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val="es-ES_tradnl" w:eastAsia="es-ES"/>
              </w:rPr>
            </w:pPr>
            <w:r w:rsidRPr="007B35D9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val="es-ES_tradnl" w:eastAsia="es-ES"/>
              </w:rPr>
              <w:t>Tipo de Reformulación</w:t>
            </w:r>
          </w:p>
        </w:tc>
        <w:tc>
          <w:tcPr>
            <w:tcW w:w="1671" w:type="dxa"/>
            <w:vAlign w:val="center"/>
          </w:tcPr>
          <w:p w14:paraId="7AAF8F41" w14:textId="77777777" w:rsidR="007B35D9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val="es-ES_tradnl" w:eastAsia="es-ES"/>
              </w:rPr>
            </w:pPr>
            <w:proofErr w:type="gramStart"/>
            <w:r w:rsidRPr="007B35D9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val="es-ES_tradnl" w:eastAsia="es-ES"/>
              </w:rPr>
              <w:t>Monto a Reorientar</w:t>
            </w:r>
            <w:proofErr w:type="gramEnd"/>
            <w:r w:rsidRPr="007B35D9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val="es-ES_tradnl" w:eastAsia="es-ES"/>
              </w:rPr>
              <w:t xml:space="preserve"> </w:t>
            </w:r>
          </w:p>
          <w:p w14:paraId="2BD1B9DB" w14:textId="2148A35B" w:rsidR="007B35D9" w:rsidRPr="007B35D9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val="es-ES_tradnl" w:eastAsia="es-ES"/>
              </w:rPr>
            </w:pPr>
            <w:r w:rsidRPr="007B35D9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val="es-ES_tradnl" w:eastAsia="es-ES"/>
              </w:rPr>
              <w:t>(US$ millones)</w:t>
            </w:r>
          </w:p>
        </w:tc>
        <w:tc>
          <w:tcPr>
            <w:tcW w:w="1648" w:type="dxa"/>
            <w:vAlign w:val="center"/>
          </w:tcPr>
          <w:p w14:paraId="73B355FF" w14:textId="77777777" w:rsidR="007B35D9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7B35D9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Monto Original </w:t>
            </w:r>
          </w:p>
          <w:p w14:paraId="27D3C56D" w14:textId="3C17AF78" w:rsidR="007B35D9" w:rsidRPr="007B35D9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7B35D9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(US$ millones)</w:t>
            </w:r>
          </w:p>
        </w:tc>
        <w:tc>
          <w:tcPr>
            <w:tcW w:w="1647" w:type="dxa"/>
            <w:vAlign w:val="center"/>
          </w:tcPr>
          <w:p w14:paraId="0249A94A" w14:textId="02E77B0E" w:rsidR="007B35D9" w:rsidRPr="007B35D9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7B35D9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Saldo Disponible (US$ millones)</w:t>
            </w:r>
          </w:p>
        </w:tc>
      </w:tr>
      <w:tr w:rsidR="007B35D9" w14:paraId="47B9F61F" w14:textId="77777777" w:rsidTr="00260D66">
        <w:trPr>
          <w:jc w:val="center"/>
        </w:trPr>
        <w:tc>
          <w:tcPr>
            <w:tcW w:w="3055" w:type="dxa"/>
            <w:vAlign w:val="center"/>
          </w:tcPr>
          <w:p w14:paraId="700A11B4" w14:textId="691076AB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Programa de Apoyo al Financiamiento de la Infraestructura Productiva Argentina</w:t>
            </w:r>
          </w:p>
        </w:tc>
        <w:tc>
          <w:tcPr>
            <w:tcW w:w="1364" w:type="dxa"/>
            <w:vAlign w:val="center"/>
          </w:tcPr>
          <w:p w14:paraId="6BFAB321" w14:textId="058E8D65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AR-L1281</w:t>
            </w:r>
          </w:p>
        </w:tc>
        <w:tc>
          <w:tcPr>
            <w:tcW w:w="1618" w:type="dxa"/>
            <w:vAlign w:val="center"/>
          </w:tcPr>
          <w:p w14:paraId="6698D50B" w14:textId="41176798" w:rsidR="007B35D9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7317A"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45</w:t>
            </w:r>
            <w:r w:rsidR="00260D66"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0</w:t>
            </w:r>
            <w:r w:rsidRPr="00A7317A"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2/OC-AR</w:t>
            </w:r>
          </w:p>
        </w:tc>
        <w:tc>
          <w:tcPr>
            <w:tcW w:w="1328" w:type="dxa"/>
            <w:vAlign w:val="center"/>
          </w:tcPr>
          <w:p w14:paraId="2CE1A2FA" w14:textId="357E8161" w:rsidR="007B35D9" w:rsidRDefault="00E92A37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03/14/20</w:t>
            </w:r>
            <w:r w:rsidR="00260D66"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1617" w:type="dxa"/>
            <w:vAlign w:val="center"/>
          </w:tcPr>
          <w:p w14:paraId="43B56E56" w14:textId="416A7A46" w:rsidR="007B35D9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Total</w:t>
            </w:r>
          </w:p>
        </w:tc>
        <w:tc>
          <w:tcPr>
            <w:tcW w:w="1671" w:type="dxa"/>
            <w:vAlign w:val="center"/>
          </w:tcPr>
          <w:p w14:paraId="4D5613A3" w14:textId="0CFF92F5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10,0</w:t>
            </w:r>
          </w:p>
        </w:tc>
        <w:tc>
          <w:tcPr>
            <w:tcW w:w="1648" w:type="dxa"/>
            <w:vAlign w:val="center"/>
          </w:tcPr>
          <w:p w14:paraId="7A3C27C2" w14:textId="2ACB9AB9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10,0</w:t>
            </w:r>
          </w:p>
        </w:tc>
        <w:tc>
          <w:tcPr>
            <w:tcW w:w="1647" w:type="dxa"/>
            <w:vAlign w:val="center"/>
          </w:tcPr>
          <w:p w14:paraId="70CE2B9E" w14:textId="4AA00AFB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0,0</w:t>
            </w:r>
          </w:p>
        </w:tc>
      </w:tr>
      <w:tr w:rsidR="007B35D9" w14:paraId="1622915B" w14:textId="77777777" w:rsidTr="00260D66">
        <w:trPr>
          <w:jc w:val="center"/>
        </w:trPr>
        <w:tc>
          <w:tcPr>
            <w:tcW w:w="3055" w:type="dxa"/>
            <w:vAlign w:val="center"/>
          </w:tcPr>
          <w:p w14:paraId="2E5EE632" w14:textId="650F9DA6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Programa de Mejora de la Capacidad de Gestión de la Administración Federal de Ingresos Públicos</w:t>
            </w:r>
          </w:p>
        </w:tc>
        <w:tc>
          <w:tcPr>
            <w:tcW w:w="1364" w:type="dxa"/>
            <w:vAlign w:val="center"/>
          </w:tcPr>
          <w:p w14:paraId="01B70A44" w14:textId="10FF0BB9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AR-L128</w:t>
            </w:r>
            <w:r w:rsidR="00260D66"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618" w:type="dxa"/>
            <w:vAlign w:val="center"/>
          </w:tcPr>
          <w:p w14:paraId="65C1B572" w14:textId="0BB6DFDE" w:rsidR="007B35D9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7317A"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4500/OC-AR</w:t>
            </w:r>
          </w:p>
        </w:tc>
        <w:tc>
          <w:tcPr>
            <w:tcW w:w="1328" w:type="dxa"/>
            <w:vAlign w:val="center"/>
          </w:tcPr>
          <w:p w14:paraId="215AA63C" w14:textId="2A9B218D" w:rsidR="007B35D9" w:rsidRDefault="00E92A37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03/12/20</w:t>
            </w:r>
            <w:r w:rsidR="00260D66"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1617" w:type="dxa"/>
            <w:vAlign w:val="center"/>
          </w:tcPr>
          <w:p w14:paraId="7282E569" w14:textId="67361899" w:rsidR="007B35D9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Total</w:t>
            </w:r>
          </w:p>
        </w:tc>
        <w:tc>
          <w:tcPr>
            <w:tcW w:w="1671" w:type="dxa"/>
            <w:vAlign w:val="center"/>
          </w:tcPr>
          <w:p w14:paraId="09B1E76E" w14:textId="2256AEF6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100,0</w:t>
            </w:r>
          </w:p>
        </w:tc>
        <w:tc>
          <w:tcPr>
            <w:tcW w:w="1648" w:type="dxa"/>
            <w:vAlign w:val="center"/>
          </w:tcPr>
          <w:p w14:paraId="09082395" w14:textId="2FA20913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100,0</w:t>
            </w:r>
          </w:p>
        </w:tc>
        <w:tc>
          <w:tcPr>
            <w:tcW w:w="1647" w:type="dxa"/>
            <w:vAlign w:val="center"/>
          </w:tcPr>
          <w:p w14:paraId="1849BC96" w14:textId="72C7FED7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0,0</w:t>
            </w:r>
          </w:p>
        </w:tc>
      </w:tr>
      <w:tr w:rsidR="007B35D9" w14:paraId="4DE6F3A2" w14:textId="77777777" w:rsidTr="00260D66">
        <w:trPr>
          <w:jc w:val="center"/>
        </w:trPr>
        <w:tc>
          <w:tcPr>
            <w:tcW w:w="3055" w:type="dxa"/>
            <w:vAlign w:val="center"/>
          </w:tcPr>
          <w:p w14:paraId="73849AF8" w14:textId="37B5651B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Programa de Estructura del Túnel Internacional Paso de Agua Negra</w:t>
            </w:r>
          </w:p>
        </w:tc>
        <w:tc>
          <w:tcPr>
            <w:tcW w:w="1364" w:type="dxa"/>
            <w:vAlign w:val="center"/>
          </w:tcPr>
          <w:p w14:paraId="4655E6EA" w14:textId="34CF0A7E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RG-L1074</w:t>
            </w:r>
          </w:p>
        </w:tc>
        <w:tc>
          <w:tcPr>
            <w:tcW w:w="1618" w:type="dxa"/>
            <w:vAlign w:val="center"/>
          </w:tcPr>
          <w:p w14:paraId="5B61A5AD" w14:textId="71DFA5E2" w:rsidR="007B35D9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7317A"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3867/OC-</w:t>
            </w:r>
            <w:r w:rsidR="00260D66"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RG</w:t>
            </w:r>
          </w:p>
        </w:tc>
        <w:tc>
          <w:tcPr>
            <w:tcW w:w="1328" w:type="dxa"/>
            <w:vAlign w:val="center"/>
          </w:tcPr>
          <w:p w14:paraId="26039809" w14:textId="1B62E586" w:rsidR="007B35D9" w:rsidRDefault="00260D66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12/12/2016</w:t>
            </w:r>
          </w:p>
        </w:tc>
        <w:tc>
          <w:tcPr>
            <w:tcW w:w="1617" w:type="dxa"/>
            <w:vAlign w:val="center"/>
          </w:tcPr>
          <w:p w14:paraId="1EB0E803" w14:textId="2DA820EB" w:rsidR="007B35D9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Total</w:t>
            </w:r>
          </w:p>
        </w:tc>
        <w:tc>
          <w:tcPr>
            <w:tcW w:w="1671" w:type="dxa"/>
            <w:vAlign w:val="center"/>
          </w:tcPr>
          <w:p w14:paraId="413A224A" w14:textId="22A7E961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20,0</w:t>
            </w:r>
          </w:p>
        </w:tc>
        <w:tc>
          <w:tcPr>
            <w:tcW w:w="1648" w:type="dxa"/>
            <w:vAlign w:val="center"/>
          </w:tcPr>
          <w:p w14:paraId="6E425702" w14:textId="01E7C88B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20,0</w:t>
            </w:r>
          </w:p>
        </w:tc>
        <w:tc>
          <w:tcPr>
            <w:tcW w:w="1647" w:type="dxa"/>
            <w:vAlign w:val="center"/>
          </w:tcPr>
          <w:p w14:paraId="0210D7AC" w14:textId="59DBE59C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0,0</w:t>
            </w:r>
          </w:p>
        </w:tc>
      </w:tr>
      <w:tr w:rsidR="00260D66" w14:paraId="10AF9468" w14:textId="77777777" w:rsidTr="004F1FFD">
        <w:trPr>
          <w:jc w:val="center"/>
        </w:trPr>
        <w:tc>
          <w:tcPr>
            <w:tcW w:w="3055" w:type="dxa"/>
            <w:vAlign w:val="center"/>
          </w:tcPr>
          <w:p w14:paraId="6E9BA2C6" w14:textId="77777777" w:rsidR="00260D66" w:rsidRPr="00A7317A" w:rsidRDefault="00260D66" w:rsidP="004F1FFD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Programa de Desarrollo de las Provincias del Norte Grande</w:t>
            </w:r>
          </w:p>
        </w:tc>
        <w:tc>
          <w:tcPr>
            <w:tcW w:w="1364" w:type="dxa"/>
            <w:vAlign w:val="center"/>
          </w:tcPr>
          <w:p w14:paraId="63C08980" w14:textId="77777777" w:rsidR="00260D66" w:rsidRDefault="00260D66" w:rsidP="004F1FFD">
            <w:pPr>
              <w:jc w:val="center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AR-L1136</w:t>
            </w:r>
          </w:p>
        </w:tc>
        <w:tc>
          <w:tcPr>
            <w:tcW w:w="1618" w:type="dxa"/>
            <w:vAlign w:val="center"/>
          </w:tcPr>
          <w:p w14:paraId="6C67F234" w14:textId="77777777" w:rsidR="00260D66" w:rsidRDefault="00260D66" w:rsidP="004F1FFD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2776/OC-AR</w:t>
            </w:r>
          </w:p>
        </w:tc>
        <w:tc>
          <w:tcPr>
            <w:tcW w:w="1328" w:type="dxa"/>
            <w:vAlign w:val="center"/>
          </w:tcPr>
          <w:p w14:paraId="6AC394A6" w14:textId="77777777" w:rsidR="00260D66" w:rsidRDefault="00260D66" w:rsidP="004F1FFD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09/13/2012</w:t>
            </w:r>
          </w:p>
        </w:tc>
        <w:tc>
          <w:tcPr>
            <w:tcW w:w="1617" w:type="dxa"/>
            <w:vAlign w:val="center"/>
          </w:tcPr>
          <w:p w14:paraId="6C2A8389" w14:textId="77777777" w:rsidR="00260D66" w:rsidRDefault="00260D66" w:rsidP="004F1FFD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Parcial</w:t>
            </w:r>
          </w:p>
        </w:tc>
        <w:tc>
          <w:tcPr>
            <w:tcW w:w="1671" w:type="dxa"/>
            <w:vAlign w:val="center"/>
          </w:tcPr>
          <w:p w14:paraId="360519CD" w14:textId="77777777" w:rsidR="00260D66" w:rsidRPr="00A7317A" w:rsidRDefault="00260D66" w:rsidP="004F1FFD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136,0</w:t>
            </w:r>
          </w:p>
        </w:tc>
        <w:tc>
          <w:tcPr>
            <w:tcW w:w="1648" w:type="dxa"/>
            <w:vAlign w:val="center"/>
          </w:tcPr>
          <w:p w14:paraId="7CBBB133" w14:textId="77777777" w:rsidR="00260D66" w:rsidRPr="00A7317A" w:rsidRDefault="00260D66" w:rsidP="004F1FFD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500,0</w:t>
            </w:r>
          </w:p>
        </w:tc>
        <w:tc>
          <w:tcPr>
            <w:tcW w:w="1647" w:type="dxa"/>
            <w:vAlign w:val="center"/>
          </w:tcPr>
          <w:p w14:paraId="4789E8AA" w14:textId="77777777" w:rsidR="00260D66" w:rsidRPr="00A7317A" w:rsidRDefault="00260D66" w:rsidP="004F1FFD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137,5</w:t>
            </w:r>
          </w:p>
        </w:tc>
      </w:tr>
      <w:tr w:rsidR="00260D66" w14:paraId="0304A1D5" w14:textId="77777777" w:rsidTr="001C36C7">
        <w:trPr>
          <w:jc w:val="center"/>
        </w:trPr>
        <w:tc>
          <w:tcPr>
            <w:tcW w:w="3055" w:type="dxa"/>
            <w:vAlign w:val="center"/>
          </w:tcPr>
          <w:p w14:paraId="2C866A4A" w14:textId="1AC67F51" w:rsidR="00260D66" w:rsidRPr="00A7317A" w:rsidRDefault="00260D66" w:rsidP="001C36C7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Programa de </w:t>
            </w:r>
            <w:r w:rsidR="00F179C6"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Infraestructura Municipal Urbana</w:t>
            </w:r>
          </w:p>
        </w:tc>
        <w:tc>
          <w:tcPr>
            <w:tcW w:w="1364" w:type="dxa"/>
            <w:vAlign w:val="center"/>
          </w:tcPr>
          <w:p w14:paraId="3BA85DF8" w14:textId="77777777" w:rsidR="00260D66" w:rsidRDefault="00260D66" w:rsidP="001C36C7">
            <w:pPr>
              <w:jc w:val="center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AR-L1148</w:t>
            </w:r>
          </w:p>
        </w:tc>
        <w:tc>
          <w:tcPr>
            <w:tcW w:w="1618" w:type="dxa"/>
            <w:vAlign w:val="center"/>
          </w:tcPr>
          <w:p w14:paraId="4529B8B4" w14:textId="77777777" w:rsidR="00260D66" w:rsidRDefault="00260D66" w:rsidP="001C36C7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2929/OC-AR</w:t>
            </w:r>
          </w:p>
        </w:tc>
        <w:tc>
          <w:tcPr>
            <w:tcW w:w="1328" w:type="dxa"/>
            <w:vAlign w:val="center"/>
          </w:tcPr>
          <w:p w14:paraId="6C9FA169" w14:textId="77777777" w:rsidR="00260D66" w:rsidRDefault="00260D66" w:rsidP="001C36C7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04/10/2013</w:t>
            </w:r>
          </w:p>
        </w:tc>
        <w:tc>
          <w:tcPr>
            <w:tcW w:w="1617" w:type="dxa"/>
            <w:vAlign w:val="center"/>
          </w:tcPr>
          <w:p w14:paraId="4300390C" w14:textId="77777777" w:rsidR="00260D66" w:rsidRDefault="00260D66" w:rsidP="001C36C7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Parcial</w:t>
            </w:r>
          </w:p>
        </w:tc>
        <w:tc>
          <w:tcPr>
            <w:tcW w:w="1671" w:type="dxa"/>
            <w:vAlign w:val="center"/>
          </w:tcPr>
          <w:p w14:paraId="7A995D98" w14:textId="77777777" w:rsidR="00260D66" w:rsidRPr="00A7317A" w:rsidRDefault="00260D66" w:rsidP="001C36C7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70,0</w:t>
            </w:r>
          </w:p>
        </w:tc>
        <w:tc>
          <w:tcPr>
            <w:tcW w:w="1648" w:type="dxa"/>
            <w:vAlign w:val="center"/>
          </w:tcPr>
          <w:p w14:paraId="68A8810F" w14:textId="77777777" w:rsidR="00260D66" w:rsidRPr="00A7317A" w:rsidRDefault="00260D66" w:rsidP="001C36C7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250,0</w:t>
            </w:r>
          </w:p>
        </w:tc>
        <w:tc>
          <w:tcPr>
            <w:tcW w:w="1647" w:type="dxa"/>
            <w:vAlign w:val="center"/>
          </w:tcPr>
          <w:p w14:paraId="236C0B92" w14:textId="77777777" w:rsidR="00260D66" w:rsidRPr="00A7317A" w:rsidRDefault="00260D66" w:rsidP="001C36C7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55,0</w:t>
            </w:r>
          </w:p>
        </w:tc>
      </w:tr>
      <w:tr w:rsidR="00260D66" w14:paraId="7CC5BD86" w14:textId="77777777" w:rsidTr="00E72CC8">
        <w:trPr>
          <w:jc w:val="center"/>
        </w:trPr>
        <w:tc>
          <w:tcPr>
            <w:tcW w:w="3055" w:type="dxa"/>
            <w:vAlign w:val="center"/>
          </w:tcPr>
          <w:p w14:paraId="3493ADF1" w14:textId="77777777" w:rsidR="00260D66" w:rsidRPr="00A7317A" w:rsidRDefault="00260D66" w:rsidP="00E72CC8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Programa de Competitividad de Economías Regionales (PROCER)</w:t>
            </w:r>
          </w:p>
        </w:tc>
        <w:tc>
          <w:tcPr>
            <w:tcW w:w="1364" w:type="dxa"/>
            <w:vAlign w:val="center"/>
          </w:tcPr>
          <w:p w14:paraId="2084C142" w14:textId="77777777" w:rsidR="00260D66" w:rsidRDefault="00260D66" w:rsidP="00E72CC8">
            <w:pPr>
              <w:jc w:val="center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AR-L1154</w:t>
            </w:r>
          </w:p>
        </w:tc>
        <w:tc>
          <w:tcPr>
            <w:tcW w:w="1618" w:type="dxa"/>
            <w:vAlign w:val="center"/>
          </w:tcPr>
          <w:p w14:paraId="1FF6B820" w14:textId="77777777" w:rsidR="00260D66" w:rsidRDefault="00260D66" w:rsidP="00E72CC8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3174/OC-AR</w:t>
            </w:r>
          </w:p>
        </w:tc>
        <w:tc>
          <w:tcPr>
            <w:tcW w:w="1328" w:type="dxa"/>
            <w:vAlign w:val="center"/>
          </w:tcPr>
          <w:p w14:paraId="57027179" w14:textId="77777777" w:rsidR="00260D66" w:rsidRDefault="00260D66" w:rsidP="00E72CC8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05/21/2014</w:t>
            </w:r>
          </w:p>
        </w:tc>
        <w:tc>
          <w:tcPr>
            <w:tcW w:w="1617" w:type="dxa"/>
            <w:vAlign w:val="center"/>
          </w:tcPr>
          <w:p w14:paraId="13C82499" w14:textId="77777777" w:rsidR="00260D66" w:rsidRDefault="00260D66" w:rsidP="00E72CC8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Parcial</w:t>
            </w:r>
          </w:p>
        </w:tc>
        <w:tc>
          <w:tcPr>
            <w:tcW w:w="1671" w:type="dxa"/>
            <w:vAlign w:val="center"/>
          </w:tcPr>
          <w:p w14:paraId="0030BBCE" w14:textId="77777777" w:rsidR="00260D66" w:rsidRPr="00A7317A" w:rsidRDefault="00260D66" w:rsidP="00E72CC8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55,0</w:t>
            </w:r>
          </w:p>
        </w:tc>
        <w:tc>
          <w:tcPr>
            <w:tcW w:w="1648" w:type="dxa"/>
            <w:vAlign w:val="center"/>
          </w:tcPr>
          <w:p w14:paraId="68A1867B" w14:textId="77777777" w:rsidR="00260D66" w:rsidRPr="00A7317A" w:rsidRDefault="00260D66" w:rsidP="00E72CC8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200,0</w:t>
            </w:r>
          </w:p>
        </w:tc>
        <w:tc>
          <w:tcPr>
            <w:tcW w:w="1647" w:type="dxa"/>
            <w:vAlign w:val="center"/>
          </w:tcPr>
          <w:p w14:paraId="17B102D1" w14:textId="77777777" w:rsidR="00260D66" w:rsidRPr="00A7317A" w:rsidRDefault="00260D66" w:rsidP="00E72CC8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75,0</w:t>
            </w:r>
          </w:p>
        </w:tc>
      </w:tr>
      <w:tr w:rsidR="00260D66" w14:paraId="2515B70B" w14:textId="77777777" w:rsidTr="00F13605">
        <w:trPr>
          <w:jc w:val="center"/>
        </w:trPr>
        <w:tc>
          <w:tcPr>
            <w:tcW w:w="3055" w:type="dxa"/>
            <w:vAlign w:val="center"/>
          </w:tcPr>
          <w:p w14:paraId="6421E69F" w14:textId="77777777" w:rsidR="00260D66" w:rsidRPr="00A7317A" w:rsidRDefault="00260D66" w:rsidP="00F13605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Programa de Becas en Ciencia y Tecnología</w:t>
            </w:r>
          </w:p>
        </w:tc>
        <w:tc>
          <w:tcPr>
            <w:tcW w:w="1364" w:type="dxa"/>
            <w:vAlign w:val="center"/>
          </w:tcPr>
          <w:p w14:paraId="03993F80" w14:textId="77777777" w:rsidR="00260D66" w:rsidRDefault="00260D66" w:rsidP="00F13605">
            <w:pPr>
              <w:jc w:val="center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AR-L1156</w:t>
            </w:r>
          </w:p>
        </w:tc>
        <w:tc>
          <w:tcPr>
            <w:tcW w:w="1618" w:type="dxa"/>
            <w:vAlign w:val="center"/>
          </w:tcPr>
          <w:p w14:paraId="2925CDE5" w14:textId="77777777" w:rsidR="00260D66" w:rsidRDefault="00260D66" w:rsidP="00F13605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3066/OC-AR</w:t>
            </w:r>
          </w:p>
        </w:tc>
        <w:tc>
          <w:tcPr>
            <w:tcW w:w="1328" w:type="dxa"/>
            <w:vAlign w:val="center"/>
          </w:tcPr>
          <w:p w14:paraId="2A588D1B" w14:textId="77777777" w:rsidR="00260D66" w:rsidRDefault="00260D66" w:rsidP="00F13605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11/13/2013</w:t>
            </w:r>
          </w:p>
        </w:tc>
        <w:tc>
          <w:tcPr>
            <w:tcW w:w="1617" w:type="dxa"/>
            <w:vAlign w:val="center"/>
          </w:tcPr>
          <w:p w14:paraId="222A0027" w14:textId="77777777" w:rsidR="00260D66" w:rsidRDefault="00260D66" w:rsidP="00F13605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Parcial</w:t>
            </w:r>
          </w:p>
        </w:tc>
        <w:tc>
          <w:tcPr>
            <w:tcW w:w="1671" w:type="dxa"/>
            <w:vAlign w:val="center"/>
          </w:tcPr>
          <w:p w14:paraId="4054AC9D" w14:textId="77777777" w:rsidR="00260D66" w:rsidRPr="00A7317A" w:rsidRDefault="00260D66" w:rsidP="00F13605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4,0</w:t>
            </w:r>
          </w:p>
        </w:tc>
        <w:tc>
          <w:tcPr>
            <w:tcW w:w="1648" w:type="dxa"/>
            <w:vAlign w:val="center"/>
          </w:tcPr>
          <w:p w14:paraId="0B6ED1B7" w14:textId="77777777" w:rsidR="00260D66" w:rsidRPr="00A7317A" w:rsidRDefault="00260D66" w:rsidP="00F13605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24,0</w:t>
            </w:r>
          </w:p>
        </w:tc>
        <w:tc>
          <w:tcPr>
            <w:tcW w:w="1647" w:type="dxa"/>
            <w:vAlign w:val="center"/>
          </w:tcPr>
          <w:p w14:paraId="35700251" w14:textId="77777777" w:rsidR="00260D66" w:rsidRPr="00A7317A" w:rsidRDefault="00260D66" w:rsidP="00F13605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3,9</w:t>
            </w:r>
          </w:p>
        </w:tc>
      </w:tr>
      <w:tr w:rsidR="007B35D9" w14:paraId="49C3F26A" w14:textId="77777777" w:rsidTr="00260D66">
        <w:trPr>
          <w:jc w:val="center"/>
        </w:trPr>
        <w:tc>
          <w:tcPr>
            <w:tcW w:w="3055" w:type="dxa"/>
            <w:vAlign w:val="center"/>
          </w:tcPr>
          <w:p w14:paraId="734DC0E7" w14:textId="3CE77D0B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Desarrollo de Áreas Metropolitanas del Interior (DAMI II)</w:t>
            </w:r>
          </w:p>
        </w:tc>
        <w:tc>
          <w:tcPr>
            <w:tcW w:w="1364" w:type="dxa"/>
            <w:vAlign w:val="center"/>
          </w:tcPr>
          <w:p w14:paraId="581D9CA8" w14:textId="3751626D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AR-L1243</w:t>
            </w:r>
          </w:p>
        </w:tc>
        <w:tc>
          <w:tcPr>
            <w:tcW w:w="1618" w:type="dxa"/>
            <w:vAlign w:val="center"/>
          </w:tcPr>
          <w:p w14:paraId="2F3E7D05" w14:textId="6888832F" w:rsidR="007B35D9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7317A"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3780/OC-AR</w:t>
            </w:r>
          </w:p>
        </w:tc>
        <w:tc>
          <w:tcPr>
            <w:tcW w:w="1328" w:type="dxa"/>
            <w:vAlign w:val="center"/>
          </w:tcPr>
          <w:p w14:paraId="716E9302" w14:textId="798ED588" w:rsidR="007B35D9" w:rsidRDefault="00260D66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10/26/2016</w:t>
            </w:r>
          </w:p>
        </w:tc>
        <w:tc>
          <w:tcPr>
            <w:tcW w:w="1617" w:type="dxa"/>
            <w:vAlign w:val="center"/>
          </w:tcPr>
          <w:p w14:paraId="2EFD9F60" w14:textId="72EC61BD" w:rsidR="007B35D9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Parcial</w:t>
            </w:r>
          </w:p>
        </w:tc>
        <w:tc>
          <w:tcPr>
            <w:tcW w:w="1671" w:type="dxa"/>
            <w:vAlign w:val="center"/>
          </w:tcPr>
          <w:p w14:paraId="08EE421A" w14:textId="03C1704B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40,0</w:t>
            </w:r>
          </w:p>
        </w:tc>
        <w:tc>
          <w:tcPr>
            <w:tcW w:w="1648" w:type="dxa"/>
            <w:vAlign w:val="center"/>
          </w:tcPr>
          <w:p w14:paraId="376A8D61" w14:textId="060D7416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80,0</w:t>
            </w:r>
          </w:p>
        </w:tc>
        <w:tc>
          <w:tcPr>
            <w:tcW w:w="1647" w:type="dxa"/>
            <w:vAlign w:val="center"/>
          </w:tcPr>
          <w:p w14:paraId="0DBE82FB" w14:textId="5A6DFC00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37,0</w:t>
            </w:r>
          </w:p>
        </w:tc>
      </w:tr>
    </w:tbl>
    <w:p w14:paraId="1747BF9E" w14:textId="77777777" w:rsidR="00A74970" w:rsidRDefault="00A74970">
      <w:r>
        <w:br w:type="page"/>
      </w:r>
    </w:p>
    <w:tbl>
      <w:tblPr>
        <w:tblStyle w:val="TableGrid"/>
        <w:tblW w:w="13948" w:type="dxa"/>
        <w:jc w:val="center"/>
        <w:tblLook w:val="04A0" w:firstRow="1" w:lastRow="0" w:firstColumn="1" w:lastColumn="0" w:noHBand="0" w:noVBand="1"/>
      </w:tblPr>
      <w:tblGrid>
        <w:gridCol w:w="3055"/>
        <w:gridCol w:w="1364"/>
        <w:gridCol w:w="1618"/>
        <w:gridCol w:w="1328"/>
        <w:gridCol w:w="1617"/>
        <w:gridCol w:w="1671"/>
        <w:gridCol w:w="1648"/>
        <w:gridCol w:w="1647"/>
      </w:tblGrid>
      <w:tr w:rsidR="00A74970" w14:paraId="373A292E" w14:textId="77777777" w:rsidTr="00260D66">
        <w:trPr>
          <w:jc w:val="center"/>
        </w:trPr>
        <w:tc>
          <w:tcPr>
            <w:tcW w:w="3055" w:type="dxa"/>
            <w:vAlign w:val="center"/>
          </w:tcPr>
          <w:p w14:paraId="5D922326" w14:textId="301E58F7" w:rsidR="00A74970" w:rsidRDefault="00A74970" w:rsidP="00A7497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B35D9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lastRenderedPageBreak/>
              <w:t>Operación</w:t>
            </w:r>
          </w:p>
        </w:tc>
        <w:tc>
          <w:tcPr>
            <w:tcW w:w="1364" w:type="dxa"/>
            <w:vAlign w:val="center"/>
          </w:tcPr>
          <w:p w14:paraId="4A5B55E6" w14:textId="700ADE42" w:rsidR="00A74970" w:rsidRDefault="00A74970" w:rsidP="00A74970">
            <w:pPr>
              <w:jc w:val="center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</w:pPr>
            <w:r w:rsidRPr="007B35D9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Número de Operación</w:t>
            </w:r>
          </w:p>
        </w:tc>
        <w:tc>
          <w:tcPr>
            <w:tcW w:w="1618" w:type="dxa"/>
            <w:vAlign w:val="center"/>
          </w:tcPr>
          <w:p w14:paraId="2CFB4461" w14:textId="6BFD8229" w:rsidR="00A74970" w:rsidRDefault="00A74970" w:rsidP="00A74970">
            <w:pPr>
              <w:jc w:val="center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</w:pPr>
            <w:r w:rsidRPr="007B35D9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Número de Préstamo</w:t>
            </w:r>
          </w:p>
        </w:tc>
        <w:tc>
          <w:tcPr>
            <w:tcW w:w="1328" w:type="dxa"/>
            <w:vAlign w:val="center"/>
          </w:tcPr>
          <w:p w14:paraId="3E7AFF53" w14:textId="77774638" w:rsidR="00A74970" w:rsidRDefault="00A74970" w:rsidP="00A7497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B35D9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val="es-ES_tradnl" w:eastAsia="es-ES"/>
              </w:rPr>
              <w:t>Fecha de Aprobación</w:t>
            </w:r>
          </w:p>
        </w:tc>
        <w:tc>
          <w:tcPr>
            <w:tcW w:w="1617" w:type="dxa"/>
            <w:vAlign w:val="center"/>
          </w:tcPr>
          <w:p w14:paraId="0FA1F4F0" w14:textId="35CDBEC4" w:rsidR="00A74970" w:rsidRDefault="00A74970" w:rsidP="00A7497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B35D9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val="es-ES_tradnl" w:eastAsia="es-ES"/>
              </w:rPr>
              <w:t>Tipo de Reformulación</w:t>
            </w:r>
          </w:p>
        </w:tc>
        <w:tc>
          <w:tcPr>
            <w:tcW w:w="1671" w:type="dxa"/>
            <w:vAlign w:val="center"/>
          </w:tcPr>
          <w:p w14:paraId="311C38C0" w14:textId="77777777" w:rsidR="00A74970" w:rsidRDefault="00A74970" w:rsidP="00A74970">
            <w:pPr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val="es-ES_tradnl" w:eastAsia="es-ES"/>
              </w:rPr>
            </w:pPr>
            <w:proofErr w:type="gramStart"/>
            <w:r w:rsidRPr="007B35D9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val="es-ES_tradnl" w:eastAsia="es-ES"/>
              </w:rPr>
              <w:t>Monto a Reorientar</w:t>
            </w:r>
            <w:proofErr w:type="gramEnd"/>
            <w:r w:rsidRPr="007B35D9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val="es-ES_tradnl" w:eastAsia="es-ES"/>
              </w:rPr>
              <w:t xml:space="preserve"> </w:t>
            </w:r>
          </w:p>
          <w:p w14:paraId="533E503C" w14:textId="22B9E589" w:rsidR="00A74970" w:rsidRDefault="00A74970" w:rsidP="00A7497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B35D9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val="es-ES_tradnl" w:eastAsia="es-ES"/>
              </w:rPr>
              <w:t>(US$ millones)</w:t>
            </w:r>
          </w:p>
        </w:tc>
        <w:tc>
          <w:tcPr>
            <w:tcW w:w="1648" w:type="dxa"/>
            <w:vAlign w:val="center"/>
          </w:tcPr>
          <w:p w14:paraId="50A76CB2" w14:textId="77777777" w:rsidR="00A74970" w:rsidRDefault="00A74970" w:rsidP="00A74970">
            <w:pPr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7B35D9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Monto Original </w:t>
            </w:r>
          </w:p>
          <w:p w14:paraId="1898FEB7" w14:textId="4201BDC8" w:rsidR="00A74970" w:rsidRDefault="00A74970" w:rsidP="00A7497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B35D9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(US$ millones)</w:t>
            </w:r>
          </w:p>
        </w:tc>
        <w:tc>
          <w:tcPr>
            <w:tcW w:w="1647" w:type="dxa"/>
            <w:vAlign w:val="center"/>
          </w:tcPr>
          <w:p w14:paraId="4070820E" w14:textId="57DA88AE" w:rsidR="00A74970" w:rsidRDefault="00A74970" w:rsidP="00A7497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B35D9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Saldo Disponible (US$ millones)</w:t>
            </w:r>
          </w:p>
        </w:tc>
      </w:tr>
      <w:tr w:rsidR="007B35D9" w14:paraId="32ADFF69" w14:textId="77777777" w:rsidTr="00260D66">
        <w:trPr>
          <w:jc w:val="center"/>
        </w:trPr>
        <w:tc>
          <w:tcPr>
            <w:tcW w:w="3055" w:type="dxa"/>
            <w:vAlign w:val="center"/>
          </w:tcPr>
          <w:p w14:paraId="3E7868E3" w14:textId="33CC1AAF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bookmarkStart w:id="0" w:name="_Hlk40908677"/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Programa de Apoyo al Plan Nacional de Primera Infancia y la Política de Universalización de la Educación Inicial (Ministerio de Desarrollo Social)</w:t>
            </w:r>
            <w:bookmarkEnd w:id="0"/>
          </w:p>
        </w:tc>
        <w:tc>
          <w:tcPr>
            <w:tcW w:w="1364" w:type="dxa"/>
            <w:vAlign w:val="center"/>
          </w:tcPr>
          <w:p w14:paraId="0D3F5BD3" w14:textId="336C33B6" w:rsidR="007B35D9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AR-L1254</w:t>
            </w:r>
          </w:p>
        </w:tc>
        <w:tc>
          <w:tcPr>
            <w:tcW w:w="1618" w:type="dxa"/>
            <w:vAlign w:val="center"/>
          </w:tcPr>
          <w:p w14:paraId="6E069CA7" w14:textId="030FB92B" w:rsidR="007B35D9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4229/OC-AR-1</w:t>
            </w:r>
          </w:p>
        </w:tc>
        <w:tc>
          <w:tcPr>
            <w:tcW w:w="1328" w:type="dxa"/>
            <w:vAlign w:val="center"/>
          </w:tcPr>
          <w:p w14:paraId="444CE9BF" w14:textId="051B64A4" w:rsidR="007B35D9" w:rsidRDefault="00260D66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07/12/2017</w:t>
            </w:r>
          </w:p>
        </w:tc>
        <w:tc>
          <w:tcPr>
            <w:tcW w:w="1617" w:type="dxa"/>
            <w:vAlign w:val="center"/>
          </w:tcPr>
          <w:p w14:paraId="40B3E119" w14:textId="3A0A9D9A" w:rsidR="007B35D9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Parcial</w:t>
            </w:r>
          </w:p>
        </w:tc>
        <w:tc>
          <w:tcPr>
            <w:tcW w:w="1671" w:type="dxa"/>
            <w:vAlign w:val="center"/>
          </w:tcPr>
          <w:p w14:paraId="2C5CAACD" w14:textId="52D7ED35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20,0</w:t>
            </w:r>
          </w:p>
        </w:tc>
        <w:tc>
          <w:tcPr>
            <w:tcW w:w="1648" w:type="dxa"/>
            <w:vAlign w:val="center"/>
          </w:tcPr>
          <w:p w14:paraId="7A11483F" w14:textId="6C2F6CF6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100,0</w:t>
            </w:r>
          </w:p>
        </w:tc>
        <w:tc>
          <w:tcPr>
            <w:tcW w:w="1647" w:type="dxa"/>
            <w:vAlign w:val="center"/>
          </w:tcPr>
          <w:p w14:paraId="040D878F" w14:textId="15602F4A" w:rsidR="007B35D9" w:rsidRPr="00A7317A" w:rsidRDefault="007B35D9" w:rsidP="00D82530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60,2</w:t>
            </w:r>
          </w:p>
        </w:tc>
      </w:tr>
      <w:tr w:rsidR="00260D66" w14:paraId="55643B62" w14:textId="77777777" w:rsidTr="00260D66">
        <w:trPr>
          <w:jc w:val="center"/>
        </w:trPr>
        <w:tc>
          <w:tcPr>
            <w:tcW w:w="3055" w:type="dxa"/>
            <w:vAlign w:val="center"/>
          </w:tcPr>
          <w:p w14:paraId="5CDACDC7" w14:textId="47C64BB2" w:rsidR="00260D66" w:rsidRPr="00A7317A" w:rsidRDefault="00260D66" w:rsidP="00260D66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Programa de Apoyo al Plan Nacional de Primera Infancia y la Política de Universalización de la Educación Inicial (Ministerio de Educación)</w:t>
            </w:r>
          </w:p>
        </w:tc>
        <w:tc>
          <w:tcPr>
            <w:tcW w:w="1364" w:type="dxa"/>
            <w:vAlign w:val="center"/>
          </w:tcPr>
          <w:p w14:paraId="201159FC" w14:textId="24FE295A" w:rsidR="00260D66" w:rsidRDefault="00260D66" w:rsidP="00260D66">
            <w:pPr>
              <w:jc w:val="center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AR-L1254</w:t>
            </w:r>
          </w:p>
        </w:tc>
        <w:tc>
          <w:tcPr>
            <w:tcW w:w="1618" w:type="dxa"/>
            <w:vAlign w:val="center"/>
          </w:tcPr>
          <w:p w14:paraId="44647096" w14:textId="52B25FC8" w:rsidR="00260D66" w:rsidRDefault="00260D66" w:rsidP="00260D66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4229/OC-AR-2</w:t>
            </w:r>
          </w:p>
        </w:tc>
        <w:tc>
          <w:tcPr>
            <w:tcW w:w="1328" w:type="dxa"/>
            <w:vAlign w:val="center"/>
          </w:tcPr>
          <w:p w14:paraId="618FBCB7" w14:textId="27624504" w:rsidR="00260D66" w:rsidRDefault="00260D66" w:rsidP="00260D66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07/12/2017</w:t>
            </w:r>
          </w:p>
        </w:tc>
        <w:tc>
          <w:tcPr>
            <w:tcW w:w="1617" w:type="dxa"/>
            <w:vAlign w:val="center"/>
          </w:tcPr>
          <w:p w14:paraId="5D5FD017" w14:textId="55B02531" w:rsidR="00260D66" w:rsidRDefault="00260D66" w:rsidP="00260D66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Parcial</w:t>
            </w:r>
          </w:p>
        </w:tc>
        <w:tc>
          <w:tcPr>
            <w:tcW w:w="1671" w:type="dxa"/>
            <w:vAlign w:val="center"/>
          </w:tcPr>
          <w:p w14:paraId="51153DC8" w14:textId="4FCF4390" w:rsidR="00260D66" w:rsidRPr="00A7317A" w:rsidRDefault="00260D66" w:rsidP="00260D66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45,0</w:t>
            </w:r>
          </w:p>
        </w:tc>
        <w:tc>
          <w:tcPr>
            <w:tcW w:w="1648" w:type="dxa"/>
            <w:vAlign w:val="center"/>
          </w:tcPr>
          <w:p w14:paraId="36F0107A" w14:textId="785B30F7" w:rsidR="00260D66" w:rsidRPr="00A7317A" w:rsidRDefault="00260D66" w:rsidP="00260D66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100,0</w:t>
            </w:r>
          </w:p>
        </w:tc>
        <w:tc>
          <w:tcPr>
            <w:tcW w:w="1647" w:type="dxa"/>
            <w:vAlign w:val="center"/>
          </w:tcPr>
          <w:p w14:paraId="32B4E499" w14:textId="56BC3179" w:rsidR="00260D66" w:rsidRPr="00A7317A" w:rsidRDefault="00260D66" w:rsidP="00260D66">
            <w:pPr>
              <w:jc w:val="center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55,0</w:t>
            </w:r>
          </w:p>
        </w:tc>
      </w:tr>
      <w:tr w:rsidR="001164EE" w14:paraId="6D12043E" w14:textId="77777777" w:rsidTr="002D2CE7">
        <w:trPr>
          <w:jc w:val="center"/>
        </w:trPr>
        <w:tc>
          <w:tcPr>
            <w:tcW w:w="8982" w:type="dxa"/>
            <w:gridSpan w:val="5"/>
            <w:vAlign w:val="center"/>
          </w:tcPr>
          <w:p w14:paraId="5C7FEFBA" w14:textId="53D9AB22" w:rsidR="001164EE" w:rsidRDefault="001164EE" w:rsidP="001164EE">
            <w:pPr>
              <w:jc w:val="both"/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B35D9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Total</w:t>
            </w:r>
          </w:p>
        </w:tc>
        <w:tc>
          <w:tcPr>
            <w:tcW w:w="1671" w:type="dxa"/>
            <w:vAlign w:val="center"/>
          </w:tcPr>
          <w:p w14:paraId="2714A3CA" w14:textId="1B385E22" w:rsidR="001164EE" w:rsidRPr="00A74970" w:rsidRDefault="001164EE" w:rsidP="00260D66">
            <w:pPr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A74970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500,0</w:t>
            </w:r>
          </w:p>
        </w:tc>
        <w:tc>
          <w:tcPr>
            <w:tcW w:w="1648" w:type="dxa"/>
            <w:vAlign w:val="center"/>
          </w:tcPr>
          <w:p w14:paraId="5DDC4D27" w14:textId="1D0536EE" w:rsidR="001164EE" w:rsidRPr="00A74970" w:rsidRDefault="001164EE" w:rsidP="00260D66">
            <w:pPr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A74970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1.384,0</w:t>
            </w:r>
          </w:p>
        </w:tc>
        <w:tc>
          <w:tcPr>
            <w:tcW w:w="1647" w:type="dxa"/>
            <w:vAlign w:val="center"/>
          </w:tcPr>
          <w:p w14:paraId="6788CA06" w14:textId="3CA90B1C" w:rsidR="001164EE" w:rsidRPr="00A74970" w:rsidRDefault="001164EE" w:rsidP="00260D66">
            <w:pPr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A74970">
              <w:rPr>
                <w:rStyle w:val="normaltextrun"/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423,6</w:t>
            </w:r>
          </w:p>
        </w:tc>
      </w:tr>
    </w:tbl>
    <w:p w14:paraId="4C0BB6F9" w14:textId="074D2E5B" w:rsidR="00C65585" w:rsidRPr="00A74970" w:rsidRDefault="00C65585" w:rsidP="00A74970">
      <w:pPr>
        <w:rPr>
          <w:rStyle w:val="normaltextrun"/>
          <w:rFonts w:ascii="Arial" w:eastAsia="Times New Roman" w:hAnsi="Arial" w:cs="Arial"/>
          <w:lang w:eastAsia="es-ES"/>
        </w:rPr>
      </w:pPr>
    </w:p>
    <w:sectPr w:rsidR="00C65585" w:rsidRPr="00A74970" w:rsidSect="00A74970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F23D88"/>
    <w:multiLevelType w:val="hybridMultilevel"/>
    <w:tmpl w:val="89027E52"/>
    <w:lvl w:ilvl="0" w:tplc="465CCE14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E1C50"/>
    <w:multiLevelType w:val="hybridMultilevel"/>
    <w:tmpl w:val="BDC24756"/>
    <w:lvl w:ilvl="0" w:tplc="465CCE14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FBD"/>
    <w:multiLevelType w:val="hybridMultilevel"/>
    <w:tmpl w:val="7AD009F0"/>
    <w:lvl w:ilvl="0" w:tplc="C0AADE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093331"/>
    <w:multiLevelType w:val="hybridMultilevel"/>
    <w:tmpl w:val="2C9E2E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3B5709"/>
    <w:multiLevelType w:val="hybridMultilevel"/>
    <w:tmpl w:val="FE5CAB42"/>
    <w:lvl w:ilvl="0" w:tplc="767ABB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C274D0"/>
    <w:multiLevelType w:val="hybridMultilevel"/>
    <w:tmpl w:val="233AE3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72104E"/>
    <w:multiLevelType w:val="hybridMultilevel"/>
    <w:tmpl w:val="53E858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004772"/>
    <w:multiLevelType w:val="hybridMultilevel"/>
    <w:tmpl w:val="7FA2D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65A"/>
    <w:rsid w:val="00024E49"/>
    <w:rsid w:val="00026475"/>
    <w:rsid w:val="00046C78"/>
    <w:rsid w:val="00060FBF"/>
    <w:rsid w:val="00066CD6"/>
    <w:rsid w:val="000717D0"/>
    <w:rsid w:val="000730C1"/>
    <w:rsid w:val="000809D3"/>
    <w:rsid w:val="00093C37"/>
    <w:rsid w:val="00094A67"/>
    <w:rsid w:val="00095598"/>
    <w:rsid w:val="000B021B"/>
    <w:rsid w:val="000C72DA"/>
    <w:rsid w:val="00101CB9"/>
    <w:rsid w:val="001164EE"/>
    <w:rsid w:val="00122C6A"/>
    <w:rsid w:val="00152162"/>
    <w:rsid w:val="00154F26"/>
    <w:rsid w:val="00155762"/>
    <w:rsid w:val="00155D7A"/>
    <w:rsid w:val="00170258"/>
    <w:rsid w:val="001752EE"/>
    <w:rsid w:val="001A2F7A"/>
    <w:rsid w:val="001A3199"/>
    <w:rsid w:val="001B4E31"/>
    <w:rsid w:val="001B76BC"/>
    <w:rsid w:val="001C08F9"/>
    <w:rsid w:val="001C1FD3"/>
    <w:rsid w:val="001C5318"/>
    <w:rsid w:val="001D15E9"/>
    <w:rsid w:val="001E0132"/>
    <w:rsid w:val="001E2D9F"/>
    <w:rsid w:val="001E4CE1"/>
    <w:rsid w:val="001F00E0"/>
    <w:rsid w:val="001F3F79"/>
    <w:rsid w:val="001F5877"/>
    <w:rsid w:val="001F7146"/>
    <w:rsid w:val="0021176B"/>
    <w:rsid w:val="002341A3"/>
    <w:rsid w:val="00254676"/>
    <w:rsid w:val="002550DB"/>
    <w:rsid w:val="00260D66"/>
    <w:rsid w:val="00285B2C"/>
    <w:rsid w:val="00297F5D"/>
    <w:rsid w:val="002B007A"/>
    <w:rsid w:val="002B0521"/>
    <w:rsid w:val="002F0D74"/>
    <w:rsid w:val="002F378C"/>
    <w:rsid w:val="002F4053"/>
    <w:rsid w:val="002F57FC"/>
    <w:rsid w:val="0030343A"/>
    <w:rsid w:val="00336B21"/>
    <w:rsid w:val="0033706C"/>
    <w:rsid w:val="00342A3C"/>
    <w:rsid w:val="00346CEA"/>
    <w:rsid w:val="003C3089"/>
    <w:rsid w:val="003C34BC"/>
    <w:rsid w:val="003D0839"/>
    <w:rsid w:val="00410395"/>
    <w:rsid w:val="004363F9"/>
    <w:rsid w:val="004458FE"/>
    <w:rsid w:val="00467C24"/>
    <w:rsid w:val="00471072"/>
    <w:rsid w:val="00474A02"/>
    <w:rsid w:val="004A4A6C"/>
    <w:rsid w:val="004D1485"/>
    <w:rsid w:val="004E2256"/>
    <w:rsid w:val="004F11CB"/>
    <w:rsid w:val="004F2C7D"/>
    <w:rsid w:val="0052768E"/>
    <w:rsid w:val="00530BF9"/>
    <w:rsid w:val="00554183"/>
    <w:rsid w:val="0056641E"/>
    <w:rsid w:val="00571D52"/>
    <w:rsid w:val="0058199E"/>
    <w:rsid w:val="00585B3C"/>
    <w:rsid w:val="005A4E06"/>
    <w:rsid w:val="005A7D6C"/>
    <w:rsid w:val="005C4B18"/>
    <w:rsid w:val="005D1A5E"/>
    <w:rsid w:val="0062403A"/>
    <w:rsid w:val="00632C35"/>
    <w:rsid w:val="0066045E"/>
    <w:rsid w:val="00661320"/>
    <w:rsid w:val="00700CAC"/>
    <w:rsid w:val="00754D9D"/>
    <w:rsid w:val="00762195"/>
    <w:rsid w:val="0077012A"/>
    <w:rsid w:val="0078215A"/>
    <w:rsid w:val="007906BD"/>
    <w:rsid w:val="007A1B15"/>
    <w:rsid w:val="007B35D9"/>
    <w:rsid w:val="007D29B4"/>
    <w:rsid w:val="007E5CCE"/>
    <w:rsid w:val="00800403"/>
    <w:rsid w:val="0080416A"/>
    <w:rsid w:val="008049ED"/>
    <w:rsid w:val="00833499"/>
    <w:rsid w:val="00836B00"/>
    <w:rsid w:val="0084269D"/>
    <w:rsid w:val="00842AEB"/>
    <w:rsid w:val="00853231"/>
    <w:rsid w:val="008750D3"/>
    <w:rsid w:val="00876077"/>
    <w:rsid w:val="008C0004"/>
    <w:rsid w:val="008C1998"/>
    <w:rsid w:val="00900237"/>
    <w:rsid w:val="00914E91"/>
    <w:rsid w:val="00931D33"/>
    <w:rsid w:val="0093209C"/>
    <w:rsid w:val="00935F3B"/>
    <w:rsid w:val="00940866"/>
    <w:rsid w:val="00943C78"/>
    <w:rsid w:val="0094767C"/>
    <w:rsid w:val="00981217"/>
    <w:rsid w:val="009A43B3"/>
    <w:rsid w:val="009C233D"/>
    <w:rsid w:val="009C61FE"/>
    <w:rsid w:val="009D54A7"/>
    <w:rsid w:val="009E5387"/>
    <w:rsid w:val="009F66E0"/>
    <w:rsid w:val="00A20BDC"/>
    <w:rsid w:val="00A32A0B"/>
    <w:rsid w:val="00A50B25"/>
    <w:rsid w:val="00A63C89"/>
    <w:rsid w:val="00A7317A"/>
    <w:rsid w:val="00A74970"/>
    <w:rsid w:val="00A770AB"/>
    <w:rsid w:val="00A829D6"/>
    <w:rsid w:val="00A9550E"/>
    <w:rsid w:val="00A97609"/>
    <w:rsid w:val="00AF5C1D"/>
    <w:rsid w:val="00B24164"/>
    <w:rsid w:val="00B24715"/>
    <w:rsid w:val="00B661A7"/>
    <w:rsid w:val="00B76311"/>
    <w:rsid w:val="00BA6ADC"/>
    <w:rsid w:val="00BB69F0"/>
    <w:rsid w:val="00BC3329"/>
    <w:rsid w:val="00BE274D"/>
    <w:rsid w:val="00C00593"/>
    <w:rsid w:val="00C06D22"/>
    <w:rsid w:val="00C16EB1"/>
    <w:rsid w:val="00C202F6"/>
    <w:rsid w:val="00C32579"/>
    <w:rsid w:val="00C400F0"/>
    <w:rsid w:val="00C64C88"/>
    <w:rsid w:val="00C65585"/>
    <w:rsid w:val="00C7233F"/>
    <w:rsid w:val="00C822F3"/>
    <w:rsid w:val="00C82FF4"/>
    <w:rsid w:val="00C8469F"/>
    <w:rsid w:val="00C90F2B"/>
    <w:rsid w:val="00C97DC1"/>
    <w:rsid w:val="00CB0154"/>
    <w:rsid w:val="00CD6F56"/>
    <w:rsid w:val="00CE0EC9"/>
    <w:rsid w:val="00CE2655"/>
    <w:rsid w:val="00D066F7"/>
    <w:rsid w:val="00D3138E"/>
    <w:rsid w:val="00D32110"/>
    <w:rsid w:val="00D456DA"/>
    <w:rsid w:val="00D82530"/>
    <w:rsid w:val="00D96916"/>
    <w:rsid w:val="00D973C6"/>
    <w:rsid w:val="00DB42ED"/>
    <w:rsid w:val="00DC2816"/>
    <w:rsid w:val="00DD60A4"/>
    <w:rsid w:val="00DE0E45"/>
    <w:rsid w:val="00E0656D"/>
    <w:rsid w:val="00E13CC7"/>
    <w:rsid w:val="00E344A4"/>
    <w:rsid w:val="00E37CA6"/>
    <w:rsid w:val="00E4013F"/>
    <w:rsid w:val="00E40CDF"/>
    <w:rsid w:val="00E43E5A"/>
    <w:rsid w:val="00E441BF"/>
    <w:rsid w:val="00E449C2"/>
    <w:rsid w:val="00E5004B"/>
    <w:rsid w:val="00E92A37"/>
    <w:rsid w:val="00E96454"/>
    <w:rsid w:val="00EA18CC"/>
    <w:rsid w:val="00EC6699"/>
    <w:rsid w:val="00EC74AF"/>
    <w:rsid w:val="00ED0C74"/>
    <w:rsid w:val="00ED2173"/>
    <w:rsid w:val="00ED70BF"/>
    <w:rsid w:val="00EF0E31"/>
    <w:rsid w:val="00EF552F"/>
    <w:rsid w:val="00F179C6"/>
    <w:rsid w:val="00F17D4E"/>
    <w:rsid w:val="00F22CBB"/>
    <w:rsid w:val="00F31C2E"/>
    <w:rsid w:val="00F33E0D"/>
    <w:rsid w:val="00F36EB2"/>
    <w:rsid w:val="00F7736C"/>
    <w:rsid w:val="00F8085A"/>
    <w:rsid w:val="00F90DE0"/>
    <w:rsid w:val="00F92D82"/>
    <w:rsid w:val="00FA065A"/>
    <w:rsid w:val="00FA1E73"/>
    <w:rsid w:val="00FC6039"/>
    <w:rsid w:val="00FC6514"/>
    <w:rsid w:val="00FD60D6"/>
    <w:rsid w:val="0275021C"/>
    <w:rsid w:val="10B87DA6"/>
    <w:rsid w:val="123F1313"/>
    <w:rsid w:val="12FED722"/>
    <w:rsid w:val="1D1AE19D"/>
    <w:rsid w:val="2C206A43"/>
    <w:rsid w:val="3AD6111D"/>
    <w:rsid w:val="3C4DA12C"/>
    <w:rsid w:val="406F3B22"/>
    <w:rsid w:val="4FFD16CA"/>
    <w:rsid w:val="544F9323"/>
    <w:rsid w:val="592264BC"/>
    <w:rsid w:val="5BA11EA0"/>
    <w:rsid w:val="5D736DEF"/>
    <w:rsid w:val="71E623F1"/>
    <w:rsid w:val="7491C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1F24B"/>
  <w15:chartTrackingRefBased/>
  <w15:docId w15:val="{C22473F5-74D4-4788-8A6F-E760C56E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A0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DefaultParagraphFont"/>
    <w:rsid w:val="00FA065A"/>
  </w:style>
  <w:style w:type="character" w:customStyle="1" w:styleId="eop">
    <w:name w:val="eop"/>
    <w:basedOn w:val="DefaultParagraphFont"/>
    <w:rsid w:val="00FA065A"/>
  </w:style>
  <w:style w:type="paragraph" w:styleId="BalloonText">
    <w:name w:val="Balloon Text"/>
    <w:basedOn w:val="Normal"/>
    <w:link w:val="BalloonTextChar"/>
    <w:uiPriority w:val="99"/>
    <w:semiHidden/>
    <w:unhideWhenUsed/>
    <w:rsid w:val="00624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03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F2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3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0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4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IDBDocs_x0020_Number xmlns="cdc7663a-08f0-4737-9e8c-148ce897a09c" xsi:nil="true"/>
    <Division_x0020_or_x0020_Unit xmlns="cdc7663a-08f0-4737-9e8c-148ce897a09c">IFD/CMF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Lozano Miranda Ana Lucia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BANKING MARKET DEVELOPMENT</TermName>
          <TermId xmlns="http://schemas.microsoft.com/office/infopath/2007/PartnerControls">5f08329b-f2bb-4342-ba75-eb4216b403d4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84</Value>
      <Value>439</Value>
      <Value>5</Value>
      <Value>4</Value>
      <Value>1</Value>
      <Value>85</Value>
    </TaxCatchAll>
    <Operation_x0020_Type xmlns="cdc7663a-08f0-4737-9e8c-148ce897a09c" xsi:nil="true"/>
    <Package_x0020_Code xmlns="cdc7663a-08f0-4737-9e8c-148ce897a09c" xsi:nil="true"/>
    <Identifier xmlns="cdc7663a-08f0-4737-9e8c-148ce897a09c">EEO</Identifier>
    <Project_x0020_Number xmlns="cdc7663a-08f0-4737-9e8c-148ce897a09c">AR-L1328;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MARKETS</TermName>
          <TermId xmlns="http://schemas.microsoft.com/office/infopath/2007/PartnerControls">75500f29-2419-473a-bcd8-84901ddc2aa7</TermId>
        </TermInfo>
      </Terms>
    </nddeef1749674d76abdbe4b239a70bc6>
    <Record_x0020_Number xmlns="cdc7663a-08f0-4737-9e8c-148ce897a09c" xsi:nil="true"/>
    <_dlc_DocId xmlns="cdc7663a-08f0-4737-9e8c-148ce897a09c">EZSHARE-1677352023-6</_dlc_DocId>
    <_dlc_DocIdUrl xmlns="cdc7663a-08f0-4737-9e8c-148ce897a09c">
      <Url>https://idbg.sharepoint.com/teams/EZ-AR-LON/AR-L1328/_layouts/15/DocIdRedir.aspx?ID=EZSHARE-1677352023-6</Url>
      <Description>EZSHARE-1677352023-6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F125A14E68A27241B19559FFBEBC8CBF" ma:contentTypeVersion="0" ma:contentTypeDescription="A content type to manage public (operations) IDB documents" ma:contentTypeScope="" ma:versionID="fca2a52b3f7f116d6482699b5e51611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3987797e87b5cf11d97b6230f067a7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L1328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5D9732-507B-4987-85A4-ED33934D33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E615CF-A9CA-4287-9DD9-7BE62EDA09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11938D-7446-4795-869F-F5DB3A24E44A}"/>
</file>

<file path=customXml/itemProps4.xml><?xml version="1.0" encoding="utf-8"?>
<ds:datastoreItem xmlns:ds="http://schemas.openxmlformats.org/officeDocument/2006/customXml" ds:itemID="{ACF233D3-806C-48D5-A8E1-87A53688EFD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EDF0134-560F-48C7-BF4F-4ECFF11A1E65}"/>
</file>

<file path=customXml/itemProps6.xml><?xml version="1.0" encoding="utf-8"?>
<ds:datastoreItem xmlns:ds="http://schemas.openxmlformats.org/officeDocument/2006/customXml" ds:itemID="{E5AEC309-2218-4C5D-A844-EB3B62C454E5}"/>
</file>

<file path=customXml/itemProps7.xml><?xml version="1.0" encoding="utf-8"?>
<ds:datastoreItem xmlns:ds="http://schemas.openxmlformats.org/officeDocument/2006/customXml" ds:itemID="{7CA2B606-6551-4AB7-9C85-F7E92E9173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 Alvarez, Juan</dc:creator>
  <cp:keywords>Para DIR</cp:keywords>
  <dc:description/>
  <cp:lastModifiedBy>Lozano Miranda, Ana Lucia</cp:lastModifiedBy>
  <cp:revision>3</cp:revision>
  <dcterms:created xsi:type="dcterms:W3CDTF">2020-06-10T21:52:00Z</dcterms:created>
  <dcterms:modified xsi:type="dcterms:W3CDTF">2020-06-10T21:53:00Z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>439;#Para DIR|7b047d7e-33c0-4de8-be6b-a35c7df914f1</vt:lpwstr>
  </property>
  <property fmtid="{D5CDD505-2E9C-101B-9397-08002B2CF9AE}" pid="4" name="TaxKeywordTaxHTField">
    <vt:lpwstr>Para DIR|7b047d7e-33c0-4de8-be6b-a35c7df914f1</vt:lpwstr>
  </property>
  <property fmtid="{D5CDD505-2E9C-101B-9397-08002B2CF9AE}" pid="5" name="Series Operations IDB">
    <vt:lpwstr/>
  </property>
  <property fmtid="{D5CDD505-2E9C-101B-9397-08002B2CF9AE}" pid="6" name="Sub-Sector">
    <vt:lpwstr>85;#BANKING MARKET DEVELOPMENT|5f08329b-f2bb-4342-ba75-eb4216b403d4</vt:lpwstr>
  </property>
  <property fmtid="{D5CDD505-2E9C-101B-9397-08002B2CF9AE}" pid="7" name="Country">
    <vt:lpwstr>5;#Argentina|eb1b705c-195f-4c3b-9661-b201f2fee3c5</vt:lpwstr>
  </property>
  <property fmtid="{D5CDD505-2E9C-101B-9397-08002B2CF9AE}" pid="8" name="_dlc_DocIdItemGuid">
    <vt:lpwstr>62e01ec9-2396-4697-ba29-f2927fa9151a</vt:lpwstr>
  </property>
  <property fmtid="{D5CDD505-2E9C-101B-9397-08002B2CF9AE}" pid="9" name="Fund IDB">
    <vt:lpwstr>4;#ORC|c028a4b2-ad8b-4cf4-9cac-a2ae6a778e23</vt:lpwstr>
  </property>
  <property fmtid="{D5CDD505-2E9C-101B-9397-08002B2CF9AE}" pid="10" name="Sector IDB">
    <vt:lpwstr>84;#FINANCIAL MARKETS|75500f29-2419-473a-bcd8-84901ddc2aa7</vt:lpwstr>
  </property>
  <property fmtid="{D5CDD505-2E9C-101B-9397-08002B2CF9AE}" pid="11" name="Function Operations IDB">
    <vt:lpwstr>1;#Project Preparation Planning and Design|29ca0c72-1fc4-435f-a09c-28585cb5eac9</vt:lpwstr>
  </property>
  <property fmtid="{D5CDD505-2E9C-101B-9397-08002B2CF9AE}" pid="12" name="ContentTypeId">
    <vt:lpwstr>0x0101001A458A224826124E8B45B1D613300CFC00F125A14E68A27241B19559FFBEBC8CBF</vt:lpwstr>
  </property>
</Properties>
</file>