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5320" w:rsidRPr="00B042E1" w:rsidRDefault="008B188E" w:rsidP="00495320">
      <w:pPr>
        <w:pStyle w:val="Chapter"/>
        <w:tabs>
          <w:tab w:val="clear" w:pos="648"/>
        </w:tabs>
        <w:spacing w:before="60" w:after="60"/>
        <w:ind w:firstLine="0"/>
        <w:rPr>
          <w:rFonts w:ascii="Arial" w:hAnsi="Arial" w:cs="Arial"/>
          <w:sz w:val="22"/>
          <w:szCs w:val="18"/>
          <w:lang w:val="es-ES_tradnl"/>
        </w:rPr>
      </w:pPr>
      <w:r w:rsidRPr="00B042E1">
        <w:rPr>
          <w:rFonts w:ascii="Arial" w:hAnsi="Arial" w:cs="Arial"/>
          <w:sz w:val="22"/>
          <w:szCs w:val="18"/>
          <w:lang w:val="es-ES_tradnl"/>
        </w:rPr>
        <w:t>Matriz de Medios de Verificación</w:t>
      </w:r>
    </w:p>
    <w:p w:rsidR="00495320" w:rsidRPr="00B042E1" w:rsidRDefault="00495320" w:rsidP="00495320">
      <w:pPr>
        <w:rPr>
          <w:rFonts w:ascii="Arial" w:hAnsi="Arial" w:cs="Arial"/>
          <w:sz w:val="18"/>
          <w:szCs w:val="18"/>
          <w:lang w:val="es-ES_tradnl"/>
        </w:rPr>
      </w:pPr>
    </w:p>
    <w:tbl>
      <w:tblPr>
        <w:tblW w:w="490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23"/>
        <w:gridCol w:w="4320"/>
        <w:gridCol w:w="3240"/>
        <w:gridCol w:w="2143"/>
      </w:tblGrid>
      <w:tr w:rsidR="007B5D9D" w:rsidRPr="00B042E1" w:rsidTr="00FF21DE">
        <w:trPr>
          <w:trHeight w:val="130"/>
          <w:tblHeader/>
          <w:jc w:val="center"/>
        </w:trPr>
        <w:tc>
          <w:tcPr>
            <w:tcW w:w="3223" w:type="dxa"/>
            <w:shd w:val="clear" w:color="auto" w:fill="BFBFBF" w:themeFill="background1" w:themeFillShade="BF"/>
            <w:vAlign w:val="center"/>
            <w:hideMark/>
          </w:tcPr>
          <w:p w:rsidR="00994C03" w:rsidRPr="00B042E1" w:rsidRDefault="00994C03" w:rsidP="00A52EFF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bCs/>
                <w:smallCaps/>
                <w:sz w:val="18"/>
                <w:szCs w:val="18"/>
                <w:lang w:val="es-ES_tradnl"/>
              </w:rPr>
            </w:pPr>
            <w:r w:rsidRPr="00B042E1">
              <w:rPr>
                <w:rFonts w:ascii="Arial" w:hAnsi="Arial" w:cs="Arial"/>
                <w:b/>
                <w:bCs/>
                <w:smallCaps/>
                <w:sz w:val="18"/>
                <w:szCs w:val="18"/>
                <w:lang w:val="es-ES_tradnl"/>
              </w:rPr>
              <w:t>Objetivos de Política</w:t>
            </w:r>
          </w:p>
        </w:tc>
        <w:tc>
          <w:tcPr>
            <w:tcW w:w="4320" w:type="dxa"/>
            <w:shd w:val="clear" w:color="auto" w:fill="BFBFBF" w:themeFill="background1" w:themeFillShade="BF"/>
            <w:vAlign w:val="center"/>
            <w:hideMark/>
          </w:tcPr>
          <w:p w:rsidR="00C23A72" w:rsidRPr="00B042E1" w:rsidRDefault="00C23A72" w:rsidP="00C23A7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mallCaps/>
                <w:sz w:val="18"/>
                <w:szCs w:val="18"/>
                <w:lang w:val="pt-BR"/>
              </w:rPr>
            </w:pPr>
            <w:r w:rsidRPr="00B042E1">
              <w:rPr>
                <w:rFonts w:ascii="Arial" w:hAnsi="Arial" w:cs="Arial"/>
                <w:b/>
                <w:bCs/>
                <w:smallCaps/>
                <w:sz w:val="18"/>
                <w:szCs w:val="18"/>
                <w:lang w:val="pt-BR"/>
              </w:rPr>
              <w:t>Medidas de Política Acordada</w:t>
            </w:r>
          </w:p>
          <w:p w:rsidR="00994C03" w:rsidRPr="00B042E1" w:rsidRDefault="00994C03" w:rsidP="00C23A7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mallCaps/>
                <w:sz w:val="18"/>
                <w:szCs w:val="18"/>
                <w:lang w:val="pt-BR"/>
              </w:rPr>
            </w:pPr>
            <w:r w:rsidRPr="00B042E1">
              <w:rPr>
                <w:rFonts w:ascii="Arial" w:hAnsi="Arial" w:cs="Arial"/>
                <w:b/>
                <w:bCs/>
                <w:smallCaps/>
                <w:sz w:val="18"/>
                <w:szCs w:val="18"/>
                <w:lang w:val="pt-BR"/>
              </w:rPr>
              <w:t>Programa I</w:t>
            </w:r>
          </w:p>
        </w:tc>
        <w:tc>
          <w:tcPr>
            <w:tcW w:w="3240" w:type="dxa"/>
            <w:shd w:val="clear" w:color="auto" w:fill="BFBFBF" w:themeFill="background1" w:themeFillShade="BF"/>
            <w:vAlign w:val="center"/>
            <w:hideMark/>
          </w:tcPr>
          <w:p w:rsidR="00994C03" w:rsidRPr="00B042E1" w:rsidRDefault="00994C03" w:rsidP="00A52EFF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bCs/>
                <w:smallCaps/>
                <w:sz w:val="18"/>
                <w:szCs w:val="18"/>
                <w:lang w:val="es-ES_tradnl"/>
              </w:rPr>
            </w:pPr>
            <w:r w:rsidRPr="00B042E1">
              <w:rPr>
                <w:rFonts w:ascii="Arial" w:hAnsi="Arial" w:cs="Arial"/>
                <w:b/>
                <w:bCs/>
                <w:smallCaps/>
                <w:sz w:val="18"/>
                <w:szCs w:val="18"/>
                <w:lang w:val="es-ES_tradnl"/>
              </w:rPr>
              <w:t>Medios De Verificación</w:t>
            </w:r>
          </w:p>
        </w:tc>
        <w:tc>
          <w:tcPr>
            <w:tcW w:w="2143" w:type="dxa"/>
            <w:shd w:val="clear" w:color="auto" w:fill="BFBFBF" w:themeFill="background1" w:themeFillShade="BF"/>
          </w:tcPr>
          <w:p w:rsidR="00994C03" w:rsidRPr="00B042E1" w:rsidRDefault="00994C03" w:rsidP="00A52EFF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bCs/>
                <w:smallCaps/>
                <w:sz w:val="18"/>
                <w:szCs w:val="18"/>
                <w:lang w:val="es-ES_tradnl"/>
              </w:rPr>
            </w:pPr>
            <w:r w:rsidRPr="00B042E1">
              <w:rPr>
                <w:rFonts w:ascii="Arial" w:hAnsi="Arial" w:cs="Arial"/>
                <w:b/>
                <w:bCs/>
                <w:smallCaps/>
                <w:sz w:val="18"/>
                <w:szCs w:val="18"/>
                <w:lang w:val="es-ES_tradnl"/>
              </w:rPr>
              <w:t>Unidad responsable</w:t>
            </w:r>
          </w:p>
        </w:tc>
      </w:tr>
      <w:tr w:rsidR="007B5D9D" w:rsidRPr="00B042E1" w:rsidTr="00FF21DE">
        <w:trPr>
          <w:trHeight w:val="247"/>
          <w:jc w:val="center"/>
        </w:trPr>
        <w:tc>
          <w:tcPr>
            <w:tcW w:w="12926" w:type="dxa"/>
            <w:gridSpan w:val="4"/>
            <w:shd w:val="clear" w:color="auto" w:fill="BFBFBF" w:themeFill="background1" w:themeFillShade="BF"/>
          </w:tcPr>
          <w:p w:rsidR="00A62278" w:rsidRPr="00B042E1" w:rsidRDefault="00FF21DE" w:rsidP="00A317CB">
            <w:pPr>
              <w:spacing w:before="80" w:after="80" w:line="240" w:lineRule="auto"/>
              <w:rPr>
                <w:rFonts w:ascii="Arial" w:hAnsi="Arial" w:cs="Arial"/>
                <w:b/>
                <w:sz w:val="18"/>
                <w:szCs w:val="18"/>
                <w:lang w:val="es-ES_tradnl"/>
              </w:rPr>
            </w:pPr>
            <w:r w:rsidRPr="00B042E1">
              <w:rPr>
                <w:rFonts w:ascii="Arial" w:hAnsi="Arial" w:cs="Arial"/>
                <w:b/>
                <w:sz w:val="18"/>
                <w:szCs w:val="18"/>
                <w:lang w:val="es-ES_tradnl"/>
              </w:rPr>
              <w:t>Componente I: Estabilidad Macroeconómica.</w:t>
            </w:r>
          </w:p>
        </w:tc>
      </w:tr>
      <w:tr w:rsidR="002C49DD" w:rsidRPr="00B042E1" w:rsidTr="00FF21DE">
        <w:trPr>
          <w:jc w:val="center"/>
        </w:trPr>
        <w:tc>
          <w:tcPr>
            <w:tcW w:w="3223" w:type="dxa"/>
            <w:shd w:val="clear" w:color="auto" w:fill="auto"/>
            <w:hideMark/>
          </w:tcPr>
          <w:p w:rsidR="002C49DD" w:rsidRPr="00B042E1" w:rsidRDefault="008919D7" w:rsidP="002C49DD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281" w:hanging="270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B042E1">
              <w:rPr>
                <w:rFonts w:ascii="Arial" w:hAnsi="Arial" w:cs="Arial"/>
                <w:sz w:val="18"/>
                <w:szCs w:val="18"/>
                <w:lang w:val="es-ES_tradnl"/>
              </w:rPr>
              <w:t>Mantener un entorno macroeconómico consistente con los objetivos del programa y con los lineamientos de la carta de política sectorial</w:t>
            </w:r>
            <w:r w:rsidR="002C49DD" w:rsidRPr="00B042E1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. </w:t>
            </w:r>
          </w:p>
        </w:tc>
        <w:tc>
          <w:tcPr>
            <w:tcW w:w="4320" w:type="dxa"/>
            <w:shd w:val="clear" w:color="auto" w:fill="auto"/>
            <w:hideMark/>
          </w:tcPr>
          <w:p w:rsidR="002C49DD" w:rsidRPr="00B042E1" w:rsidRDefault="002C49DD" w:rsidP="002C49DD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B042E1">
              <w:rPr>
                <w:rFonts w:ascii="Arial" w:hAnsi="Arial" w:cs="Arial"/>
                <w:sz w:val="18"/>
                <w:szCs w:val="18"/>
                <w:lang w:val="es-ES_tradnl"/>
              </w:rPr>
              <w:t>El entorno macroeconómico es consistente con los objetivos del Programa y con los lineamientos de la carta de política sectorial.</w:t>
            </w:r>
          </w:p>
        </w:tc>
        <w:tc>
          <w:tcPr>
            <w:tcW w:w="3240" w:type="dxa"/>
            <w:shd w:val="clear" w:color="auto" w:fill="auto"/>
            <w:hideMark/>
          </w:tcPr>
          <w:p w:rsidR="002C49DD" w:rsidRPr="00B042E1" w:rsidRDefault="00C7739B" w:rsidP="00C04F1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IAMC vigente al momento de solicitar el desembolso.</w:t>
            </w:r>
            <w:bookmarkStart w:id="0" w:name="_GoBack"/>
            <w:bookmarkEnd w:id="0"/>
          </w:p>
        </w:tc>
        <w:tc>
          <w:tcPr>
            <w:tcW w:w="2143" w:type="dxa"/>
          </w:tcPr>
          <w:p w:rsidR="002C49DD" w:rsidRPr="00B042E1" w:rsidRDefault="002C49DD" w:rsidP="00495320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</w:tr>
      <w:tr w:rsidR="002C49DD" w:rsidRPr="00B042E1" w:rsidTr="00C92DD8">
        <w:trPr>
          <w:cantSplit/>
          <w:jc w:val="center"/>
        </w:trPr>
        <w:tc>
          <w:tcPr>
            <w:tcW w:w="12926" w:type="dxa"/>
            <w:gridSpan w:val="4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2C49DD" w:rsidRPr="00B042E1" w:rsidRDefault="002C49DD" w:rsidP="00C92DD8">
            <w:pPr>
              <w:spacing w:before="80" w:after="80" w:line="240" w:lineRule="auto"/>
              <w:rPr>
                <w:rFonts w:ascii="Arial" w:hAnsi="Arial" w:cs="Arial"/>
                <w:b/>
                <w:sz w:val="18"/>
                <w:szCs w:val="18"/>
                <w:lang w:val="es-ES_tradnl"/>
              </w:rPr>
            </w:pPr>
            <w:r w:rsidRPr="00B042E1">
              <w:rPr>
                <w:rFonts w:ascii="Arial" w:hAnsi="Arial" w:cs="Arial"/>
                <w:b/>
                <w:sz w:val="18"/>
                <w:szCs w:val="18"/>
                <w:lang w:val="es-ES_tradnl"/>
              </w:rPr>
              <w:t>Componente II: Mejora al Financiamiento de Desarrollo Productivo.</w:t>
            </w:r>
          </w:p>
        </w:tc>
      </w:tr>
      <w:tr w:rsidR="002C49DD" w:rsidRPr="00B042E1" w:rsidTr="0092439A">
        <w:trPr>
          <w:jc w:val="center"/>
        </w:trPr>
        <w:tc>
          <w:tcPr>
            <w:tcW w:w="3223" w:type="dxa"/>
            <w:vMerge w:val="restart"/>
            <w:shd w:val="clear" w:color="auto" w:fill="auto"/>
          </w:tcPr>
          <w:p w:rsidR="002C49DD" w:rsidRPr="00B042E1" w:rsidRDefault="00436890" w:rsidP="00FF21DE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ind w:left="281" w:hanging="270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B042E1">
              <w:rPr>
                <w:rFonts w:ascii="Arial" w:hAnsi="Arial" w:cs="Arial"/>
                <w:sz w:val="18"/>
                <w:szCs w:val="18"/>
                <w:lang w:val="es-ES_tradnl"/>
              </w:rPr>
              <w:t>Fortalecimiento a los sistemas de garantías para el desarrollo productivo</w:t>
            </w:r>
            <w:r w:rsidR="00C9430D" w:rsidRPr="00B042E1">
              <w:rPr>
                <w:rFonts w:ascii="Arial" w:hAnsi="Arial" w:cs="Arial"/>
                <w:sz w:val="18"/>
                <w:szCs w:val="18"/>
                <w:lang w:val="es-ES_tradnl"/>
              </w:rPr>
              <w:t>.</w:t>
            </w:r>
          </w:p>
        </w:tc>
        <w:tc>
          <w:tcPr>
            <w:tcW w:w="4320" w:type="dxa"/>
            <w:tcBorders>
              <w:bottom w:val="nil"/>
              <w:right w:val="single" w:sz="4" w:space="0" w:color="auto"/>
            </w:tcBorders>
            <w:shd w:val="clear" w:color="auto" w:fill="auto"/>
          </w:tcPr>
          <w:p w:rsidR="002C49DD" w:rsidRPr="00B042E1" w:rsidRDefault="00C9430D" w:rsidP="00690D15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B042E1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Se han adoptado medidas para el mejorar el acceso al financiamiento productivo por parte de las firmas colombianas, incluidas como mínimo las siguientes medidas: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49DD" w:rsidRPr="00B042E1" w:rsidRDefault="002C49DD" w:rsidP="00495320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C49DD" w:rsidRPr="00B042E1" w:rsidRDefault="002C49DD" w:rsidP="00FF21D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</w:tr>
      <w:tr w:rsidR="002C49DD" w:rsidRPr="00B042E1" w:rsidTr="00281423">
        <w:trPr>
          <w:jc w:val="center"/>
        </w:trPr>
        <w:tc>
          <w:tcPr>
            <w:tcW w:w="3223" w:type="dxa"/>
            <w:vMerge/>
            <w:shd w:val="clear" w:color="auto" w:fill="auto"/>
          </w:tcPr>
          <w:p w:rsidR="002C49DD" w:rsidRPr="00B042E1" w:rsidRDefault="002C49DD" w:rsidP="00495320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lang w:val="es-ES_tradnl"/>
              </w:rPr>
            </w:pPr>
          </w:p>
        </w:tc>
        <w:tc>
          <w:tcPr>
            <w:tcW w:w="432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2C49DD" w:rsidRPr="00B042E1" w:rsidRDefault="00522145" w:rsidP="006F6E0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162" w:hanging="180"/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B042E1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La Ley por la cual se promueve el acceso al crédito y se dictan normas sobre garantías mobiliarias (Ley de Garantías Mobiliarias) ha sido aprobada por parte del Congreso de la República y ha entrado en vigencia.</w:t>
            </w:r>
          </w:p>
        </w:tc>
        <w:tc>
          <w:tcPr>
            <w:tcW w:w="3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49DD" w:rsidRPr="00B042E1" w:rsidRDefault="002C49DD" w:rsidP="004512F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 w:rsidRPr="00B042E1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Ley 1676 del 20 de agosto de 2013</w:t>
            </w:r>
          </w:p>
        </w:tc>
        <w:tc>
          <w:tcPr>
            <w:tcW w:w="21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C49DD" w:rsidRPr="00B042E1" w:rsidRDefault="002C49DD" w:rsidP="004512F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 w:rsidRPr="00B042E1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Congreso de la República</w:t>
            </w:r>
          </w:p>
        </w:tc>
      </w:tr>
      <w:tr w:rsidR="002C49DD" w:rsidRPr="00B042E1" w:rsidTr="00F34D79">
        <w:trPr>
          <w:jc w:val="center"/>
        </w:trPr>
        <w:tc>
          <w:tcPr>
            <w:tcW w:w="3223" w:type="dxa"/>
            <w:vMerge/>
            <w:shd w:val="clear" w:color="auto" w:fill="auto"/>
          </w:tcPr>
          <w:p w:rsidR="002C49DD" w:rsidRPr="00B042E1" w:rsidRDefault="002C49DD" w:rsidP="00495320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lang w:val="es-ES_tradnl"/>
              </w:rPr>
            </w:pPr>
          </w:p>
        </w:tc>
        <w:tc>
          <w:tcPr>
            <w:tcW w:w="432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2C49DD" w:rsidRPr="00B042E1" w:rsidRDefault="00522145" w:rsidP="006F6E0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162" w:hanging="180"/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B042E1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El Decreto que reglamenta el funcionamiento del Registro de Garantías Mobiliarias ha sido emitido por el Ministerio de Comercio, Industria y Turismo.</w:t>
            </w:r>
          </w:p>
        </w:tc>
        <w:tc>
          <w:tcPr>
            <w:tcW w:w="3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49DD" w:rsidRPr="00B042E1" w:rsidRDefault="002C49DD" w:rsidP="004512F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 w:rsidRPr="00B042E1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 xml:space="preserve">Decreto número 400 del 24 de febrero de 2014 </w:t>
            </w:r>
          </w:p>
        </w:tc>
        <w:tc>
          <w:tcPr>
            <w:tcW w:w="21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C49DD" w:rsidRPr="00B042E1" w:rsidRDefault="002C49DD" w:rsidP="004512F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 w:rsidRPr="00B042E1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Ministerio de Comercio, Industria y Turismo</w:t>
            </w:r>
          </w:p>
        </w:tc>
      </w:tr>
      <w:tr w:rsidR="002C49DD" w:rsidRPr="00B042E1" w:rsidTr="006F6E02">
        <w:trPr>
          <w:jc w:val="center"/>
        </w:trPr>
        <w:tc>
          <w:tcPr>
            <w:tcW w:w="3223" w:type="dxa"/>
            <w:vMerge/>
            <w:shd w:val="clear" w:color="auto" w:fill="auto"/>
          </w:tcPr>
          <w:p w:rsidR="002C49DD" w:rsidRPr="00B042E1" w:rsidRDefault="002C49DD" w:rsidP="00495320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lang w:val="es-ES_tradnl"/>
              </w:rPr>
            </w:pPr>
          </w:p>
        </w:tc>
        <w:tc>
          <w:tcPr>
            <w:tcW w:w="432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2C49DD" w:rsidRPr="00B042E1" w:rsidRDefault="00522145" w:rsidP="006F6E0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162" w:hanging="180"/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B042E1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Los formularios de registro y derechos de registro del Registro de Garantías Mobiliarias han sido aprobados por parte del Ministerio de Comercio, Industria y Turismo.</w:t>
            </w:r>
          </w:p>
        </w:tc>
        <w:tc>
          <w:tcPr>
            <w:tcW w:w="3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49DD" w:rsidRPr="00B042E1" w:rsidRDefault="002C49DD" w:rsidP="004512F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 w:rsidRPr="00B042E1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Resolución 834 de 2014, publicada en el Diario Oficial No. 49.083 del 5 de marzo de 2014</w:t>
            </w:r>
          </w:p>
        </w:tc>
        <w:tc>
          <w:tcPr>
            <w:tcW w:w="21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C49DD" w:rsidRPr="00B042E1" w:rsidRDefault="002C49DD" w:rsidP="004512F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 w:rsidRPr="00B042E1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Ministerio de Comercio, Industria y Turismo</w:t>
            </w:r>
          </w:p>
        </w:tc>
      </w:tr>
      <w:tr w:rsidR="002C49DD" w:rsidRPr="00B042E1" w:rsidTr="006F6E02">
        <w:trPr>
          <w:jc w:val="center"/>
        </w:trPr>
        <w:tc>
          <w:tcPr>
            <w:tcW w:w="3223" w:type="dxa"/>
            <w:vMerge/>
            <w:shd w:val="clear" w:color="auto" w:fill="auto"/>
          </w:tcPr>
          <w:p w:rsidR="002C49DD" w:rsidRPr="00B042E1" w:rsidRDefault="002C49DD" w:rsidP="00495320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lang w:val="es-ES_tradnl"/>
              </w:rPr>
            </w:pPr>
          </w:p>
        </w:tc>
        <w:tc>
          <w:tcPr>
            <w:tcW w:w="4320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49DD" w:rsidRPr="00B042E1" w:rsidRDefault="00522145" w:rsidP="006F6E0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162" w:hanging="180"/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B042E1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El proyecto de Ley del Plan Nacional de Desarrollo 2014-2018 que crea el Registro Único de Factura Electrónica ha sido presentado ante el Congreso de la República para su consideración y aprobación.</w:t>
            </w:r>
          </w:p>
        </w:tc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9DD" w:rsidRPr="00B042E1" w:rsidRDefault="00666453" w:rsidP="004512F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 w:rsidRPr="00B042E1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 xml:space="preserve">Comunicación emitida del Congreso de la República que ha recibido el </w:t>
            </w:r>
            <w:r w:rsidR="002C49DD" w:rsidRPr="00B042E1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Proyecto de Ley de 2015 por la cual se expide el Plan Nacional de Desarrollo 2014-2018.</w:t>
            </w:r>
          </w:p>
        </w:tc>
        <w:tc>
          <w:tcPr>
            <w:tcW w:w="2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9DD" w:rsidRPr="00B042E1" w:rsidRDefault="002C49DD" w:rsidP="004512F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 w:rsidRPr="00B042E1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Ministerio de Hacienda y Crédito Público</w:t>
            </w:r>
          </w:p>
        </w:tc>
      </w:tr>
    </w:tbl>
    <w:p w:rsidR="00C864C0" w:rsidRPr="00B042E1" w:rsidRDefault="00C864C0">
      <w:pPr>
        <w:rPr>
          <w:rFonts w:ascii="Arial" w:hAnsi="Arial" w:cs="Arial"/>
          <w:sz w:val="18"/>
          <w:szCs w:val="18"/>
          <w:lang w:val="es-ES_tradnl"/>
        </w:rPr>
      </w:pPr>
      <w:r w:rsidRPr="00B042E1">
        <w:rPr>
          <w:rFonts w:ascii="Arial" w:hAnsi="Arial" w:cs="Arial"/>
          <w:sz w:val="18"/>
          <w:szCs w:val="18"/>
          <w:lang w:val="es-ES_tradnl"/>
        </w:rPr>
        <w:br w:type="page"/>
      </w:r>
    </w:p>
    <w:tbl>
      <w:tblPr>
        <w:tblW w:w="490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23"/>
        <w:gridCol w:w="4320"/>
        <w:gridCol w:w="3240"/>
        <w:gridCol w:w="2143"/>
      </w:tblGrid>
      <w:tr w:rsidR="00C9430D" w:rsidRPr="00B042E1" w:rsidTr="004512F4">
        <w:trPr>
          <w:trHeight w:val="130"/>
          <w:tblHeader/>
          <w:jc w:val="center"/>
        </w:trPr>
        <w:tc>
          <w:tcPr>
            <w:tcW w:w="3223" w:type="dxa"/>
            <w:shd w:val="clear" w:color="auto" w:fill="BFBFBF" w:themeFill="background1" w:themeFillShade="BF"/>
            <w:vAlign w:val="center"/>
            <w:hideMark/>
          </w:tcPr>
          <w:p w:rsidR="00C9430D" w:rsidRPr="00B042E1" w:rsidRDefault="00C9430D" w:rsidP="004512F4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bCs/>
                <w:smallCaps/>
                <w:sz w:val="18"/>
                <w:szCs w:val="18"/>
                <w:lang w:val="es-ES_tradnl"/>
              </w:rPr>
            </w:pPr>
            <w:r w:rsidRPr="00B042E1">
              <w:rPr>
                <w:rFonts w:ascii="Arial" w:hAnsi="Arial" w:cs="Arial"/>
                <w:b/>
                <w:bCs/>
                <w:smallCaps/>
                <w:sz w:val="18"/>
                <w:szCs w:val="18"/>
                <w:lang w:val="es-ES_tradnl"/>
              </w:rPr>
              <w:lastRenderedPageBreak/>
              <w:t>Objetivos de Política</w:t>
            </w:r>
          </w:p>
        </w:tc>
        <w:tc>
          <w:tcPr>
            <w:tcW w:w="4320" w:type="dxa"/>
            <w:shd w:val="clear" w:color="auto" w:fill="BFBFBF" w:themeFill="background1" w:themeFillShade="BF"/>
            <w:vAlign w:val="center"/>
            <w:hideMark/>
          </w:tcPr>
          <w:p w:rsidR="00C9430D" w:rsidRPr="00B042E1" w:rsidRDefault="00C9430D" w:rsidP="004512F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mallCaps/>
                <w:sz w:val="18"/>
                <w:szCs w:val="18"/>
                <w:lang w:val="pt-BR"/>
              </w:rPr>
            </w:pPr>
            <w:r w:rsidRPr="00B042E1">
              <w:rPr>
                <w:rFonts w:ascii="Arial" w:hAnsi="Arial" w:cs="Arial"/>
                <w:b/>
                <w:bCs/>
                <w:smallCaps/>
                <w:sz w:val="18"/>
                <w:szCs w:val="18"/>
                <w:lang w:val="pt-BR"/>
              </w:rPr>
              <w:t>Medidas de Política Acordada</w:t>
            </w:r>
          </w:p>
          <w:p w:rsidR="00C9430D" w:rsidRPr="00B042E1" w:rsidRDefault="00C9430D" w:rsidP="004512F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mallCaps/>
                <w:sz w:val="18"/>
                <w:szCs w:val="18"/>
                <w:lang w:val="pt-BR"/>
              </w:rPr>
            </w:pPr>
            <w:r w:rsidRPr="00B042E1">
              <w:rPr>
                <w:rFonts w:ascii="Arial" w:hAnsi="Arial" w:cs="Arial"/>
                <w:b/>
                <w:bCs/>
                <w:smallCaps/>
                <w:sz w:val="18"/>
                <w:szCs w:val="18"/>
                <w:lang w:val="pt-BR"/>
              </w:rPr>
              <w:t>Programa I</w:t>
            </w:r>
          </w:p>
        </w:tc>
        <w:tc>
          <w:tcPr>
            <w:tcW w:w="3240" w:type="dxa"/>
            <w:shd w:val="clear" w:color="auto" w:fill="BFBFBF" w:themeFill="background1" w:themeFillShade="BF"/>
            <w:vAlign w:val="center"/>
            <w:hideMark/>
          </w:tcPr>
          <w:p w:rsidR="00C9430D" w:rsidRPr="00B042E1" w:rsidRDefault="00C9430D" w:rsidP="004512F4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bCs/>
                <w:smallCaps/>
                <w:sz w:val="18"/>
                <w:szCs w:val="18"/>
                <w:lang w:val="es-ES_tradnl"/>
              </w:rPr>
            </w:pPr>
            <w:r w:rsidRPr="00B042E1">
              <w:rPr>
                <w:rFonts w:ascii="Arial" w:hAnsi="Arial" w:cs="Arial"/>
                <w:b/>
                <w:bCs/>
                <w:smallCaps/>
                <w:sz w:val="18"/>
                <w:szCs w:val="18"/>
                <w:lang w:val="es-ES_tradnl"/>
              </w:rPr>
              <w:t>Medios De Verificación</w:t>
            </w:r>
          </w:p>
        </w:tc>
        <w:tc>
          <w:tcPr>
            <w:tcW w:w="2143" w:type="dxa"/>
            <w:shd w:val="clear" w:color="auto" w:fill="BFBFBF" w:themeFill="background1" w:themeFillShade="BF"/>
          </w:tcPr>
          <w:p w:rsidR="00C9430D" w:rsidRPr="00B042E1" w:rsidRDefault="00C9430D" w:rsidP="004512F4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bCs/>
                <w:smallCaps/>
                <w:sz w:val="18"/>
                <w:szCs w:val="18"/>
                <w:lang w:val="es-ES_tradnl"/>
              </w:rPr>
            </w:pPr>
            <w:r w:rsidRPr="00B042E1">
              <w:rPr>
                <w:rFonts w:ascii="Arial" w:hAnsi="Arial" w:cs="Arial"/>
                <w:b/>
                <w:bCs/>
                <w:smallCaps/>
                <w:sz w:val="18"/>
                <w:szCs w:val="18"/>
                <w:lang w:val="es-ES_tradnl"/>
              </w:rPr>
              <w:t>Unidad responsable</w:t>
            </w:r>
          </w:p>
        </w:tc>
      </w:tr>
      <w:tr w:rsidR="00C864C0" w:rsidRPr="00B042E1" w:rsidTr="004512F4">
        <w:trPr>
          <w:trHeight w:val="247"/>
          <w:jc w:val="center"/>
        </w:trPr>
        <w:tc>
          <w:tcPr>
            <w:tcW w:w="12926" w:type="dxa"/>
            <w:gridSpan w:val="4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C864C0" w:rsidRPr="00B042E1" w:rsidRDefault="00C864C0" w:rsidP="004512F4">
            <w:pPr>
              <w:spacing w:before="80" w:after="80" w:line="240" w:lineRule="auto"/>
              <w:rPr>
                <w:rFonts w:ascii="Arial" w:hAnsi="Arial" w:cs="Arial"/>
                <w:b/>
                <w:sz w:val="18"/>
                <w:szCs w:val="18"/>
                <w:lang w:val="es-ES_tradnl"/>
              </w:rPr>
            </w:pPr>
            <w:r w:rsidRPr="00B042E1">
              <w:rPr>
                <w:rFonts w:ascii="Arial" w:hAnsi="Arial" w:cs="Arial"/>
                <w:b/>
                <w:sz w:val="18"/>
                <w:szCs w:val="18"/>
                <w:lang w:val="es-ES_tradnl"/>
              </w:rPr>
              <w:t>Componente II: Fortalecimiento de la regulación financiera para la mejora de la productividad</w:t>
            </w:r>
          </w:p>
        </w:tc>
      </w:tr>
      <w:tr w:rsidR="008919D7" w:rsidRPr="00B042E1" w:rsidTr="006F6E02">
        <w:trPr>
          <w:jc w:val="center"/>
        </w:trPr>
        <w:tc>
          <w:tcPr>
            <w:tcW w:w="3223" w:type="dxa"/>
            <w:shd w:val="clear" w:color="auto" w:fill="auto"/>
          </w:tcPr>
          <w:p w:rsidR="008919D7" w:rsidRPr="00B042E1" w:rsidRDefault="008919D7" w:rsidP="006F6E02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4320" w:type="dxa"/>
            <w:tcBorders>
              <w:bottom w:val="nil"/>
              <w:right w:val="single" w:sz="4" w:space="0" w:color="auto"/>
            </w:tcBorders>
            <w:shd w:val="clear" w:color="auto" w:fill="auto"/>
          </w:tcPr>
          <w:p w:rsidR="008919D7" w:rsidRPr="00B042E1" w:rsidRDefault="008919D7" w:rsidP="006F6E02">
            <w:pPr>
              <w:pStyle w:val="ListParagraph"/>
              <w:numPr>
                <w:ilvl w:val="0"/>
                <w:numId w:val="12"/>
              </w:numPr>
              <w:tabs>
                <w:tab w:val="left" w:pos="162"/>
              </w:tabs>
              <w:spacing w:after="0" w:line="240" w:lineRule="auto"/>
              <w:ind w:left="162" w:hanging="180"/>
              <w:jc w:val="both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 w:rsidRPr="00B042E1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 xml:space="preserve">El proyecto de Decreto que reglamenta las condiciones para la masificación de la Factura Electrónica ha sido </w:t>
            </w:r>
            <w:r w:rsidR="008976A6" w:rsidRPr="00B042E1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elaborado y</w:t>
            </w:r>
            <w:r w:rsidRPr="00B042E1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publicado para consulta pública por el Ministerio de Hacienda y Crédito Público.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919D7" w:rsidRPr="00B042E1" w:rsidRDefault="00666453" w:rsidP="004512F4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B042E1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Publicación para consulta pública del </w:t>
            </w:r>
            <w:r w:rsidR="008919D7" w:rsidRPr="00B042E1">
              <w:rPr>
                <w:rFonts w:ascii="Arial" w:hAnsi="Arial" w:cs="Arial"/>
                <w:sz w:val="18"/>
                <w:szCs w:val="18"/>
                <w:lang w:val="es-ES_tradnl"/>
              </w:rPr>
              <w:t>Proyecto de</w:t>
            </w:r>
            <w:r w:rsidR="008919D7" w:rsidRPr="00B042E1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 xml:space="preserve"> Decreto por medio del cual se reglamentan las condiciones para la masificación de la factura electrónica.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919D7" w:rsidRPr="00B042E1" w:rsidRDefault="008919D7" w:rsidP="004512F4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B042E1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Ministerio de Hacienda y Crédito Público</w:t>
            </w:r>
          </w:p>
        </w:tc>
      </w:tr>
      <w:tr w:rsidR="008919D7" w:rsidRPr="00B042E1" w:rsidTr="004512F4">
        <w:trPr>
          <w:jc w:val="center"/>
        </w:trPr>
        <w:tc>
          <w:tcPr>
            <w:tcW w:w="3223" w:type="dxa"/>
            <w:vMerge w:val="restart"/>
            <w:shd w:val="clear" w:color="auto" w:fill="auto"/>
          </w:tcPr>
          <w:p w:rsidR="008919D7" w:rsidRPr="00B042E1" w:rsidRDefault="008919D7" w:rsidP="00C04F16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ind w:left="281" w:hanging="270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B042E1">
              <w:rPr>
                <w:rFonts w:ascii="Arial" w:hAnsi="Arial" w:cs="Arial"/>
                <w:sz w:val="18"/>
                <w:szCs w:val="18"/>
                <w:lang w:val="es-ES_tradnl"/>
              </w:rPr>
              <w:t>Fortalecimiento de las instituciones públicas para el financiamiento del desarrollo productivo.</w:t>
            </w:r>
          </w:p>
        </w:tc>
        <w:tc>
          <w:tcPr>
            <w:tcW w:w="4320" w:type="dxa"/>
            <w:tcBorders>
              <w:bottom w:val="nil"/>
              <w:right w:val="single" w:sz="4" w:space="0" w:color="auto"/>
            </w:tcBorders>
            <w:shd w:val="clear" w:color="auto" w:fill="auto"/>
          </w:tcPr>
          <w:p w:rsidR="008919D7" w:rsidRPr="00B042E1" w:rsidRDefault="008919D7" w:rsidP="00690D15">
            <w:pPr>
              <w:pStyle w:val="ListParagraph"/>
              <w:numPr>
                <w:ilvl w:val="0"/>
                <w:numId w:val="17"/>
              </w:numPr>
              <w:tabs>
                <w:tab w:val="left" w:pos="252"/>
              </w:tabs>
              <w:spacing w:after="0" w:line="240" w:lineRule="auto"/>
              <w:ind w:left="252" w:hanging="252"/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B042E1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Se han adoptado medidas para fortalecer la capacidad de la Financiera de Desarrollo Nacional para facilitar un mejor acceso a financiamiento para proyectos de infraestructura. Las medidas incluyen: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919D7" w:rsidRPr="00B042E1" w:rsidRDefault="008919D7" w:rsidP="004512F4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919D7" w:rsidRPr="00B042E1" w:rsidRDefault="008919D7" w:rsidP="004512F4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</w:tr>
      <w:tr w:rsidR="008919D7" w:rsidRPr="00B042E1" w:rsidTr="00CA4C07">
        <w:trPr>
          <w:jc w:val="center"/>
        </w:trPr>
        <w:tc>
          <w:tcPr>
            <w:tcW w:w="3223" w:type="dxa"/>
            <w:vMerge/>
            <w:shd w:val="clear" w:color="auto" w:fill="auto"/>
          </w:tcPr>
          <w:p w:rsidR="008919D7" w:rsidRPr="00B042E1" w:rsidRDefault="008919D7" w:rsidP="004512F4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lang w:val="es-ES_tradnl"/>
              </w:rPr>
            </w:pPr>
          </w:p>
        </w:tc>
        <w:tc>
          <w:tcPr>
            <w:tcW w:w="432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8919D7" w:rsidRPr="00B042E1" w:rsidRDefault="008919D7" w:rsidP="006F6E0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162" w:hanging="180"/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B042E1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Los Estatutos de la Financiera de Desarrollo Nacional han sido reformados de acuerdo a la aprobación de la Asamblea General de Accionistas en sesión extraordinaria.</w:t>
            </w:r>
          </w:p>
        </w:tc>
        <w:tc>
          <w:tcPr>
            <w:tcW w:w="3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919D7" w:rsidRPr="00B042E1" w:rsidRDefault="008919D7" w:rsidP="004512F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 w:rsidRPr="00B042E1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Estatutos de Financiera de Desarrollo Nacional S.A. protocolizada mediante Escritura Pública número 3996 del 30 de diciembre 2014</w:t>
            </w:r>
          </w:p>
        </w:tc>
        <w:tc>
          <w:tcPr>
            <w:tcW w:w="21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919D7" w:rsidRPr="00B042E1" w:rsidRDefault="008919D7" w:rsidP="004512F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 w:rsidRPr="00B042E1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Financiera de Desarrollo Nacional S.A.</w:t>
            </w:r>
          </w:p>
        </w:tc>
      </w:tr>
      <w:tr w:rsidR="008919D7" w:rsidRPr="00B042E1" w:rsidTr="00CC711D">
        <w:trPr>
          <w:jc w:val="center"/>
        </w:trPr>
        <w:tc>
          <w:tcPr>
            <w:tcW w:w="3223" w:type="dxa"/>
            <w:vMerge/>
            <w:shd w:val="clear" w:color="auto" w:fill="auto"/>
          </w:tcPr>
          <w:p w:rsidR="008919D7" w:rsidRPr="00B042E1" w:rsidRDefault="008919D7" w:rsidP="004512F4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lang w:val="es-ES_tradnl"/>
              </w:rPr>
            </w:pPr>
          </w:p>
        </w:tc>
        <w:tc>
          <w:tcPr>
            <w:tcW w:w="432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8919D7" w:rsidRPr="00B042E1" w:rsidRDefault="002F7CAD" w:rsidP="009B6595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162" w:hanging="162"/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B042E1">
              <w:rPr>
                <w:rFonts w:ascii="Arial" w:hAnsi="Arial" w:cs="Arial"/>
                <w:sz w:val="18"/>
                <w:szCs w:val="18"/>
                <w:lang w:val="es-ES_tradnl"/>
              </w:rPr>
              <w:t>La Declaración de la Nación, donde la Nación se ha comprometido, como accionista mayoritario de la Financiera de Desarrollo Nacional, a garantizar la aplicación de mejores prácticas de gobierno corporativo en la Financiera de Desarrollo Nacional ha sido emitida por el Ministerio de Hacienda y Crédito Público.</w:t>
            </w:r>
          </w:p>
        </w:tc>
        <w:tc>
          <w:tcPr>
            <w:tcW w:w="3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919D7" w:rsidRPr="00B042E1" w:rsidRDefault="008919D7" w:rsidP="004512F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 w:rsidRPr="00B042E1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Declaración de la Nación en su calidad de accionista mayoritario de la Financiera de Desarrollo Nacional S.A. del 10 de diciembre 2014</w:t>
            </w:r>
          </w:p>
        </w:tc>
        <w:tc>
          <w:tcPr>
            <w:tcW w:w="21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919D7" w:rsidRPr="00B042E1" w:rsidRDefault="008919D7" w:rsidP="00CC711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 w:rsidRPr="00B042E1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Ministerio de Hacienda y Crédito Público</w:t>
            </w:r>
          </w:p>
        </w:tc>
      </w:tr>
      <w:tr w:rsidR="008919D7" w:rsidRPr="00B042E1" w:rsidTr="00CC711D">
        <w:trPr>
          <w:jc w:val="center"/>
        </w:trPr>
        <w:tc>
          <w:tcPr>
            <w:tcW w:w="3223" w:type="dxa"/>
            <w:vMerge/>
            <w:shd w:val="clear" w:color="auto" w:fill="auto"/>
          </w:tcPr>
          <w:p w:rsidR="008919D7" w:rsidRPr="00B042E1" w:rsidRDefault="008919D7" w:rsidP="004512F4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lang w:val="es-ES_tradnl"/>
              </w:rPr>
            </w:pPr>
          </w:p>
        </w:tc>
        <w:tc>
          <w:tcPr>
            <w:tcW w:w="432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8919D7" w:rsidRPr="00B042E1" w:rsidRDefault="008919D7" w:rsidP="006F6E0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162" w:hanging="180"/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B042E1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El Decreto que modifica la cuantía máxima de cupos individuales de crédito para la Financiera de Desarrollo Nacional ha sido emitido por el Ministerio de Hacienda y Crédito Público.</w:t>
            </w:r>
          </w:p>
        </w:tc>
        <w:tc>
          <w:tcPr>
            <w:tcW w:w="3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919D7" w:rsidRPr="00B042E1" w:rsidRDefault="008919D7" w:rsidP="00CC711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 w:rsidRPr="00B042E1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Decreto 816 del 28 de abril 2014</w:t>
            </w:r>
          </w:p>
        </w:tc>
        <w:tc>
          <w:tcPr>
            <w:tcW w:w="21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919D7" w:rsidRPr="00B042E1" w:rsidRDefault="008919D7" w:rsidP="00CC711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 w:rsidRPr="00B042E1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Ministerio de Hacienda y Crédito Público</w:t>
            </w:r>
          </w:p>
        </w:tc>
      </w:tr>
      <w:tr w:rsidR="008919D7" w:rsidRPr="00B042E1" w:rsidTr="00CC711D">
        <w:trPr>
          <w:jc w:val="center"/>
        </w:trPr>
        <w:tc>
          <w:tcPr>
            <w:tcW w:w="3223" w:type="dxa"/>
            <w:vMerge/>
            <w:shd w:val="clear" w:color="auto" w:fill="auto"/>
          </w:tcPr>
          <w:p w:rsidR="008919D7" w:rsidRPr="00B042E1" w:rsidRDefault="008919D7" w:rsidP="004512F4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lang w:val="es-ES_tradnl"/>
              </w:rPr>
            </w:pPr>
          </w:p>
        </w:tc>
        <w:tc>
          <w:tcPr>
            <w:tcW w:w="432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8919D7" w:rsidRPr="00B042E1" w:rsidRDefault="008919D7" w:rsidP="00690D15">
            <w:pPr>
              <w:pStyle w:val="ListParagraph"/>
              <w:numPr>
                <w:ilvl w:val="0"/>
                <w:numId w:val="17"/>
              </w:numPr>
              <w:tabs>
                <w:tab w:val="left" w:pos="252"/>
              </w:tabs>
              <w:spacing w:after="0" w:line="240" w:lineRule="auto"/>
              <w:ind w:left="252" w:hanging="252"/>
              <w:jc w:val="both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 w:rsidRPr="00B042E1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Se han adoptado medidas para el acceso del sector agrícola a financiamiento productivo, incluidas como mínimo:</w:t>
            </w:r>
          </w:p>
        </w:tc>
        <w:tc>
          <w:tcPr>
            <w:tcW w:w="3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919D7" w:rsidRPr="00B042E1" w:rsidRDefault="008919D7" w:rsidP="00CC711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21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919D7" w:rsidRPr="00B042E1" w:rsidRDefault="008919D7" w:rsidP="00CC711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</w:p>
        </w:tc>
      </w:tr>
      <w:tr w:rsidR="008919D7" w:rsidRPr="00B042E1" w:rsidTr="00CC711D">
        <w:trPr>
          <w:jc w:val="center"/>
        </w:trPr>
        <w:tc>
          <w:tcPr>
            <w:tcW w:w="3223" w:type="dxa"/>
            <w:vMerge/>
            <w:shd w:val="clear" w:color="auto" w:fill="auto"/>
          </w:tcPr>
          <w:p w:rsidR="008919D7" w:rsidRPr="00B042E1" w:rsidRDefault="008919D7" w:rsidP="004512F4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lang w:val="es-ES_tradnl"/>
              </w:rPr>
            </w:pPr>
          </w:p>
        </w:tc>
        <w:tc>
          <w:tcPr>
            <w:tcW w:w="432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8919D7" w:rsidRPr="00B042E1" w:rsidRDefault="008919D7" w:rsidP="006F6E0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162" w:hanging="180"/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B042E1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La Ley de financiamiento para la reactivación del sector agropecuario ha sido aprobada por el Congreso de la República.</w:t>
            </w:r>
          </w:p>
        </w:tc>
        <w:tc>
          <w:tcPr>
            <w:tcW w:w="3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919D7" w:rsidRPr="00B042E1" w:rsidRDefault="008919D7" w:rsidP="009A4B9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 w:rsidRPr="00B042E1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Ley 1731 del 31 de julio de 2014</w:t>
            </w:r>
          </w:p>
        </w:tc>
        <w:tc>
          <w:tcPr>
            <w:tcW w:w="21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919D7" w:rsidRPr="00B042E1" w:rsidRDefault="008919D7" w:rsidP="004512F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 w:rsidRPr="00B042E1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Congreso de la República</w:t>
            </w:r>
          </w:p>
        </w:tc>
      </w:tr>
      <w:tr w:rsidR="008919D7" w:rsidRPr="00B042E1" w:rsidTr="00CC711D">
        <w:trPr>
          <w:jc w:val="center"/>
        </w:trPr>
        <w:tc>
          <w:tcPr>
            <w:tcW w:w="3223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</w:tcPr>
          <w:p w:rsidR="008919D7" w:rsidRPr="00B042E1" w:rsidRDefault="008919D7" w:rsidP="004512F4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lang w:val="es-ES_tradnl"/>
              </w:rPr>
            </w:pPr>
          </w:p>
        </w:tc>
        <w:tc>
          <w:tcPr>
            <w:tcW w:w="4320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9D7" w:rsidRPr="00B042E1" w:rsidRDefault="008919D7" w:rsidP="006F6E0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162" w:hanging="180"/>
              <w:jc w:val="both"/>
              <w:rPr>
                <w:rFonts w:ascii="Arial" w:hAnsi="Arial" w:cs="Arial"/>
                <w:b/>
                <w:sz w:val="18"/>
                <w:szCs w:val="18"/>
                <w:lang w:val="es-ES_tradnl"/>
              </w:rPr>
            </w:pPr>
            <w:r w:rsidRPr="00B042E1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Las Circulares de reglamento operativo del Fondo Agropecuario de Garantías (FAG) han sido emitidas por el Fondo para el Financiamiento del Sector Agropecuario.</w:t>
            </w:r>
          </w:p>
        </w:tc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19D7" w:rsidRPr="00B042E1" w:rsidRDefault="008919D7" w:rsidP="004304C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 w:rsidRPr="00B042E1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Circular P-36 de nuevo modelo del FAG del 22 de diciembre 2014</w:t>
            </w:r>
          </w:p>
          <w:p w:rsidR="008919D7" w:rsidRPr="00B042E1" w:rsidRDefault="008919D7" w:rsidP="004304C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 w:rsidRPr="00B042E1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Circular P-3 de reglamento operativo del FAG aplicable a las operaciones realizadas en la Bolsa Mercantil.</w:t>
            </w:r>
          </w:p>
        </w:tc>
        <w:tc>
          <w:tcPr>
            <w:tcW w:w="2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9D7" w:rsidRPr="00B042E1" w:rsidRDefault="008919D7" w:rsidP="00CC711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 w:rsidRPr="00B042E1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Fondo para el Financiamiento del Sector Agropecuario</w:t>
            </w:r>
          </w:p>
        </w:tc>
      </w:tr>
    </w:tbl>
    <w:p w:rsidR="00C51088" w:rsidRDefault="00C51088">
      <w:r>
        <w:br w:type="page"/>
      </w:r>
    </w:p>
    <w:tbl>
      <w:tblPr>
        <w:tblW w:w="490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23"/>
        <w:gridCol w:w="4320"/>
        <w:gridCol w:w="3240"/>
        <w:gridCol w:w="2143"/>
      </w:tblGrid>
      <w:tr w:rsidR="001233E3" w:rsidRPr="00B042E1" w:rsidTr="004512F4">
        <w:trPr>
          <w:trHeight w:val="130"/>
          <w:tblHeader/>
          <w:jc w:val="center"/>
        </w:trPr>
        <w:tc>
          <w:tcPr>
            <w:tcW w:w="3223" w:type="dxa"/>
            <w:shd w:val="clear" w:color="auto" w:fill="BFBFBF" w:themeFill="background1" w:themeFillShade="BF"/>
            <w:vAlign w:val="center"/>
            <w:hideMark/>
          </w:tcPr>
          <w:p w:rsidR="001233E3" w:rsidRPr="00B042E1" w:rsidRDefault="001233E3" w:rsidP="004512F4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bCs/>
                <w:smallCaps/>
                <w:sz w:val="18"/>
                <w:szCs w:val="18"/>
                <w:lang w:val="es-ES_tradnl"/>
              </w:rPr>
            </w:pPr>
            <w:r w:rsidRPr="00B042E1">
              <w:rPr>
                <w:rFonts w:ascii="Arial" w:hAnsi="Arial" w:cs="Arial"/>
                <w:b/>
                <w:bCs/>
                <w:smallCaps/>
                <w:sz w:val="18"/>
                <w:szCs w:val="18"/>
                <w:lang w:val="es-ES_tradnl"/>
              </w:rPr>
              <w:lastRenderedPageBreak/>
              <w:t>Objetivos de Política</w:t>
            </w:r>
          </w:p>
        </w:tc>
        <w:tc>
          <w:tcPr>
            <w:tcW w:w="4320" w:type="dxa"/>
            <w:shd w:val="clear" w:color="auto" w:fill="BFBFBF" w:themeFill="background1" w:themeFillShade="BF"/>
            <w:vAlign w:val="center"/>
            <w:hideMark/>
          </w:tcPr>
          <w:p w:rsidR="001233E3" w:rsidRPr="00B042E1" w:rsidRDefault="001233E3" w:rsidP="004512F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mallCaps/>
                <w:sz w:val="18"/>
                <w:szCs w:val="18"/>
                <w:lang w:val="pt-BR"/>
              </w:rPr>
            </w:pPr>
            <w:r w:rsidRPr="00B042E1">
              <w:rPr>
                <w:rFonts w:ascii="Arial" w:hAnsi="Arial" w:cs="Arial"/>
                <w:b/>
                <w:bCs/>
                <w:smallCaps/>
                <w:sz w:val="18"/>
                <w:szCs w:val="18"/>
                <w:lang w:val="pt-BR"/>
              </w:rPr>
              <w:t>Medidas de Política Acordada</w:t>
            </w:r>
          </w:p>
          <w:p w:rsidR="001233E3" w:rsidRPr="00B042E1" w:rsidRDefault="001233E3" w:rsidP="004512F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mallCaps/>
                <w:sz w:val="18"/>
                <w:szCs w:val="18"/>
                <w:lang w:val="pt-BR"/>
              </w:rPr>
            </w:pPr>
            <w:r w:rsidRPr="00B042E1">
              <w:rPr>
                <w:rFonts w:ascii="Arial" w:hAnsi="Arial" w:cs="Arial"/>
                <w:b/>
                <w:bCs/>
                <w:smallCaps/>
                <w:sz w:val="18"/>
                <w:szCs w:val="18"/>
                <w:lang w:val="pt-BR"/>
              </w:rPr>
              <w:t>Programa I</w:t>
            </w:r>
          </w:p>
        </w:tc>
        <w:tc>
          <w:tcPr>
            <w:tcW w:w="3240" w:type="dxa"/>
            <w:shd w:val="clear" w:color="auto" w:fill="BFBFBF" w:themeFill="background1" w:themeFillShade="BF"/>
            <w:vAlign w:val="center"/>
            <w:hideMark/>
          </w:tcPr>
          <w:p w:rsidR="001233E3" w:rsidRPr="00B042E1" w:rsidRDefault="001233E3" w:rsidP="004512F4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bCs/>
                <w:smallCaps/>
                <w:sz w:val="18"/>
                <w:szCs w:val="18"/>
                <w:lang w:val="es-ES_tradnl"/>
              </w:rPr>
            </w:pPr>
            <w:r w:rsidRPr="00B042E1">
              <w:rPr>
                <w:rFonts w:ascii="Arial" w:hAnsi="Arial" w:cs="Arial"/>
                <w:b/>
                <w:bCs/>
                <w:smallCaps/>
                <w:sz w:val="18"/>
                <w:szCs w:val="18"/>
                <w:lang w:val="es-ES_tradnl"/>
              </w:rPr>
              <w:t>Medios De Verificación</w:t>
            </w:r>
          </w:p>
        </w:tc>
        <w:tc>
          <w:tcPr>
            <w:tcW w:w="2143" w:type="dxa"/>
            <w:shd w:val="clear" w:color="auto" w:fill="BFBFBF" w:themeFill="background1" w:themeFillShade="BF"/>
          </w:tcPr>
          <w:p w:rsidR="001233E3" w:rsidRPr="00B042E1" w:rsidRDefault="001233E3" w:rsidP="004512F4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bCs/>
                <w:smallCaps/>
                <w:sz w:val="18"/>
                <w:szCs w:val="18"/>
                <w:lang w:val="es-ES_tradnl"/>
              </w:rPr>
            </w:pPr>
            <w:r w:rsidRPr="00B042E1">
              <w:rPr>
                <w:rFonts w:ascii="Arial" w:hAnsi="Arial" w:cs="Arial"/>
                <w:b/>
                <w:bCs/>
                <w:smallCaps/>
                <w:sz w:val="18"/>
                <w:szCs w:val="18"/>
                <w:lang w:val="es-ES_tradnl"/>
              </w:rPr>
              <w:t>Unidad responsable</w:t>
            </w:r>
          </w:p>
        </w:tc>
      </w:tr>
      <w:tr w:rsidR="00C04F16" w:rsidRPr="00B042E1" w:rsidTr="00FF21DE">
        <w:trPr>
          <w:jc w:val="center"/>
        </w:trPr>
        <w:tc>
          <w:tcPr>
            <w:tcW w:w="12926" w:type="dxa"/>
            <w:gridSpan w:val="4"/>
            <w:shd w:val="clear" w:color="auto" w:fill="BFBFBF" w:themeFill="background1" w:themeFillShade="BF"/>
          </w:tcPr>
          <w:p w:rsidR="00C04F16" w:rsidRPr="00B042E1" w:rsidRDefault="00C04F16" w:rsidP="00C55F8D">
            <w:pPr>
              <w:spacing w:before="80" w:after="80" w:line="240" w:lineRule="auto"/>
              <w:rPr>
                <w:rFonts w:ascii="Arial" w:hAnsi="Arial" w:cs="Arial"/>
                <w:b/>
                <w:sz w:val="18"/>
                <w:szCs w:val="18"/>
                <w:lang w:val="es-ES_tradnl"/>
              </w:rPr>
            </w:pPr>
            <w:r w:rsidRPr="00B042E1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s-ES_tradnl"/>
              </w:rPr>
              <w:t>Componente III: Mejora de la Regulación y Supervisión del Sistema Financiero.</w:t>
            </w:r>
          </w:p>
        </w:tc>
      </w:tr>
      <w:tr w:rsidR="00C04F16" w:rsidRPr="00B042E1" w:rsidTr="004512F4">
        <w:trPr>
          <w:jc w:val="center"/>
        </w:trPr>
        <w:tc>
          <w:tcPr>
            <w:tcW w:w="3223" w:type="dxa"/>
            <w:vMerge w:val="restart"/>
            <w:shd w:val="clear" w:color="auto" w:fill="auto"/>
          </w:tcPr>
          <w:p w:rsidR="00C04F16" w:rsidRPr="00B042E1" w:rsidRDefault="00436890" w:rsidP="001233E3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ind w:left="235" w:hanging="235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B042E1">
              <w:rPr>
                <w:rFonts w:ascii="Arial" w:hAnsi="Arial" w:cs="Arial"/>
                <w:sz w:val="18"/>
                <w:szCs w:val="18"/>
                <w:lang w:val="es-ES_tradnl"/>
              </w:rPr>
              <w:t>Fortalecimiento de la regulación y supervisión del sistema financiero</w:t>
            </w:r>
            <w:r w:rsidR="001233E3" w:rsidRPr="00B042E1">
              <w:rPr>
                <w:rFonts w:ascii="Arial" w:hAnsi="Arial" w:cs="Arial"/>
                <w:sz w:val="18"/>
                <w:szCs w:val="18"/>
                <w:lang w:val="es-ES_tradnl"/>
              </w:rPr>
              <w:t>.</w:t>
            </w:r>
          </w:p>
        </w:tc>
        <w:tc>
          <w:tcPr>
            <w:tcW w:w="4320" w:type="dxa"/>
            <w:tcBorders>
              <w:bottom w:val="nil"/>
              <w:right w:val="single" w:sz="4" w:space="0" w:color="auto"/>
            </w:tcBorders>
            <w:shd w:val="clear" w:color="auto" w:fill="auto"/>
          </w:tcPr>
          <w:p w:rsidR="00C04F16" w:rsidRPr="00B042E1" w:rsidRDefault="001233E3" w:rsidP="00690D15">
            <w:pPr>
              <w:pStyle w:val="ListParagraph"/>
              <w:numPr>
                <w:ilvl w:val="0"/>
                <w:numId w:val="19"/>
              </w:numPr>
              <w:tabs>
                <w:tab w:val="left" w:pos="252"/>
              </w:tabs>
              <w:spacing w:after="0" w:line="240" w:lineRule="auto"/>
              <w:ind w:left="252" w:hanging="252"/>
              <w:jc w:val="both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 w:rsidRPr="00B042E1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Se han adoptado medidas orientadas a profundizar el desarrollo del sistema financiero, incluidas como mínimo las siguientes: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4F16" w:rsidRPr="00B042E1" w:rsidRDefault="00C04F16" w:rsidP="004512F4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04F16" w:rsidRPr="00B042E1" w:rsidRDefault="00C04F16" w:rsidP="004512F4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</w:tr>
      <w:tr w:rsidR="00D1159F" w:rsidRPr="00B042E1" w:rsidTr="00DD182D">
        <w:trPr>
          <w:jc w:val="center"/>
        </w:trPr>
        <w:tc>
          <w:tcPr>
            <w:tcW w:w="3223" w:type="dxa"/>
            <w:vMerge/>
            <w:shd w:val="clear" w:color="auto" w:fill="auto"/>
          </w:tcPr>
          <w:p w:rsidR="00D1159F" w:rsidRPr="00B042E1" w:rsidRDefault="00D1159F" w:rsidP="004512F4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lang w:val="es-ES_tradnl"/>
              </w:rPr>
            </w:pPr>
          </w:p>
        </w:tc>
        <w:tc>
          <w:tcPr>
            <w:tcW w:w="432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D1159F" w:rsidRPr="00B042E1" w:rsidRDefault="00522145" w:rsidP="006F6E0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162" w:hanging="180"/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B042E1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El Decreto que reforma el marco regulatorio del esquema de Segundo Mercado, y que contiene la simplificación de requisitos de documentación para emisores en el Segundo Mercado ha sido emitido por el Ministerio de Hacienda y Crédito Público.</w:t>
            </w:r>
          </w:p>
        </w:tc>
        <w:tc>
          <w:tcPr>
            <w:tcW w:w="3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1159F" w:rsidRPr="00B042E1" w:rsidRDefault="00D1159F" w:rsidP="004512F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 w:rsidRPr="00B042E1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Decreto 1019 del 28 de mayo 2014</w:t>
            </w:r>
          </w:p>
        </w:tc>
        <w:tc>
          <w:tcPr>
            <w:tcW w:w="21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1159F" w:rsidRPr="00B042E1" w:rsidRDefault="00D1159F" w:rsidP="004512F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 w:rsidRPr="00B042E1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Ministerio de Hacienda y Crédito Público</w:t>
            </w:r>
          </w:p>
        </w:tc>
      </w:tr>
      <w:tr w:rsidR="00D1159F" w:rsidRPr="00B042E1" w:rsidTr="00D1159F">
        <w:trPr>
          <w:jc w:val="center"/>
        </w:trPr>
        <w:tc>
          <w:tcPr>
            <w:tcW w:w="3223" w:type="dxa"/>
            <w:vMerge/>
            <w:shd w:val="clear" w:color="auto" w:fill="auto"/>
          </w:tcPr>
          <w:p w:rsidR="00D1159F" w:rsidRPr="00B042E1" w:rsidRDefault="00D1159F" w:rsidP="004512F4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lang w:val="es-ES_tradnl"/>
              </w:rPr>
            </w:pPr>
          </w:p>
        </w:tc>
        <w:tc>
          <w:tcPr>
            <w:tcW w:w="432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D1159F" w:rsidRPr="00B042E1" w:rsidRDefault="00522145" w:rsidP="006F6E0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162" w:hanging="180"/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B042E1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El proyecto de Decreto que modifica el Régimen de Inversiones Internacionales ha sido publicado por el Ministerio de Hacienda y Crédito Público para consulta pública.</w:t>
            </w:r>
          </w:p>
        </w:tc>
        <w:tc>
          <w:tcPr>
            <w:tcW w:w="3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1159F" w:rsidRPr="00B042E1" w:rsidRDefault="00666453" w:rsidP="00D115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 w:rsidRPr="00B042E1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 xml:space="preserve">Publicación para consulta pública del </w:t>
            </w:r>
            <w:r w:rsidR="00D1159F" w:rsidRPr="00B042E1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Proyecto de Decreto por medio del cual se modifica y reexpide el régimen general de inversiones de capital del exterior de Colombia</w:t>
            </w:r>
          </w:p>
        </w:tc>
        <w:tc>
          <w:tcPr>
            <w:tcW w:w="21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1159F" w:rsidRPr="00B042E1" w:rsidRDefault="00D1159F" w:rsidP="00D1159F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B042E1">
              <w:rPr>
                <w:rFonts w:ascii="Arial" w:hAnsi="Arial" w:cs="Arial"/>
                <w:sz w:val="18"/>
                <w:szCs w:val="18"/>
                <w:lang w:val="es-ES_tradnl"/>
              </w:rPr>
              <w:t>Ministerio de Hacienda y Crédito Público</w:t>
            </w:r>
          </w:p>
        </w:tc>
      </w:tr>
      <w:tr w:rsidR="00D1159F" w:rsidRPr="00B042E1" w:rsidTr="00D1159F">
        <w:trPr>
          <w:jc w:val="center"/>
        </w:trPr>
        <w:tc>
          <w:tcPr>
            <w:tcW w:w="3223" w:type="dxa"/>
            <w:vMerge/>
            <w:shd w:val="clear" w:color="auto" w:fill="auto"/>
          </w:tcPr>
          <w:p w:rsidR="00D1159F" w:rsidRPr="00B042E1" w:rsidRDefault="00D1159F" w:rsidP="004512F4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lang w:val="es-ES_tradnl"/>
              </w:rPr>
            </w:pPr>
          </w:p>
        </w:tc>
        <w:tc>
          <w:tcPr>
            <w:tcW w:w="432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D1159F" w:rsidRPr="00B042E1" w:rsidRDefault="00522145" w:rsidP="006F6E0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162" w:hanging="180"/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B042E1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El Decreto que incluye los instrumentos híbridos como instrumentos para la capitalización de establecimientos de crédito ha sido emitido por el Ministerio de Hacienda y Crédito Público.</w:t>
            </w:r>
          </w:p>
        </w:tc>
        <w:tc>
          <w:tcPr>
            <w:tcW w:w="3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1159F" w:rsidRPr="00B042E1" w:rsidRDefault="00D1159F" w:rsidP="004512F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 w:rsidRPr="00B042E1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Decreto 1648 del 2 de setiembre 2014</w:t>
            </w:r>
          </w:p>
        </w:tc>
        <w:tc>
          <w:tcPr>
            <w:tcW w:w="21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1159F" w:rsidRPr="00B042E1" w:rsidRDefault="00D1159F" w:rsidP="00D1159F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B042E1">
              <w:rPr>
                <w:rFonts w:ascii="Arial" w:hAnsi="Arial" w:cs="Arial"/>
                <w:sz w:val="18"/>
                <w:szCs w:val="18"/>
                <w:lang w:val="es-ES_tradnl"/>
              </w:rPr>
              <w:t>Ministerio de Hacienda y Crédito Público</w:t>
            </w:r>
          </w:p>
        </w:tc>
      </w:tr>
      <w:tr w:rsidR="00D1159F" w:rsidRPr="00B042E1" w:rsidTr="00D1159F">
        <w:trPr>
          <w:jc w:val="center"/>
        </w:trPr>
        <w:tc>
          <w:tcPr>
            <w:tcW w:w="3223" w:type="dxa"/>
            <w:vMerge/>
            <w:shd w:val="clear" w:color="auto" w:fill="auto"/>
          </w:tcPr>
          <w:p w:rsidR="00D1159F" w:rsidRPr="00B042E1" w:rsidRDefault="00D1159F" w:rsidP="004512F4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lang w:val="es-ES_tradnl"/>
              </w:rPr>
            </w:pPr>
          </w:p>
        </w:tc>
        <w:tc>
          <w:tcPr>
            <w:tcW w:w="432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D1159F" w:rsidRPr="00B042E1" w:rsidRDefault="00522145" w:rsidP="006F6E0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162" w:hanging="180"/>
              <w:jc w:val="both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 w:rsidRPr="00B042E1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La Circular que presenta el Nuevo Código de Mejores Prácticas Corporativas de Colombia (Código País) y establece la obligatoriedad de diligenciar y remitir un reporte sobre su implementación por parte de los emisores de valores ha sido emitida por parte de la Superintendencia Financiera.</w:t>
            </w:r>
          </w:p>
        </w:tc>
        <w:tc>
          <w:tcPr>
            <w:tcW w:w="3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1159F" w:rsidRPr="00B042E1" w:rsidRDefault="003310E6" w:rsidP="00D1159F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B042E1">
              <w:rPr>
                <w:rFonts w:ascii="Arial" w:hAnsi="Arial" w:cs="Arial"/>
                <w:sz w:val="18"/>
                <w:szCs w:val="18"/>
                <w:lang w:val="es-ES_tradnl"/>
              </w:rPr>
              <w:t>Circular 28 del 30 de setiembre 2014</w:t>
            </w:r>
          </w:p>
        </w:tc>
        <w:tc>
          <w:tcPr>
            <w:tcW w:w="21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1159F" w:rsidRPr="00B042E1" w:rsidRDefault="003310E6" w:rsidP="00D1159F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B042E1">
              <w:rPr>
                <w:rFonts w:ascii="Arial" w:hAnsi="Arial" w:cs="Arial"/>
                <w:sz w:val="18"/>
                <w:szCs w:val="18"/>
                <w:lang w:val="es-ES_tradnl"/>
              </w:rPr>
              <w:t>Superintendencia Financiera de Colombia</w:t>
            </w:r>
          </w:p>
        </w:tc>
      </w:tr>
      <w:tr w:rsidR="00D1159F" w:rsidRPr="00B042E1" w:rsidTr="00EA3A64">
        <w:trPr>
          <w:jc w:val="center"/>
        </w:trPr>
        <w:tc>
          <w:tcPr>
            <w:tcW w:w="3223" w:type="dxa"/>
            <w:vMerge/>
            <w:shd w:val="clear" w:color="auto" w:fill="auto"/>
          </w:tcPr>
          <w:p w:rsidR="00D1159F" w:rsidRPr="00B042E1" w:rsidRDefault="00D1159F" w:rsidP="004512F4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lang w:val="es-ES_tradnl"/>
              </w:rPr>
            </w:pPr>
          </w:p>
        </w:tc>
        <w:tc>
          <w:tcPr>
            <w:tcW w:w="432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D1159F" w:rsidRPr="00B042E1" w:rsidRDefault="00D1159F" w:rsidP="00690D15">
            <w:pPr>
              <w:pStyle w:val="ListParagraph"/>
              <w:numPr>
                <w:ilvl w:val="0"/>
                <w:numId w:val="19"/>
              </w:numPr>
              <w:tabs>
                <w:tab w:val="left" w:pos="252"/>
              </w:tabs>
              <w:spacing w:after="0" w:line="240" w:lineRule="auto"/>
              <w:ind w:left="252" w:hanging="252"/>
              <w:jc w:val="both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 w:rsidRPr="00B042E1">
              <w:rPr>
                <w:rFonts w:ascii="Arial" w:hAnsi="Arial" w:cs="Arial"/>
                <w:sz w:val="18"/>
                <w:szCs w:val="18"/>
                <w:lang w:val="es-ES_tradnl"/>
              </w:rPr>
              <w:t>Se han adoptado mecanismos para mejorar la protección a los inversionistas en los mercados de capital, incluidas como mínimo:</w:t>
            </w:r>
          </w:p>
        </w:tc>
        <w:tc>
          <w:tcPr>
            <w:tcW w:w="3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1159F" w:rsidRPr="00B042E1" w:rsidRDefault="00D1159F" w:rsidP="004512F4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21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1159F" w:rsidRPr="00B042E1" w:rsidRDefault="00D1159F" w:rsidP="00D1159F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</w:tr>
      <w:tr w:rsidR="00D1159F" w:rsidRPr="00B042E1" w:rsidTr="00EA3A64">
        <w:trPr>
          <w:jc w:val="center"/>
        </w:trPr>
        <w:tc>
          <w:tcPr>
            <w:tcW w:w="3223" w:type="dxa"/>
            <w:vMerge/>
            <w:shd w:val="clear" w:color="auto" w:fill="auto"/>
          </w:tcPr>
          <w:p w:rsidR="00D1159F" w:rsidRPr="00B042E1" w:rsidRDefault="00D1159F" w:rsidP="004512F4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lang w:val="es-ES_tradnl"/>
              </w:rPr>
            </w:pPr>
          </w:p>
        </w:tc>
        <w:tc>
          <w:tcPr>
            <w:tcW w:w="4320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59F" w:rsidRPr="00B042E1" w:rsidRDefault="00522145" w:rsidP="006F6E0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162" w:hanging="180"/>
              <w:jc w:val="both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 w:rsidRPr="00B042E1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El Decreto de mecanismos de estabilización de precios ha sido emitido por el Ministerio de Hacienda y de Crédito Público.</w:t>
            </w:r>
          </w:p>
        </w:tc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159F" w:rsidRPr="00B042E1" w:rsidRDefault="00EA3A64" w:rsidP="00EA3A64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B042E1">
              <w:rPr>
                <w:rFonts w:ascii="Arial" w:hAnsi="Arial" w:cs="Arial"/>
                <w:sz w:val="18"/>
                <w:szCs w:val="18"/>
                <w:lang w:val="es-ES_tradnl"/>
              </w:rPr>
              <w:t>Decreto 2510 del 4 de diciembre 2014</w:t>
            </w:r>
          </w:p>
        </w:tc>
        <w:tc>
          <w:tcPr>
            <w:tcW w:w="2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59F" w:rsidRPr="00B042E1" w:rsidRDefault="00EA3A64" w:rsidP="00EA3A64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B042E1">
              <w:rPr>
                <w:rFonts w:ascii="Arial" w:hAnsi="Arial" w:cs="Arial"/>
                <w:sz w:val="18"/>
                <w:szCs w:val="18"/>
                <w:lang w:val="es-ES_tradnl"/>
              </w:rPr>
              <w:t>Ministerio de Hacienda y Crédito Público</w:t>
            </w:r>
          </w:p>
        </w:tc>
      </w:tr>
    </w:tbl>
    <w:p w:rsidR="00EA3A64" w:rsidRPr="00B042E1" w:rsidRDefault="00EA3A64">
      <w:pPr>
        <w:rPr>
          <w:rFonts w:ascii="Arial" w:hAnsi="Arial" w:cs="Arial"/>
          <w:sz w:val="18"/>
          <w:szCs w:val="18"/>
          <w:lang w:val="es-ES_tradnl"/>
        </w:rPr>
      </w:pPr>
      <w:r w:rsidRPr="00B042E1">
        <w:rPr>
          <w:rFonts w:ascii="Arial" w:hAnsi="Arial" w:cs="Arial"/>
          <w:sz w:val="18"/>
          <w:szCs w:val="18"/>
          <w:lang w:val="es-ES_tradnl"/>
        </w:rPr>
        <w:br w:type="page"/>
      </w:r>
    </w:p>
    <w:tbl>
      <w:tblPr>
        <w:tblW w:w="490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23"/>
        <w:gridCol w:w="4320"/>
        <w:gridCol w:w="3240"/>
        <w:gridCol w:w="2143"/>
      </w:tblGrid>
      <w:tr w:rsidR="00EA3A64" w:rsidRPr="00B042E1" w:rsidTr="004512F4">
        <w:trPr>
          <w:trHeight w:val="130"/>
          <w:tblHeader/>
          <w:jc w:val="center"/>
        </w:trPr>
        <w:tc>
          <w:tcPr>
            <w:tcW w:w="3223" w:type="dxa"/>
            <w:shd w:val="clear" w:color="auto" w:fill="BFBFBF" w:themeFill="background1" w:themeFillShade="BF"/>
            <w:vAlign w:val="center"/>
            <w:hideMark/>
          </w:tcPr>
          <w:p w:rsidR="00EA3A64" w:rsidRPr="00B042E1" w:rsidRDefault="00EA3A64" w:rsidP="004512F4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bCs/>
                <w:smallCaps/>
                <w:sz w:val="18"/>
                <w:szCs w:val="18"/>
                <w:lang w:val="es-ES_tradnl"/>
              </w:rPr>
            </w:pPr>
            <w:r w:rsidRPr="00B042E1">
              <w:rPr>
                <w:rFonts w:ascii="Arial" w:hAnsi="Arial" w:cs="Arial"/>
                <w:b/>
                <w:bCs/>
                <w:smallCaps/>
                <w:sz w:val="18"/>
                <w:szCs w:val="18"/>
                <w:lang w:val="es-ES_tradnl"/>
              </w:rPr>
              <w:lastRenderedPageBreak/>
              <w:t>Objetivos de Política</w:t>
            </w:r>
          </w:p>
        </w:tc>
        <w:tc>
          <w:tcPr>
            <w:tcW w:w="4320" w:type="dxa"/>
            <w:shd w:val="clear" w:color="auto" w:fill="BFBFBF" w:themeFill="background1" w:themeFillShade="BF"/>
            <w:vAlign w:val="center"/>
            <w:hideMark/>
          </w:tcPr>
          <w:p w:rsidR="00EA3A64" w:rsidRPr="00B042E1" w:rsidRDefault="00EA3A64" w:rsidP="004512F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mallCaps/>
                <w:sz w:val="18"/>
                <w:szCs w:val="18"/>
                <w:lang w:val="pt-BR"/>
              </w:rPr>
            </w:pPr>
            <w:r w:rsidRPr="00B042E1">
              <w:rPr>
                <w:rFonts w:ascii="Arial" w:hAnsi="Arial" w:cs="Arial"/>
                <w:b/>
                <w:bCs/>
                <w:smallCaps/>
                <w:sz w:val="18"/>
                <w:szCs w:val="18"/>
                <w:lang w:val="pt-BR"/>
              </w:rPr>
              <w:t>Medidas de Política Acordada</w:t>
            </w:r>
          </w:p>
          <w:p w:rsidR="00EA3A64" w:rsidRPr="00B042E1" w:rsidRDefault="00EA3A64" w:rsidP="004512F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mallCaps/>
                <w:sz w:val="18"/>
                <w:szCs w:val="18"/>
                <w:lang w:val="pt-BR"/>
              </w:rPr>
            </w:pPr>
            <w:r w:rsidRPr="00B042E1">
              <w:rPr>
                <w:rFonts w:ascii="Arial" w:hAnsi="Arial" w:cs="Arial"/>
                <w:b/>
                <w:bCs/>
                <w:smallCaps/>
                <w:sz w:val="18"/>
                <w:szCs w:val="18"/>
                <w:lang w:val="pt-BR"/>
              </w:rPr>
              <w:t>Programa I</w:t>
            </w:r>
          </w:p>
        </w:tc>
        <w:tc>
          <w:tcPr>
            <w:tcW w:w="3240" w:type="dxa"/>
            <w:shd w:val="clear" w:color="auto" w:fill="BFBFBF" w:themeFill="background1" w:themeFillShade="BF"/>
            <w:vAlign w:val="center"/>
            <w:hideMark/>
          </w:tcPr>
          <w:p w:rsidR="00EA3A64" w:rsidRPr="00B042E1" w:rsidRDefault="00EA3A64" w:rsidP="004512F4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bCs/>
                <w:smallCaps/>
                <w:sz w:val="18"/>
                <w:szCs w:val="18"/>
                <w:lang w:val="es-ES_tradnl"/>
              </w:rPr>
            </w:pPr>
            <w:r w:rsidRPr="00B042E1">
              <w:rPr>
                <w:rFonts w:ascii="Arial" w:hAnsi="Arial" w:cs="Arial"/>
                <w:b/>
                <w:bCs/>
                <w:smallCaps/>
                <w:sz w:val="18"/>
                <w:szCs w:val="18"/>
                <w:lang w:val="es-ES_tradnl"/>
              </w:rPr>
              <w:t>Medios De Verificación</w:t>
            </w:r>
          </w:p>
        </w:tc>
        <w:tc>
          <w:tcPr>
            <w:tcW w:w="2143" w:type="dxa"/>
            <w:shd w:val="clear" w:color="auto" w:fill="BFBFBF" w:themeFill="background1" w:themeFillShade="BF"/>
          </w:tcPr>
          <w:p w:rsidR="00EA3A64" w:rsidRPr="00B042E1" w:rsidRDefault="00EA3A64" w:rsidP="004512F4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bCs/>
                <w:smallCaps/>
                <w:sz w:val="18"/>
                <w:szCs w:val="18"/>
                <w:lang w:val="es-ES_tradnl"/>
              </w:rPr>
            </w:pPr>
            <w:r w:rsidRPr="00B042E1">
              <w:rPr>
                <w:rFonts w:ascii="Arial" w:hAnsi="Arial" w:cs="Arial"/>
                <w:b/>
                <w:bCs/>
                <w:smallCaps/>
                <w:sz w:val="18"/>
                <w:szCs w:val="18"/>
                <w:lang w:val="es-ES_tradnl"/>
              </w:rPr>
              <w:t>Unidad responsable</w:t>
            </w:r>
          </w:p>
        </w:tc>
      </w:tr>
      <w:tr w:rsidR="00EA3A64" w:rsidRPr="00B042E1" w:rsidTr="00EA3A64">
        <w:trPr>
          <w:jc w:val="center"/>
        </w:trPr>
        <w:tc>
          <w:tcPr>
            <w:tcW w:w="12926" w:type="dxa"/>
            <w:gridSpan w:val="4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EA3A64" w:rsidRPr="00B042E1" w:rsidRDefault="00EA3A64" w:rsidP="004512F4">
            <w:pPr>
              <w:spacing w:before="80" w:after="80" w:line="240" w:lineRule="auto"/>
              <w:rPr>
                <w:rFonts w:ascii="Arial" w:hAnsi="Arial" w:cs="Arial"/>
                <w:b/>
                <w:sz w:val="18"/>
                <w:szCs w:val="18"/>
                <w:lang w:val="es-ES_tradnl"/>
              </w:rPr>
            </w:pPr>
            <w:r w:rsidRPr="00B042E1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s-ES_tradnl"/>
              </w:rPr>
              <w:t>Componente III: Mejora de la Regulación y Supervisión del Sistema Financiero.</w:t>
            </w:r>
          </w:p>
        </w:tc>
      </w:tr>
      <w:tr w:rsidR="007A2AEC" w:rsidRPr="00B042E1" w:rsidTr="00EA3A64">
        <w:trPr>
          <w:jc w:val="center"/>
        </w:trPr>
        <w:tc>
          <w:tcPr>
            <w:tcW w:w="3223" w:type="dxa"/>
            <w:vMerge w:val="restart"/>
            <w:shd w:val="clear" w:color="auto" w:fill="auto"/>
          </w:tcPr>
          <w:p w:rsidR="007A2AEC" w:rsidRPr="00B042E1" w:rsidRDefault="007A2AEC" w:rsidP="006F6E02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4320" w:type="dxa"/>
            <w:tcBorders>
              <w:bottom w:val="nil"/>
              <w:right w:val="single" w:sz="4" w:space="0" w:color="auto"/>
            </w:tcBorders>
            <w:shd w:val="clear" w:color="auto" w:fill="auto"/>
          </w:tcPr>
          <w:p w:rsidR="007A2AEC" w:rsidRPr="00B042E1" w:rsidRDefault="00522145" w:rsidP="006F6E0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162" w:hanging="180"/>
              <w:jc w:val="both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 w:rsidRPr="00B042E1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El Decreto que modifica las disposiciones relacionadas con los límites individuales de crédito, los regímenes de inversión de recursos de los fondos de cesantías, los fondos de pensiones obligatorias, y el portafolio que respalda las reservas técnicas de las compañías de seguros de vida, y modifica parcialmente la definición de fondos de capital privado dentro del régimen de inversiones de fondos de capital privado que inviertan en infraestructura bajo el esquema de Alianzas Públicas-Privadas ha sido emitido por el Ministerio de Hacienda y Crédito Público.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A2AEC" w:rsidRPr="00B042E1" w:rsidRDefault="007A2AEC" w:rsidP="004512F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 w:rsidRPr="00B042E1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Decreto 816 del 28 de abril 2014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A2AEC" w:rsidRPr="00B042E1" w:rsidRDefault="007A2AEC" w:rsidP="00EA3A64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B042E1">
              <w:rPr>
                <w:rFonts w:ascii="Arial" w:hAnsi="Arial" w:cs="Arial"/>
                <w:sz w:val="18"/>
                <w:szCs w:val="18"/>
                <w:lang w:val="es-ES_tradnl"/>
              </w:rPr>
              <w:t>Ministerio de Hacienda y Crédito Público</w:t>
            </w:r>
          </w:p>
        </w:tc>
      </w:tr>
      <w:tr w:rsidR="007A2AEC" w:rsidRPr="00B042E1" w:rsidTr="00EA3A64">
        <w:trPr>
          <w:jc w:val="center"/>
        </w:trPr>
        <w:tc>
          <w:tcPr>
            <w:tcW w:w="3223" w:type="dxa"/>
            <w:vMerge/>
            <w:shd w:val="clear" w:color="auto" w:fill="auto"/>
          </w:tcPr>
          <w:p w:rsidR="007A2AEC" w:rsidRPr="00B042E1" w:rsidRDefault="007A2AEC" w:rsidP="00EA3A64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432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7A2AEC" w:rsidRPr="00B042E1" w:rsidRDefault="00522145" w:rsidP="006F6E0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162" w:hanging="180"/>
              <w:jc w:val="both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 w:rsidRPr="00B042E1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El Proyecto de Decreto que modifica las disposiciones sobre la administración de portafolio de terceros ha sido publicado por el Ministerio de Hacienda y Crédito Público para consulta pública.</w:t>
            </w:r>
          </w:p>
        </w:tc>
        <w:tc>
          <w:tcPr>
            <w:tcW w:w="3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A2AEC" w:rsidRPr="00B042E1" w:rsidRDefault="00666453" w:rsidP="00EA3A64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B042E1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Publicación para consulta pública del </w:t>
            </w:r>
            <w:r w:rsidR="00C55E6A" w:rsidRPr="00B042E1">
              <w:rPr>
                <w:rFonts w:ascii="Arial" w:hAnsi="Arial" w:cs="Arial"/>
                <w:sz w:val="18"/>
                <w:szCs w:val="18"/>
                <w:lang w:val="es-ES_tradnl"/>
              </w:rPr>
              <w:t>Proyecto de Decreto por medio del cual se modifica las normas en cuanto a la administración de portafolios de terceros</w:t>
            </w:r>
          </w:p>
        </w:tc>
        <w:tc>
          <w:tcPr>
            <w:tcW w:w="21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A2AEC" w:rsidRPr="00B042E1" w:rsidRDefault="00C55E6A" w:rsidP="00EA3A64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B042E1">
              <w:rPr>
                <w:rFonts w:ascii="Arial" w:hAnsi="Arial" w:cs="Arial"/>
                <w:sz w:val="18"/>
                <w:szCs w:val="18"/>
                <w:lang w:val="es-ES_tradnl"/>
              </w:rPr>
              <w:t>Ministerio de Hacienda y Crédito Público</w:t>
            </w:r>
          </w:p>
        </w:tc>
      </w:tr>
      <w:tr w:rsidR="007A2AEC" w:rsidRPr="00B042E1" w:rsidTr="004512F4">
        <w:trPr>
          <w:jc w:val="center"/>
        </w:trPr>
        <w:tc>
          <w:tcPr>
            <w:tcW w:w="3223" w:type="dxa"/>
            <w:vMerge w:val="restart"/>
            <w:shd w:val="clear" w:color="auto" w:fill="auto"/>
          </w:tcPr>
          <w:p w:rsidR="007A2AEC" w:rsidRPr="00B042E1" w:rsidRDefault="00436890" w:rsidP="00C12C6F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ind w:left="235" w:hanging="235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B042E1">
              <w:rPr>
                <w:rFonts w:ascii="Arial" w:hAnsi="Arial" w:cs="Arial"/>
                <w:sz w:val="18"/>
                <w:szCs w:val="18"/>
                <w:lang w:val="es-ES_tradnl"/>
              </w:rPr>
              <w:t>Fortalecimiento de la transparencia financiera</w:t>
            </w:r>
            <w:r w:rsidR="00C12C6F" w:rsidRPr="00B042E1">
              <w:rPr>
                <w:rFonts w:ascii="Arial" w:hAnsi="Arial" w:cs="Arial"/>
                <w:sz w:val="18"/>
                <w:szCs w:val="18"/>
                <w:lang w:val="es-ES_tradnl"/>
              </w:rPr>
              <w:t>.</w:t>
            </w:r>
          </w:p>
        </w:tc>
        <w:tc>
          <w:tcPr>
            <w:tcW w:w="4320" w:type="dxa"/>
            <w:tcBorders>
              <w:bottom w:val="nil"/>
              <w:right w:val="single" w:sz="4" w:space="0" w:color="auto"/>
            </w:tcBorders>
            <w:shd w:val="clear" w:color="auto" w:fill="auto"/>
          </w:tcPr>
          <w:p w:rsidR="007A2AEC" w:rsidRPr="00B042E1" w:rsidRDefault="007A2AEC" w:rsidP="00690D15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B042E1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 xml:space="preserve">Se han adoptado medidas para mejorar los mecanismos de transparencia financiera para los usuarios del sistema financiero, </w:t>
            </w:r>
            <w:r w:rsidRPr="00B042E1">
              <w:rPr>
                <w:rFonts w:ascii="Arial" w:hAnsi="Arial" w:cs="Arial"/>
                <w:sz w:val="18"/>
                <w:szCs w:val="18"/>
                <w:lang w:val="es-ES_tradnl"/>
              </w:rPr>
              <w:t>incluidas como mínimo las siguientes</w:t>
            </w:r>
            <w:r w:rsidRPr="00B042E1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: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A2AEC" w:rsidRPr="00B042E1" w:rsidRDefault="007A2AEC" w:rsidP="004512F4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A2AEC" w:rsidRPr="00B042E1" w:rsidRDefault="007A2AEC" w:rsidP="004512F4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</w:tr>
      <w:tr w:rsidR="007A2AEC" w:rsidRPr="00B042E1" w:rsidTr="00C55E6A">
        <w:trPr>
          <w:jc w:val="center"/>
        </w:trPr>
        <w:tc>
          <w:tcPr>
            <w:tcW w:w="3223" w:type="dxa"/>
            <w:vMerge/>
            <w:shd w:val="clear" w:color="auto" w:fill="auto"/>
          </w:tcPr>
          <w:p w:rsidR="007A2AEC" w:rsidRPr="00B042E1" w:rsidRDefault="007A2AEC" w:rsidP="004512F4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lang w:val="es-ES_tradnl"/>
              </w:rPr>
            </w:pPr>
          </w:p>
        </w:tc>
        <w:tc>
          <w:tcPr>
            <w:tcW w:w="432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7A2AEC" w:rsidRPr="00B042E1" w:rsidRDefault="00522145" w:rsidP="006F6E0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162" w:hanging="180"/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B042E1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La Circular Básica Jurídica de actualización a las instrucciones aplicables a las entidades vigiladas, ha sido emitida por la Superintendencia Financiera.</w:t>
            </w:r>
          </w:p>
        </w:tc>
        <w:tc>
          <w:tcPr>
            <w:tcW w:w="3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A2AEC" w:rsidRPr="00B042E1" w:rsidRDefault="00C55E6A" w:rsidP="00C55E6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 w:rsidRPr="00B042E1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Circular Externa 29 29 del 3 de octubre 2014</w:t>
            </w:r>
          </w:p>
        </w:tc>
        <w:tc>
          <w:tcPr>
            <w:tcW w:w="21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A2AEC" w:rsidRPr="00B042E1" w:rsidRDefault="00C55E6A" w:rsidP="00C55E6A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B042E1">
              <w:rPr>
                <w:rFonts w:ascii="Arial" w:hAnsi="Arial" w:cs="Arial"/>
                <w:sz w:val="18"/>
                <w:szCs w:val="18"/>
                <w:lang w:val="es-ES_tradnl"/>
              </w:rPr>
              <w:t>Superintendencia Financiera de Colombia</w:t>
            </w:r>
          </w:p>
        </w:tc>
      </w:tr>
      <w:tr w:rsidR="007A2AEC" w:rsidRPr="00B042E1" w:rsidTr="006F6E02">
        <w:trPr>
          <w:jc w:val="center"/>
        </w:trPr>
        <w:tc>
          <w:tcPr>
            <w:tcW w:w="3223" w:type="dxa"/>
            <w:vMerge/>
            <w:shd w:val="clear" w:color="auto" w:fill="auto"/>
          </w:tcPr>
          <w:p w:rsidR="007A2AEC" w:rsidRPr="00B042E1" w:rsidRDefault="007A2AEC" w:rsidP="004512F4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lang w:val="es-ES_tradnl"/>
              </w:rPr>
            </w:pPr>
          </w:p>
        </w:tc>
        <w:tc>
          <w:tcPr>
            <w:tcW w:w="432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7A2AEC" w:rsidRPr="00B042E1" w:rsidRDefault="00522145" w:rsidP="006F6E0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162" w:hanging="180"/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B042E1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El Decreto sobre la solvencia de las empresas de factoring o descuento de facturas ha sido emitido por el Ministerio de Hacienda y Crédito Público y el Ministerio de Comercio, Industria y Turismo.</w:t>
            </w:r>
          </w:p>
        </w:tc>
        <w:tc>
          <w:tcPr>
            <w:tcW w:w="3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A2AEC" w:rsidRPr="00B042E1" w:rsidRDefault="00C55E6A" w:rsidP="00C55E6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 w:rsidRPr="00B042E1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Decreto 1219 del 2 de junio 2014</w:t>
            </w:r>
          </w:p>
        </w:tc>
        <w:tc>
          <w:tcPr>
            <w:tcW w:w="21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A2AEC" w:rsidRPr="00B042E1" w:rsidRDefault="00C55E6A" w:rsidP="005E646C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B042E1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Ministerio de </w:t>
            </w:r>
            <w:r w:rsidR="005E646C" w:rsidRPr="00B042E1">
              <w:rPr>
                <w:rFonts w:ascii="Arial" w:hAnsi="Arial" w:cs="Arial"/>
                <w:sz w:val="18"/>
                <w:szCs w:val="18"/>
                <w:lang w:val="es-ES_tradnl"/>
              </w:rPr>
              <w:t>Comercio, Industria y Turismo</w:t>
            </w:r>
          </w:p>
        </w:tc>
      </w:tr>
      <w:tr w:rsidR="007A2AEC" w:rsidRPr="00B042E1" w:rsidTr="006F6E02">
        <w:trPr>
          <w:jc w:val="center"/>
        </w:trPr>
        <w:tc>
          <w:tcPr>
            <w:tcW w:w="3223" w:type="dxa"/>
            <w:vMerge/>
            <w:shd w:val="clear" w:color="auto" w:fill="auto"/>
          </w:tcPr>
          <w:p w:rsidR="007A2AEC" w:rsidRPr="00B042E1" w:rsidRDefault="007A2AEC" w:rsidP="004512F4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lang w:val="es-ES_tradnl"/>
              </w:rPr>
            </w:pPr>
          </w:p>
        </w:tc>
        <w:tc>
          <w:tcPr>
            <w:tcW w:w="4320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AEC" w:rsidRPr="00B042E1" w:rsidRDefault="00522145" w:rsidP="006F6E0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162" w:hanging="180"/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B042E1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La Ley por la cual se establece la obligación de brindar información transparente a los consumidores de los servicios financieros ha sido aprobado por el Congreso de la República.</w:t>
            </w:r>
          </w:p>
        </w:tc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AEC" w:rsidRPr="00B042E1" w:rsidRDefault="005E646C" w:rsidP="00C55E6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 w:rsidRPr="00B042E1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Ley 1748 del 26 de diciembre 2014</w:t>
            </w:r>
          </w:p>
        </w:tc>
        <w:tc>
          <w:tcPr>
            <w:tcW w:w="2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AEC" w:rsidRPr="00B042E1" w:rsidRDefault="005E646C" w:rsidP="00C55E6A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B042E1">
              <w:rPr>
                <w:rFonts w:ascii="Arial" w:hAnsi="Arial" w:cs="Arial"/>
                <w:sz w:val="18"/>
                <w:szCs w:val="18"/>
                <w:lang w:val="es-ES_tradnl"/>
              </w:rPr>
              <w:t>Congreso de la República</w:t>
            </w:r>
          </w:p>
        </w:tc>
      </w:tr>
    </w:tbl>
    <w:p w:rsidR="00CD3442" w:rsidRPr="00B042E1" w:rsidRDefault="00CD3442">
      <w:pPr>
        <w:rPr>
          <w:rFonts w:ascii="Arial" w:hAnsi="Arial" w:cs="Arial"/>
          <w:sz w:val="18"/>
          <w:szCs w:val="18"/>
          <w:lang w:val="es-ES_tradnl"/>
        </w:rPr>
      </w:pPr>
      <w:r w:rsidRPr="00B042E1">
        <w:rPr>
          <w:rFonts w:ascii="Arial" w:hAnsi="Arial" w:cs="Arial"/>
          <w:sz w:val="18"/>
          <w:szCs w:val="18"/>
          <w:lang w:val="es-ES_tradnl"/>
        </w:rPr>
        <w:br w:type="page"/>
      </w:r>
    </w:p>
    <w:tbl>
      <w:tblPr>
        <w:tblW w:w="490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23"/>
        <w:gridCol w:w="4320"/>
        <w:gridCol w:w="3240"/>
        <w:gridCol w:w="2143"/>
      </w:tblGrid>
      <w:tr w:rsidR="00CD3442" w:rsidRPr="00B042E1" w:rsidTr="004512F4">
        <w:trPr>
          <w:trHeight w:val="130"/>
          <w:tblHeader/>
          <w:jc w:val="center"/>
        </w:trPr>
        <w:tc>
          <w:tcPr>
            <w:tcW w:w="3223" w:type="dxa"/>
            <w:shd w:val="clear" w:color="auto" w:fill="BFBFBF" w:themeFill="background1" w:themeFillShade="BF"/>
            <w:vAlign w:val="center"/>
            <w:hideMark/>
          </w:tcPr>
          <w:p w:rsidR="00CD3442" w:rsidRPr="00B042E1" w:rsidRDefault="00CD3442" w:rsidP="004512F4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bCs/>
                <w:smallCaps/>
                <w:sz w:val="18"/>
                <w:szCs w:val="18"/>
                <w:lang w:val="es-ES_tradnl"/>
              </w:rPr>
            </w:pPr>
            <w:r w:rsidRPr="00B042E1">
              <w:rPr>
                <w:rFonts w:ascii="Arial" w:hAnsi="Arial" w:cs="Arial"/>
                <w:b/>
                <w:bCs/>
                <w:smallCaps/>
                <w:sz w:val="18"/>
                <w:szCs w:val="18"/>
                <w:lang w:val="es-ES_tradnl"/>
              </w:rPr>
              <w:lastRenderedPageBreak/>
              <w:t>Objetivos de Política</w:t>
            </w:r>
          </w:p>
        </w:tc>
        <w:tc>
          <w:tcPr>
            <w:tcW w:w="4320" w:type="dxa"/>
            <w:shd w:val="clear" w:color="auto" w:fill="BFBFBF" w:themeFill="background1" w:themeFillShade="BF"/>
            <w:vAlign w:val="center"/>
            <w:hideMark/>
          </w:tcPr>
          <w:p w:rsidR="00CD3442" w:rsidRPr="00B042E1" w:rsidRDefault="00CD3442" w:rsidP="004512F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mallCaps/>
                <w:sz w:val="18"/>
                <w:szCs w:val="18"/>
                <w:lang w:val="pt-BR"/>
              </w:rPr>
            </w:pPr>
            <w:r w:rsidRPr="00B042E1">
              <w:rPr>
                <w:rFonts w:ascii="Arial" w:hAnsi="Arial" w:cs="Arial"/>
                <w:b/>
                <w:bCs/>
                <w:smallCaps/>
                <w:sz w:val="18"/>
                <w:szCs w:val="18"/>
                <w:lang w:val="pt-BR"/>
              </w:rPr>
              <w:t>Medidas de Política Acordada</w:t>
            </w:r>
          </w:p>
          <w:p w:rsidR="00CD3442" w:rsidRPr="00B042E1" w:rsidRDefault="00CD3442" w:rsidP="004512F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mallCaps/>
                <w:sz w:val="18"/>
                <w:szCs w:val="18"/>
                <w:lang w:val="pt-BR"/>
              </w:rPr>
            </w:pPr>
            <w:r w:rsidRPr="00B042E1">
              <w:rPr>
                <w:rFonts w:ascii="Arial" w:hAnsi="Arial" w:cs="Arial"/>
                <w:b/>
                <w:bCs/>
                <w:smallCaps/>
                <w:sz w:val="18"/>
                <w:szCs w:val="18"/>
                <w:lang w:val="pt-BR"/>
              </w:rPr>
              <w:t>Programa I</w:t>
            </w:r>
          </w:p>
        </w:tc>
        <w:tc>
          <w:tcPr>
            <w:tcW w:w="3240" w:type="dxa"/>
            <w:shd w:val="clear" w:color="auto" w:fill="BFBFBF" w:themeFill="background1" w:themeFillShade="BF"/>
            <w:vAlign w:val="center"/>
            <w:hideMark/>
          </w:tcPr>
          <w:p w:rsidR="00CD3442" w:rsidRPr="00B042E1" w:rsidRDefault="00CD3442" w:rsidP="004512F4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bCs/>
                <w:smallCaps/>
                <w:sz w:val="18"/>
                <w:szCs w:val="18"/>
                <w:lang w:val="es-ES_tradnl"/>
              </w:rPr>
            </w:pPr>
            <w:r w:rsidRPr="00B042E1">
              <w:rPr>
                <w:rFonts w:ascii="Arial" w:hAnsi="Arial" w:cs="Arial"/>
                <w:b/>
                <w:bCs/>
                <w:smallCaps/>
                <w:sz w:val="18"/>
                <w:szCs w:val="18"/>
                <w:lang w:val="es-ES_tradnl"/>
              </w:rPr>
              <w:t>Medios De Verificación</w:t>
            </w:r>
          </w:p>
        </w:tc>
        <w:tc>
          <w:tcPr>
            <w:tcW w:w="2143" w:type="dxa"/>
            <w:shd w:val="clear" w:color="auto" w:fill="BFBFBF" w:themeFill="background1" w:themeFillShade="BF"/>
          </w:tcPr>
          <w:p w:rsidR="00CD3442" w:rsidRPr="00B042E1" w:rsidRDefault="00CD3442" w:rsidP="004512F4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bCs/>
                <w:smallCaps/>
                <w:sz w:val="18"/>
                <w:szCs w:val="18"/>
                <w:lang w:val="es-ES_tradnl"/>
              </w:rPr>
            </w:pPr>
            <w:r w:rsidRPr="00B042E1">
              <w:rPr>
                <w:rFonts w:ascii="Arial" w:hAnsi="Arial" w:cs="Arial"/>
                <w:b/>
                <w:bCs/>
                <w:smallCaps/>
                <w:sz w:val="18"/>
                <w:szCs w:val="18"/>
                <w:lang w:val="es-ES_tradnl"/>
              </w:rPr>
              <w:t>Unidad responsable</w:t>
            </w:r>
          </w:p>
        </w:tc>
      </w:tr>
      <w:tr w:rsidR="00CD3442" w:rsidRPr="00B042E1" w:rsidTr="004512F4">
        <w:trPr>
          <w:jc w:val="center"/>
        </w:trPr>
        <w:tc>
          <w:tcPr>
            <w:tcW w:w="12926" w:type="dxa"/>
            <w:gridSpan w:val="4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CD3442" w:rsidRPr="00B042E1" w:rsidRDefault="00CD3442" w:rsidP="004512F4">
            <w:pPr>
              <w:spacing w:before="80" w:after="80" w:line="240" w:lineRule="auto"/>
              <w:rPr>
                <w:rFonts w:ascii="Arial" w:hAnsi="Arial" w:cs="Arial"/>
                <w:b/>
                <w:sz w:val="18"/>
                <w:szCs w:val="18"/>
                <w:lang w:val="es-ES_tradnl"/>
              </w:rPr>
            </w:pPr>
            <w:r w:rsidRPr="00B042E1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s-ES_tradnl"/>
              </w:rPr>
              <w:t>Componente III: Mejora de la Regulación y Supervisión del Sistema Financiero.</w:t>
            </w:r>
          </w:p>
        </w:tc>
      </w:tr>
      <w:tr w:rsidR="00B906AE" w:rsidRPr="00B042E1" w:rsidTr="006F6E02">
        <w:trPr>
          <w:jc w:val="center"/>
        </w:trPr>
        <w:tc>
          <w:tcPr>
            <w:tcW w:w="3223" w:type="dxa"/>
            <w:tcBorders>
              <w:bottom w:val="nil"/>
            </w:tcBorders>
            <w:shd w:val="clear" w:color="auto" w:fill="auto"/>
          </w:tcPr>
          <w:p w:rsidR="00B906AE" w:rsidRPr="00B042E1" w:rsidDel="00436890" w:rsidRDefault="00B906AE" w:rsidP="00436890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432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B906AE" w:rsidRPr="00B042E1" w:rsidRDefault="00B906AE" w:rsidP="00690D15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162" w:hanging="180"/>
              <w:jc w:val="both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 w:rsidRPr="00B042E1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El proyecto de Decreto para precios transparentes del sistema general de pensiones ha sido publicado  por el Ministerio de Hacienda y Crédito Público para comentarios.</w:t>
            </w:r>
          </w:p>
        </w:tc>
        <w:tc>
          <w:tcPr>
            <w:tcW w:w="3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906AE" w:rsidRPr="00B042E1" w:rsidRDefault="00666453" w:rsidP="00C55E6A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B042E1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Publicación para consulta pública del </w:t>
            </w:r>
            <w:r w:rsidR="00B906AE" w:rsidRPr="00B042E1">
              <w:rPr>
                <w:rFonts w:ascii="Arial" w:hAnsi="Arial" w:cs="Arial"/>
                <w:sz w:val="18"/>
                <w:szCs w:val="18"/>
                <w:lang w:val="es-ES_tradnl"/>
              </w:rPr>
              <w:t>Proyecto de Decreto por medio del cual se reglamenta el régimen de protección al consumidor financiero del sistema general de pensiones</w:t>
            </w:r>
          </w:p>
        </w:tc>
        <w:tc>
          <w:tcPr>
            <w:tcW w:w="21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906AE" w:rsidRPr="00B042E1" w:rsidRDefault="00B906AE" w:rsidP="00C55E6A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B042E1">
              <w:rPr>
                <w:rFonts w:ascii="Arial" w:hAnsi="Arial" w:cs="Arial"/>
                <w:sz w:val="18"/>
                <w:szCs w:val="18"/>
                <w:lang w:val="es-ES_tradnl"/>
              </w:rPr>
              <w:t>Ministerio de Hacienda y Crédito Público</w:t>
            </w:r>
          </w:p>
        </w:tc>
      </w:tr>
      <w:tr w:rsidR="00B906AE" w:rsidRPr="00B042E1" w:rsidTr="006F6E02">
        <w:trPr>
          <w:jc w:val="center"/>
        </w:trPr>
        <w:tc>
          <w:tcPr>
            <w:tcW w:w="3223" w:type="dxa"/>
            <w:vMerge w:val="restart"/>
            <w:tcBorders>
              <w:top w:val="nil"/>
            </w:tcBorders>
            <w:shd w:val="clear" w:color="auto" w:fill="auto"/>
          </w:tcPr>
          <w:p w:rsidR="00B906AE" w:rsidRPr="00B042E1" w:rsidRDefault="00B906AE" w:rsidP="006F6E02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lang w:val="es-ES_tradnl"/>
              </w:rPr>
            </w:pPr>
          </w:p>
        </w:tc>
        <w:tc>
          <w:tcPr>
            <w:tcW w:w="432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B906AE" w:rsidRPr="00B042E1" w:rsidRDefault="00B906AE" w:rsidP="006F6E0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162" w:hanging="180"/>
              <w:jc w:val="both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 w:rsidRPr="00B042E1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El proyecto de Decreto para precios transparentes para los clientes de los establecimientos de crédito ha sido publicado por el Ministerio de Hacienda y Crédito Público para comentarios.</w:t>
            </w:r>
          </w:p>
        </w:tc>
        <w:tc>
          <w:tcPr>
            <w:tcW w:w="3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906AE" w:rsidRPr="00B042E1" w:rsidRDefault="00666453" w:rsidP="00C55E6A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B042E1">
              <w:rPr>
                <w:rFonts w:ascii="Arial" w:hAnsi="Arial" w:cs="Arial"/>
                <w:sz w:val="18"/>
                <w:szCs w:val="18"/>
                <w:lang w:val="es-ES_tradnl"/>
              </w:rPr>
              <w:t>Publicación para consulta pública del Proyecto de decreto para precios transparentes para los clientes de los establecimientos de crédito.</w:t>
            </w:r>
          </w:p>
        </w:tc>
        <w:tc>
          <w:tcPr>
            <w:tcW w:w="21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906AE" w:rsidRPr="00B042E1" w:rsidRDefault="00B906AE" w:rsidP="00C55E6A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B042E1">
              <w:rPr>
                <w:rFonts w:ascii="Arial" w:hAnsi="Arial" w:cs="Arial"/>
                <w:sz w:val="18"/>
                <w:szCs w:val="18"/>
                <w:lang w:val="es-ES_tradnl"/>
              </w:rPr>
              <w:t>Ministerio de Hacienda y Crédito Público</w:t>
            </w:r>
          </w:p>
        </w:tc>
      </w:tr>
      <w:tr w:rsidR="00B906AE" w:rsidRPr="00B042E1" w:rsidTr="00BB244B">
        <w:trPr>
          <w:jc w:val="center"/>
        </w:trPr>
        <w:tc>
          <w:tcPr>
            <w:tcW w:w="3223" w:type="dxa"/>
            <w:vMerge/>
            <w:shd w:val="clear" w:color="auto" w:fill="auto"/>
          </w:tcPr>
          <w:p w:rsidR="00B906AE" w:rsidRPr="00B042E1" w:rsidRDefault="00B906AE" w:rsidP="004512F4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lang w:val="es-ES_tradnl"/>
              </w:rPr>
            </w:pPr>
          </w:p>
        </w:tc>
        <w:tc>
          <w:tcPr>
            <w:tcW w:w="4320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06AE" w:rsidRPr="00B042E1" w:rsidRDefault="00B906AE" w:rsidP="006F6E0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162" w:hanging="180"/>
              <w:jc w:val="both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 w:rsidRPr="00B042E1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Las Circulares de convergencia a Normas Internacionales de Información Financiera han sido emitidas por la Superintendencia Financiera.</w:t>
            </w:r>
          </w:p>
        </w:tc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06AE" w:rsidRPr="00B042E1" w:rsidRDefault="00B906AE" w:rsidP="00CD344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 w:rsidRPr="00B042E1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Circular Externa 002 del 20 de febrero 2015</w:t>
            </w:r>
          </w:p>
          <w:p w:rsidR="00B906AE" w:rsidRPr="00B042E1" w:rsidRDefault="00B906AE" w:rsidP="00CD344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 w:rsidRPr="00B042E1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Circular Externa 001 del 1 de febrero 2015.</w:t>
            </w:r>
          </w:p>
          <w:p w:rsidR="00B906AE" w:rsidRPr="00B042E1" w:rsidRDefault="00B906AE" w:rsidP="00CD344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 w:rsidRPr="00B042E1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Circular Externa 043 del 26 de diciembre 2014.</w:t>
            </w:r>
          </w:p>
          <w:p w:rsidR="00B906AE" w:rsidRPr="00B042E1" w:rsidRDefault="00B906AE" w:rsidP="00CD344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 w:rsidRPr="00B042E1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Circular Externa 042 del 26 de diciembre 2014.</w:t>
            </w:r>
          </w:p>
          <w:p w:rsidR="00B906AE" w:rsidRPr="00B042E1" w:rsidRDefault="00B906AE" w:rsidP="00CD344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 w:rsidRPr="00B042E1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Circular Externa 041 del 26 de diciembre 2014.</w:t>
            </w:r>
          </w:p>
          <w:p w:rsidR="00B906AE" w:rsidRPr="00B042E1" w:rsidRDefault="00B906AE" w:rsidP="00CD344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 w:rsidRPr="00B042E1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Circular Externa 040 del 24 de diciembre 2014.</w:t>
            </w:r>
          </w:p>
          <w:p w:rsidR="00B906AE" w:rsidRPr="00B042E1" w:rsidRDefault="00B906AE" w:rsidP="00CD344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 w:rsidRPr="00B042E1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Circular Externa 039 del 26 de diciembre 2014.</w:t>
            </w:r>
          </w:p>
          <w:p w:rsidR="00B906AE" w:rsidRPr="00B042E1" w:rsidRDefault="00B906AE" w:rsidP="00CD344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 w:rsidRPr="00B042E1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Circular Externa 037 del 12 de diciembre 2014.</w:t>
            </w:r>
          </w:p>
          <w:p w:rsidR="00B906AE" w:rsidRPr="00B042E1" w:rsidRDefault="00B906AE" w:rsidP="00CD344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 w:rsidRPr="00B042E1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Circular Externa 036 del 12 de diciembre 2014.</w:t>
            </w:r>
          </w:p>
          <w:p w:rsidR="00B906AE" w:rsidRPr="00B042E1" w:rsidRDefault="00B906AE" w:rsidP="00CD344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 w:rsidRPr="00B042E1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Carta Circular 25 del 10 de marzo 2015.</w:t>
            </w:r>
          </w:p>
          <w:p w:rsidR="00B906AE" w:rsidRPr="00B042E1" w:rsidRDefault="00B906AE" w:rsidP="00CD3442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B042E1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Carta Circular 13 del 5 de febrero 2015.</w:t>
            </w:r>
          </w:p>
        </w:tc>
        <w:tc>
          <w:tcPr>
            <w:tcW w:w="2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6AE" w:rsidRPr="00B042E1" w:rsidRDefault="00B906AE" w:rsidP="004512F4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B042E1">
              <w:rPr>
                <w:rFonts w:ascii="Arial" w:hAnsi="Arial" w:cs="Arial"/>
                <w:sz w:val="18"/>
                <w:szCs w:val="18"/>
                <w:lang w:val="es-ES_tradnl"/>
              </w:rPr>
              <w:t>Superintendencia Financiera de Colombia.</w:t>
            </w:r>
          </w:p>
        </w:tc>
      </w:tr>
    </w:tbl>
    <w:p w:rsidR="00BB244B" w:rsidRPr="00B042E1" w:rsidRDefault="00BB244B">
      <w:pPr>
        <w:rPr>
          <w:rFonts w:ascii="Arial" w:hAnsi="Arial" w:cs="Arial"/>
          <w:sz w:val="18"/>
          <w:szCs w:val="18"/>
        </w:rPr>
      </w:pPr>
      <w:r w:rsidRPr="00B042E1">
        <w:rPr>
          <w:rFonts w:ascii="Arial" w:hAnsi="Arial" w:cs="Arial"/>
          <w:sz w:val="18"/>
          <w:szCs w:val="18"/>
        </w:rPr>
        <w:br w:type="page"/>
      </w:r>
    </w:p>
    <w:tbl>
      <w:tblPr>
        <w:tblW w:w="490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23"/>
        <w:gridCol w:w="4320"/>
        <w:gridCol w:w="3240"/>
        <w:gridCol w:w="2143"/>
      </w:tblGrid>
      <w:tr w:rsidR="00C12C6F" w:rsidRPr="00B042E1" w:rsidTr="004512F4">
        <w:trPr>
          <w:trHeight w:val="130"/>
          <w:tblHeader/>
          <w:jc w:val="center"/>
        </w:trPr>
        <w:tc>
          <w:tcPr>
            <w:tcW w:w="3223" w:type="dxa"/>
            <w:shd w:val="clear" w:color="auto" w:fill="BFBFBF" w:themeFill="background1" w:themeFillShade="BF"/>
            <w:vAlign w:val="center"/>
            <w:hideMark/>
          </w:tcPr>
          <w:p w:rsidR="00C12C6F" w:rsidRPr="00B042E1" w:rsidRDefault="00C12C6F" w:rsidP="004512F4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bCs/>
                <w:smallCaps/>
                <w:sz w:val="18"/>
                <w:szCs w:val="18"/>
                <w:lang w:val="es-ES_tradnl"/>
              </w:rPr>
            </w:pPr>
            <w:r w:rsidRPr="00B042E1">
              <w:rPr>
                <w:rFonts w:ascii="Arial" w:hAnsi="Arial" w:cs="Arial"/>
                <w:b/>
                <w:bCs/>
                <w:smallCaps/>
                <w:sz w:val="18"/>
                <w:szCs w:val="18"/>
                <w:lang w:val="es-ES_tradnl"/>
              </w:rPr>
              <w:lastRenderedPageBreak/>
              <w:t>Objetivos de Política</w:t>
            </w:r>
          </w:p>
        </w:tc>
        <w:tc>
          <w:tcPr>
            <w:tcW w:w="4320" w:type="dxa"/>
            <w:shd w:val="clear" w:color="auto" w:fill="BFBFBF" w:themeFill="background1" w:themeFillShade="BF"/>
            <w:vAlign w:val="center"/>
            <w:hideMark/>
          </w:tcPr>
          <w:p w:rsidR="00C12C6F" w:rsidRPr="00B042E1" w:rsidRDefault="00C12C6F" w:rsidP="004512F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mallCaps/>
                <w:sz w:val="18"/>
                <w:szCs w:val="18"/>
                <w:lang w:val="pt-BR"/>
              </w:rPr>
            </w:pPr>
            <w:r w:rsidRPr="00B042E1">
              <w:rPr>
                <w:rFonts w:ascii="Arial" w:hAnsi="Arial" w:cs="Arial"/>
                <w:b/>
                <w:bCs/>
                <w:smallCaps/>
                <w:sz w:val="18"/>
                <w:szCs w:val="18"/>
                <w:lang w:val="pt-BR"/>
              </w:rPr>
              <w:t>Medidas de Política Acordada</w:t>
            </w:r>
          </w:p>
          <w:p w:rsidR="00C12C6F" w:rsidRPr="00B042E1" w:rsidRDefault="00C12C6F" w:rsidP="004512F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mallCaps/>
                <w:sz w:val="18"/>
                <w:szCs w:val="18"/>
                <w:lang w:val="pt-BR"/>
              </w:rPr>
            </w:pPr>
            <w:r w:rsidRPr="00B042E1">
              <w:rPr>
                <w:rFonts w:ascii="Arial" w:hAnsi="Arial" w:cs="Arial"/>
                <w:b/>
                <w:bCs/>
                <w:smallCaps/>
                <w:sz w:val="18"/>
                <w:szCs w:val="18"/>
                <w:lang w:val="pt-BR"/>
              </w:rPr>
              <w:t>Programa I</w:t>
            </w:r>
          </w:p>
        </w:tc>
        <w:tc>
          <w:tcPr>
            <w:tcW w:w="3240" w:type="dxa"/>
            <w:shd w:val="clear" w:color="auto" w:fill="BFBFBF" w:themeFill="background1" w:themeFillShade="BF"/>
            <w:vAlign w:val="center"/>
            <w:hideMark/>
          </w:tcPr>
          <w:p w:rsidR="00C12C6F" w:rsidRPr="00B042E1" w:rsidRDefault="00C12C6F" w:rsidP="004512F4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bCs/>
                <w:smallCaps/>
                <w:sz w:val="18"/>
                <w:szCs w:val="18"/>
                <w:lang w:val="es-ES_tradnl"/>
              </w:rPr>
            </w:pPr>
            <w:r w:rsidRPr="00B042E1">
              <w:rPr>
                <w:rFonts w:ascii="Arial" w:hAnsi="Arial" w:cs="Arial"/>
                <w:b/>
                <w:bCs/>
                <w:smallCaps/>
                <w:sz w:val="18"/>
                <w:szCs w:val="18"/>
                <w:lang w:val="es-ES_tradnl"/>
              </w:rPr>
              <w:t>Medios De Verificación</w:t>
            </w:r>
          </w:p>
        </w:tc>
        <w:tc>
          <w:tcPr>
            <w:tcW w:w="2143" w:type="dxa"/>
            <w:shd w:val="clear" w:color="auto" w:fill="BFBFBF" w:themeFill="background1" w:themeFillShade="BF"/>
          </w:tcPr>
          <w:p w:rsidR="00C12C6F" w:rsidRPr="00B042E1" w:rsidRDefault="00C12C6F" w:rsidP="004512F4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bCs/>
                <w:smallCaps/>
                <w:sz w:val="18"/>
                <w:szCs w:val="18"/>
                <w:lang w:val="es-ES_tradnl"/>
              </w:rPr>
            </w:pPr>
            <w:r w:rsidRPr="00B042E1">
              <w:rPr>
                <w:rFonts w:ascii="Arial" w:hAnsi="Arial" w:cs="Arial"/>
                <w:b/>
                <w:bCs/>
                <w:smallCaps/>
                <w:sz w:val="18"/>
                <w:szCs w:val="18"/>
                <w:lang w:val="es-ES_tradnl"/>
              </w:rPr>
              <w:t>Unidad responsable</w:t>
            </w:r>
          </w:p>
        </w:tc>
      </w:tr>
      <w:tr w:rsidR="007A2AEC" w:rsidRPr="00B042E1" w:rsidTr="00FF21DE">
        <w:trPr>
          <w:jc w:val="center"/>
        </w:trPr>
        <w:tc>
          <w:tcPr>
            <w:tcW w:w="12926" w:type="dxa"/>
            <w:gridSpan w:val="4"/>
            <w:shd w:val="clear" w:color="auto" w:fill="BFBFBF" w:themeFill="background1" w:themeFillShade="BF"/>
          </w:tcPr>
          <w:p w:rsidR="007A2AEC" w:rsidRPr="00B042E1" w:rsidRDefault="007A2AEC" w:rsidP="00176DF9">
            <w:pPr>
              <w:spacing w:before="80" w:after="80" w:line="240" w:lineRule="auto"/>
              <w:rPr>
                <w:rFonts w:ascii="Arial" w:hAnsi="Arial" w:cs="Arial"/>
                <w:b/>
                <w:sz w:val="18"/>
                <w:szCs w:val="18"/>
                <w:lang w:val="es-ES_tradnl"/>
              </w:rPr>
            </w:pPr>
            <w:r w:rsidRPr="00B042E1">
              <w:rPr>
                <w:rFonts w:ascii="Arial" w:hAnsi="Arial" w:cs="Arial"/>
                <w:b/>
                <w:sz w:val="18"/>
                <w:szCs w:val="18"/>
                <w:lang w:val="es-ES_tradnl"/>
              </w:rPr>
              <w:t>Componente IV:</w:t>
            </w:r>
            <w:r w:rsidRPr="00B042E1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s-ES_tradnl"/>
              </w:rPr>
              <w:t xml:space="preserve"> Mejora de la Inclusión Financiera.</w:t>
            </w:r>
          </w:p>
        </w:tc>
      </w:tr>
      <w:tr w:rsidR="007A2AEC" w:rsidRPr="00B042E1" w:rsidTr="004512F4">
        <w:trPr>
          <w:jc w:val="center"/>
        </w:trPr>
        <w:tc>
          <w:tcPr>
            <w:tcW w:w="3223" w:type="dxa"/>
            <w:vMerge w:val="restart"/>
            <w:shd w:val="clear" w:color="auto" w:fill="auto"/>
          </w:tcPr>
          <w:p w:rsidR="007A2AEC" w:rsidRPr="00B042E1" w:rsidRDefault="00436890" w:rsidP="00C12C6F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ind w:left="281" w:hanging="270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B042E1">
              <w:rPr>
                <w:rFonts w:ascii="Arial" w:hAnsi="Arial" w:cs="Arial"/>
                <w:sz w:val="18"/>
                <w:szCs w:val="18"/>
                <w:lang w:val="es-ES_tradnl"/>
              </w:rPr>
              <w:t>Mejoras de la oferta de productos y canales para la inclusión financiera</w:t>
            </w:r>
            <w:r w:rsidR="007A2AEC" w:rsidRPr="00B042E1">
              <w:rPr>
                <w:rFonts w:ascii="Arial" w:hAnsi="Arial" w:cs="Arial"/>
                <w:sz w:val="18"/>
                <w:szCs w:val="18"/>
                <w:lang w:val="es-ES_tradnl"/>
              </w:rPr>
              <w:t>.</w:t>
            </w:r>
          </w:p>
        </w:tc>
        <w:tc>
          <w:tcPr>
            <w:tcW w:w="4320" w:type="dxa"/>
            <w:tcBorders>
              <w:bottom w:val="nil"/>
              <w:right w:val="single" w:sz="4" w:space="0" w:color="auto"/>
            </w:tcBorders>
            <w:shd w:val="clear" w:color="auto" w:fill="auto"/>
          </w:tcPr>
          <w:p w:rsidR="007A2AEC" w:rsidRPr="00B042E1" w:rsidRDefault="00C12C6F" w:rsidP="00690D15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B042E1">
              <w:rPr>
                <w:rFonts w:ascii="Arial" w:hAnsi="Arial" w:cs="Arial"/>
                <w:sz w:val="18"/>
                <w:szCs w:val="18"/>
                <w:lang w:val="es-ES_tradnl"/>
              </w:rPr>
              <w:t>Se han adoptado medias para ampliar el acceso a servicios financieros para la población no incluida o de recién inclusión, incluidas como mínimo las siguientes: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A2AEC" w:rsidRPr="00B042E1" w:rsidRDefault="007A2AEC" w:rsidP="004512F4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A2AEC" w:rsidRPr="00B042E1" w:rsidRDefault="007A2AEC" w:rsidP="004512F4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</w:tr>
      <w:tr w:rsidR="007A2AEC" w:rsidRPr="00B042E1" w:rsidTr="00C12C6F">
        <w:trPr>
          <w:jc w:val="center"/>
        </w:trPr>
        <w:tc>
          <w:tcPr>
            <w:tcW w:w="3223" w:type="dxa"/>
            <w:vMerge/>
            <w:shd w:val="clear" w:color="auto" w:fill="auto"/>
          </w:tcPr>
          <w:p w:rsidR="007A2AEC" w:rsidRPr="00B042E1" w:rsidRDefault="007A2AEC" w:rsidP="004512F4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lang w:val="es-ES_tradnl"/>
              </w:rPr>
            </w:pPr>
          </w:p>
        </w:tc>
        <w:tc>
          <w:tcPr>
            <w:tcW w:w="432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7A2AEC" w:rsidRPr="00B042E1" w:rsidRDefault="00522145" w:rsidP="006F6E0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162" w:hanging="180"/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B042E1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La Ley que promueve el acceso a los servicios financieros transaccionales (Ley de Inclusión Financiera) ha sido aprobada por el Congreso de la República.</w:t>
            </w:r>
          </w:p>
        </w:tc>
        <w:tc>
          <w:tcPr>
            <w:tcW w:w="3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A2AEC" w:rsidRPr="00B042E1" w:rsidRDefault="00C12C6F" w:rsidP="00C12C6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 w:rsidRPr="00B042E1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Ley 1735 del 21 de octubre de 2014</w:t>
            </w:r>
          </w:p>
        </w:tc>
        <w:tc>
          <w:tcPr>
            <w:tcW w:w="21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A2AEC" w:rsidRPr="00B042E1" w:rsidRDefault="00C12C6F" w:rsidP="00C12C6F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B042E1">
              <w:rPr>
                <w:rFonts w:ascii="Arial" w:hAnsi="Arial" w:cs="Arial"/>
                <w:sz w:val="18"/>
                <w:szCs w:val="18"/>
                <w:lang w:val="es-ES_tradnl"/>
              </w:rPr>
              <w:t>Congreso de la República.</w:t>
            </w:r>
          </w:p>
        </w:tc>
      </w:tr>
      <w:tr w:rsidR="007A2AEC" w:rsidRPr="00B042E1" w:rsidTr="00C12C6F">
        <w:trPr>
          <w:jc w:val="center"/>
        </w:trPr>
        <w:tc>
          <w:tcPr>
            <w:tcW w:w="3223" w:type="dxa"/>
            <w:vMerge/>
            <w:shd w:val="clear" w:color="auto" w:fill="auto"/>
          </w:tcPr>
          <w:p w:rsidR="007A2AEC" w:rsidRPr="00B042E1" w:rsidRDefault="007A2AEC" w:rsidP="004512F4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lang w:val="es-ES_tradnl"/>
              </w:rPr>
            </w:pPr>
          </w:p>
        </w:tc>
        <w:tc>
          <w:tcPr>
            <w:tcW w:w="432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7A2AEC" w:rsidRPr="00B042E1" w:rsidRDefault="00522145" w:rsidP="006F6E0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162" w:hanging="180"/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B042E1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El proyecto de Decreto de reglamentación de la Ley de Inclusión Financiera publicado para consulta pública, que incluye la normativa para el trámite simplificado de cuentas de ahorro y depósitos de dinero electrónico ha sido publicado por el Ministerio de Hacienda y Crédito Público para comentarios.</w:t>
            </w:r>
          </w:p>
        </w:tc>
        <w:tc>
          <w:tcPr>
            <w:tcW w:w="3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A2AEC" w:rsidRPr="00B042E1" w:rsidRDefault="00666453" w:rsidP="00C12C6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 w:rsidRPr="00B042E1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 xml:space="preserve">Publicación para consulta pública del </w:t>
            </w:r>
            <w:r w:rsidR="00341C26" w:rsidRPr="00B042E1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Proyecto de Decreto para la reglamentación aplicable a las Sociedades Especializadas en Depósitos y Pagos Electrónicos</w:t>
            </w:r>
            <w:r w:rsidR="00C12C6F" w:rsidRPr="00B042E1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.</w:t>
            </w:r>
          </w:p>
        </w:tc>
        <w:tc>
          <w:tcPr>
            <w:tcW w:w="21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A2AEC" w:rsidRPr="00B042E1" w:rsidRDefault="00C12C6F" w:rsidP="00C12C6F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B042E1">
              <w:rPr>
                <w:rFonts w:ascii="Arial" w:hAnsi="Arial" w:cs="Arial"/>
                <w:sz w:val="18"/>
                <w:szCs w:val="18"/>
                <w:lang w:val="es-ES_tradnl"/>
              </w:rPr>
              <w:t>Ministerio de Hacienda y Crédito Público</w:t>
            </w:r>
          </w:p>
        </w:tc>
      </w:tr>
      <w:tr w:rsidR="007A2AEC" w:rsidRPr="00B042E1" w:rsidTr="00C12C6F">
        <w:trPr>
          <w:jc w:val="center"/>
        </w:trPr>
        <w:tc>
          <w:tcPr>
            <w:tcW w:w="3223" w:type="dxa"/>
            <w:vMerge/>
            <w:shd w:val="clear" w:color="auto" w:fill="auto"/>
          </w:tcPr>
          <w:p w:rsidR="007A2AEC" w:rsidRPr="00B042E1" w:rsidRDefault="007A2AEC" w:rsidP="004512F4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lang w:val="es-ES_tradnl"/>
              </w:rPr>
            </w:pPr>
          </w:p>
        </w:tc>
        <w:tc>
          <w:tcPr>
            <w:tcW w:w="432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7A2AEC" w:rsidRPr="00B042E1" w:rsidRDefault="00522145" w:rsidP="006F6E0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162" w:hanging="180"/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B042E1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El Decreto para la creación de Crédito de Consumo de Bajo Monto ha sido emitido por el Ministerio de Hacienda y Crédito Público.</w:t>
            </w:r>
          </w:p>
        </w:tc>
        <w:tc>
          <w:tcPr>
            <w:tcW w:w="3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A2AEC" w:rsidRPr="00B042E1" w:rsidRDefault="00115B50" w:rsidP="00C12C6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 w:rsidRPr="00B042E1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Decreto 2654 del 17 de diciembre 2014</w:t>
            </w:r>
          </w:p>
        </w:tc>
        <w:tc>
          <w:tcPr>
            <w:tcW w:w="21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A2AEC" w:rsidRPr="00B042E1" w:rsidRDefault="00115B50" w:rsidP="00C12C6F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B042E1">
              <w:rPr>
                <w:rFonts w:ascii="Arial" w:hAnsi="Arial" w:cs="Arial"/>
                <w:sz w:val="18"/>
                <w:szCs w:val="18"/>
                <w:lang w:val="es-ES_tradnl"/>
              </w:rPr>
              <w:t>Ministerio de Hacienda y Crédito Público</w:t>
            </w:r>
          </w:p>
        </w:tc>
      </w:tr>
      <w:tr w:rsidR="007A2AEC" w:rsidRPr="00B042E1" w:rsidTr="00C12C6F">
        <w:trPr>
          <w:jc w:val="center"/>
        </w:trPr>
        <w:tc>
          <w:tcPr>
            <w:tcW w:w="3223" w:type="dxa"/>
            <w:vMerge/>
            <w:shd w:val="clear" w:color="auto" w:fill="auto"/>
          </w:tcPr>
          <w:p w:rsidR="007A2AEC" w:rsidRPr="00B042E1" w:rsidRDefault="007A2AEC" w:rsidP="004512F4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lang w:val="es-ES_tradnl"/>
              </w:rPr>
            </w:pPr>
          </w:p>
        </w:tc>
        <w:tc>
          <w:tcPr>
            <w:tcW w:w="432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7A2AEC" w:rsidRPr="00B042E1" w:rsidRDefault="00690D15" w:rsidP="006F6E0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162" w:hanging="180"/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B042E1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La Resolución que certifica el interés bancario corriente para la modalidad de Crédito de Consumo de Bajo Monto ha sido emitida por la Superintendencia Financiera.</w:t>
            </w:r>
          </w:p>
        </w:tc>
        <w:tc>
          <w:tcPr>
            <w:tcW w:w="3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A2AEC" w:rsidRPr="00B042E1" w:rsidRDefault="00115B50" w:rsidP="00BD45AF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B042E1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Resolución 2259 del 22 de diciembre 2014</w:t>
            </w:r>
          </w:p>
        </w:tc>
        <w:tc>
          <w:tcPr>
            <w:tcW w:w="21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A2AEC" w:rsidRPr="00B042E1" w:rsidRDefault="00115B50" w:rsidP="00C12C6F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B042E1">
              <w:rPr>
                <w:rFonts w:ascii="Arial" w:hAnsi="Arial" w:cs="Arial"/>
                <w:sz w:val="18"/>
                <w:szCs w:val="18"/>
                <w:lang w:val="es-ES_tradnl"/>
              </w:rPr>
              <w:t>Superintendencia Financiera</w:t>
            </w:r>
          </w:p>
        </w:tc>
      </w:tr>
      <w:tr w:rsidR="007A2AEC" w:rsidRPr="00B042E1" w:rsidTr="00C12C6F">
        <w:trPr>
          <w:jc w:val="center"/>
        </w:trPr>
        <w:tc>
          <w:tcPr>
            <w:tcW w:w="322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A2AEC" w:rsidRPr="00B042E1" w:rsidRDefault="007A2AEC" w:rsidP="004512F4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lang w:val="es-ES_tradnl"/>
              </w:rPr>
            </w:pPr>
          </w:p>
        </w:tc>
        <w:tc>
          <w:tcPr>
            <w:tcW w:w="432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7A2AEC" w:rsidRPr="00B042E1" w:rsidRDefault="00690D15" w:rsidP="006F6E0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162" w:hanging="180"/>
              <w:jc w:val="both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 w:rsidRPr="00B042E1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El Decreto que habilita la distribución de seguros través de la red de corresponsales bancarios ha sido emitido por el Ministerio de Hacienda.</w:t>
            </w:r>
          </w:p>
        </w:tc>
        <w:tc>
          <w:tcPr>
            <w:tcW w:w="3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A2AEC" w:rsidRPr="00B042E1" w:rsidRDefault="00BD45AF" w:rsidP="00C12C6F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B042E1">
              <w:rPr>
                <w:rFonts w:ascii="Arial" w:hAnsi="Arial" w:cs="Arial"/>
                <w:sz w:val="18"/>
                <w:szCs w:val="18"/>
                <w:lang w:val="es-ES_tradnl"/>
              </w:rPr>
              <w:t>Decreto 34 del 14 de enero 2014</w:t>
            </w:r>
          </w:p>
        </w:tc>
        <w:tc>
          <w:tcPr>
            <w:tcW w:w="21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A2AEC" w:rsidRPr="00B042E1" w:rsidRDefault="00BD45AF" w:rsidP="00C12C6F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B042E1">
              <w:rPr>
                <w:rFonts w:ascii="Arial" w:hAnsi="Arial" w:cs="Arial"/>
                <w:sz w:val="18"/>
                <w:szCs w:val="18"/>
                <w:lang w:val="es-ES_tradnl"/>
              </w:rPr>
              <w:t>Ministerio de Hacienda y Crédito Público</w:t>
            </w:r>
          </w:p>
        </w:tc>
      </w:tr>
      <w:tr w:rsidR="007A2AEC" w:rsidRPr="00B042E1" w:rsidTr="00C12C6F">
        <w:trPr>
          <w:jc w:val="center"/>
        </w:trPr>
        <w:tc>
          <w:tcPr>
            <w:tcW w:w="322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A2AEC" w:rsidRPr="00B042E1" w:rsidRDefault="007A2AEC" w:rsidP="004512F4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lang w:val="es-ES_tradnl"/>
              </w:rPr>
            </w:pPr>
          </w:p>
        </w:tc>
        <w:tc>
          <w:tcPr>
            <w:tcW w:w="4320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AEC" w:rsidRPr="00B042E1" w:rsidRDefault="00690D15" w:rsidP="006F6E0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162" w:hanging="180"/>
              <w:jc w:val="both"/>
              <w:rPr>
                <w:rFonts w:ascii="Arial" w:hAnsi="Arial" w:cs="Arial"/>
                <w:b/>
                <w:sz w:val="18"/>
                <w:szCs w:val="18"/>
                <w:lang w:val="es-ES_tradnl"/>
              </w:rPr>
            </w:pPr>
            <w:r w:rsidRPr="00B042E1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La Resolución que regula las tarifas de acceso para Servicios Financieros Móviles ha sido emitida por la Comisión de Regulación de Comunicaciones.</w:t>
            </w:r>
          </w:p>
        </w:tc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AEC" w:rsidRPr="00B042E1" w:rsidRDefault="00BD45AF" w:rsidP="00BD45A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lang w:val="es-ES_tradnl"/>
              </w:rPr>
            </w:pPr>
            <w:r w:rsidRPr="00B042E1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Resolución 4458 de 2014 de la Comisión de Regulación de Comunicaciones de 14 de Abril 2014</w:t>
            </w:r>
          </w:p>
        </w:tc>
        <w:tc>
          <w:tcPr>
            <w:tcW w:w="2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AEC" w:rsidRPr="00B042E1" w:rsidRDefault="00BD45AF" w:rsidP="00C12C6F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B042E1">
              <w:rPr>
                <w:rFonts w:ascii="Arial" w:hAnsi="Arial" w:cs="Arial"/>
                <w:sz w:val="18"/>
                <w:szCs w:val="18"/>
                <w:lang w:val="es-ES_tradnl"/>
              </w:rPr>
              <w:t>Comisión de Regulación de Comunicaciones</w:t>
            </w:r>
          </w:p>
        </w:tc>
      </w:tr>
    </w:tbl>
    <w:p w:rsidR="00C12C6F" w:rsidRPr="00B042E1" w:rsidRDefault="00C12C6F">
      <w:pPr>
        <w:rPr>
          <w:rFonts w:ascii="Arial" w:hAnsi="Arial" w:cs="Arial"/>
          <w:sz w:val="18"/>
          <w:szCs w:val="18"/>
          <w:lang w:val="es-ES_tradnl"/>
        </w:rPr>
      </w:pPr>
      <w:r w:rsidRPr="00B042E1">
        <w:rPr>
          <w:rFonts w:ascii="Arial" w:hAnsi="Arial" w:cs="Arial"/>
          <w:sz w:val="18"/>
          <w:szCs w:val="18"/>
          <w:lang w:val="es-ES_tradnl"/>
        </w:rPr>
        <w:br w:type="page"/>
      </w:r>
    </w:p>
    <w:tbl>
      <w:tblPr>
        <w:tblW w:w="490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23"/>
        <w:gridCol w:w="4320"/>
        <w:gridCol w:w="3240"/>
        <w:gridCol w:w="2143"/>
      </w:tblGrid>
      <w:tr w:rsidR="00C12C6F" w:rsidRPr="00B042E1" w:rsidTr="004512F4">
        <w:trPr>
          <w:trHeight w:val="130"/>
          <w:tblHeader/>
          <w:jc w:val="center"/>
        </w:trPr>
        <w:tc>
          <w:tcPr>
            <w:tcW w:w="3223" w:type="dxa"/>
            <w:shd w:val="clear" w:color="auto" w:fill="BFBFBF" w:themeFill="background1" w:themeFillShade="BF"/>
            <w:vAlign w:val="center"/>
            <w:hideMark/>
          </w:tcPr>
          <w:p w:rsidR="00C12C6F" w:rsidRPr="00B042E1" w:rsidRDefault="00C12C6F" w:rsidP="004512F4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bCs/>
                <w:smallCaps/>
                <w:sz w:val="18"/>
                <w:szCs w:val="18"/>
                <w:lang w:val="es-ES_tradnl"/>
              </w:rPr>
            </w:pPr>
            <w:r w:rsidRPr="00B042E1">
              <w:rPr>
                <w:rFonts w:ascii="Arial" w:hAnsi="Arial" w:cs="Arial"/>
                <w:b/>
                <w:bCs/>
                <w:smallCaps/>
                <w:sz w:val="18"/>
                <w:szCs w:val="18"/>
                <w:lang w:val="es-ES_tradnl"/>
              </w:rPr>
              <w:lastRenderedPageBreak/>
              <w:t>Objetivos de Política</w:t>
            </w:r>
          </w:p>
        </w:tc>
        <w:tc>
          <w:tcPr>
            <w:tcW w:w="4320" w:type="dxa"/>
            <w:shd w:val="clear" w:color="auto" w:fill="BFBFBF" w:themeFill="background1" w:themeFillShade="BF"/>
            <w:vAlign w:val="center"/>
            <w:hideMark/>
          </w:tcPr>
          <w:p w:rsidR="00C12C6F" w:rsidRPr="00B042E1" w:rsidRDefault="00C12C6F" w:rsidP="004512F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mallCaps/>
                <w:sz w:val="18"/>
                <w:szCs w:val="18"/>
                <w:lang w:val="pt-BR"/>
              </w:rPr>
            </w:pPr>
            <w:r w:rsidRPr="00B042E1">
              <w:rPr>
                <w:rFonts w:ascii="Arial" w:hAnsi="Arial" w:cs="Arial"/>
                <w:b/>
                <w:bCs/>
                <w:smallCaps/>
                <w:sz w:val="18"/>
                <w:szCs w:val="18"/>
                <w:lang w:val="pt-BR"/>
              </w:rPr>
              <w:t>Medidas de Política Acordada</w:t>
            </w:r>
          </w:p>
          <w:p w:rsidR="00C12C6F" w:rsidRPr="00B042E1" w:rsidRDefault="00C12C6F" w:rsidP="004512F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mallCaps/>
                <w:sz w:val="18"/>
                <w:szCs w:val="18"/>
                <w:lang w:val="pt-BR"/>
              </w:rPr>
            </w:pPr>
            <w:r w:rsidRPr="00B042E1">
              <w:rPr>
                <w:rFonts w:ascii="Arial" w:hAnsi="Arial" w:cs="Arial"/>
                <w:b/>
                <w:bCs/>
                <w:smallCaps/>
                <w:sz w:val="18"/>
                <w:szCs w:val="18"/>
                <w:lang w:val="pt-BR"/>
              </w:rPr>
              <w:t>Programa I</w:t>
            </w:r>
          </w:p>
        </w:tc>
        <w:tc>
          <w:tcPr>
            <w:tcW w:w="3240" w:type="dxa"/>
            <w:shd w:val="clear" w:color="auto" w:fill="BFBFBF" w:themeFill="background1" w:themeFillShade="BF"/>
            <w:vAlign w:val="center"/>
            <w:hideMark/>
          </w:tcPr>
          <w:p w:rsidR="00C12C6F" w:rsidRPr="00B042E1" w:rsidRDefault="00C12C6F" w:rsidP="004512F4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bCs/>
                <w:smallCaps/>
                <w:sz w:val="18"/>
                <w:szCs w:val="18"/>
                <w:lang w:val="es-ES_tradnl"/>
              </w:rPr>
            </w:pPr>
            <w:r w:rsidRPr="00B042E1">
              <w:rPr>
                <w:rFonts w:ascii="Arial" w:hAnsi="Arial" w:cs="Arial"/>
                <w:b/>
                <w:bCs/>
                <w:smallCaps/>
                <w:sz w:val="18"/>
                <w:szCs w:val="18"/>
                <w:lang w:val="es-ES_tradnl"/>
              </w:rPr>
              <w:t>Medios De Verificación</w:t>
            </w:r>
          </w:p>
        </w:tc>
        <w:tc>
          <w:tcPr>
            <w:tcW w:w="2143" w:type="dxa"/>
            <w:shd w:val="clear" w:color="auto" w:fill="BFBFBF" w:themeFill="background1" w:themeFillShade="BF"/>
          </w:tcPr>
          <w:p w:rsidR="00C12C6F" w:rsidRPr="00B042E1" w:rsidRDefault="00C12C6F" w:rsidP="004512F4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bCs/>
                <w:smallCaps/>
                <w:sz w:val="18"/>
                <w:szCs w:val="18"/>
                <w:lang w:val="es-ES_tradnl"/>
              </w:rPr>
            </w:pPr>
            <w:r w:rsidRPr="00B042E1">
              <w:rPr>
                <w:rFonts w:ascii="Arial" w:hAnsi="Arial" w:cs="Arial"/>
                <w:b/>
                <w:bCs/>
                <w:smallCaps/>
                <w:sz w:val="18"/>
                <w:szCs w:val="18"/>
                <w:lang w:val="es-ES_tradnl"/>
              </w:rPr>
              <w:t>Unidad responsable</w:t>
            </w:r>
          </w:p>
        </w:tc>
      </w:tr>
      <w:tr w:rsidR="00C12C6F" w:rsidRPr="00B042E1" w:rsidTr="004512F4">
        <w:trPr>
          <w:jc w:val="center"/>
        </w:trPr>
        <w:tc>
          <w:tcPr>
            <w:tcW w:w="12926" w:type="dxa"/>
            <w:gridSpan w:val="4"/>
            <w:shd w:val="clear" w:color="auto" w:fill="BFBFBF" w:themeFill="background1" w:themeFillShade="BF"/>
          </w:tcPr>
          <w:p w:rsidR="00C12C6F" w:rsidRPr="00B042E1" w:rsidRDefault="00C12C6F" w:rsidP="004512F4">
            <w:pPr>
              <w:spacing w:before="80" w:after="80" w:line="240" w:lineRule="auto"/>
              <w:rPr>
                <w:rFonts w:ascii="Arial" w:hAnsi="Arial" w:cs="Arial"/>
                <w:b/>
                <w:sz w:val="18"/>
                <w:szCs w:val="18"/>
                <w:lang w:val="es-ES_tradnl"/>
              </w:rPr>
            </w:pPr>
            <w:r w:rsidRPr="00B042E1">
              <w:rPr>
                <w:rFonts w:ascii="Arial" w:hAnsi="Arial" w:cs="Arial"/>
                <w:b/>
                <w:sz w:val="18"/>
                <w:szCs w:val="18"/>
                <w:lang w:val="es-ES_tradnl"/>
              </w:rPr>
              <w:t>Componente IV:</w:t>
            </w:r>
            <w:r w:rsidRPr="00B042E1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s-ES_tradnl"/>
              </w:rPr>
              <w:t xml:space="preserve"> Mejora de la Inclusión Financiera.</w:t>
            </w:r>
          </w:p>
        </w:tc>
      </w:tr>
      <w:tr w:rsidR="007A2AEC" w:rsidRPr="00B042E1" w:rsidTr="004512F4">
        <w:trPr>
          <w:jc w:val="center"/>
        </w:trPr>
        <w:tc>
          <w:tcPr>
            <w:tcW w:w="3223" w:type="dxa"/>
            <w:vMerge w:val="restart"/>
            <w:shd w:val="clear" w:color="auto" w:fill="auto"/>
          </w:tcPr>
          <w:p w:rsidR="007A2AEC" w:rsidRPr="00B042E1" w:rsidRDefault="00436890" w:rsidP="004512F4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ind w:left="281" w:hanging="270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B042E1">
              <w:rPr>
                <w:rFonts w:ascii="Arial" w:hAnsi="Arial" w:cs="Arial"/>
                <w:sz w:val="18"/>
                <w:szCs w:val="18"/>
                <w:lang w:val="es-ES_tradnl"/>
              </w:rPr>
              <w:t>Mejora de la institucionalidad para aumentar la inclusión financiera</w:t>
            </w:r>
            <w:r w:rsidR="007A2AEC" w:rsidRPr="00B042E1">
              <w:rPr>
                <w:rFonts w:ascii="Arial" w:hAnsi="Arial" w:cs="Arial"/>
                <w:sz w:val="18"/>
                <w:szCs w:val="18"/>
                <w:lang w:val="es-ES_tradnl"/>
              </w:rPr>
              <w:t>.</w:t>
            </w:r>
          </w:p>
        </w:tc>
        <w:tc>
          <w:tcPr>
            <w:tcW w:w="4320" w:type="dxa"/>
            <w:tcBorders>
              <w:bottom w:val="nil"/>
              <w:right w:val="single" w:sz="4" w:space="0" w:color="auto"/>
            </w:tcBorders>
            <w:shd w:val="clear" w:color="auto" w:fill="auto"/>
          </w:tcPr>
          <w:p w:rsidR="007A2AEC" w:rsidRPr="00B042E1" w:rsidRDefault="00C12C6F" w:rsidP="00690D15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B042E1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Se han adoptado medidas para fortalecer la coordinación de las entidades de Gobierno que participen en inclusión financiera y educación económica y financiera, incluidas como mínimo las siguientes</w:t>
            </w:r>
            <w:r w:rsidR="007A2AEC" w:rsidRPr="00B042E1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: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A2AEC" w:rsidRPr="00B042E1" w:rsidRDefault="007A2AEC" w:rsidP="004512F4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A2AEC" w:rsidRPr="00B042E1" w:rsidRDefault="007A2AEC" w:rsidP="004512F4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</w:tr>
      <w:tr w:rsidR="007A2AEC" w:rsidRPr="00B042E1" w:rsidTr="00C12C6F">
        <w:trPr>
          <w:jc w:val="center"/>
        </w:trPr>
        <w:tc>
          <w:tcPr>
            <w:tcW w:w="3223" w:type="dxa"/>
            <w:vMerge/>
            <w:shd w:val="clear" w:color="auto" w:fill="auto"/>
          </w:tcPr>
          <w:p w:rsidR="007A2AEC" w:rsidRPr="00B042E1" w:rsidRDefault="007A2AEC" w:rsidP="004512F4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lang w:val="es-ES_tradnl"/>
              </w:rPr>
            </w:pPr>
          </w:p>
        </w:tc>
        <w:tc>
          <w:tcPr>
            <w:tcW w:w="432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7A2AEC" w:rsidRPr="00B042E1" w:rsidRDefault="00690D15" w:rsidP="006F6E0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162" w:hanging="180"/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B042E1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El Proyecto de Decreto de creación y el establecimiento de una Comisión Intersectorial para la Inclusión Financiera se ha publicado por el Ministerio de Hacienda y Crédito Público para consulta pública.</w:t>
            </w:r>
          </w:p>
        </w:tc>
        <w:tc>
          <w:tcPr>
            <w:tcW w:w="3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A2AEC" w:rsidRPr="00B042E1" w:rsidRDefault="00BD45AF" w:rsidP="00C12C6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 w:rsidRPr="00B042E1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Proyecto de Decreto para la creación de la Comisión Intersectorial para Inclusión Financiera</w:t>
            </w:r>
          </w:p>
        </w:tc>
        <w:tc>
          <w:tcPr>
            <w:tcW w:w="21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A2AEC" w:rsidRPr="00B042E1" w:rsidRDefault="00BD45AF" w:rsidP="00C12C6F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B042E1">
              <w:rPr>
                <w:rFonts w:ascii="Arial" w:hAnsi="Arial" w:cs="Arial"/>
                <w:sz w:val="18"/>
                <w:szCs w:val="18"/>
                <w:lang w:val="es-ES_tradnl"/>
              </w:rPr>
              <w:t>Ministerio de Hacienda y Crédito Público</w:t>
            </w:r>
          </w:p>
        </w:tc>
      </w:tr>
      <w:tr w:rsidR="00BD45AF" w:rsidRPr="00B042E1" w:rsidTr="00C12C6F">
        <w:trPr>
          <w:jc w:val="center"/>
        </w:trPr>
        <w:tc>
          <w:tcPr>
            <w:tcW w:w="3223" w:type="dxa"/>
            <w:vMerge/>
            <w:shd w:val="clear" w:color="auto" w:fill="auto"/>
          </w:tcPr>
          <w:p w:rsidR="00BD45AF" w:rsidRPr="00B042E1" w:rsidRDefault="00BD45AF" w:rsidP="004512F4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lang w:val="es-ES_tradnl"/>
              </w:rPr>
            </w:pPr>
          </w:p>
        </w:tc>
        <w:tc>
          <w:tcPr>
            <w:tcW w:w="432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BD45AF" w:rsidRPr="00B042E1" w:rsidRDefault="00690D15" w:rsidP="006F6E0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162" w:hanging="180"/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B042E1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El Decreto de creación y establecimiento de una Comisión Intersectorial para la Educación Económica y Financiera ha sido emitido por el Ministerio de Hacienda y Crédito Público, el Ministerio de Educación Nacional y el Departamento Administrativo de la Función Pública.</w:t>
            </w:r>
          </w:p>
        </w:tc>
        <w:tc>
          <w:tcPr>
            <w:tcW w:w="3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D45AF" w:rsidRPr="00B042E1" w:rsidRDefault="00BD45AF" w:rsidP="00C12C6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 w:rsidRPr="00B042E1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Decreto 457 de 2014 del 28 de Febrero de 2014</w:t>
            </w:r>
          </w:p>
        </w:tc>
        <w:tc>
          <w:tcPr>
            <w:tcW w:w="21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D45AF" w:rsidRPr="00B042E1" w:rsidRDefault="00BD45AF" w:rsidP="004512F4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B042E1">
              <w:rPr>
                <w:rFonts w:ascii="Arial" w:hAnsi="Arial" w:cs="Arial"/>
                <w:sz w:val="18"/>
                <w:szCs w:val="18"/>
                <w:lang w:val="es-ES_tradnl"/>
              </w:rPr>
              <w:t>Superintendencia Financiera</w:t>
            </w:r>
          </w:p>
        </w:tc>
      </w:tr>
      <w:tr w:rsidR="00BD45AF" w:rsidRPr="00B042E1" w:rsidTr="00C12C6F">
        <w:trPr>
          <w:jc w:val="center"/>
        </w:trPr>
        <w:tc>
          <w:tcPr>
            <w:tcW w:w="322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D45AF" w:rsidRPr="00B042E1" w:rsidRDefault="00BD45AF" w:rsidP="004512F4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lang w:val="es-ES_tradnl"/>
              </w:rPr>
            </w:pPr>
          </w:p>
        </w:tc>
        <w:tc>
          <w:tcPr>
            <w:tcW w:w="4320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45AF" w:rsidRPr="00B042E1" w:rsidRDefault="00690D15" w:rsidP="006F6E0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162" w:hanging="180"/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B042E1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La Carta Circular sobre el requerimiento de información para evaluar la inclusión financiera a través de la industria aseguradora ha sido emitida por la Superintendencia Financiera.</w:t>
            </w:r>
          </w:p>
        </w:tc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45AF" w:rsidRPr="00B042E1" w:rsidRDefault="00BD45AF" w:rsidP="00C12C6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 w:rsidRPr="00B042E1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Carta Circular 16 del 11 de febrero 2015</w:t>
            </w:r>
          </w:p>
        </w:tc>
        <w:tc>
          <w:tcPr>
            <w:tcW w:w="2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5AF" w:rsidRPr="00B042E1" w:rsidRDefault="00BD45AF" w:rsidP="00C12C6F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B042E1">
              <w:rPr>
                <w:rFonts w:ascii="Arial" w:hAnsi="Arial" w:cs="Arial"/>
                <w:sz w:val="18"/>
                <w:szCs w:val="18"/>
                <w:lang w:val="es-ES_tradnl"/>
              </w:rPr>
              <w:t>Superintendencia Financiera</w:t>
            </w:r>
          </w:p>
        </w:tc>
      </w:tr>
    </w:tbl>
    <w:p w:rsidR="00C5763B" w:rsidRPr="00B042E1" w:rsidRDefault="00C5763B" w:rsidP="00D14A8E">
      <w:pPr>
        <w:rPr>
          <w:rFonts w:ascii="Arial" w:hAnsi="Arial" w:cs="Arial"/>
          <w:sz w:val="18"/>
          <w:szCs w:val="18"/>
          <w:lang w:val="es-ES_tradnl"/>
        </w:rPr>
      </w:pPr>
    </w:p>
    <w:sectPr w:rsidR="00C5763B" w:rsidRPr="00B042E1" w:rsidSect="00B042E1">
      <w:headerReference w:type="default" r:id="rId9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652A" w:rsidRDefault="005D652A" w:rsidP="00547A9D">
      <w:pPr>
        <w:spacing w:after="0" w:line="240" w:lineRule="auto"/>
      </w:pPr>
      <w:r>
        <w:separator/>
      </w:r>
    </w:p>
  </w:endnote>
  <w:endnote w:type="continuationSeparator" w:id="0">
    <w:p w:rsidR="005D652A" w:rsidRDefault="005D652A" w:rsidP="00547A9D">
      <w:pPr>
        <w:spacing w:after="0" w:line="240" w:lineRule="auto"/>
      </w:pPr>
      <w:r>
        <w:continuationSeparator/>
      </w:r>
    </w:p>
  </w:endnote>
  <w:endnote w:type="continuationNotice" w:id="1">
    <w:p w:rsidR="005D652A" w:rsidRDefault="005D652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652A" w:rsidRDefault="005D652A" w:rsidP="00547A9D">
      <w:pPr>
        <w:spacing w:after="0" w:line="240" w:lineRule="auto"/>
      </w:pPr>
      <w:r>
        <w:separator/>
      </w:r>
    </w:p>
  </w:footnote>
  <w:footnote w:type="continuationSeparator" w:id="0">
    <w:p w:rsidR="005D652A" w:rsidRDefault="005D652A" w:rsidP="00547A9D">
      <w:pPr>
        <w:spacing w:after="0" w:line="240" w:lineRule="auto"/>
      </w:pPr>
      <w:r>
        <w:continuationSeparator/>
      </w:r>
    </w:p>
  </w:footnote>
  <w:footnote w:type="continuationNotice" w:id="1">
    <w:p w:rsidR="005D652A" w:rsidRDefault="005D652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1168209085"/>
      <w:docPartObj>
        <w:docPartGallery w:val="Page Numbers (Top of Page)"/>
        <w:docPartUnique/>
      </w:docPartObj>
    </w:sdtPr>
    <w:sdtEndPr/>
    <w:sdtContent>
      <w:p w:rsidR="008B188E" w:rsidRPr="00B042E1" w:rsidRDefault="00C9430D" w:rsidP="008B188E">
        <w:pPr>
          <w:pStyle w:val="Header"/>
          <w:jc w:val="right"/>
          <w:rPr>
            <w:rFonts w:ascii="Arial" w:hAnsi="Arial" w:cs="Arial"/>
            <w:sz w:val="18"/>
            <w:szCs w:val="18"/>
          </w:rPr>
        </w:pPr>
        <w:r w:rsidRPr="00B042E1">
          <w:rPr>
            <w:rFonts w:ascii="Arial" w:hAnsi="Arial" w:cs="Arial"/>
            <w:sz w:val="18"/>
            <w:szCs w:val="18"/>
          </w:rPr>
          <w:t>CO</w:t>
        </w:r>
        <w:r w:rsidR="008B188E" w:rsidRPr="00B042E1">
          <w:rPr>
            <w:rFonts w:ascii="Arial" w:hAnsi="Arial" w:cs="Arial"/>
            <w:sz w:val="18"/>
            <w:szCs w:val="18"/>
          </w:rPr>
          <w:t>-L1</w:t>
        </w:r>
        <w:r w:rsidRPr="00B042E1">
          <w:rPr>
            <w:rFonts w:ascii="Arial" w:hAnsi="Arial" w:cs="Arial"/>
            <w:sz w:val="18"/>
            <w:szCs w:val="18"/>
          </w:rPr>
          <w:t>144</w:t>
        </w:r>
      </w:p>
      <w:p w:rsidR="008B188E" w:rsidRPr="00B042E1" w:rsidRDefault="008B188E" w:rsidP="008B188E">
        <w:pPr>
          <w:pStyle w:val="Header"/>
          <w:jc w:val="right"/>
          <w:rPr>
            <w:rFonts w:ascii="Arial" w:hAnsi="Arial" w:cs="Arial"/>
            <w:sz w:val="18"/>
            <w:szCs w:val="18"/>
          </w:rPr>
        </w:pPr>
        <w:r w:rsidRPr="00B042E1">
          <w:rPr>
            <w:rFonts w:ascii="Arial" w:hAnsi="Arial" w:cs="Arial"/>
            <w:sz w:val="18"/>
            <w:szCs w:val="18"/>
            <w:lang w:val="es-ES_tradnl"/>
          </w:rPr>
          <w:t>Página</w:t>
        </w:r>
        <w:r w:rsidRPr="00B042E1">
          <w:rPr>
            <w:rFonts w:ascii="Arial" w:hAnsi="Arial" w:cs="Arial"/>
            <w:sz w:val="18"/>
            <w:szCs w:val="18"/>
          </w:rPr>
          <w:t xml:space="preserve"> </w:t>
        </w:r>
        <w:r w:rsidRPr="00B042E1">
          <w:rPr>
            <w:rFonts w:ascii="Arial" w:hAnsi="Arial" w:cs="Arial"/>
            <w:bCs/>
            <w:sz w:val="18"/>
            <w:szCs w:val="18"/>
          </w:rPr>
          <w:fldChar w:fldCharType="begin"/>
        </w:r>
        <w:r w:rsidRPr="00B042E1">
          <w:rPr>
            <w:rFonts w:ascii="Arial" w:hAnsi="Arial" w:cs="Arial"/>
            <w:bCs/>
            <w:sz w:val="18"/>
            <w:szCs w:val="18"/>
          </w:rPr>
          <w:instrText xml:space="preserve"> PAGE </w:instrText>
        </w:r>
        <w:r w:rsidRPr="00B042E1">
          <w:rPr>
            <w:rFonts w:ascii="Arial" w:hAnsi="Arial" w:cs="Arial"/>
            <w:bCs/>
            <w:sz w:val="18"/>
            <w:szCs w:val="18"/>
          </w:rPr>
          <w:fldChar w:fldCharType="separate"/>
        </w:r>
        <w:r w:rsidR="00C7739B">
          <w:rPr>
            <w:rFonts w:ascii="Arial" w:hAnsi="Arial" w:cs="Arial"/>
            <w:bCs/>
            <w:noProof/>
            <w:sz w:val="18"/>
            <w:szCs w:val="18"/>
          </w:rPr>
          <w:t>1</w:t>
        </w:r>
        <w:r w:rsidRPr="00B042E1">
          <w:rPr>
            <w:rFonts w:ascii="Arial" w:hAnsi="Arial" w:cs="Arial"/>
            <w:bCs/>
            <w:sz w:val="18"/>
            <w:szCs w:val="18"/>
          </w:rPr>
          <w:fldChar w:fldCharType="end"/>
        </w:r>
        <w:r w:rsidRPr="00B042E1">
          <w:rPr>
            <w:rFonts w:ascii="Arial" w:hAnsi="Arial" w:cs="Arial"/>
            <w:sz w:val="18"/>
            <w:szCs w:val="18"/>
          </w:rPr>
          <w:t xml:space="preserve"> de </w:t>
        </w:r>
        <w:r w:rsidRPr="00B042E1">
          <w:rPr>
            <w:rFonts w:ascii="Arial" w:hAnsi="Arial" w:cs="Arial"/>
            <w:bCs/>
            <w:sz w:val="18"/>
            <w:szCs w:val="18"/>
          </w:rPr>
          <w:fldChar w:fldCharType="begin"/>
        </w:r>
        <w:r w:rsidRPr="00B042E1">
          <w:rPr>
            <w:rFonts w:ascii="Arial" w:hAnsi="Arial" w:cs="Arial"/>
            <w:bCs/>
            <w:sz w:val="18"/>
            <w:szCs w:val="18"/>
          </w:rPr>
          <w:instrText xml:space="preserve"> NUMPAGES  </w:instrText>
        </w:r>
        <w:r w:rsidRPr="00B042E1">
          <w:rPr>
            <w:rFonts w:ascii="Arial" w:hAnsi="Arial" w:cs="Arial"/>
            <w:bCs/>
            <w:sz w:val="18"/>
            <w:szCs w:val="18"/>
          </w:rPr>
          <w:fldChar w:fldCharType="separate"/>
        </w:r>
        <w:r w:rsidR="00C7739B">
          <w:rPr>
            <w:rFonts w:ascii="Arial" w:hAnsi="Arial" w:cs="Arial"/>
            <w:bCs/>
            <w:noProof/>
            <w:sz w:val="18"/>
            <w:szCs w:val="18"/>
          </w:rPr>
          <w:t>7</w:t>
        </w:r>
        <w:r w:rsidRPr="00B042E1">
          <w:rPr>
            <w:rFonts w:ascii="Arial" w:hAnsi="Arial" w:cs="Arial"/>
            <w:bCs/>
            <w:sz w:val="18"/>
            <w:szCs w:val="18"/>
          </w:rPr>
          <w:fldChar w:fldCharType="end"/>
        </w:r>
      </w:p>
    </w:sdtContent>
  </w:sdt>
  <w:p w:rsidR="008B188E" w:rsidRPr="00B042E1" w:rsidRDefault="008B188E">
    <w:pPr>
      <w:pStyle w:val="Head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A5253"/>
    <w:multiLevelType w:val="hybridMultilevel"/>
    <w:tmpl w:val="E1FC08A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4D1B44"/>
    <w:multiLevelType w:val="hybridMultilevel"/>
    <w:tmpl w:val="DF00C69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10435C"/>
    <w:multiLevelType w:val="hybridMultilevel"/>
    <w:tmpl w:val="1748A2EE"/>
    <w:lvl w:ilvl="0" w:tplc="19C26C2E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981399"/>
    <w:multiLevelType w:val="hybridMultilevel"/>
    <w:tmpl w:val="4E0C72B8"/>
    <w:lvl w:ilvl="0" w:tplc="1C4AA68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960C46"/>
    <w:multiLevelType w:val="hybridMultilevel"/>
    <w:tmpl w:val="141A829C"/>
    <w:lvl w:ilvl="0" w:tplc="6B30872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C450DA0"/>
    <w:multiLevelType w:val="hybridMultilevel"/>
    <w:tmpl w:val="8356F8E6"/>
    <w:lvl w:ilvl="0" w:tplc="7D442262">
      <w:start w:val="1"/>
      <w:numFmt w:val="lowerLetter"/>
      <w:lvlText w:val="%1."/>
      <w:lvlJc w:val="left"/>
      <w:pPr>
        <w:ind w:left="5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15" w:hanging="360"/>
      </w:pPr>
    </w:lvl>
    <w:lvl w:ilvl="2" w:tplc="0409001B" w:tentative="1">
      <w:start w:val="1"/>
      <w:numFmt w:val="lowerRoman"/>
      <w:lvlText w:val="%3."/>
      <w:lvlJc w:val="right"/>
      <w:pPr>
        <w:ind w:left="2035" w:hanging="180"/>
      </w:pPr>
    </w:lvl>
    <w:lvl w:ilvl="3" w:tplc="0409000F" w:tentative="1">
      <w:start w:val="1"/>
      <w:numFmt w:val="decimal"/>
      <w:lvlText w:val="%4."/>
      <w:lvlJc w:val="left"/>
      <w:pPr>
        <w:ind w:left="2755" w:hanging="360"/>
      </w:pPr>
    </w:lvl>
    <w:lvl w:ilvl="4" w:tplc="04090019" w:tentative="1">
      <w:start w:val="1"/>
      <w:numFmt w:val="lowerLetter"/>
      <w:lvlText w:val="%5."/>
      <w:lvlJc w:val="left"/>
      <w:pPr>
        <w:ind w:left="3475" w:hanging="360"/>
      </w:pPr>
    </w:lvl>
    <w:lvl w:ilvl="5" w:tplc="0409001B" w:tentative="1">
      <w:start w:val="1"/>
      <w:numFmt w:val="lowerRoman"/>
      <w:lvlText w:val="%6."/>
      <w:lvlJc w:val="right"/>
      <w:pPr>
        <w:ind w:left="4195" w:hanging="180"/>
      </w:pPr>
    </w:lvl>
    <w:lvl w:ilvl="6" w:tplc="0409000F" w:tentative="1">
      <w:start w:val="1"/>
      <w:numFmt w:val="decimal"/>
      <w:lvlText w:val="%7."/>
      <w:lvlJc w:val="left"/>
      <w:pPr>
        <w:ind w:left="4915" w:hanging="360"/>
      </w:pPr>
    </w:lvl>
    <w:lvl w:ilvl="7" w:tplc="04090019" w:tentative="1">
      <w:start w:val="1"/>
      <w:numFmt w:val="lowerLetter"/>
      <w:lvlText w:val="%8."/>
      <w:lvlJc w:val="left"/>
      <w:pPr>
        <w:ind w:left="5635" w:hanging="360"/>
      </w:pPr>
    </w:lvl>
    <w:lvl w:ilvl="8" w:tplc="0409001B" w:tentative="1">
      <w:start w:val="1"/>
      <w:numFmt w:val="lowerRoman"/>
      <w:lvlText w:val="%9."/>
      <w:lvlJc w:val="right"/>
      <w:pPr>
        <w:ind w:left="6355" w:hanging="180"/>
      </w:pPr>
    </w:lvl>
  </w:abstractNum>
  <w:abstractNum w:abstractNumId="6">
    <w:nsid w:val="2D9B4ECD"/>
    <w:multiLevelType w:val="hybridMultilevel"/>
    <w:tmpl w:val="7BBC6BB8"/>
    <w:lvl w:ilvl="0" w:tplc="718A4798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221826"/>
    <w:multiLevelType w:val="hybridMultilevel"/>
    <w:tmpl w:val="6E6C8A94"/>
    <w:lvl w:ilvl="0" w:tplc="89947AB2">
      <w:start w:val="1"/>
      <w:numFmt w:val="lowerLetter"/>
      <w:lvlText w:val="%1."/>
      <w:lvlJc w:val="left"/>
      <w:pPr>
        <w:ind w:left="64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1" w:hanging="360"/>
      </w:pPr>
    </w:lvl>
    <w:lvl w:ilvl="2" w:tplc="0409001B" w:tentative="1">
      <w:start w:val="1"/>
      <w:numFmt w:val="lowerRoman"/>
      <w:lvlText w:val="%3."/>
      <w:lvlJc w:val="right"/>
      <w:pPr>
        <w:ind w:left="2081" w:hanging="180"/>
      </w:pPr>
    </w:lvl>
    <w:lvl w:ilvl="3" w:tplc="0409000F" w:tentative="1">
      <w:start w:val="1"/>
      <w:numFmt w:val="decimal"/>
      <w:lvlText w:val="%4."/>
      <w:lvlJc w:val="left"/>
      <w:pPr>
        <w:ind w:left="2801" w:hanging="360"/>
      </w:pPr>
    </w:lvl>
    <w:lvl w:ilvl="4" w:tplc="04090019" w:tentative="1">
      <w:start w:val="1"/>
      <w:numFmt w:val="lowerLetter"/>
      <w:lvlText w:val="%5."/>
      <w:lvlJc w:val="left"/>
      <w:pPr>
        <w:ind w:left="3521" w:hanging="360"/>
      </w:pPr>
    </w:lvl>
    <w:lvl w:ilvl="5" w:tplc="0409001B" w:tentative="1">
      <w:start w:val="1"/>
      <w:numFmt w:val="lowerRoman"/>
      <w:lvlText w:val="%6."/>
      <w:lvlJc w:val="right"/>
      <w:pPr>
        <w:ind w:left="4241" w:hanging="180"/>
      </w:pPr>
    </w:lvl>
    <w:lvl w:ilvl="6" w:tplc="0409000F" w:tentative="1">
      <w:start w:val="1"/>
      <w:numFmt w:val="decimal"/>
      <w:lvlText w:val="%7."/>
      <w:lvlJc w:val="left"/>
      <w:pPr>
        <w:ind w:left="4961" w:hanging="360"/>
      </w:pPr>
    </w:lvl>
    <w:lvl w:ilvl="7" w:tplc="04090019" w:tentative="1">
      <w:start w:val="1"/>
      <w:numFmt w:val="lowerLetter"/>
      <w:lvlText w:val="%8."/>
      <w:lvlJc w:val="left"/>
      <w:pPr>
        <w:ind w:left="5681" w:hanging="360"/>
      </w:pPr>
    </w:lvl>
    <w:lvl w:ilvl="8" w:tplc="0409001B" w:tentative="1">
      <w:start w:val="1"/>
      <w:numFmt w:val="lowerRoman"/>
      <w:lvlText w:val="%9."/>
      <w:lvlJc w:val="right"/>
      <w:pPr>
        <w:ind w:left="6401" w:hanging="180"/>
      </w:pPr>
    </w:lvl>
  </w:abstractNum>
  <w:abstractNum w:abstractNumId="8">
    <w:nsid w:val="3ABD2D3E"/>
    <w:multiLevelType w:val="hybridMultilevel"/>
    <w:tmpl w:val="9F1216EA"/>
    <w:lvl w:ilvl="0" w:tplc="6B30872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C856DFA"/>
    <w:multiLevelType w:val="hybridMultilevel"/>
    <w:tmpl w:val="C82E4A72"/>
    <w:lvl w:ilvl="0" w:tplc="444A4B26">
      <w:start w:val="2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78A4025"/>
    <w:multiLevelType w:val="hybridMultilevel"/>
    <w:tmpl w:val="40988FF6"/>
    <w:lvl w:ilvl="0" w:tplc="718A4798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C0528FC"/>
    <w:multiLevelType w:val="hybridMultilevel"/>
    <w:tmpl w:val="53EE694E"/>
    <w:lvl w:ilvl="0" w:tplc="75D4C8A8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F832231"/>
    <w:multiLevelType w:val="hybridMultilevel"/>
    <w:tmpl w:val="A8DA51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6F1255C"/>
    <w:multiLevelType w:val="hybridMultilevel"/>
    <w:tmpl w:val="4E0C72B8"/>
    <w:lvl w:ilvl="0" w:tplc="1C4AA68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75772CE"/>
    <w:multiLevelType w:val="hybridMultilevel"/>
    <w:tmpl w:val="2BA6FD02"/>
    <w:lvl w:ilvl="0" w:tplc="6B3087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7732292"/>
    <w:multiLevelType w:val="hybridMultilevel"/>
    <w:tmpl w:val="F24A8B68"/>
    <w:lvl w:ilvl="0" w:tplc="718A4798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E924DD9"/>
    <w:multiLevelType w:val="multilevel"/>
    <w:tmpl w:val="0B8AF102"/>
    <w:lvl w:ilvl="0">
      <w:start w:val="1"/>
      <w:numFmt w:val="none"/>
      <w:pStyle w:val="FirstHeading"/>
      <w:suff w:val="nothing"/>
      <w:lvlText w:val=""/>
      <w:lvlJc w:val="left"/>
      <w:pPr>
        <w:ind w:left="5168" w:hanging="720"/>
      </w:pPr>
    </w:lvl>
    <w:lvl w:ilvl="1">
      <w:start w:val="1"/>
      <w:numFmt w:val="decimal"/>
      <w:pStyle w:val="SecHeading"/>
      <w:lvlText w:val="%2."/>
      <w:lvlJc w:val="left"/>
      <w:pPr>
        <w:tabs>
          <w:tab w:val="num" w:pos="5744"/>
        </w:tabs>
        <w:ind w:left="5744" w:hanging="576"/>
      </w:pPr>
      <w:rPr>
        <w:b/>
      </w:rPr>
    </w:lvl>
    <w:lvl w:ilvl="2">
      <w:start w:val="1"/>
      <w:numFmt w:val="lowerLetter"/>
      <w:pStyle w:val="SubHeading1"/>
      <w:lvlText w:val="%3)"/>
      <w:lvlJc w:val="left"/>
      <w:pPr>
        <w:tabs>
          <w:tab w:val="num" w:pos="6320"/>
        </w:tabs>
        <w:ind w:left="6320" w:hanging="576"/>
      </w:pPr>
      <w:rPr>
        <w:b/>
      </w:rPr>
    </w:lvl>
    <w:lvl w:ilvl="3">
      <w:start w:val="1"/>
      <w:numFmt w:val="lowerRoman"/>
      <w:pStyle w:val="Subheading2"/>
      <w:lvlText w:val="(%4)"/>
      <w:lvlJc w:val="right"/>
      <w:pPr>
        <w:tabs>
          <w:tab w:val="num" w:pos="6824"/>
        </w:tabs>
        <w:ind w:left="6824" w:hanging="288"/>
      </w:pPr>
      <w:rPr>
        <w:b/>
      </w:rPr>
    </w:lvl>
    <w:lvl w:ilvl="4">
      <w:start w:val="1"/>
      <w:numFmt w:val="decimal"/>
      <w:pStyle w:val="Heading5"/>
      <w:lvlText w:val="%5)"/>
      <w:lvlJc w:val="left"/>
      <w:pPr>
        <w:ind w:left="5456" w:hanging="432"/>
      </w:pPr>
    </w:lvl>
    <w:lvl w:ilvl="5">
      <w:start w:val="1"/>
      <w:numFmt w:val="lowerLetter"/>
      <w:pStyle w:val="Heading6"/>
      <w:lvlText w:val="%6)"/>
      <w:lvlJc w:val="left"/>
      <w:pPr>
        <w:ind w:left="5600" w:hanging="432"/>
      </w:pPr>
    </w:lvl>
    <w:lvl w:ilvl="6">
      <w:start w:val="1"/>
      <w:numFmt w:val="lowerRoman"/>
      <w:pStyle w:val="Heading7"/>
      <w:lvlText w:val="%7)"/>
      <w:lvlJc w:val="right"/>
      <w:pPr>
        <w:ind w:left="5744" w:hanging="288"/>
      </w:pPr>
    </w:lvl>
    <w:lvl w:ilvl="7">
      <w:start w:val="1"/>
      <w:numFmt w:val="lowerLetter"/>
      <w:pStyle w:val="Heading8"/>
      <w:lvlText w:val="%8."/>
      <w:lvlJc w:val="left"/>
      <w:pPr>
        <w:ind w:left="5888" w:hanging="432"/>
      </w:pPr>
    </w:lvl>
    <w:lvl w:ilvl="8">
      <w:start w:val="1"/>
      <w:numFmt w:val="lowerRoman"/>
      <w:pStyle w:val="Heading9"/>
      <w:lvlText w:val="%9."/>
      <w:lvlJc w:val="right"/>
      <w:pPr>
        <w:ind w:left="6032" w:hanging="144"/>
      </w:pPr>
    </w:lvl>
  </w:abstractNum>
  <w:abstractNum w:abstractNumId="17">
    <w:nsid w:val="6E7B3BA9"/>
    <w:multiLevelType w:val="hybridMultilevel"/>
    <w:tmpl w:val="2D6CF3DA"/>
    <w:lvl w:ilvl="0" w:tplc="B4BE57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val="es-ES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A986F51"/>
    <w:multiLevelType w:val="hybridMultilevel"/>
    <w:tmpl w:val="40988FF6"/>
    <w:lvl w:ilvl="0" w:tplc="718A4798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BC805D8"/>
    <w:multiLevelType w:val="hybridMultilevel"/>
    <w:tmpl w:val="C77A40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E35158A"/>
    <w:multiLevelType w:val="hybridMultilevel"/>
    <w:tmpl w:val="03B20FFE"/>
    <w:lvl w:ilvl="0" w:tplc="5706D35C">
      <w:start w:val="1"/>
      <w:numFmt w:val="lowerRoman"/>
      <w:lvlText w:val="(%1)"/>
      <w:lvlJc w:val="left"/>
      <w:pPr>
        <w:ind w:left="73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98" w:hanging="360"/>
      </w:pPr>
    </w:lvl>
    <w:lvl w:ilvl="2" w:tplc="0409001B" w:tentative="1">
      <w:start w:val="1"/>
      <w:numFmt w:val="lowerRoman"/>
      <w:lvlText w:val="%3."/>
      <w:lvlJc w:val="right"/>
      <w:pPr>
        <w:ind w:left="1818" w:hanging="180"/>
      </w:pPr>
    </w:lvl>
    <w:lvl w:ilvl="3" w:tplc="0409000F" w:tentative="1">
      <w:start w:val="1"/>
      <w:numFmt w:val="decimal"/>
      <w:lvlText w:val="%4."/>
      <w:lvlJc w:val="left"/>
      <w:pPr>
        <w:ind w:left="2538" w:hanging="360"/>
      </w:pPr>
    </w:lvl>
    <w:lvl w:ilvl="4" w:tplc="04090019" w:tentative="1">
      <w:start w:val="1"/>
      <w:numFmt w:val="lowerLetter"/>
      <w:lvlText w:val="%5."/>
      <w:lvlJc w:val="left"/>
      <w:pPr>
        <w:ind w:left="3258" w:hanging="360"/>
      </w:pPr>
    </w:lvl>
    <w:lvl w:ilvl="5" w:tplc="0409001B" w:tentative="1">
      <w:start w:val="1"/>
      <w:numFmt w:val="lowerRoman"/>
      <w:lvlText w:val="%6."/>
      <w:lvlJc w:val="right"/>
      <w:pPr>
        <w:ind w:left="3978" w:hanging="180"/>
      </w:pPr>
    </w:lvl>
    <w:lvl w:ilvl="6" w:tplc="0409000F" w:tentative="1">
      <w:start w:val="1"/>
      <w:numFmt w:val="decimal"/>
      <w:lvlText w:val="%7."/>
      <w:lvlJc w:val="left"/>
      <w:pPr>
        <w:ind w:left="4698" w:hanging="360"/>
      </w:pPr>
    </w:lvl>
    <w:lvl w:ilvl="7" w:tplc="04090019" w:tentative="1">
      <w:start w:val="1"/>
      <w:numFmt w:val="lowerLetter"/>
      <w:lvlText w:val="%8."/>
      <w:lvlJc w:val="left"/>
      <w:pPr>
        <w:ind w:left="5418" w:hanging="360"/>
      </w:pPr>
    </w:lvl>
    <w:lvl w:ilvl="8" w:tplc="0409001B" w:tentative="1">
      <w:start w:val="1"/>
      <w:numFmt w:val="lowerRoman"/>
      <w:lvlText w:val="%9."/>
      <w:lvlJc w:val="right"/>
      <w:pPr>
        <w:ind w:left="6138" w:hanging="180"/>
      </w:pPr>
    </w:lvl>
  </w:abstractNum>
  <w:num w:numId="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</w:num>
  <w:num w:numId="3">
    <w:abstractNumId w:val="4"/>
  </w:num>
  <w:num w:numId="4">
    <w:abstractNumId w:val="14"/>
  </w:num>
  <w:num w:numId="5">
    <w:abstractNumId w:val="8"/>
  </w:num>
  <w:num w:numId="6">
    <w:abstractNumId w:val="19"/>
  </w:num>
  <w:num w:numId="7">
    <w:abstractNumId w:val="10"/>
  </w:num>
  <w:num w:numId="8">
    <w:abstractNumId w:val="2"/>
  </w:num>
  <w:num w:numId="9">
    <w:abstractNumId w:val="0"/>
  </w:num>
  <w:num w:numId="10">
    <w:abstractNumId w:val="1"/>
  </w:num>
  <w:num w:numId="11">
    <w:abstractNumId w:val="18"/>
  </w:num>
  <w:num w:numId="12">
    <w:abstractNumId w:val="12"/>
  </w:num>
  <w:num w:numId="13">
    <w:abstractNumId w:val="7"/>
  </w:num>
  <w:num w:numId="14">
    <w:abstractNumId w:val="15"/>
  </w:num>
  <w:num w:numId="15">
    <w:abstractNumId w:val="6"/>
  </w:num>
  <w:num w:numId="16">
    <w:abstractNumId w:val="20"/>
  </w:num>
  <w:num w:numId="17">
    <w:abstractNumId w:val="13"/>
  </w:num>
  <w:num w:numId="18">
    <w:abstractNumId w:val="11"/>
  </w:num>
  <w:num w:numId="19">
    <w:abstractNumId w:val="3"/>
  </w:num>
  <w:num w:numId="20">
    <w:abstractNumId w:val="5"/>
  </w:num>
  <w:num w:numId="21">
    <w:abstractNumId w:val="9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152A"/>
    <w:rsid w:val="0000060D"/>
    <w:rsid w:val="00010589"/>
    <w:rsid w:val="00011822"/>
    <w:rsid w:val="0002767C"/>
    <w:rsid w:val="00037350"/>
    <w:rsid w:val="0003797F"/>
    <w:rsid w:val="0004042F"/>
    <w:rsid w:val="0004152A"/>
    <w:rsid w:val="000448B9"/>
    <w:rsid w:val="000531CA"/>
    <w:rsid w:val="00056558"/>
    <w:rsid w:val="00071AC9"/>
    <w:rsid w:val="00087EC7"/>
    <w:rsid w:val="00096F50"/>
    <w:rsid w:val="000A6C64"/>
    <w:rsid w:val="000B4675"/>
    <w:rsid w:val="000B7FD5"/>
    <w:rsid w:val="000D568E"/>
    <w:rsid w:val="000E09B1"/>
    <w:rsid w:val="000F5882"/>
    <w:rsid w:val="00100288"/>
    <w:rsid w:val="00100B71"/>
    <w:rsid w:val="001036EF"/>
    <w:rsid w:val="001047CC"/>
    <w:rsid w:val="001048AB"/>
    <w:rsid w:val="001059A8"/>
    <w:rsid w:val="00107E65"/>
    <w:rsid w:val="00113B29"/>
    <w:rsid w:val="00115B50"/>
    <w:rsid w:val="00116C7C"/>
    <w:rsid w:val="001215E1"/>
    <w:rsid w:val="001233E3"/>
    <w:rsid w:val="001374C8"/>
    <w:rsid w:val="001420A9"/>
    <w:rsid w:val="00143D1F"/>
    <w:rsid w:val="00147030"/>
    <w:rsid w:val="00150729"/>
    <w:rsid w:val="00152F32"/>
    <w:rsid w:val="001551CD"/>
    <w:rsid w:val="001672D8"/>
    <w:rsid w:val="00176DF9"/>
    <w:rsid w:val="00180A2A"/>
    <w:rsid w:val="001D711F"/>
    <w:rsid w:val="001E2C3B"/>
    <w:rsid w:val="001F455E"/>
    <w:rsid w:val="001F4EC3"/>
    <w:rsid w:val="00233982"/>
    <w:rsid w:val="00242DC4"/>
    <w:rsid w:val="00244381"/>
    <w:rsid w:val="002478AC"/>
    <w:rsid w:val="00252D03"/>
    <w:rsid w:val="0025660A"/>
    <w:rsid w:val="002626D5"/>
    <w:rsid w:val="00266A23"/>
    <w:rsid w:val="002761A2"/>
    <w:rsid w:val="002858F7"/>
    <w:rsid w:val="00290B3B"/>
    <w:rsid w:val="002A25BF"/>
    <w:rsid w:val="002C49DD"/>
    <w:rsid w:val="002D272C"/>
    <w:rsid w:val="002E3681"/>
    <w:rsid w:val="002E3C4D"/>
    <w:rsid w:val="002E5683"/>
    <w:rsid w:val="002F7CAD"/>
    <w:rsid w:val="00316008"/>
    <w:rsid w:val="0031619C"/>
    <w:rsid w:val="00317005"/>
    <w:rsid w:val="003171AE"/>
    <w:rsid w:val="00320953"/>
    <w:rsid w:val="003247F4"/>
    <w:rsid w:val="00325797"/>
    <w:rsid w:val="003310E6"/>
    <w:rsid w:val="00335976"/>
    <w:rsid w:val="00335AC0"/>
    <w:rsid w:val="00337C4D"/>
    <w:rsid w:val="00341206"/>
    <w:rsid w:val="00341C26"/>
    <w:rsid w:val="00347F5F"/>
    <w:rsid w:val="0036163F"/>
    <w:rsid w:val="0036726F"/>
    <w:rsid w:val="003726E7"/>
    <w:rsid w:val="00377ACD"/>
    <w:rsid w:val="00386F4A"/>
    <w:rsid w:val="003901A9"/>
    <w:rsid w:val="00394856"/>
    <w:rsid w:val="003A4973"/>
    <w:rsid w:val="003C16A0"/>
    <w:rsid w:val="003F1D58"/>
    <w:rsid w:val="00406CD5"/>
    <w:rsid w:val="00411692"/>
    <w:rsid w:val="00416C21"/>
    <w:rsid w:val="00425971"/>
    <w:rsid w:val="0042654F"/>
    <w:rsid w:val="004304C5"/>
    <w:rsid w:val="00432D41"/>
    <w:rsid w:val="00434516"/>
    <w:rsid w:val="00434AAD"/>
    <w:rsid w:val="00436890"/>
    <w:rsid w:val="00440B18"/>
    <w:rsid w:val="00447289"/>
    <w:rsid w:val="00453915"/>
    <w:rsid w:val="004567F2"/>
    <w:rsid w:val="004622A3"/>
    <w:rsid w:val="00471E90"/>
    <w:rsid w:val="00472127"/>
    <w:rsid w:val="004807C1"/>
    <w:rsid w:val="004871BD"/>
    <w:rsid w:val="00495320"/>
    <w:rsid w:val="004C1AE3"/>
    <w:rsid w:val="004F3603"/>
    <w:rsid w:val="005031BF"/>
    <w:rsid w:val="00516137"/>
    <w:rsid w:val="00522145"/>
    <w:rsid w:val="00535EE6"/>
    <w:rsid w:val="005373BB"/>
    <w:rsid w:val="00547A9D"/>
    <w:rsid w:val="0055025A"/>
    <w:rsid w:val="005802A2"/>
    <w:rsid w:val="00591067"/>
    <w:rsid w:val="0059344F"/>
    <w:rsid w:val="005A2322"/>
    <w:rsid w:val="005A5969"/>
    <w:rsid w:val="005A6576"/>
    <w:rsid w:val="005C2F07"/>
    <w:rsid w:val="005C5875"/>
    <w:rsid w:val="005D5A0C"/>
    <w:rsid w:val="005D638A"/>
    <w:rsid w:val="005D652A"/>
    <w:rsid w:val="005D7CD7"/>
    <w:rsid w:val="005E646C"/>
    <w:rsid w:val="0060761D"/>
    <w:rsid w:val="00611F7F"/>
    <w:rsid w:val="00621AC0"/>
    <w:rsid w:val="0062463C"/>
    <w:rsid w:val="006275BE"/>
    <w:rsid w:val="00643C1B"/>
    <w:rsid w:val="00652620"/>
    <w:rsid w:val="0066344A"/>
    <w:rsid w:val="006637F7"/>
    <w:rsid w:val="006641A6"/>
    <w:rsid w:val="0066555D"/>
    <w:rsid w:val="00666453"/>
    <w:rsid w:val="00670C54"/>
    <w:rsid w:val="00681507"/>
    <w:rsid w:val="006859AC"/>
    <w:rsid w:val="00690D15"/>
    <w:rsid w:val="006C32EB"/>
    <w:rsid w:val="006C4046"/>
    <w:rsid w:val="006D1FC2"/>
    <w:rsid w:val="006D66E5"/>
    <w:rsid w:val="006E7477"/>
    <w:rsid w:val="006F250C"/>
    <w:rsid w:val="006F6E02"/>
    <w:rsid w:val="0071333A"/>
    <w:rsid w:val="007202B4"/>
    <w:rsid w:val="0077324B"/>
    <w:rsid w:val="00780C67"/>
    <w:rsid w:val="0079077F"/>
    <w:rsid w:val="007A1CF3"/>
    <w:rsid w:val="007A2AEC"/>
    <w:rsid w:val="007B26D6"/>
    <w:rsid w:val="007B5D9D"/>
    <w:rsid w:val="007D21B2"/>
    <w:rsid w:val="007E2AAF"/>
    <w:rsid w:val="007E4A08"/>
    <w:rsid w:val="007F1CD5"/>
    <w:rsid w:val="007F7841"/>
    <w:rsid w:val="008025F1"/>
    <w:rsid w:val="00805AAC"/>
    <w:rsid w:val="008076C7"/>
    <w:rsid w:val="008127D5"/>
    <w:rsid w:val="00815234"/>
    <w:rsid w:val="00861B35"/>
    <w:rsid w:val="0086597B"/>
    <w:rsid w:val="008674CC"/>
    <w:rsid w:val="00873C0D"/>
    <w:rsid w:val="008745E8"/>
    <w:rsid w:val="0087473B"/>
    <w:rsid w:val="008861FC"/>
    <w:rsid w:val="008919D7"/>
    <w:rsid w:val="00893EE3"/>
    <w:rsid w:val="008976A6"/>
    <w:rsid w:val="008B188E"/>
    <w:rsid w:val="008B700B"/>
    <w:rsid w:val="008B7CD5"/>
    <w:rsid w:val="008C5F82"/>
    <w:rsid w:val="008D55EC"/>
    <w:rsid w:val="008E28C6"/>
    <w:rsid w:val="008F51EC"/>
    <w:rsid w:val="008F6235"/>
    <w:rsid w:val="008F7477"/>
    <w:rsid w:val="0091365A"/>
    <w:rsid w:val="00914086"/>
    <w:rsid w:val="00921E9C"/>
    <w:rsid w:val="00925ACB"/>
    <w:rsid w:val="0093011D"/>
    <w:rsid w:val="009417AB"/>
    <w:rsid w:val="00941EF5"/>
    <w:rsid w:val="00946EDB"/>
    <w:rsid w:val="00954131"/>
    <w:rsid w:val="00977D82"/>
    <w:rsid w:val="00981AA6"/>
    <w:rsid w:val="00994C03"/>
    <w:rsid w:val="00995F60"/>
    <w:rsid w:val="009A4B9E"/>
    <w:rsid w:val="009A63E9"/>
    <w:rsid w:val="009B06EB"/>
    <w:rsid w:val="009B6595"/>
    <w:rsid w:val="009C2D5E"/>
    <w:rsid w:val="009C2EC4"/>
    <w:rsid w:val="009C3AEE"/>
    <w:rsid w:val="009D21EA"/>
    <w:rsid w:val="009D2C0C"/>
    <w:rsid w:val="009E3406"/>
    <w:rsid w:val="009E60F2"/>
    <w:rsid w:val="009F3405"/>
    <w:rsid w:val="00A12E6C"/>
    <w:rsid w:val="00A15D87"/>
    <w:rsid w:val="00A317CB"/>
    <w:rsid w:val="00A36C99"/>
    <w:rsid w:val="00A436AC"/>
    <w:rsid w:val="00A52A6B"/>
    <w:rsid w:val="00A52EFF"/>
    <w:rsid w:val="00A62278"/>
    <w:rsid w:val="00A648F7"/>
    <w:rsid w:val="00A77ACB"/>
    <w:rsid w:val="00A92C5E"/>
    <w:rsid w:val="00AA1FB1"/>
    <w:rsid w:val="00AB6116"/>
    <w:rsid w:val="00AB6317"/>
    <w:rsid w:val="00AE779E"/>
    <w:rsid w:val="00AF327B"/>
    <w:rsid w:val="00AF3F6B"/>
    <w:rsid w:val="00B042E1"/>
    <w:rsid w:val="00B05608"/>
    <w:rsid w:val="00B176A6"/>
    <w:rsid w:val="00B26135"/>
    <w:rsid w:val="00B27B04"/>
    <w:rsid w:val="00B371F7"/>
    <w:rsid w:val="00B4517E"/>
    <w:rsid w:val="00B664B9"/>
    <w:rsid w:val="00B678B1"/>
    <w:rsid w:val="00B85173"/>
    <w:rsid w:val="00B906AE"/>
    <w:rsid w:val="00B96BED"/>
    <w:rsid w:val="00BA4A47"/>
    <w:rsid w:val="00BA4B30"/>
    <w:rsid w:val="00BB244B"/>
    <w:rsid w:val="00BB3ACD"/>
    <w:rsid w:val="00BC4FE9"/>
    <w:rsid w:val="00BD45AF"/>
    <w:rsid w:val="00BD4A0E"/>
    <w:rsid w:val="00BE0984"/>
    <w:rsid w:val="00BE0F8C"/>
    <w:rsid w:val="00BE110B"/>
    <w:rsid w:val="00BF3747"/>
    <w:rsid w:val="00BF4434"/>
    <w:rsid w:val="00BF66B5"/>
    <w:rsid w:val="00C00228"/>
    <w:rsid w:val="00C04F16"/>
    <w:rsid w:val="00C06133"/>
    <w:rsid w:val="00C066F4"/>
    <w:rsid w:val="00C1273E"/>
    <w:rsid w:val="00C12C6F"/>
    <w:rsid w:val="00C22337"/>
    <w:rsid w:val="00C23A72"/>
    <w:rsid w:val="00C307B2"/>
    <w:rsid w:val="00C316EA"/>
    <w:rsid w:val="00C349AE"/>
    <w:rsid w:val="00C40745"/>
    <w:rsid w:val="00C43E7C"/>
    <w:rsid w:val="00C51088"/>
    <w:rsid w:val="00C55A41"/>
    <w:rsid w:val="00C55E6A"/>
    <w:rsid w:val="00C55F8D"/>
    <w:rsid w:val="00C56D38"/>
    <w:rsid w:val="00C5763B"/>
    <w:rsid w:val="00C618FB"/>
    <w:rsid w:val="00C66881"/>
    <w:rsid w:val="00C70B90"/>
    <w:rsid w:val="00C7457F"/>
    <w:rsid w:val="00C74952"/>
    <w:rsid w:val="00C7739B"/>
    <w:rsid w:val="00C77DD7"/>
    <w:rsid w:val="00C80D09"/>
    <w:rsid w:val="00C84F3A"/>
    <w:rsid w:val="00C864C0"/>
    <w:rsid w:val="00C872E9"/>
    <w:rsid w:val="00C92DD8"/>
    <w:rsid w:val="00C9430D"/>
    <w:rsid w:val="00CC711D"/>
    <w:rsid w:val="00CD3442"/>
    <w:rsid w:val="00CF082A"/>
    <w:rsid w:val="00D02CAA"/>
    <w:rsid w:val="00D05F62"/>
    <w:rsid w:val="00D112B9"/>
    <w:rsid w:val="00D1159F"/>
    <w:rsid w:val="00D11B02"/>
    <w:rsid w:val="00D14A8E"/>
    <w:rsid w:val="00D23201"/>
    <w:rsid w:val="00D30DBF"/>
    <w:rsid w:val="00D317E7"/>
    <w:rsid w:val="00D43958"/>
    <w:rsid w:val="00D43CDA"/>
    <w:rsid w:val="00D54F25"/>
    <w:rsid w:val="00D618AF"/>
    <w:rsid w:val="00D620A0"/>
    <w:rsid w:val="00D737EA"/>
    <w:rsid w:val="00D759B7"/>
    <w:rsid w:val="00D8496F"/>
    <w:rsid w:val="00D86CAF"/>
    <w:rsid w:val="00D94B00"/>
    <w:rsid w:val="00DA26FD"/>
    <w:rsid w:val="00DD3987"/>
    <w:rsid w:val="00E038A5"/>
    <w:rsid w:val="00E05FCC"/>
    <w:rsid w:val="00E1020A"/>
    <w:rsid w:val="00E119E3"/>
    <w:rsid w:val="00E32BDE"/>
    <w:rsid w:val="00E375DE"/>
    <w:rsid w:val="00E45509"/>
    <w:rsid w:val="00E74069"/>
    <w:rsid w:val="00E87853"/>
    <w:rsid w:val="00EA2FB9"/>
    <w:rsid w:val="00EA3A64"/>
    <w:rsid w:val="00EB0842"/>
    <w:rsid w:val="00EC194D"/>
    <w:rsid w:val="00ED0E0E"/>
    <w:rsid w:val="00ED248D"/>
    <w:rsid w:val="00EE0070"/>
    <w:rsid w:val="00EE0DD9"/>
    <w:rsid w:val="00EF25B4"/>
    <w:rsid w:val="00EF266A"/>
    <w:rsid w:val="00EF5E86"/>
    <w:rsid w:val="00F404F8"/>
    <w:rsid w:val="00F42A90"/>
    <w:rsid w:val="00F534E5"/>
    <w:rsid w:val="00F53AB7"/>
    <w:rsid w:val="00F61384"/>
    <w:rsid w:val="00F77342"/>
    <w:rsid w:val="00F9007C"/>
    <w:rsid w:val="00F96F14"/>
    <w:rsid w:val="00FB03FE"/>
    <w:rsid w:val="00FF1F7C"/>
    <w:rsid w:val="00FF21DE"/>
    <w:rsid w:val="00FF7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93EE3"/>
    <w:pPr>
      <w:keepNext/>
      <w:keepLines/>
      <w:spacing w:before="200" w:after="0" w:line="240" w:lineRule="auto"/>
      <w:ind w:left="864" w:hanging="576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val="es-E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93EE3"/>
    <w:pPr>
      <w:keepNext/>
      <w:keepLines/>
      <w:spacing w:before="200" w:after="0" w:line="240" w:lineRule="auto"/>
      <w:ind w:left="1008" w:hanging="720"/>
      <w:outlineLvl w:val="2"/>
    </w:pPr>
    <w:rPr>
      <w:rFonts w:ascii="Cambria" w:eastAsia="Times New Roman" w:hAnsi="Cambria" w:cs="Times New Roman"/>
      <w:b/>
      <w:bCs/>
      <w:color w:val="4F81BD"/>
      <w:sz w:val="24"/>
      <w:szCs w:val="24"/>
      <w:lang w:val="es-E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93EE3"/>
    <w:pPr>
      <w:keepNext/>
      <w:keepLines/>
      <w:spacing w:before="200" w:after="0" w:line="240" w:lineRule="auto"/>
      <w:ind w:left="1152" w:hanging="864"/>
      <w:outlineLvl w:val="3"/>
    </w:pPr>
    <w:rPr>
      <w:rFonts w:ascii="Cambria" w:eastAsia="Times New Roman" w:hAnsi="Cambria" w:cs="Times New Roman"/>
      <w:b/>
      <w:bCs/>
      <w:i/>
      <w:iCs/>
      <w:color w:val="4F81BD"/>
      <w:sz w:val="24"/>
      <w:szCs w:val="24"/>
      <w:lang w:val="es-E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2654F"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szCs w:val="20"/>
      <w:lang w:val="x-none" w:eastAsia="x-none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2654F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i/>
      <w:szCs w:val="20"/>
      <w:lang w:val="x-none" w:eastAsia="x-none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2654F"/>
    <w:pPr>
      <w:numPr>
        <w:ilvl w:val="6"/>
        <w:numId w:val="1"/>
      </w:numPr>
      <w:spacing w:before="240" w:after="60" w:line="240" w:lineRule="auto"/>
      <w:outlineLvl w:val="6"/>
    </w:pPr>
    <w:rPr>
      <w:rFonts w:ascii="Arial" w:eastAsia="Times New Roman" w:hAnsi="Arial" w:cs="Times New Roman"/>
      <w:sz w:val="24"/>
      <w:szCs w:val="20"/>
      <w:lang w:val="x-none" w:eastAsia="x-none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2654F"/>
    <w:pPr>
      <w:numPr>
        <w:ilvl w:val="7"/>
        <w:numId w:val="1"/>
      </w:numPr>
      <w:spacing w:before="240" w:after="60" w:line="240" w:lineRule="auto"/>
      <w:outlineLvl w:val="7"/>
    </w:pPr>
    <w:rPr>
      <w:rFonts w:ascii="Arial" w:eastAsia="Times New Roman" w:hAnsi="Arial" w:cs="Times New Roman"/>
      <w:i/>
      <w:sz w:val="24"/>
      <w:szCs w:val="20"/>
      <w:lang w:val="x-none" w:eastAsia="x-none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2654F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 w:cs="Times New Roman"/>
      <w:b/>
      <w:i/>
      <w:sz w:val="18"/>
      <w:szCs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5FCC"/>
    <w:pPr>
      <w:ind w:left="720"/>
      <w:contextualSpacing/>
    </w:pPr>
  </w:style>
  <w:style w:type="paragraph" w:styleId="Title">
    <w:name w:val="Title"/>
    <w:basedOn w:val="Normal"/>
    <w:link w:val="TitleChar"/>
    <w:qFormat/>
    <w:rsid w:val="001036E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val="es-ES_tradnl"/>
    </w:rPr>
  </w:style>
  <w:style w:type="character" w:customStyle="1" w:styleId="TitleChar">
    <w:name w:val="Title Char"/>
    <w:basedOn w:val="DefaultParagraphFont"/>
    <w:link w:val="Title"/>
    <w:rsid w:val="001036EF"/>
    <w:rPr>
      <w:rFonts w:ascii="Times New Roman" w:eastAsia="Times New Roman" w:hAnsi="Times New Roman" w:cs="Times New Roman"/>
      <w:b/>
      <w:sz w:val="20"/>
      <w:szCs w:val="20"/>
      <w:lang w:val="es-ES_tradnl"/>
    </w:rPr>
  </w:style>
  <w:style w:type="paragraph" w:customStyle="1" w:styleId="Paragraph">
    <w:name w:val="Paragraph"/>
    <w:aliases w:val="paragraph,p,PARAGRAPH,PG,pa,at"/>
    <w:basedOn w:val="BodyTextIndent"/>
    <w:link w:val="ParagraphChar"/>
    <w:uiPriority w:val="99"/>
    <w:rsid w:val="00F96F14"/>
    <w:pPr>
      <w:suppressAutoHyphens/>
      <w:autoSpaceDN w:val="0"/>
      <w:spacing w:before="120" w:line="240" w:lineRule="auto"/>
      <w:jc w:val="both"/>
      <w:textAlignment w:val="baseline"/>
      <w:outlineLvl w:val="1"/>
    </w:pPr>
    <w:rPr>
      <w:rFonts w:ascii="Times New Roman" w:eastAsia="Times New Roman" w:hAnsi="Times New Roman" w:cs="Times New Roman"/>
      <w:sz w:val="24"/>
      <w:szCs w:val="20"/>
      <w:lang w:val="es-E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F96F14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F96F14"/>
  </w:style>
  <w:style w:type="paragraph" w:styleId="BalloonText">
    <w:name w:val="Balloon Text"/>
    <w:basedOn w:val="Normal"/>
    <w:link w:val="BalloonTextChar"/>
    <w:uiPriority w:val="99"/>
    <w:semiHidden/>
    <w:unhideWhenUsed/>
    <w:rsid w:val="000A6C64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6C64"/>
    <w:rPr>
      <w:rFonts w:ascii="Arial" w:hAnsi="Arial" w:cs="Arial"/>
      <w:sz w:val="16"/>
      <w:szCs w:val="16"/>
    </w:rPr>
  </w:style>
  <w:style w:type="paragraph" w:styleId="Revision">
    <w:name w:val="Revision"/>
    <w:hidden/>
    <w:uiPriority w:val="99"/>
    <w:semiHidden/>
    <w:rsid w:val="00A36C99"/>
    <w:pPr>
      <w:spacing w:after="0" w:line="240" w:lineRule="auto"/>
    </w:pPr>
  </w:style>
  <w:style w:type="paragraph" w:styleId="PlainText">
    <w:name w:val="Plain Text"/>
    <w:basedOn w:val="Normal"/>
    <w:link w:val="PlainTextChar"/>
    <w:uiPriority w:val="99"/>
    <w:unhideWhenUsed/>
    <w:rsid w:val="009417AB"/>
    <w:pPr>
      <w:spacing w:after="0" w:line="240" w:lineRule="auto"/>
    </w:pPr>
    <w:rPr>
      <w:rFonts w:ascii="Calibri" w:hAnsi="Calibri" w:cs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9417AB"/>
    <w:rPr>
      <w:rFonts w:ascii="Calibri" w:hAnsi="Calibri" w:cs="Consolas"/>
      <w:szCs w:val="21"/>
    </w:rPr>
  </w:style>
  <w:style w:type="paragraph" w:customStyle="1" w:styleId="xmsonormal">
    <w:name w:val="x_msonormal"/>
    <w:basedOn w:val="Normal"/>
    <w:rsid w:val="009417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9417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A52A6B"/>
    <w:rPr>
      <w:b/>
      <w:bCs/>
    </w:rPr>
  </w:style>
  <w:style w:type="paragraph" w:customStyle="1" w:styleId="docs">
    <w:name w:val="docs"/>
    <w:basedOn w:val="Normal"/>
    <w:rsid w:val="005802A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547A9D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47A9D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547A9D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547A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47A9D"/>
  </w:style>
  <w:style w:type="paragraph" w:styleId="Footer">
    <w:name w:val="footer"/>
    <w:basedOn w:val="Normal"/>
    <w:link w:val="FooterChar"/>
    <w:uiPriority w:val="99"/>
    <w:unhideWhenUsed/>
    <w:rsid w:val="00547A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47A9D"/>
  </w:style>
  <w:style w:type="character" w:customStyle="1" w:styleId="Heading5Char">
    <w:name w:val="Heading 5 Char"/>
    <w:basedOn w:val="DefaultParagraphFont"/>
    <w:link w:val="Heading5"/>
    <w:uiPriority w:val="9"/>
    <w:semiHidden/>
    <w:rsid w:val="0042654F"/>
    <w:rPr>
      <w:rFonts w:ascii="Times New Roman" w:eastAsia="Times New Roman" w:hAnsi="Times New Roman" w:cs="Times New Roman"/>
      <w:szCs w:val="20"/>
      <w:lang w:val="x-none" w:eastAsia="x-none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2654F"/>
    <w:rPr>
      <w:rFonts w:ascii="Times New Roman" w:eastAsia="Times New Roman" w:hAnsi="Times New Roman" w:cs="Times New Roman"/>
      <w:i/>
      <w:szCs w:val="20"/>
      <w:lang w:val="x-none" w:eastAsia="x-none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2654F"/>
    <w:rPr>
      <w:rFonts w:ascii="Arial" w:eastAsia="Times New Roman" w:hAnsi="Arial" w:cs="Times New Roman"/>
      <w:sz w:val="24"/>
      <w:szCs w:val="20"/>
      <w:lang w:val="x-none" w:eastAsia="x-none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2654F"/>
    <w:rPr>
      <w:rFonts w:ascii="Arial" w:eastAsia="Times New Roman" w:hAnsi="Arial" w:cs="Times New Roman"/>
      <w:i/>
      <w:sz w:val="24"/>
      <w:szCs w:val="20"/>
      <w:lang w:val="x-none" w:eastAsia="x-none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2654F"/>
    <w:rPr>
      <w:rFonts w:ascii="Arial" w:eastAsia="Times New Roman" w:hAnsi="Arial" w:cs="Times New Roman"/>
      <w:b/>
      <w:i/>
      <w:sz w:val="18"/>
      <w:szCs w:val="20"/>
      <w:lang w:val="x-none" w:eastAsia="x-none"/>
    </w:rPr>
  </w:style>
  <w:style w:type="character" w:customStyle="1" w:styleId="FootnoteTextChar">
    <w:name w:val="Footnote Text Char"/>
    <w:aliases w:val="fn Char,Texto nota pie IIRSA Char"/>
    <w:basedOn w:val="DefaultParagraphFont"/>
    <w:link w:val="FootnoteText"/>
    <w:uiPriority w:val="99"/>
    <w:semiHidden/>
    <w:locked/>
    <w:rsid w:val="0042654F"/>
    <w:rPr>
      <w:spacing w:val="-3"/>
      <w:lang w:val="x-none" w:eastAsia="x-none"/>
    </w:rPr>
  </w:style>
  <w:style w:type="paragraph" w:styleId="FootnoteText">
    <w:name w:val="footnote text"/>
    <w:aliases w:val="fn,Texto nota pie IIRSA"/>
    <w:basedOn w:val="Normal"/>
    <w:link w:val="FootnoteTextChar"/>
    <w:uiPriority w:val="99"/>
    <w:semiHidden/>
    <w:unhideWhenUsed/>
    <w:rsid w:val="0042654F"/>
    <w:pPr>
      <w:keepNext/>
      <w:keepLines/>
      <w:spacing w:after="120" w:line="240" w:lineRule="auto"/>
      <w:ind w:left="288" w:hanging="288"/>
      <w:jc w:val="both"/>
    </w:pPr>
    <w:rPr>
      <w:spacing w:val="-3"/>
      <w:lang w:val="x-none" w:eastAsia="x-none"/>
    </w:rPr>
  </w:style>
  <w:style w:type="character" w:customStyle="1" w:styleId="FootnoteTextChar1">
    <w:name w:val="Footnote Text Char1"/>
    <w:basedOn w:val="DefaultParagraphFont"/>
    <w:uiPriority w:val="99"/>
    <w:semiHidden/>
    <w:rsid w:val="0042654F"/>
    <w:rPr>
      <w:sz w:val="20"/>
      <w:szCs w:val="20"/>
    </w:rPr>
  </w:style>
  <w:style w:type="paragraph" w:customStyle="1" w:styleId="Chapter">
    <w:name w:val="Chapter"/>
    <w:basedOn w:val="Normal"/>
    <w:next w:val="Normal"/>
    <w:rsid w:val="0042654F"/>
    <w:pPr>
      <w:keepNext/>
      <w:tabs>
        <w:tab w:val="num" w:pos="648"/>
        <w:tab w:val="left" w:pos="1440"/>
        <w:tab w:val="num" w:pos="2088"/>
      </w:tabs>
      <w:spacing w:before="240" w:after="240" w:line="240" w:lineRule="auto"/>
      <w:ind w:firstLine="288"/>
      <w:jc w:val="center"/>
    </w:pPr>
    <w:rPr>
      <w:rFonts w:ascii="Times New Roman" w:eastAsia="Times New Roman" w:hAnsi="Times New Roman" w:cs="Times New Roman"/>
      <w:b/>
      <w:smallCaps/>
      <w:sz w:val="24"/>
      <w:szCs w:val="20"/>
      <w:lang w:val="es-ES"/>
    </w:rPr>
  </w:style>
  <w:style w:type="paragraph" w:customStyle="1" w:styleId="FirstHeading">
    <w:name w:val="FirstHeading"/>
    <w:basedOn w:val="Normal"/>
    <w:next w:val="Normal"/>
    <w:uiPriority w:val="99"/>
    <w:rsid w:val="0042654F"/>
    <w:pPr>
      <w:keepNext/>
      <w:numPr>
        <w:numId w:val="1"/>
      </w:numPr>
      <w:tabs>
        <w:tab w:val="left" w:pos="0"/>
        <w:tab w:val="left" w:pos="86"/>
      </w:tabs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s-ES"/>
    </w:rPr>
  </w:style>
  <w:style w:type="character" w:customStyle="1" w:styleId="ParagraphChar">
    <w:name w:val="Paragraph Char"/>
    <w:link w:val="Paragraph"/>
    <w:uiPriority w:val="99"/>
    <w:locked/>
    <w:rsid w:val="0042654F"/>
    <w:rPr>
      <w:rFonts w:ascii="Times New Roman" w:eastAsia="Times New Roman" w:hAnsi="Times New Roman" w:cs="Times New Roman"/>
      <w:sz w:val="24"/>
      <w:szCs w:val="20"/>
      <w:lang w:val="es-ES"/>
    </w:rPr>
  </w:style>
  <w:style w:type="paragraph" w:customStyle="1" w:styleId="SecHeading">
    <w:name w:val="SecHeading"/>
    <w:basedOn w:val="Normal"/>
    <w:next w:val="Paragraph"/>
    <w:uiPriority w:val="99"/>
    <w:rsid w:val="0042654F"/>
    <w:pPr>
      <w:keepNext/>
      <w:numPr>
        <w:ilvl w:val="1"/>
        <w:numId w:val="1"/>
      </w:numPr>
      <w:tabs>
        <w:tab w:val="num" w:pos="1296"/>
      </w:tabs>
      <w:spacing w:before="120" w:after="120" w:line="240" w:lineRule="auto"/>
      <w:ind w:left="1296"/>
    </w:pPr>
    <w:rPr>
      <w:rFonts w:ascii="Times New Roman" w:eastAsia="Times New Roman" w:hAnsi="Times New Roman" w:cs="Times New Roman"/>
      <w:b/>
      <w:sz w:val="24"/>
      <w:szCs w:val="20"/>
      <w:lang w:val="es-ES_tradnl"/>
    </w:rPr>
  </w:style>
  <w:style w:type="paragraph" w:customStyle="1" w:styleId="SubHeading1">
    <w:name w:val="SubHeading1"/>
    <w:basedOn w:val="SecHeading"/>
    <w:uiPriority w:val="99"/>
    <w:rsid w:val="0042654F"/>
    <w:pPr>
      <w:numPr>
        <w:ilvl w:val="2"/>
      </w:numPr>
      <w:tabs>
        <w:tab w:val="num" w:pos="1872"/>
        <w:tab w:val="num" w:pos="5744"/>
      </w:tabs>
      <w:ind w:left="1872"/>
    </w:pPr>
  </w:style>
  <w:style w:type="paragraph" w:customStyle="1" w:styleId="Subheading2">
    <w:name w:val="Subheading2"/>
    <w:basedOn w:val="SecHeading"/>
    <w:uiPriority w:val="99"/>
    <w:rsid w:val="0042654F"/>
    <w:pPr>
      <w:numPr>
        <w:ilvl w:val="3"/>
      </w:numPr>
      <w:tabs>
        <w:tab w:val="num" w:pos="2376"/>
        <w:tab w:val="num" w:pos="5744"/>
      </w:tabs>
      <w:ind w:left="2376"/>
    </w:pPr>
  </w:style>
  <w:style w:type="paragraph" w:customStyle="1" w:styleId="subpar">
    <w:name w:val="subpar"/>
    <w:basedOn w:val="BodyTextIndent3"/>
    <w:uiPriority w:val="99"/>
    <w:rsid w:val="0042654F"/>
    <w:pPr>
      <w:tabs>
        <w:tab w:val="num" w:pos="360"/>
        <w:tab w:val="num" w:pos="1152"/>
      </w:tabs>
      <w:spacing w:before="120" w:line="240" w:lineRule="auto"/>
      <w:ind w:left="1152"/>
      <w:jc w:val="both"/>
      <w:outlineLvl w:val="2"/>
    </w:pPr>
    <w:rPr>
      <w:rFonts w:ascii="Times New Roman" w:eastAsia="Times New Roman" w:hAnsi="Times New Roman" w:cs="Times New Roman"/>
      <w:sz w:val="24"/>
      <w:szCs w:val="20"/>
      <w:lang w:val="es-ES_tradnl" w:eastAsia="x-none"/>
    </w:rPr>
  </w:style>
  <w:style w:type="paragraph" w:customStyle="1" w:styleId="SubSubPar">
    <w:name w:val="SubSubPar"/>
    <w:basedOn w:val="subpar"/>
    <w:uiPriority w:val="99"/>
    <w:rsid w:val="0042654F"/>
    <w:pPr>
      <w:tabs>
        <w:tab w:val="clear" w:pos="1152"/>
        <w:tab w:val="left" w:pos="0"/>
        <w:tab w:val="num" w:pos="1296"/>
      </w:tabs>
      <w:ind w:left="1296" w:hanging="720"/>
    </w:pPr>
  </w:style>
  <w:style w:type="character" w:styleId="FootnoteReference">
    <w:name w:val="footnote reference"/>
    <w:aliases w:val="titulo 2"/>
    <w:uiPriority w:val="99"/>
    <w:semiHidden/>
    <w:unhideWhenUsed/>
    <w:rsid w:val="0042654F"/>
    <w:rPr>
      <w:rFonts w:ascii="Times New Roman" w:hAnsi="Times New Roman" w:cs="Times New Roman" w:hint="default"/>
      <w:vertAlign w:val="superscript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42654F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42654F"/>
    <w:rPr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93EE3"/>
    <w:rPr>
      <w:rFonts w:ascii="Cambria" w:eastAsia="Times New Roman" w:hAnsi="Cambria" w:cs="Times New Roman"/>
      <w:b/>
      <w:bCs/>
      <w:color w:val="4F81BD"/>
      <w:sz w:val="26"/>
      <w:szCs w:val="26"/>
      <w:lang w:val="es-E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93EE3"/>
    <w:rPr>
      <w:rFonts w:ascii="Cambria" w:eastAsia="Times New Roman" w:hAnsi="Cambria" w:cs="Times New Roman"/>
      <w:b/>
      <w:bCs/>
      <w:color w:val="4F81BD"/>
      <w:sz w:val="24"/>
      <w:szCs w:val="24"/>
      <w:lang w:val="es-E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93EE3"/>
    <w:rPr>
      <w:rFonts w:ascii="Cambria" w:eastAsia="Times New Roman" w:hAnsi="Cambria" w:cs="Times New Roman"/>
      <w:b/>
      <w:bCs/>
      <w:i/>
      <w:iCs/>
      <w:color w:val="4F81BD"/>
      <w:sz w:val="24"/>
      <w:szCs w:val="24"/>
      <w:lang w:val="es-ES"/>
    </w:rPr>
  </w:style>
  <w:style w:type="paragraph" w:styleId="NormalWeb">
    <w:name w:val="Normal (Web)"/>
    <w:basedOn w:val="Normal"/>
    <w:uiPriority w:val="99"/>
    <w:semiHidden/>
    <w:unhideWhenUsed/>
    <w:rsid w:val="00C576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_tradnl" w:eastAsia="es-ES_tradnl"/>
    </w:rPr>
  </w:style>
  <w:style w:type="character" w:styleId="CommentReference">
    <w:name w:val="annotation reference"/>
    <w:basedOn w:val="DefaultParagraphFont"/>
    <w:uiPriority w:val="99"/>
    <w:semiHidden/>
    <w:unhideWhenUsed/>
    <w:rsid w:val="00D30DB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30DB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30DB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30DB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30DBF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93EE3"/>
    <w:pPr>
      <w:keepNext/>
      <w:keepLines/>
      <w:spacing w:before="200" w:after="0" w:line="240" w:lineRule="auto"/>
      <w:ind w:left="864" w:hanging="576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val="es-E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93EE3"/>
    <w:pPr>
      <w:keepNext/>
      <w:keepLines/>
      <w:spacing w:before="200" w:after="0" w:line="240" w:lineRule="auto"/>
      <w:ind w:left="1008" w:hanging="720"/>
      <w:outlineLvl w:val="2"/>
    </w:pPr>
    <w:rPr>
      <w:rFonts w:ascii="Cambria" w:eastAsia="Times New Roman" w:hAnsi="Cambria" w:cs="Times New Roman"/>
      <w:b/>
      <w:bCs/>
      <w:color w:val="4F81BD"/>
      <w:sz w:val="24"/>
      <w:szCs w:val="24"/>
      <w:lang w:val="es-E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93EE3"/>
    <w:pPr>
      <w:keepNext/>
      <w:keepLines/>
      <w:spacing w:before="200" w:after="0" w:line="240" w:lineRule="auto"/>
      <w:ind w:left="1152" w:hanging="864"/>
      <w:outlineLvl w:val="3"/>
    </w:pPr>
    <w:rPr>
      <w:rFonts w:ascii="Cambria" w:eastAsia="Times New Roman" w:hAnsi="Cambria" w:cs="Times New Roman"/>
      <w:b/>
      <w:bCs/>
      <w:i/>
      <w:iCs/>
      <w:color w:val="4F81BD"/>
      <w:sz w:val="24"/>
      <w:szCs w:val="24"/>
      <w:lang w:val="es-E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2654F"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szCs w:val="20"/>
      <w:lang w:val="x-none" w:eastAsia="x-none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2654F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i/>
      <w:szCs w:val="20"/>
      <w:lang w:val="x-none" w:eastAsia="x-none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2654F"/>
    <w:pPr>
      <w:numPr>
        <w:ilvl w:val="6"/>
        <w:numId w:val="1"/>
      </w:numPr>
      <w:spacing w:before="240" w:after="60" w:line="240" w:lineRule="auto"/>
      <w:outlineLvl w:val="6"/>
    </w:pPr>
    <w:rPr>
      <w:rFonts w:ascii="Arial" w:eastAsia="Times New Roman" w:hAnsi="Arial" w:cs="Times New Roman"/>
      <w:sz w:val="24"/>
      <w:szCs w:val="20"/>
      <w:lang w:val="x-none" w:eastAsia="x-none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2654F"/>
    <w:pPr>
      <w:numPr>
        <w:ilvl w:val="7"/>
        <w:numId w:val="1"/>
      </w:numPr>
      <w:spacing w:before="240" w:after="60" w:line="240" w:lineRule="auto"/>
      <w:outlineLvl w:val="7"/>
    </w:pPr>
    <w:rPr>
      <w:rFonts w:ascii="Arial" w:eastAsia="Times New Roman" w:hAnsi="Arial" w:cs="Times New Roman"/>
      <w:i/>
      <w:sz w:val="24"/>
      <w:szCs w:val="20"/>
      <w:lang w:val="x-none" w:eastAsia="x-none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2654F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 w:cs="Times New Roman"/>
      <w:b/>
      <w:i/>
      <w:sz w:val="18"/>
      <w:szCs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5FCC"/>
    <w:pPr>
      <w:ind w:left="720"/>
      <w:contextualSpacing/>
    </w:pPr>
  </w:style>
  <w:style w:type="paragraph" w:styleId="Title">
    <w:name w:val="Title"/>
    <w:basedOn w:val="Normal"/>
    <w:link w:val="TitleChar"/>
    <w:qFormat/>
    <w:rsid w:val="001036E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val="es-ES_tradnl"/>
    </w:rPr>
  </w:style>
  <w:style w:type="character" w:customStyle="1" w:styleId="TitleChar">
    <w:name w:val="Title Char"/>
    <w:basedOn w:val="DefaultParagraphFont"/>
    <w:link w:val="Title"/>
    <w:rsid w:val="001036EF"/>
    <w:rPr>
      <w:rFonts w:ascii="Times New Roman" w:eastAsia="Times New Roman" w:hAnsi="Times New Roman" w:cs="Times New Roman"/>
      <w:b/>
      <w:sz w:val="20"/>
      <w:szCs w:val="20"/>
      <w:lang w:val="es-ES_tradnl"/>
    </w:rPr>
  </w:style>
  <w:style w:type="paragraph" w:customStyle="1" w:styleId="Paragraph">
    <w:name w:val="Paragraph"/>
    <w:aliases w:val="paragraph,p,PARAGRAPH,PG,pa,at"/>
    <w:basedOn w:val="BodyTextIndent"/>
    <w:link w:val="ParagraphChar"/>
    <w:uiPriority w:val="99"/>
    <w:rsid w:val="00F96F14"/>
    <w:pPr>
      <w:suppressAutoHyphens/>
      <w:autoSpaceDN w:val="0"/>
      <w:spacing w:before="120" w:line="240" w:lineRule="auto"/>
      <w:jc w:val="both"/>
      <w:textAlignment w:val="baseline"/>
      <w:outlineLvl w:val="1"/>
    </w:pPr>
    <w:rPr>
      <w:rFonts w:ascii="Times New Roman" w:eastAsia="Times New Roman" w:hAnsi="Times New Roman" w:cs="Times New Roman"/>
      <w:sz w:val="24"/>
      <w:szCs w:val="20"/>
      <w:lang w:val="es-E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F96F14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F96F14"/>
  </w:style>
  <w:style w:type="paragraph" w:styleId="BalloonText">
    <w:name w:val="Balloon Text"/>
    <w:basedOn w:val="Normal"/>
    <w:link w:val="BalloonTextChar"/>
    <w:uiPriority w:val="99"/>
    <w:semiHidden/>
    <w:unhideWhenUsed/>
    <w:rsid w:val="000A6C64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6C64"/>
    <w:rPr>
      <w:rFonts w:ascii="Arial" w:hAnsi="Arial" w:cs="Arial"/>
      <w:sz w:val="16"/>
      <w:szCs w:val="16"/>
    </w:rPr>
  </w:style>
  <w:style w:type="paragraph" w:styleId="Revision">
    <w:name w:val="Revision"/>
    <w:hidden/>
    <w:uiPriority w:val="99"/>
    <w:semiHidden/>
    <w:rsid w:val="00A36C99"/>
    <w:pPr>
      <w:spacing w:after="0" w:line="240" w:lineRule="auto"/>
    </w:pPr>
  </w:style>
  <w:style w:type="paragraph" w:styleId="PlainText">
    <w:name w:val="Plain Text"/>
    <w:basedOn w:val="Normal"/>
    <w:link w:val="PlainTextChar"/>
    <w:uiPriority w:val="99"/>
    <w:unhideWhenUsed/>
    <w:rsid w:val="009417AB"/>
    <w:pPr>
      <w:spacing w:after="0" w:line="240" w:lineRule="auto"/>
    </w:pPr>
    <w:rPr>
      <w:rFonts w:ascii="Calibri" w:hAnsi="Calibri" w:cs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9417AB"/>
    <w:rPr>
      <w:rFonts w:ascii="Calibri" w:hAnsi="Calibri" w:cs="Consolas"/>
      <w:szCs w:val="21"/>
    </w:rPr>
  </w:style>
  <w:style w:type="paragraph" w:customStyle="1" w:styleId="xmsonormal">
    <w:name w:val="x_msonormal"/>
    <w:basedOn w:val="Normal"/>
    <w:rsid w:val="009417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9417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A52A6B"/>
    <w:rPr>
      <w:b/>
      <w:bCs/>
    </w:rPr>
  </w:style>
  <w:style w:type="paragraph" w:customStyle="1" w:styleId="docs">
    <w:name w:val="docs"/>
    <w:basedOn w:val="Normal"/>
    <w:rsid w:val="005802A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547A9D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47A9D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547A9D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547A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47A9D"/>
  </w:style>
  <w:style w:type="paragraph" w:styleId="Footer">
    <w:name w:val="footer"/>
    <w:basedOn w:val="Normal"/>
    <w:link w:val="FooterChar"/>
    <w:uiPriority w:val="99"/>
    <w:unhideWhenUsed/>
    <w:rsid w:val="00547A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47A9D"/>
  </w:style>
  <w:style w:type="character" w:customStyle="1" w:styleId="Heading5Char">
    <w:name w:val="Heading 5 Char"/>
    <w:basedOn w:val="DefaultParagraphFont"/>
    <w:link w:val="Heading5"/>
    <w:uiPriority w:val="9"/>
    <w:semiHidden/>
    <w:rsid w:val="0042654F"/>
    <w:rPr>
      <w:rFonts w:ascii="Times New Roman" w:eastAsia="Times New Roman" w:hAnsi="Times New Roman" w:cs="Times New Roman"/>
      <w:szCs w:val="20"/>
      <w:lang w:val="x-none" w:eastAsia="x-none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2654F"/>
    <w:rPr>
      <w:rFonts w:ascii="Times New Roman" w:eastAsia="Times New Roman" w:hAnsi="Times New Roman" w:cs="Times New Roman"/>
      <w:i/>
      <w:szCs w:val="20"/>
      <w:lang w:val="x-none" w:eastAsia="x-none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2654F"/>
    <w:rPr>
      <w:rFonts w:ascii="Arial" w:eastAsia="Times New Roman" w:hAnsi="Arial" w:cs="Times New Roman"/>
      <w:sz w:val="24"/>
      <w:szCs w:val="20"/>
      <w:lang w:val="x-none" w:eastAsia="x-none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2654F"/>
    <w:rPr>
      <w:rFonts w:ascii="Arial" w:eastAsia="Times New Roman" w:hAnsi="Arial" w:cs="Times New Roman"/>
      <w:i/>
      <w:sz w:val="24"/>
      <w:szCs w:val="20"/>
      <w:lang w:val="x-none" w:eastAsia="x-none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2654F"/>
    <w:rPr>
      <w:rFonts w:ascii="Arial" w:eastAsia="Times New Roman" w:hAnsi="Arial" w:cs="Times New Roman"/>
      <w:b/>
      <w:i/>
      <w:sz w:val="18"/>
      <w:szCs w:val="20"/>
      <w:lang w:val="x-none" w:eastAsia="x-none"/>
    </w:rPr>
  </w:style>
  <w:style w:type="character" w:customStyle="1" w:styleId="FootnoteTextChar">
    <w:name w:val="Footnote Text Char"/>
    <w:aliases w:val="fn Char,Texto nota pie IIRSA Char"/>
    <w:basedOn w:val="DefaultParagraphFont"/>
    <w:link w:val="FootnoteText"/>
    <w:uiPriority w:val="99"/>
    <w:semiHidden/>
    <w:locked/>
    <w:rsid w:val="0042654F"/>
    <w:rPr>
      <w:spacing w:val="-3"/>
      <w:lang w:val="x-none" w:eastAsia="x-none"/>
    </w:rPr>
  </w:style>
  <w:style w:type="paragraph" w:styleId="FootnoteText">
    <w:name w:val="footnote text"/>
    <w:aliases w:val="fn,Texto nota pie IIRSA"/>
    <w:basedOn w:val="Normal"/>
    <w:link w:val="FootnoteTextChar"/>
    <w:uiPriority w:val="99"/>
    <w:semiHidden/>
    <w:unhideWhenUsed/>
    <w:rsid w:val="0042654F"/>
    <w:pPr>
      <w:keepNext/>
      <w:keepLines/>
      <w:spacing w:after="120" w:line="240" w:lineRule="auto"/>
      <w:ind w:left="288" w:hanging="288"/>
      <w:jc w:val="both"/>
    </w:pPr>
    <w:rPr>
      <w:spacing w:val="-3"/>
      <w:lang w:val="x-none" w:eastAsia="x-none"/>
    </w:rPr>
  </w:style>
  <w:style w:type="character" w:customStyle="1" w:styleId="FootnoteTextChar1">
    <w:name w:val="Footnote Text Char1"/>
    <w:basedOn w:val="DefaultParagraphFont"/>
    <w:uiPriority w:val="99"/>
    <w:semiHidden/>
    <w:rsid w:val="0042654F"/>
    <w:rPr>
      <w:sz w:val="20"/>
      <w:szCs w:val="20"/>
    </w:rPr>
  </w:style>
  <w:style w:type="paragraph" w:customStyle="1" w:styleId="Chapter">
    <w:name w:val="Chapter"/>
    <w:basedOn w:val="Normal"/>
    <w:next w:val="Normal"/>
    <w:rsid w:val="0042654F"/>
    <w:pPr>
      <w:keepNext/>
      <w:tabs>
        <w:tab w:val="num" w:pos="648"/>
        <w:tab w:val="left" w:pos="1440"/>
        <w:tab w:val="num" w:pos="2088"/>
      </w:tabs>
      <w:spacing w:before="240" w:after="240" w:line="240" w:lineRule="auto"/>
      <w:ind w:firstLine="288"/>
      <w:jc w:val="center"/>
    </w:pPr>
    <w:rPr>
      <w:rFonts w:ascii="Times New Roman" w:eastAsia="Times New Roman" w:hAnsi="Times New Roman" w:cs="Times New Roman"/>
      <w:b/>
      <w:smallCaps/>
      <w:sz w:val="24"/>
      <w:szCs w:val="20"/>
      <w:lang w:val="es-ES"/>
    </w:rPr>
  </w:style>
  <w:style w:type="paragraph" w:customStyle="1" w:styleId="FirstHeading">
    <w:name w:val="FirstHeading"/>
    <w:basedOn w:val="Normal"/>
    <w:next w:val="Normal"/>
    <w:uiPriority w:val="99"/>
    <w:rsid w:val="0042654F"/>
    <w:pPr>
      <w:keepNext/>
      <w:numPr>
        <w:numId w:val="1"/>
      </w:numPr>
      <w:tabs>
        <w:tab w:val="left" w:pos="0"/>
        <w:tab w:val="left" w:pos="86"/>
      </w:tabs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s-ES"/>
    </w:rPr>
  </w:style>
  <w:style w:type="character" w:customStyle="1" w:styleId="ParagraphChar">
    <w:name w:val="Paragraph Char"/>
    <w:link w:val="Paragraph"/>
    <w:uiPriority w:val="99"/>
    <w:locked/>
    <w:rsid w:val="0042654F"/>
    <w:rPr>
      <w:rFonts w:ascii="Times New Roman" w:eastAsia="Times New Roman" w:hAnsi="Times New Roman" w:cs="Times New Roman"/>
      <w:sz w:val="24"/>
      <w:szCs w:val="20"/>
      <w:lang w:val="es-ES"/>
    </w:rPr>
  </w:style>
  <w:style w:type="paragraph" w:customStyle="1" w:styleId="SecHeading">
    <w:name w:val="SecHeading"/>
    <w:basedOn w:val="Normal"/>
    <w:next w:val="Paragraph"/>
    <w:uiPriority w:val="99"/>
    <w:rsid w:val="0042654F"/>
    <w:pPr>
      <w:keepNext/>
      <w:numPr>
        <w:ilvl w:val="1"/>
        <w:numId w:val="1"/>
      </w:numPr>
      <w:tabs>
        <w:tab w:val="num" w:pos="1296"/>
      </w:tabs>
      <w:spacing w:before="120" w:after="120" w:line="240" w:lineRule="auto"/>
      <w:ind w:left="1296"/>
    </w:pPr>
    <w:rPr>
      <w:rFonts w:ascii="Times New Roman" w:eastAsia="Times New Roman" w:hAnsi="Times New Roman" w:cs="Times New Roman"/>
      <w:b/>
      <w:sz w:val="24"/>
      <w:szCs w:val="20"/>
      <w:lang w:val="es-ES_tradnl"/>
    </w:rPr>
  </w:style>
  <w:style w:type="paragraph" w:customStyle="1" w:styleId="SubHeading1">
    <w:name w:val="SubHeading1"/>
    <w:basedOn w:val="SecHeading"/>
    <w:uiPriority w:val="99"/>
    <w:rsid w:val="0042654F"/>
    <w:pPr>
      <w:numPr>
        <w:ilvl w:val="2"/>
      </w:numPr>
      <w:tabs>
        <w:tab w:val="num" w:pos="1872"/>
        <w:tab w:val="num" w:pos="5744"/>
      </w:tabs>
      <w:ind w:left="1872"/>
    </w:pPr>
  </w:style>
  <w:style w:type="paragraph" w:customStyle="1" w:styleId="Subheading2">
    <w:name w:val="Subheading2"/>
    <w:basedOn w:val="SecHeading"/>
    <w:uiPriority w:val="99"/>
    <w:rsid w:val="0042654F"/>
    <w:pPr>
      <w:numPr>
        <w:ilvl w:val="3"/>
      </w:numPr>
      <w:tabs>
        <w:tab w:val="num" w:pos="2376"/>
        <w:tab w:val="num" w:pos="5744"/>
      </w:tabs>
      <w:ind w:left="2376"/>
    </w:pPr>
  </w:style>
  <w:style w:type="paragraph" w:customStyle="1" w:styleId="subpar">
    <w:name w:val="subpar"/>
    <w:basedOn w:val="BodyTextIndent3"/>
    <w:uiPriority w:val="99"/>
    <w:rsid w:val="0042654F"/>
    <w:pPr>
      <w:tabs>
        <w:tab w:val="num" w:pos="360"/>
        <w:tab w:val="num" w:pos="1152"/>
      </w:tabs>
      <w:spacing w:before="120" w:line="240" w:lineRule="auto"/>
      <w:ind w:left="1152"/>
      <w:jc w:val="both"/>
      <w:outlineLvl w:val="2"/>
    </w:pPr>
    <w:rPr>
      <w:rFonts w:ascii="Times New Roman" w:eastAsia="Times New Roman" w:hAnsi="Times New Roman" w:cs="Times New Roman"/>
      <w:sz w:val="24"/>
      <w:szCs w:val="20"/>
      <w:lang w:val="es-ES_tradnl" w:eastAsia="x-none"/>
    </w:rPr>
  </w:style>
  <w:style w:type="paragraph" w:customStyle="1" w:styleId="SubSubPar">
    <w:name w:val="SubSubPar"/>
    <w:basedOn w:val="subpar"/>
    <w:uiPriority w:val="99"/>
    <w:rsid w:val="0042654F"/>
    <w:pPr>
      <w:tabs>
        <w:tab w:val="clear" w:pos="1152"/>
        <w:tab w:val="left" w:pos="0"/>
        <w:tab w:val="num" w:pos="1296"/>
      </w:tabs>
      <w:ind w:left="1296" w:hanging="720"/>
    </w:pPr>
  </w:style>
  <w:style w:type="character" w:styleId="FootnoteReference">
    <w:name w:val="footnote reference"/>
    <w:aliases w:val="titulo 2"/>
    <w:uiPriority w:val="99"/>
    <w:semiHidden/>
    <w:unhideWhenUsed/>
    <w:rsid w:val="0042654F"/>
    <w:rPr>
      <w:rFonts w:ascii="Times New Roman" w:hAnsi="Times New Roman" w:cs="Times New Roman" w:hint="default"/>
      <w:vertAlign w:val="superscript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42654F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42654F"/>
    <w:rPr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93EE3"/>
    <w:rPr>
      <w:rFonts w:ascii="Cambria" w:eastAsia="Times New Roman" w:hAnsi="Cambria" w:cs="Times New Roman"/>
      <w:b/>
      <w:bCs/>
      <w:color w:val="4F81BD"/>
      <w:sz w:val="26"/>
      <w:szCs w:val="26"/>
      <w:lang w:val="es-E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93EE3"/>
    <w:rPr>
      <w:rFonts w:ascii="Cambria" w:eastAsia="Times New Roman" w:hAnsi="Cambria" w:cs="Times New Roman"/>
      <w:b/>
      <w:bCs/>
      <w:color w:val="4F81BD"/>
      <w:sz w:val="24"/>
      <w:szCs w:val="24"/>
      <w:lang w:val="es-E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93EE3"/>
    <w:rPr>
      <w:rFonts w:ascii="Cambria" w:eastAsia="Times New Roman" w:hAnsi="Cambria" w:cs="Times New Roman"/>
      <w:b/>
      <w:bCs/>
      <w:i/>
      <w:iCs/>
      <w:color w:val="4F81BD"/>
      <w:sz w:val="24"/>
      <w:szCs w:val="24"/>
      <w:lang w:val="es-ES"/>
    </w:rPr>
  </w:style>
  <w:style w:type="paragraph" w:styleId="NormalWeb">
    <w:name w:val="Normal (Web)"/>
    <w:basedOn w:val="Normal"/>
    <w:uiPriority w:val="99"/>
    <w:semiHidden/>
    <w:unhideWhenUsed/>
    <w:rsid w:val="00C576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_tradnl" w:eastAsia="es-ES_tradnl"/>
    </w:rPr>
  </w:style>
  <w:style w:type="character" w:styleId="CommentReference">
    <w:name w:val="annotation reference"/>
    <w:basedOn w:val="DefaultParagraphFont"/>
    <w:uiPriority w:val="99"/>
    <w:semiHidden/>
    <w:unhideWhenUsed/>
    <w:rsid w:val="00D30DB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30DB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30DB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30DB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30DB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64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1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7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1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18" Type="http://schemas.openxmlformats.org/officeDocument/2006/relationships/customXml" Target="../customXml/item8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17" Type="http://schemas.openxmlformats.org/officeDocument/2006/relationships/customXml" Target="../customXml/item7.xml"/><Relationship Id="rId2" Type="http://schemas.openxmlformats.org/officeDocument/2006/relationships/numbering" Target="numbering.xml"/><Relationship Id="rId16" Type="http://schemas.openxmlformats.org/officeDocument/2006/relationships/customXml" Target="../customXml/item6.xml"/><Relationship Id="rId11" Type="http://schemas.openxmlformats.org/officeDocument/2006/relationships/theme" Target="theme/theme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item1.xml><?xml version="1.0" encoding="utf-8"?>
<?mso-contentType ?>
<SharedContentType xmlns="Microsoft.SharePoint.Taxonomy.ContentTypeSync" SourceId="ae61f9b1-e23d-4f49-b3d7-56b991556c4b" ContentTypeId="0x010100ACF722E9F6B0B149B0CD8BE2560A6672" PreviousValue="false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ez-Operations" ma:contentTypeID="0x010100ACF722E9F6B0B149B0CD8BE2560A66720051B759DA4BE1EE44AF3F77D0DD444E62" ma:contentTypeVersion="19" ma:contentTypeDescription="The base project type from which other project content types inherit their information." ma:contentTypeScope="" ma:versionID="1b5eee8b509aa3a00c50ce028137b5c3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897385b3f34e90f95ff30cda528b638c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b26cdb1da78c4bb4b1c1bac2f6ac5911" minOccurs="0"/>
                <xsd:element ref="ns2:TaxCatchAll" minOccurs="0"/>
                <xsd:element ref="ns2:TaxCatchAllLabel" minOccurs="0"/>
                <xsd:element ref="ns2:Project_x0020_Number"/>
                <xsd:element ref="ns2:Access_x0020_to_x0020_Information_x00a0_Policy"/>
                <xsd:element ref="ns2:Document_x0020_Author" minOccurs="0"/>
                <xsd:element ref="ns2:Other_x0020_Author" minOccurs="0"/>
                <xsd:element ref="ns2:Approval_x0020_Number" minOccurs="0"/>
                <xsd:element ref="ns2:g511464f9e53401d84b16fa9b379a574" minOccurs="0"/>
                <xsd:element ref="ns2:Division_x0020_or_x0020_Unit" minOccurs="0"/>
                <xsd:element ref="ns2:Document_x0020_Language_x0020_IDB" minOccurs="0"/>
                <xsd:element ref="ns2:From_x003a_" minOccurs="0"/>
                <xsd:element ref="ns2:To_x003a_" minOccurs="0"/>
                <xsd:element ref="ns2:Identifier" minOccurs="0"/>
                <xsd:element ref="ns2:Fiscal_x0020_Year_x0020_IDB" minOccurs="0"/>
                <xsd:element ref="ns2:ic46d7e087fd4a108fb86518ca413cc6" minOccurs="0"/>
                <xsd:element ref="ns2:nddeef1749674d76abdbe4b239a70bc6" minOccurs="0"/>
                <xsd:element ref="ns2:b2ec7cfb18674cb8803df6b262e8b107" minOccurs="0"/>
                <xsd:element ref="ns2:Phase" minOccurs="0"/>
                <xsd:element ref="ns2:Key_x0020_Document" minOccurs="0"/>
                <xsd:element ref="ns2:Business_x0020_Area" minOccurs="0"/>
                <xsd:element ref="ns2:Project_x0020_Document_x0020_Type" minOccurs="0"/>
                <xsd:element ref="ns2:Operation_x0020_Type" minOccurs="0"/>
                <xsd:element ref="ns2:Package_x0020_Code" minOccurs="0"/>
                <xsd:element ref="ns2:e46fe2894295491da65140ffd2369f49" minOccurs="0"/>
                <xsd:element ref="ns2:SISCOR_x0020_Number" minOccurs="0"/>
                <xsd:element ref="ns2:IDBDocs_x0020_Number" minOccurs="0"/>
                <xsd:element ref="ns2:Migration_x0020_Info" minOccurs="0"/>
                <xsd:element ref="ns2:Record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b26cdb1da78c4bb4b1c1bac2f6ac5911" ma:index="11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roject_x0020_Number" ma:index="15" ma:displayName="Project Number" ma:internalName="Project_x0020_Number">
      <xsd:simpleType>
        <xsd:restriction base="dms:Text">
          <xsd:maxLength value="255"/>
        </xsd:restriction>
      </xsd:simpleType>
    </xsd:element>
    <xsd:element name="Access_x0020_to_x0020_Information_x00a0_Policy" ma:index="16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Document_x0020_Author" ma:index="17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18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Approval_x0020_Number" ma:index="19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g511464f9e53401d84b16fa9b379a574" ma:index="20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ivision_x0020_or_x0020_Unit" ma:index="22" nillable="true" ma:displayName="Division or Unit" ma:internalName="Division_x0020_or_x0020_Unit">
      <xsd:simpleType>
        <xsd:restriction base="dms:Text">
          <xsd:maxLength value="255"/>
        </xsd:restriction>
      </xsd:simpleType>
    </xsd:element>
    <xsd:element name="Document_x0020_Language_x0020_IDB" ma:index="23" nillable="true" ma:displayName="Document Language IDB" ma:format="Dropdown" ma:internalName="Document_x0020_Language_x0020_IDB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From_x003a_" ma:index="24" nillable="true" ma:displayName="From:" ma:description="Sender name from email message" ma:internalName="From_x003A_">
      <xsd:simpleType>
        <xsd:restriction base="dms:Text">
          <xsd:maxLength value="255"/>
        </xsd:restriction>
      </xsd:simpleType>
    </xsd:element>
    <xsd:element name="To_x003a_" ma:index="25" nillable="true" ma:displayName="To:" ma:description="Addressee names from email message&#10;" ma:internalName="To_x003A_">
      <xsd:simpleType>
        <xsd:restriction base="dms:Text">
          <xsd:maxLength value="255"/>
        </xsd:restriction>
      </xsd:simpleType>
    </xsd:element>
    <xsd:element name="Identifier" ma:index="26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27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28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30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32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hase" ma:index="34" nillable="true" ma:displayName="Phase" ma:internalName="Phase">
      <xsd:simpleType>
        <xsd:restriction base="dms:Text">
          <xsd:maxLength value="255"/>
        </xsd:restriction>
      </xsd:simpleType>
    </xsd:element>
    <xsd:element name="Key_x0020_Document" ma:index="35" nillable="true" ma:displayName="Key Document" ma:default="0" ma:internalName="Key_x0020_Document">
      <xsd:simpleType>
        <xsd:restriction base="dms:Boolean"/>
      </xsd:simpleType>
    </xsd:element>
    <xsd:element name="Business_x0020_Area" ma:index="36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Project_x0020_Document_x0020_Type" ma:index="37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Operation_x0020_Type" ma:index="38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9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e46fe2894295491da65140ffd2369f49" ma:index="40" nillable="true" ma:taxonomy="true" ma:internalName="e46fe2894295491da65140ffd2369f49" ma:taxonomyFieldName="Function_x0020_Operations_x0020_IDB" ma:displayName="Function Operations IDB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ISCOR_x0020_Number" ma:index="42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3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Migration_x0020_Info" ma:index="44" nillable="true" ma:displayName="Migration Info" ma:internalName="Migration_x0020_Info">
      <xsd:simpleType>
        <xsd:restriction base="dms:Note"/>
      </xsd:simpleType>
    </xsd:element>
    <xsd:element name="Record_x0020_Number" ma:index="45" nillable="true" ma:displayName="Record Number" ma:internalName="Record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cdc7663a-08f0-4737-9e8c-148ce897a09c" xsi:nil="true"/>
    <Record_x0020_Number xmlns="cdc7663a-08f0-4737-9e8c-148ce897a09c" xsi:nil="true"/>
    <Key_x0020_Document xmlns="cdc7663a-08f0-4737-9e8c-148ce897a09c">false</Key_x0020_Document>
    <Division_x0020_or_x0020_Unit xmlns="cdc7663a-08f0-4737-9e8c-148ce897a09c">IFD/CMF</Division_x0020_or_x0020_Unit>
    <Other_x0020_Author xmlns="cdc7663a-08f0-4737-9e8c-148ce897a09c" xsi:nil="true"/>
    <IDBDocs_x0020_Number xmlns="cdc7663a-08f0-4737-9e8c-148ce897a09c">39530715</IDBDocs_x0020_Number>
    <Document_x0020_Author xmlns="cdc7663a-08f0-4737-9e8c-148ce897a09c">Fonseca, Daniel Fernando</Document_x0020_Author>
    <Operation_x0020_Type xmlns="cdc7663a-08f0-4737-9e8c-148ce897a09c" xsi:nil="true"/>
    <TaxCatchAll xmlns="cdc7663a-08f0-4737-9e8c-148ce897a09c"/>
    <Fiscal_x0020_Year_x0020_IDB xmlns="cdc7663a-08f0-4737-9e8c-148ce897a09c">2015</Fiscal_x0020_Year_x0020_IDB>
    <Project_x0020_Number xmlns="cdc7663a-08f0-4737-9e8c-148ce897a09c">CO-L1144</Project_x0020_Number>
    <Package_x0020_Code xmlns="cdc7663a-08f0-4737-9e8c-148ce897a09c" xsi:nil="true"/>
    <Migration_x0020_Info xmlns="cdc7663a-08f0-4737-9e8c-148ce897a09c">MS WORDLPLoan ProposalDEBoard of Executive Directors0Y</Migration_x0020_Info>
    <Approval_x0020_Number xmlns="cdc7663a-08f0-4737-9e8c-148ce897a09c" xsi:nil="true"/>
    <Business_x0020_Area xmlns="cdc7663a-08f0-4737-9e8c-148ce897a09c" xsi:nil="true"/>
    <SISCOR_x0020_Number xmlns="cdc7663a-08f0-4737-9e8c-148ce897a09c" xsi:nil="true"/>
    <Identifier xmlns="cdc7663a-08f0-4737-9e8c-148ce897a09c"> TECFILE</Identifier>
    <Document_x0020_Language_x0020_IDB xmlns="cdc7663a-08f0-4737-9e8c-148ce897a09c">Spanish</Document_x0020_Language_x0020_IDB>
    <Phase xmlns="cdc7663a-08f0-4737-9e8c-148ce897a09c" xsi:nil="true"/>
    <Access_x0020_to_x0020_Information_x00a0_Policy xmlns="cdc7663a-08f0-4737-9e8c-148ce897a09c">Confidential</Access_x0020_to_x0020_Information_x00a0_Policy>
    <b26cdb1da78c4bb4b1c1bac2f6ac5911 xmlns="cdc7663a-08f0-4737-9e8c-148ce897a09c">
      <Terms xmlns="http://schemas.microsoft.com/office/infopath/2007/PartnerControls"/>
    </b26cdb1da78c4bb4b1c1bac2f6ac5911>
    <ic46d7e087fd4a108fb86518ca413cc6 xmlns="cdc7663a-08f0-4737-9e8c-148ce897a09c">
      <Terms xmlns="http://schemas.microsoft.com/office/infopath/2007/PartnerControls"/>
    </ic46d7e087fd4a108fb86518ca413cc6>
    <e46fe2894295491da65140ffd2369f49 xmlns="cdc7663a-08f0-4737-9e8c-148ce897a09c">
      <Terms xmlns="http://schemas.microsoft.com/office/infopath/2007/PartnerControls"/>
    </e46fe2894295491da65140ffd2369f49>
    <b2ec7cfb18674cb8803df6b262e8b107 xmlns="cdc7663a-08f0-4737-9e8c-148ce897a09c">
      <Terms xmlns="http://schemas.microsoft.com/office/infopath/2007/PartnerControls"/>
    </b2ec7cfb18674cb8803df6b262e8b107>
    <g511464f9e53401d84b16fa9b379a574 xmlns="cdc7663a-08f0-4737-9e8c-148ce897a09c">
      <Terms xmlns="http://schemas.microsoft.com/office/infopath/2007/PartnerControls"/>
    </g511464f9e53401d84b16fa9b379a574>
    <nddeef1749674d76abdbe4b239a70bc6 xmlns="cdc7663a-08f0-4737-9e8c-148ce897a09c">
      <Terms xmlns="http://schemas.microsoft.com/office/infopath/2007/PartnerControls"/>
    </nddeef1749674d76abdbe4b239a70bc6>
    <_dlc_DocId xmlns="cdc7663a-08f0-4737-9e8c-148ce897a09c">EZSHARE-1685651288-33</_dlc_DocId>
    <From_x003a_ xmlns="cdc7663a-08f0-4737-9e8c-148ce897a09c" xsi:nil="true"/>
    <To_x003a_ xmlns="cdc7663a-08f0-4737-9e8c-148ce897a09c" xsi:nil="true"/>
    <_dlc_DocIdUrl xmlns="cdc7663a-08f0-4737-9e8c-148ce897a09c">
      <Url>https://idbg.sharepoint.com/teams/EZ-CO-LON/CO-L1144/_layouts/15/DocIdRedir.aspx?ID=EZSHARE-1685651288-33</Url>
      <Description>EZSHARE-1685651288-33</Description>
    </_dlc_DocIdUrl>
  </documentManagement>
</p:properties>
</file>

<file path=customXml/item7.xml><?xml version="1.0" encoding="utf-8"?>
<?mso-contentType ?>
<SharedContentType xmlns="Microsoft.SharePoint.Taxonomy.ContentTypeSync" SourceId="ae61f9b1-e23d-4f49-b3d7-56b991556c4b" ContentTypeId="0x010100ACF722E9F6B0B149B0CD8BE2560A6672" PreviousValue="false"/>
</file>

<file path=customXml/item8.xml><?xml version="1.0" encoding="utf-8"?>
<?mso-contentType ?>
<FormUrls xmlns="http://schemas.microsoft.com/sharepoint/v3/contenttype/forms/url">
  <Display>_catalogs/masterpage/ECMForms/OperationsCT/View.aspx</Display>
  <Edit>_catalogs/masterpage/ECMForms/OperationsCT/Edit.aspx</Edit>
</FormUrls>
</file>

<file path=customXml/itemProps1.xml><?xml version="1.0" encoding="utf-8"?>
<ds:datastoreItem xmlns:ds="http://schemas.openxmlformats.org/officeDocument/2006/customXml" ds:itemID="{F7FB6E80-AA6C-443D-AD0C-88086D4A5690}"/>
</file>

<file path=customXml/itemProps2.xml><?xml version="1.0" encoding="utf-8"?>
<ds:datastoreItem xmlns:ds="http://schemas.openxmlformats.org/officeDocument/2006/customXml" ds:itemID="{C9D45A28-E949-4FEC-B840-15035B429327}"/>
</file>

<file path=customXml/itemProps3.xml><?xml version="1.0" encoding="utf-8"?>
<ds:datastoreItem xmlns:ds="http://schemas.openxmlformats.org/officeDocument/2006/customXml" ds:itemID="{820C6BB3-49DB-46D7-9BC7-3FE7D6654055}"/>
</file>

<file path=customXml/itemProps4.xml><?xml version="1.0" encoding="utf-8"?>
<ds:datastoreItem xmlns:ds="http://schemas.openxmlformats.org/officeDocument/2006/customXml" ds:itemID="{01844F4C-7F14-4BE5-B3C5-822C40E50AE2}"/>
</file>

<file path=customXml/itemProps5.xml><?xml version="1.0" encoding="utf-8"?>
<ds:datastoreItem xmlns:ds="http://schemas.openxmlformats.org/officeDocument/2006/customXml" ds:itemID="{DD141DD2-1126-4527-9137-6AEDEC8ED1DE}"/>
</file>

<file path=customXml/itemProps6.xml><?xml version="1.0" encoding="utf-8"?>
<ds:datastoreItem xmlns:ds="http://schemas.openxmlformats.org/officeDocument/2006/customXml" ds:itemID="{84563D36-505B-4EBF-85CE-0BA2A3A5D0A9}"/>
</file>

<file path=customXml/itemProps7.xml><?xml version="1.0" encoding="utf-8"?>
<ds:datastoreItem xmlns:ds="http://schemas.openxmlformats.org/officeDocument/2006/customXml" ds:itemID="{D95A3E9A-D1B8-4580-BEB8-12A0E080C373}"/>
</file>

<file path=customXml/itemProps8.xml><?xml version="1.0" encoding="utf-8"?>
<ds:datastoreItem xmlns:ds="http://schemas.openxmlformats.org/officeDocument/2006/customXml" ds:itemID="{22ECDBC1-7BA8-4BE5-A9AF-7FC780E9A3D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7</Pages>
  <Words>2084</Words>
  <Characters>11884</Characters>
  <Application>Microsoft Office Word</Application>
  <DocSecurity>0</DocSecurity>
  <Lines>99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Inter-American Development Bank</Company>
  <LinksUpToDate>false</LinksUpToDate>
  <CharactersWithSpaces>13941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Matriz de Medios de Verificación</dc:title>
  <dc:creator>Test</dc:creator>
  <cp:lastModifiedBy>Test</cp:lastModifiedBy>
  <cp:revision>10</cp:revision>
  <cp:lastPrinted>2014-09-22T20:52:00Z</cp:lastPrinted>
  <dcterms:created xsi:type="dcterms:W3CDTF">2015-05-14T18:43:00Z</dcterms:created>
  <dcterms:modified xsi:type="dcterms:W3CDTF">2015-07-09T16:25:00Z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Sub_x002d_Sector">
    <vt:lpwstr/>
  </property>
  <property fmtid="{D5CDD505-2E9C-101B-9397-08002B2CF9AE}" pid="4" name="ContentTypeId">
    <vt:lpwstr>0x010100ACF722E9F6B0B149B0CD8BE2560A66720051B759DA4BE1EE44AF3F77D0DD444E62</vt:lpwstr>
  </property>
  <property fmtid="{D5CDD505-2E9C-101B-9397-08002B2CF9AE}" pid="5" name="TaxKeywordTaxHTField">
    <vt:lpwstr/>
  </property>
  <property fmtid="{D5CDD505-2E9C-101B-9397-08002B2CF9AE}" pid="6" name="Series Operations IDB">
    <vt:lpwstr>9;#Loan Proposal|6ee86b6f-6e46-485b-8bfb-87a1f44622ac</vt:lpwstr>
  </property>
  <property fmtid="{D5CDD505-2E9C-101B-9397-08002B2CF9AE}" pid="7" name="Sub-Sector">
    <vt:lpwstr/>
  </property>
  <property fmtid="{D5CDD505-2E9C-101B-9397-08002B2CF9AE}" pid="8" name="Country">
    <vt:lpwstr/>
  </property>
  <property fmtid="{D5CDD505-2E9C-101B-9397-08002B2CF9AE}" pid="9" name="Fund IDB">
    <vt:lpwstr/>
  </property>
  <property fmtid="{D5CDD505-2E9C-101B-9397-08002B2CF9AE}" pid="10" name="Series_x0020_Operations_x0020_IDB">
    <vt:lpwstr>9;#Loan Proposal|6ee86b6f-6e46-485b-8bfb-87a1f44622ac</vt:lpwstr>
  </property>
  <property fmtid="{D5CDD505-2E9C-101B-9397-08002B2CF9AE}" pid="11" name="To:">
    <vt:lpwstr/>
  </property>
  <property fmtid="{D5CDD505-2E9C-101B-9397-08002B2CF9AE}" pid="12" name="From:">
    <vt:lpwstr/>
  </property>
  <property fmtid="{D5CDD505-2E9C-101B-9397-08002B2CF9AE}" pid="13" name="Sector IDB">
    <vt:lpwstr/>
  </property>
  <property fmtid="{D5CDD505-2E9C-101B-9397-08002B2CF9AE}" pid="14" name="Function Operations IDB">
    <vt:lpwstr/>
  </property>
  <property fmtid="{D5CDD505-2E9C-101B-9397-08002B2CF9AE}" pid="16" name="Disclosure Activity">
    <vt:lpwstr>Loan Proposal</vt:lpwstr>
  </property>
  <property fmtid="{D5CDD505-2E9C-101B-9397-08002B2CF9AE}" pid="18" name="ATI Disclose Document Workflow v5">
    <vt:lpwstr/>
  </property>
  <property fmtid="{D5CDD505-2E9C-101B-9397-08002B2CF9AE}" pid="21" name="Webtopic">
    <vt:lpwstr>Banking and Financial Services;Financial Sector Development;Finance;Financial and Capital Markets;Financial and Capital Markets</vt:lpwstr>
  </property>
  <property fmtid="{D5CDD505-2E9C-101B-9397-08002B2CF9AE}" pid="23" name="Disclosed">
    <vt:bool>false</vt:bool>
  </property>
  <property fmtid="{D5CDD505-2E9C-101B-9397-08002B2CF9AE}" pid="25" name="ATI Undisclose Document Workflow">
    <vt:lpwstr/>
  </property>
  <property fmtid="{D5CDD505-2E9C-101B-9397-08002B2CF9AE}" pid="26" name="_dlc_DocIdItemGuid">
    <vt:lpwstr>a7d62f45-299f-40e3-b83f-1e73b4439c32</vt:lpwstr>
  </property>
</Properties>
</file>