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A7C" w:rsidRPr="005E072F" w:rsidRDefault="000B2A7C" w:rsidP="00904ED9">
      <w:pPr>
        <w:pStyle w:val="Default"/>
        <w:jc w:val="center"/>
        <w:rPr>
          <w:rFonts w:ascii="Calibri" w:hAnsi="Calibri" w:cs="Calibri"/>
          <w:b/>
          <w:szCs w:val="20"/>
          <w:lang w:val="es-ES"/>
        </w:rPr>
      </w:pPr>
      <w:r w:rsidRPr="005E072F">
        <w:rPr>
          <w:rFonts w:ascii="Calibri" w:hAnsi="Calibri" w:cs="Calibri"/>
          <w:b/>
          <w:szCs w:val="20"/>
          <w:lang w:val="es-ES"/>
        </w:rPr>
        <w:t>Apoyo a la Gestión Integral de la Convivencia y Seguridad Ciudadana a Nivel Local</w:t>
      </w:r>
    </w:p>
    <w:p w:rsidR="000B2A7C" w:rsidRPr="005E072F" w:rsidRDefault="004205BD" w:rsidP="00904ED9">
      <w:pPr>
        <w:pStyle w:val="Default"/>
        <w:jc w:val="center"/>
        <w:rPr>
          <w:rFonts w:ascii="Calibri" w:hAnsi="Calibri" w:cs="Calibri"/>
          <w:b/>
          <w:szCs w:val="20"/>
          <w:lang w:val="es-ES"/>
        </w:rPr>
      </w:pPr>
      <w:r w:rsidRPr="005E072F">
        <w:rPr>
          <w:rFonts w:ascii="Calibri" w:hAnsi="Calibri" w:cs="Calibri"/>
          <w:b/>
          <w:szCs w:val="20"/>
          <w:lang w:val="es-ES"/>
        </w:rPr>
        <w:t>Nú</w:t>
      </w:r>
      <w:r w:rsidR="00904ED9" w:rsidRPr="005E072F">
        <w:rPr>
          <w:rFonts w:ascii="Calibri" w:hAnsi="Calibri" w:cs="Calibri"/>
          <w:b/>
          <w:szCs w:val="20"/>
          <w:lang w:val="es-ES"/>
        </w:rPr>
        <w:t xml:space="preserve">mero de proyecto: </w:t>
      </w:r>
      <w:r w:rsidR="000B2A7C" w:rsidRPr="005E072F">
        <w:rPr>
          <w:rFonts w:ascii="Calibri" w:hAnsi="Calibri" w:cs="Calibri"/>
          <w:b/>
          <w:szCs w:val="20"/>
          <w:lang w:val="es-ES"/>
        </w:rPr>
        <w:t>ES-T1162</w:t>
      </w:r>
    </w:p>
    <w:p w:rsidR="00904ED9" w:rsidRPr="005E072F" w:rsidRDefault="00904ED9" w:rsidP="00904ED9">
      <w:pPr>
        <w:pStyle w:val="Default"/>
        <w:jc w:val="center"/>
        <w:rPr>
          <w:rFonts w:ascii="Calibri" w:hAnsi="Calibri" w:cs="Calibri"/>
          <w:b/>
          <w:szCs w:val="20"/>
          <w:lang w:val="es-ES"/>
        </w:rPr>
      </w:pPr>
      <w:r w:rsidRPr="005E072F">
        <w:rPr>
          <w:rFonts w:ascii="Calibri" w:hAnsi="Calibri" w:cs="Calibri"/>
          <w:b/>
          <w:szCs w:val="20"/>
          <w:lang w:val="es-ES"/>
        </w:rPr>
        <w:t>Términos de Referencia</w:t>
      </w:r>
    </w:p>
    <w:p w:rsidR="00904ED9" w:rsidRPr="005E072F" w:rsidRDefault="00904ED9">
      <w:pPr>
        <w:rPr>
          <w:lang w:val="es-ES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08"/>
        <w:gridCol w:w="2411"/>
        <w:gridCol w:w="2835"/>
        <w:gridCol w:w="3405"/>
        <w:gridCol w:w="2717"/>
      </w:tblGrid>
      <w:tr w:rsidR="00B517E9" w:rsidRPr="005E072F" w:rsidTr="005065E3">
        <w:trPr>
          <w:trHeight w:val="281"/>
          <w:jc w:val="center"/>
        </w:trPr>
        <w:tc>
          <w:tcPr>
            <w:tcW w:w="686" w:type="pct"/>
          </w:tcPr>
          <w:p w:rsidR="006A3CE8" w:rsidRPr="005E072F" w:rsidRDefault="000B2A7C" w:rsidP="004205BD">
            <w:pPr>
              <w:pStyle w:val="Default"/>
              <w:jc w:val="center"/>
              <w:rPr>
                <w:rFonts w:asciiTheme="minorHAnsi" w:hAnsiTheme="minorHAnsi" w:cs="Calibri"/>
                <w:b/>
                <w:lang w:val="es-ES"/>
              </w:rPr>
            </w:pPr>
            <w:r w:rsidRPr="005E072F">
              <w:rPr>
                <w:rFonts w:asciiTheme="minorHAnsi" w:hAnsiTheme="minorHAnsi" w:cs="Calibri"/>
                <w:b/>
                <w:lang w:val="es-ES"/>
              </w:rPr>
              <w:t>NOMBRE DE LA CONSULTORÍ</w:t>
            </w:r>
            <w:r w:rsidR="006A3CE8" w:rsidRPr="005E072F">
              <w:rPr>
                <w:rFonts w:asciiTheme="minorHAnsi" w:hAnsiTheme="minorHAnsi" w:cs="Calibri"/>
                <w:b/>
                <w:lang w:val="es-ES"/>
              </w:rPr>
              <w:t>A</w:t>
            </w:r>
          </w:p>
        </w:tc>
        <w:tc>
          <w:tcPr>
            <w:tcW w:w="915" w:type="pct"/>
          </w:tcPr>
          <w:p w:rsidR="006A3CE8" w:rsidRPr="005E072F" w:rsidRDefault="006A3CE8" w:rsidP="004205BD">
            <w:pPr>
              <w:pStyle w:val="Default"/>
              <w:jc w:val="center"/>
              <w:rPr>
                <w:rFonts w:asciiTheme="minorHAnsi" w:hAnsiTheme="minorHAnsi" w:cs="Calibri"/>
                <w:b/>
                <w:lang w:val="es-ES"/>
              </w:rPr>
            </w:pPr>
            <w:r w:rsidRPr="005E072F">
              <w:rPr>
                <w:rFonts w:asciiTheme="minorHAnsi" w:hAnsiTheme="minorHAnsi" w:cs="Calibri"/>
                <w:b/>
                <w:lang w:val="es-ES"/>
              </w:rPr>
              <w:t>OBJETIVOS</w:t>
            </w:r>
          </w:p>
        </w:tc>
        <w:tc>
          <w:tcPr>
            <w:tcW w:w="1076" w:type="pct"/>
          </w:tcPr>
          <w:p w:rsidR="006A3CE8" w:rsidRPr="005E072F" w:rsidRDefault="000B2A7C" w:rsidP="004205BD">
            <w:pPr>
              <w:pStyle w:val="Default"/>
              <w:jc w:val="center"/>
              <w:rPr>
                <w:rFonts w:asciiTheme="minorHAnsi" w:hAnsiTheme="minorHAnsi" w:cs="Calibri"/>
                <w:b/>
                <w:lang w:val="es-ES"/>
              </w:rPr>
            </w:pPr>
            <w:r w:rsidRPr="005E072F">
              <w:rPr>
                <w:rFonts w:asciiTheme="minorHAnsi" w:hAnsiTheme="minorHAnsi" w:cs="Calibri"/>
                <w:b/>
                <w:lang w:val="es-ES"/>
              </w:rPr>
              <w:t>CARACTERÍ</w:t>
            </w:r>
            <w:r w:rsidR="006A3CE8" w:rsidRPr="005E072F">
              <w:rPr>
                <w:rFonts w:asciiTheme="minorHAnsi" w:hAnsiTheme="minorHAnsi" w:cs="Calibri"/>
                <w:b/>
                <w:lang w:val="es-ES"/>
              </w:rPr>
              <w:t>STICAS</w:t>
            </w:r>
          </w:p>
        </w:tc>
        <w:tc>
          <w:tcPr>
            <w:tcW w:w="1292" w:type="pct"/>
          </w:tcPr>
          <w:p w:rsidR="006A3CE8" w:rsidRPr="005E072F" w:rsidRDefault="006A3CE8" w:rsidP="004205BD">
            <w:pPr>
              <w:pStyle w:val="Default"/>
              <w:jc w:val="center"/>
              <w:rPr>
                <w:rFonts w:asciiTheme="minorHAnsi" w:hAnsiTheme="minorHAnsi" w:cs="Calibri"/>
                <w:b/>
                <w:lang w:val="es-ES"/>
              </w:rPr>
            </w:pPr>
            <w:r w:rsidRPr="005E072F">
              <w:rPr>
                <w:rFonts w:asciiTheme="minorHAnsi" w:hAnsiTheme="minorHAnsi" w:cs="Calibri"/>
                <w:b/>
                <w:lang w:val="es-ES"/>
              </w:rPr>
              <w:t>ACTIVIDADES</w:t>
            </w:r>
          </w:p>
        </w:tc>
        <w:tc>
          <w:tcPr>
            <w:tcW w:w="1031" w:type="pct"/>
          </w:tcPr>
          <w:p w:rsidR="006A3CE8" w:rsidRPr="005E072F" w:rsidRDefault="006A3CE8" w:rsidP="004205BD">
            <w:pPr>
              <w:pStyle w:val="Default"/>
              <w:jc w:val="center"/>
              <w:rPr>
                <w:rFonts w:asciiTheme="minorHAnsi" w:hAnsiTheme="minorHAnsi" w:cs="Calibri"/>
                <w:b/>
                <w:lang w:val="es-ES"/>
              </w:rPr>
            </w:pPr>
            <w:r w:rsidRPr="005E072F">
              <w:rPr>
                <w:rFonts w:asciiTheme="minorHAnsi" w:hAnsiTheme="minorHAnsi" w:cs="Calibri"/>
                <w:b/>
                <w:lang w:val="es-ES"/>
              </w:rPr>
              <w:t>PRODUCTOS</w:t>
            </w:r>
          </w:p>
        </w:tc>
      </w:tr>
      <w:tr w:rsidR="00B517E9" w:rsidRPr="007309AB" w:rsidTr="005065E3">
        <w:trPr>
          <w:trHeight w:val="3545"/>
          <w:jc w:val="center"/>
        </w:trPr>
        <w:tc>
          <w:tcPr>
            <w:tcW w:w="686" w:type="pct"/>
          </w:tcPr>
          <w:p w:rsidR="006A3CE8" w:rsidRPr="007309AB" w:rsidRDefault="004205BD" w:rsidP="007309AB">
            <w:pPr>
              <w:pStyle w:val="Default"/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D</w:t>
            </w:r>
            <w:r w:rsidR="00EC7555" w:rsidRPr="007309AB">
              <w:rPr>
                <w:rFonts w:asciiTheme="minorHAnsi" w:hAnsiTheme="minorHAnsi" w:cs="Calibri"/>
                <w:lang w:val="es-ES"/>
              </w:rPr>
              <w:t>iseño de los Protocolos de A</w:t>
            </w:r>
            <w:r w:rsidR="000B2A7C" w:rsidRPr="007309AB">
              <w:rPr>
                <w:rFonts w:asciiTheme="minorHAnsi" w:hAnsiTheme="minorHAnsi" w:cs="Calibri"/>
                <w:lang w:val="es-ES"/>
              </w:rPr>
              <w:t>ctuación para los P</w:t>
            </w:r>
            <w:r w:rsidRPr="007309AB">
              <w:rPr>
                <w:rFonts w:asciiTheme="minorHAnsi" w:hAnsiTheme="minorHAnsi" w:cs="Calibri"/>
                <w:lang w:val="es-ES"/>
              </w:rPr>
              <w:t>arques de Convivencia e Inserción Laboral (PC</w:t>
            </w:r>
            <w:r w:rsidR="000B2A7C" w:rsidRPr="007309AB">
              <w:rPr>
                <w:rFonts w:asciiTheme="minorHAnsi" w:hAnsiTheme="minorHAnsi" w:cs="Calibri"/>
                <w:lang w:val="es-ES"/>
              </w:rPr>
              <w:t>IL</w:t>
            </w:r>
            <w:r w:rsidRPr="007309AB">
              <w:rPr>
                <w:rFonts w:asciiTheme="minorHAnsi" w:hAnsiTheme="minorHAnsi" w:cs="Calibri"/>
                <w:lang w:val="es-ES"/>
              </w:rPr>
              <w:t>)</w:t>
            </w:r>
          </w:p>
        </w:tc>
        <w:tc>
          <w:tcPr>
            <w:tcW w:w="915" w:type="pct"/>
          </w:tcPr>
          <w:p w:rsidR="006A3CE8" w:rsidRPr="007309AB" w:rsidRDefault="004205BD" w:rsidP="007309AB">
            <w:pPr>
              <w:pStyle w:val="Default"/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Consolidar el modelo de prevención de los</w:t>
            </w:r>
            <w:r w:rsidR="00021AF1" w:rsidRPr="007309AB">
              <w:rPr>
                <w:rFonts w:asciiTheme="minorHAnsi" w:hAnsiTheme="minorHAnsi" w:cs="Calibri"/>
                <w:lang w:val="es-ES"/>
              </w:rPr>
              <w:t xml:space="preserve"> PCIL</w:t>
            </w:r>
            <w:r w:rsidRPr="007309AB">
              <w:rPr>
                <w:rFonts w:asciiTheme="minorHAnsi" w:hAnsiTheme="minorHAnsi" w:cs="Calibri"/>
                <w:lang w:val="es-ES"/>
              </w:rPr>
              <w:t xml:space="preserve"> por medio de la definición de la metodología de trabajo de cada uno de sus módulos de actividades</w:t>
            </w:r>
          </w:p>
        </w:tc>
        <w:tc>
          <w:tcPr>
            <w:tcW w:w="1076" w:type="pct"/>
          </w:tcPr>
          <w:p w:rsidR="006A3CE8" w:rsidRPr="007309AB" w:rsidRDefault="006A3CE8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Consultor individual</w:t>
            </w:r>
          </w:p>
          <w:p w:rsidR="006A3CE8" w:rsidRPr="007309AB" w:rsidRDefault="005E072F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Plazo: 3</w:t>
            </w:r>
            <w:r w:rsidR="006A3CE8" w:rsidRPr="007309AB">
              <w:rPr>
                <w:rFonts w:asciiTheme="minorHAnsi" w:hAnsiTheme="minorHAnsi" w:cs="Calibri"/>
                <w:lang w:val="es-ES"/>
              </w:rPr>
              <w:t xml:space="preserve"> meses</w:t>
            </w:r>
          </w:p>
          <w:p w:rsidR="006A3CE8" w:rsidRPr="007309AB" w:rsidRDefault="006A3CE8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Fecha de inicio:</w:t>
            </w:r>
            <w:r w:rsidR="004205BD" w:rsidRPr="007309AB">
              <w:rPr>
                <w:rFonts w:asciiTheme="minorHAnsi" w:hAnsiTheme="minorHAnsi" w:cs="Calibri"/>
                <w:lang w:val="es-ES"/>
              </w:rPr>
              <w:t xml:space="preserve"> </w:t>
            </w:r>
            <w:r w:rsidRPr="007309AB">
              <w:rPr>
                <w:rFonts w:asciiTheme="minorHAnsi" w:hAnsiTheme="minorHAnsi" w:cs="Calibri"/>
                <w:lang w:val="es-ES"/>
              </w:rPr>
              <w:t>Enero/2013</w:t>
            </w:r>
          </w:p>
          <w:p w:rsidR="006A3CE8" w:rsidRPr="007309AB" w:rsidRDefault="006A3CE8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Fecha de finalización:</w:t>
            </w:r>
            <w:r w:rsidR="005E072F" w:rsidRPr="007309AB">
              <w:rPr>
                <w:rFonts w:asciiTheme="minorHAnsi" w:hAnsiTheme="minorHAnsi" w:cs="Calibri"/>
                <w:lang w:val="es-ES"/>
              </w:rPr>
              <w:t xml:space="preserve"> Abril</w:t>
            </w:r>
            <w:r w:rsidR="004205BD" w:rsidRPr="007309AB">
              <w:rPr>
                <w:rFonts w:asciiTheme="minorHAnsi" w:hAnsiTheme="minorHAnsi" w:cs="Calibri"/>
                <w:lang w:val="es-ES"/>
              </w:rPr>
              <w:t>/2013</w:t>
            </w:r>
          </w:p>
          <w:p w:rsidR="006A3CE8" w:rsidRPr="007309AB" w:rsidRDefault="006A3CE8" w:rsidP="007309AB">
            <w:pPr>
              <w:pStyle w:val="Default"/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 xml:space="preserve">Calificación: Consultor con experiencia en la </w:t>
            </w:r>
            <w:r w:rsidR="004205BD" w:rsidRPr="007309AB">
              <w:rPr>
                <w:rFonts w:asciiTheme="minorHAnsi" w:hAnsiTheme="minorHAnsi" w:cs="Calibri"/>
                <w:lang w:val="es-ES"/>
              </w:rPr>
              <w:t>construcción de</w:t>
            </w:r>
            <w:r w:rsidR="004A01E1" w:rsidRPr="007309AB">
              <w:rPr>
                <w:rFonts w:asciiTheme="minorHAnsi" w:hAnsiTheme="minorHAnsi" w:cs="Calibri"/>
                <w:lang w:val="es-ES"/>
              </w:rPr>
              <w:t xml:space="preserve"> metodologías y</w:t>
            </w:r>
            <w:r w:rsidR="004205BD" w:rsidRPr="007309AB">
              <w:rPr>
                <w:rFonts w:asciiTheme="minorHAnsi" w:hAnsiTheme="minorHAnsi" w:cs="Calibri"/>
                <w:lang w:val="es-ES"/>
              </w:rPr>
              <w:t xml:space="preserve"> materiales didácticos en materia de</w:t>
            </w:r>
            <w:r w:rsidR="00021AF1" w:rsidRPr="007309AB">
              <w:rPr>
                <w:rFonts w:asciiTheme="minorHAnsi" w:hAnsiTheme="minorHAnsi" w:cs="Calibri"/>
                <w:lang w:val="es-ES"/>
              </w:rPr>
              <w:t xml:space="preserve"> seguridad ciudadana y </w:t>
            </w:r>
            <w:r w:rsidR="004205BD" w:rsidRPr="007309AB">
              <w:rPr>
                <w:rFonts w:asciiTheme="minorHAnsi" w:hAnsiTheme="minorHAnsi" w:cs="Calibri"/>
                <w:lang w:val="es-ES"/>
              </w:rPr>
              <w:t>prevención de la violencia</w:t>
            </w:r>
          </w:p>
        </w:tc>
        <w:tc>
          <w:tcPr>
            <w:tcW w:w="1292" w:type="pct"/>
          </w:tcPr>
          <w:p w:rsidR="00021AF1" w:rsidRPr="007309AB" w:rsidRDefault="005E072F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Recopilación y re</w:t>
            </w:r>
            <w:r w:rsidR="00021AF1" w:rsidRPr="007309AB">
              <w:rPr>
                <w:rFonts w:asciiTheme="minorHAnsi" w:hAnsiTheme="minorHAnsi" w:cs="Calibri"/>
                <w:lang w:val="es-ES"/>
              </w:rPr>
              <w:t>visión de documentación especializada en la materia</w:t>
            </w:r>
          </w:p>
          <w:p w:rsidR="006A3CE8" w:rsidRPr="007309AB" w:rsidRDefault="00021AF1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 xml:space="preserve">Consulta a expertos para cada </w:t>
            </w:r>
            <w:r w:rsidR="0069535C" w:rsidRPr="007309AB">
              <w:rPr>
                <w:rFonts w:asciiTheme="minorHAnsi" w:hAnsiTheme="minorHAnsi" w:cs="Calibri"/>
                <w:lang w:val="es-ES"/>
              </w:rPr>
              <w:t xml:space="preserve">uno de los </w:t>
            </w:r>
            <w:r w:rsidRPr="007309AB">
              <w:rPr>
                <w:rFonts w:asciiTheme="minorHAnsi" w:hAnsiTheme="minorHAnsi" w:cs="Calibri"/>
                <w:lang w:val="es-ES"/>
              </w:rPr>
              <w:t>módulo</w:t>
            </w:r>
            <w:r w:rsidR="0069535C" w:rsidRPr="007309AB">
              <w:rPr>
                <w:rFonts w:asciiTheme="minorHAnsi" w:hAnsiTheme="minorHAnsi" w:cs="Calibri"/>
                <w:lang w:val="es-ES"/>
              </w:rPr>
              <w:t>s</w:t>
            </w:r>
            <w:r w:rsidRPr="007309AB">
              <w:rPr>
                <w:rFonts w:asciiTheme="minorHAnsi" w:hAnsiTheme="minorHAnsi" w:cs="Calibri"/>
                <w:lang w:val="es-ES"/>
              </w:rPr>
              <w:t xml:space="preserve"> de actividades de los PCIL</w:t>
            </w:r>
          </w:p>
          <w:p w:rsidR="006A3CE8" w:rsidRPr="007309AB" w:rsidRDefault="00021AF1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Redacción de</w:t>
            </w:r>
            <w:bookmarkStart w:id="0" w:name="_GoBack"/>
            <w:bookmarkEnd w:id="0"/>
            <w:r w:rsidRPr="007309AB">
              <w:rPr>
                <w:rFonts w:asciiTheme="minorHAnsi" w:hAnsiTheme="minorHAnsi" w:cs="Calibri"/>
                <w:lang w:val="es-ES"/>
              </w:rPr>
              <w:t xml:space="preserve"> informe</w:t>
            </w:r>
            <w:r w:rsidR="00D26ABC" w:rsidRPr="007309AB">
              <w:rPr>
                <w:rFonts w:asciiTheme="minorHAnsi" w:hAnsiTheme="minorHAnsi" w:cs="Calibri"/>
                <w:lang w:val="es-ES"/>
              </w:rPr>
              <w:t xml:space="preserve"> con el protocolo de actuación para</w:t>
            </w:r>
            <w:r w:rsidRPr="007309AB">
              <w:rPr>
                <w:rFonts w:asciiTheme="minorHAnsi" w:hAnsiTheme="minorHAnsi" w:cs="Calibri"/>
                <w:lang w:val="es-ES"/>
              </w:rPr>
              <w:t xml:space="preserve"> cada módulo</w:t>
            </w:r>
            <w:r w:rsidR="00D05FD6" w:rsidRPr="007309AB">
              <w:rPr>
                <w:rFonts w:asciiTheme="minorHAnsi" w:hAnsiTheme="minorHAnsi" w:cs="Calibri"/>
                <w:lang w:val="es-ES"/>
              </w:rPr>
              <w:t xml:space="preserve"> de actividades</w:t>
            </w:r>
          </w:p>
          <w:p w:rsidR="002F7723" w:rsidRPr="007309AB" w:rsidRDefault="002F7723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Validación de los protocolos de actuación con actores clave del proyecto</w:t>
            </w:r>
          </w:p>
        </w:tc>
        <w:tc>
          <w:tcPr>
            <w:tcW w:w="1031" w:type="pct"/>
          </w:tcPr>
          <w:p w:rsidR="005E072F" w:rsidRPr="007309AB" w:rsidRDefault="005E072F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Materiales bibliográficos consultados</w:t>
            </w:r>
          </w:p>
          <w:p w:rsidR="005E072F" w:rsidRPr="007309AB" w:rsidRDefault="005E072F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Registro de entrevistas realizadas</w:t>
            </w:r>
          </w:p>
          <w:p w:rsidR="000B2A7C" w:rsidRPr="007309AB" w:rsidRDefault="000B2A7C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Documento elaborado y aprobado</w:t>
            </w:r>
          </w:p>
        </w:tc>
      </w:tr>
      <w:tr w:rsidR="00B517E9" w:rsidRPr="007309AB" w:rsidTr="005065E3">
        <w:trPr>
          <w:trHeight w:val="4205"/>
          <w:jc w:val="center"/>
        </w:trPr>
        <w:tc>
          <w:tcPr>
            <w:tcW w:w="686" w:type="pct"/>
          </w:tcPr>
          <w:p w:rsidR="006A3CE8" w:rsidRPr="007309AB" w:rsidRDefault="005E072F" w:rsidP="007309AB">
            <w:pPr>
              <w:pStyle w:val="Default"/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/>
                <w:lang w:val="es-ES"/>
              </w:rPr>
              <w:lastRenderedPageBreak/>
              <w:t>Facilitación de</w:t>
            </w:r>
            <w:r w:rsidR="000B2A7C" w:rsidRPr="007309AB">
              <w:rPr>
                <w:rFonts w:asciiTheme="minorHAnsi" w:hAnsiTheme="minorHAnsi"/>
                <w:lang w:val="es-ES"/>
              </w:rPr>
              <w:t xml:space="preserve"> la implementación del </w:t>
            </w:r>
            <w:r w:rsidR="00EC7555" w:rsidRPr="007309AB">
              <w:rPr>
                <w:rFonts w:asciiTheme="minorHAnsi" w:hAnsiTheme="minorHAnsi" w:cs="Calibri"/>
                <w:lang w:val="es-ES"/>
              </w:rPr>
              <w:t xml:space="preserve">Módulo de Deporte del </w:t>
            </w:r>
            <w:r w:rsidR="000B2A7C" w:rsidRPr="007309AB">
              <w:rPr>
                <w:rFonts w:asciiTheme="minorHAnsi" w:hAnsiTheme="minorHAnsi"/>
                <w:lang w:val="es-ES"/>
              </w:rPr>
              <w:t>modelo</w:t>
            </w:r>
            <w:r w:rsidR="00021AF1" w:rsidRPr="007309AB">
              <w:rPr>
                <w:rFonts w:asciiTheme="minorHAnsi" w:hAnsiTheme="minorHAnsi"/>
                <w:lang w:val="es-ES"/>
              </w:rPr>
              <w:t xml:space="preserve"> de</w:t>
            </w:r>
            <w:r w:rsidR="000B2A7C" w:rsidRPr="007309AB">
              <w:rPr>
                <w:rFonts w:asciiTheme="minorHAnsi" w:hAnsiTheme="minorHAnsi"/>
                <w:lang w:val="es-ES"/>
              </w:rPr>
              <w:t xml:space="preserve"> </w:t>
            </w:r>
            <w:r w:rsidR="00021AF1" w:rsidRPr="007309AB">
              <w:rPr>
                <w:rFonts w:asciiTheme="minorHAnsi" w:hAnsiTheme="minorHAnsi" w:cs="Calibri"/>
                <w:lang w:val="es-ES"/>
              </w:rPr>
              <w:t>los Parques de Convivencia e Inserción Laboral (PCIL)</w:t>
            </w:r>
          </w:p>
        </w:tc>
        <w:tc>
          <w:tcPr>
            <w:tcW w:w="915" w:type="pct"/>
          </w:tcPr>
          <w:p w:rsidR="00EC7555" w:rsidRPr="007309AB" w:rsidRDefault="0065067B" w:rsidP="007309AB">
            <w:pPr>
              <w:pStyle w:val="Default"/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Facilitar la ejecución del</w:t>
            </w:r>
            <w:r w:rsidR="005E072F" w:rsidRPr="007309AB">
              <w:rPr>
                <w:rFonts w:asciiTheme="minorHAnsi" w:hAnsiTheme="minorHAnsi" w:cs="Calibri"/>
                <w:lang w:val="es-ES"/>
              </w:rPr>
              <w:t xml:space="preserve"> </w:t>
            </w:r>
            <w:r w:rsidR="00EC7555" w:rsidRPr="007309AB">
              <w:rPr>
                <w:rFonts w:asciiTheme="minorHAnsi" w:hAnsiTheme="minorHAnsi" w:cs="Calibri"/>
                <w:lang w:val="es-ES"/>
              </w:rPr>
              <w:t xml:space="preserve">Módulo de Deporte </w:t>
            </w:r>
            <w:r w:rsidR="005E072F" w:rsidRPr="007309AB">
              <w:rPr>
                <w:rFonts w:asciiTheme="minorHAnsi" w:hAnsiTheme="minorHAnsi" w:cs="Calibri"/>
                <w:lang w:val="es-ES"/>
              </w:rPr>
              <w:t xml:space="preserve">de los PCIL de acuerdo con el protocolo de actuación </w:t>
            </w:r>
            <w:r w:rsidR="00BD3A34" w:rsidRPr="007309AB">
              <w:rPr>
                <w:rFonts w:asciiTheme="minorHAnsi" w:hAnsiTheme="minorHAnsi" w:cs="Calibri"/>
                <w:lang w:val="es-ES"/>
              </w:rPr>
              <w:t>correspondiente</w:t>
            </w:r>
          </w:p>
        </w:tc>
        <w:tc>
          <w:tcPr>
            <w:tcW w:w="1076" w:type="pct"/>
          </w:tcPr>
          <w:p w:rsidR="006A3CE8" w:rsidRPr="007309AB" w:rsidRDefault="006A3CE8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Consultor</w:t>
            </w:r>
            <w:r w:rsidR="005E072F" w:rsidRPr="007309AB">
              <w:rPr>
                <w:rFonts w:asciiTheme="minorHAnsi" w:hAnsiTheme="minorHAnsi" w:cs="Calibri"/>
                <w:lang w:val="es-ES"/>
              </w:rPr>
              <w:t>es individuales</w:t>
            </w:r>
          </w:p>
          <w:p w:rsidR="006A3CE8" w:rsidRPr="007309AB" w:rsidRDefault="005E790F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Plazo: 28</w:t>
            </w:r>
            <w:r w:rsidR="006A3CE8" w:rsidRPr="007309AB">
              <w:rPr>
                <w:rFonts w:asciiTheme="minorHAnsi" w:hAnsiTheme="minorHAnsi" w:cs="Calibri"/>
                <w:lang w:val="es-ES"/>
              </w:rPr>
              <w:t xml:space="preserve"> meses</w:t>
            </w:r>
          </w:p>
          <w:p w:rsidR="006A3CE8" w:rsidRPr="007309AB" w:rsidRDefault="006A3CE8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 xml:space="preserve">Fecha de inicio: </w:t>
            </w:r>
            <w:r w:rsidR="005E072F" w:rsidRPr="007309AB">
              <w:rPr>
                <w:rFonts w:asciiTheme="minorHAnsi" w:hAnsiTheme="minorHAnsi" w:cs="Calibri"/>
                <w:lang w:val="es-ES"/>
              </w:rPr>
              <w:t>Mayo/2013</w:t>
            </w:r>
          </w:p>
          <w:p w:rsidR="006A3CE8" w:rsidRPr="007309AB" w:rsidRDefault="006A3CE8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Fecha de finalización:</w:t>
            </w:r>
            <w:r w:rsidR="006506D6" w:rsidRPr="007309AB">
              <w:rPr>
                <w:rFonts w:asciiTheme="minorHAnsi" w:hAnsiTheme="minorHAnsi" w:cs="Calibri"/>
                <w:lang w:val="es-ES"/>
              </w:rPr>
              <w:t xml:space="preserve"> </w:t>
            </w:r>
            <w:r w:rsidR="005E790F" w:rsidRPr="007309AB">
              <w:rPr>
                <w:rFonts w:asciiTheme="minorHAnsi" w:hAnsiTheme="minorHAnsi" w:cs="Calibri"/>
                <w:lang w:val="es-ES"/>
              </w:rPr>
              <w:t>Septiembre</w:t>
            </w:r>
            <w:r w:rsidR="005E072F" w:rsidRPr="007309AB">
              <w:rPr>
                <w:rFonts w:asciiTheme="minorHAnsi" w:hAnsiTheme="minorHAnsi" w:cs="Calibri"/>
                <w:lang w:val="es-ES"/>
              </w:rPr>
              <w:t>/2015</w:t>
            </w:r>
          </w:p>
          <w:p w:rsidR="00CF6BD6" w:rsidRPr="007309AB" w:rsidRDefault="006A3CE8" w:rsidP="007309AB">
            <w:pPr>
              <w:pStyle w:val="Default"/>
              <w:rPr>
                <w:rFonts w:asciiTheme="minorHAnsi" w:hAnsiTheme="minorHAnsi" w:cs="Calibri"/>
                <w:lang w:val="es-SV"/>
              </w:rPr>
            </w:pPr>
            <w:r w:rsidRPr="007309AB">
              <w:rPr>
                <w:rFonts w:asciiTheme="minorHAnsi" w:hAnsiTheme="minorHAnsi" w:cs="Calibri"/>
                <w:color w:val="auto"/>
                <w:lang w:val="es-ES"/>
              </w:rPr>
              <w:t>Calificación: Consultor</w:t>
            </w:r>
            <w:r w:rsidR="005E072F" w:rsidRPr="007309AB">
              <w:rPr>
                <w:rFonts w:asciiTheme="minorHAnsi" w:hAnsiTheme="minorHAnsi" w:cs="Calibri"/>
                <w:color w:val="auto"/>
                <w:lang w:val="es-ES"/>
              </w:rPr>
              <w:t>es</w:t>
            </w:r>
            <w:r w:rsidRPr="007309AB">
              <w:rPr>
                <w:rFonts w:asciiTheme="minorHAnsi" w:hAnsiTheme="minorHAnsi" w:cs="Calibri"/>
                <w:color w:val="auto"/>
                <w:lang w:val="es-ES"/>
              </w:rPr>
              <w:t xml:space="preserve"> con experiencia en </w:t>
            </w:r>
            <w:r w:rsidR="005E072F" w:rsidRPr="007309AB">
              <w:rPr>
                <w:rFonts w:asciiTheme="minorHAnsi" w:hAnsiTheme="minorHAnsi" w:cs="Calibri"/>
                <w:color w:val="auto"/>
                <w:lang w:val="es-ES"/>
              </w:rPr>
              <w:t>la conducción de grupos</w:t>
            </w:r>
            <w:r w:rsidR="002F7723" w:rsidRPr="007309AB">
              <w:rPr>
                <w:rFonts w:asciiTheme="minorHAnsi" w:hAnsiTheme="minorHAnsi" w:cs="Calibri"/>
                <w:color w:val="auto"/>
                <w:lang w:val="es-ES"/>
              </w:rPr>
              <w:t xml:space="preserve"> </w:t>
            </w:r>
            <w:r w:rsidR="00B517E9" w:rsidRPr="007309AB">
              <w:rPr>
                <w:rFonts w:asciiTheme="minorHAnsi" w:hAnsiTheme="minorHAnsi" w:cs="Calibri"/>
                <w:color w:val="auto"/>
                <w:lang w:val="es-ES"/>
              </w:rPr>
              <w:t xml:space="preserve">deportivos de niños y jóvenes </w:t>
            </w:r>
            <w:r w:rsidR="005E072F" w:rsidRPr="007309AB">
              <w:rPr>
                <w:rFonts w:asciiTheme="minorHAnsi" w:hAnsiTheme="minorHAnsi" w:cs="Calibri"/>
                <w:color w:val="auto"/>
                <w:lang w:val="es-ES"/>
              </w:rPr>
              <w:t>en el marco de programas y proyectos de prevención de la violencia</w:t>
            </w:r>
            <w:r w:rsidR="00B517E9" w:rsidRPr="007309AB">
              <w:rPr>
                <w:rFonts w:asciiTheme="minorHAnsi" w:hAnsiTheme="minorHAnsi" w:cs="Calibri"/>
                <w:color w:val="auto"/>
                <w:lang w:val="es-ES"/>
              </w:rPr>
              <w:t xml:space="preserve">, </w:t>
            </w:r>
            <w:r w:rsidR="00EF7853" w:rsidRPr="007309AB">
              <w:rPr>
                <w:rFonts w:asciiTheme="minorHAnsi" w:hAnsiTheme="minorHAnsi" w:cs="Calibri"/>
                <w:color w:val="auto"/>
                <w:lang w:val="es-ES"/>
              </w:rPr>
              <w:t xml:space="preserve">con capacidad de insertarse en las comunidades y desarrollar </w:t>
            </w:r>
            <w:r w:rsidR="00CF6BD6" w:rsidRPr="007309AB">
              <w:rPr>
                <w:rFonts w:asciiTheme="minorHAnsi" w:hAnsiTheme="minorHAnsi" w:cs="Calibri"/>
                <w:color w:val="auto"/>
                <w:lang w:val="es-ES"/>
              </w:rPr>
              <w:t>actividades comunitarias de</w:t>
            </w:r>
            <w:r w:rsidR="00714637" w:rsidRPr="007309AB">
              <w:rPr>
                <w:rFonts w:asciiTheme="minorHAnsi" w:hAnsiTheme="minorHAnsi" w:cs="Calibri"/>
                <w:color w:val="auto"/>
                <w:lang w:val="es-ES"/>
              </w:rPr>
              <w:t xml:space="preserve"> deporte </w:t>
            </w:r>
            <w:r w:rsidR="00EF7853" w:rsidRPr="007309AB">
              <w:rPr>
                <w:rFonts w:asciiTheme="minorHAnsi" w:hAnsiTheme="minorHAnsi" w:cs="Calibri"/>
                <w:color w:val="auto"/>
                <w:lang w:val="es-ES"/>
              </w:rPr>
              <w:t>por medio de las cuales se fomenten</w:t>
            </w:r>
            <w:r w:rsidR="00CF6BD6" w:rsidRPr="007309AB">
              <w:rPr>
                <w:rFonts w:asciiTheme="minorHAnsi" w:hAnsiTheme="minorHAnsi" w:cs="Calibri"/>
                <w:color w:val="auto"/>
                <w:lang w:val="es-ES"/>
              </w:rPr>
              <w:t xml:space="preserve"> valores y actitudes de salud corporal, superación pe</w:t>
            </w:r>
            <w:r w:rsidR="00AE28A1" w:rsidRPr="007309AB">
              <w:rPr>
                <w:rFonts w:asciiTheme="minorHAnsi" w:hAnsiTheme="minorHAnsi" w:cs="Calibri"/>
                <w:color w:val="auto"/>
                <w:lang w:val="es-ES"/>
              </w:rPr>
              <w:t>rsonal, disciplina, autoestima,</w:t>
            </w:r>
            <w:r w:rsidR="00CF6BD6" w:rsidRPr="007309AB">
              <w:rPr>
                <w:rFonts w:asciiTheme="minorHAnsi" w:hAnsiTheme="minorHAnsi" w:cs="Calibri"/>
                <w:color w:val="auto"/>
                <w:lang w:val="es-ES"/>
              </w:rPr>
              <w:t xml:space="preserve"> manejo de la agresividad</w:t>
            </w:r>
            <w:r w:rsidR="00AE28A1" w:rsidRPr="007309AB">
              <w:rPr>
                <w:rFonts w:asciiTheme="minorHAnsi" w:hAnsiTheme="minorHAnsi" w:cs="Calibri"/>
                <w:color w:val="auto"/>
                <w:lang w:val="es-ES"/>
              </w:rPr>
              <w:t>, etc.</w:t>
            </w:r>
          </w:p>
        </w:tc>
        <w:tc>
          <w:tcPr>
            <w:tcW w:w="1292" w:type="pct"/>
          </w:tcPr>
          <w:p w:rsidR="00552AD3" w:rsidRPr="007309AB" w:rsidRDefault="00552AD3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Elaboración de Plan de Trabajo</w:t>
            </w:r>
            <w:r w:rsidR="00AE28A1" w:rsidRPr="007309AB">
              <w:rPr>
                <w:rFonts w:asciiTheme="minorHAnsi" w:hAnsiTheme="minorHAnsi" w:cs="Calibri"/>
                <w:lang w:val="es-ES"/>
              </w:rPr>
              <w:t xml:space="preserve"> para el módulo</w:t>
            </w:r>
          </w:p>
          <w:p w:rsidR="005E072F" w:rsidRPr="007309AB" w:rsidRDefault="002F7723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Desarrollo de s</w:t>
            </w:r>
            <w:r w:rsidR="005E072F" w:rsidRPr="007309AB">
              <w:rPr>
                <w:rFonts w:asciiTheme="minorHAnsi" w:hAnsiTheme="minorHAnsi" w:cs="Calibri"/>
                <w:lang w:val="es-ES"/>
              </w:rPr>
              <w:t>esiones de trabajo con beneficiarias y beneficiarios</w:t>
            </w:r>
          </w:p>
          <w:p w:rsidR="006A3CE8" w:rsidRPr="007309AB" w:rsidRDefault="002F7723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 xml:space="preserve">Sistematización de los avances </w:t>
            </w:r>
            <w:r w:rsidR="00AE28A1" w:rsidRPr="007309AB">
              <w:rPr>
                <w:rFonts w:asciiTheme="minorHAnsi" w:hAnsiTheme="minorHAnsi" w:cs="Calibri"/>
                <w:lang w:val="es-ES"/>
              </w:rPr>
              <w:t>del</w:t>
            </w:r>
            <w:r w:rsidRPr="007309AB">
              <w:rPr>
                <w:rFonts w:asciiTheme="minorHAnsi" w:hAnsiTheme="minorHAnsi" w:cs="Calibri"/>
                <w:lang w:val="es-ES"/>
              </w:rPr>
              <w:t xml:space="preserve"> módulo de actividades</w:t>
            </w:r>
          </w:p>
          <w:p w:rsidR="002F7723" w:rsidRPr="007309AB" w:rsidRDefault="002F7723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Presentación de la sistematización de</w:t>
            </w:r>
            <w:r w:rsidR="004A01E1" w:rsidRPr="007309AB">
              <w:rPr>
                <w:rFonts w:asciiTheme="minorHAnsi" w:hAnsiTheme="minorHAnsi" w:cs="Calibri"/>
                <w:lang w:val="es-ES"/>
              </w:rPr>
              <w:t xml:space="preserve"> </w:t>
            </w:r>
            <w:r w:rsidRPr="007309AB">
              <w:rPr>
                <w:rFonts w:asciiTheme="minorHAnsi" w:hAnsiTheme="minorHAnsi" w:cs="Calibri"/>
                <w:lang w:val="es-ES"/>
              </w:rPr>
              <w:t>avances</w:t>
            </w:r>
          </w:p>
        </w:tc>
        <w:tc>
          <w:tcPr>
            <w:tcW w:w="1031" w:type="pct"/>
          </w:tcPr>
          <w:p w:rsidR="00552AD3" w:rsidRPr="007309AB" w:rsidRDefault="00552AD3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Plan de Trabajo</w:t>
            </w:r>
          </w:p>
          <w:p w:rsidR="006A3CE8" w:rsidRPr="007309AB" w:rsidRDefault="002F7723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R</w:t>
            </w:r>
            <w:r w:rsidR="006A3CE8" w:rsidRPr="007309AB">
              <w:rPr>
                <w:rFonts w:asciiTheme="minorHAnsi" w:hAnsiTheme="minorHAnsi" w:cs="Calibri"/>
                <w:lang w:val="es-ES"/>
              </w:rPr>
              <w:t>egistro</w:t>
            </w:r>
            <w:r w:rsidRPr="007309AB">
              <w:rPr>
                <w:rFonts w:asciiTheme="minorHAnsi" w:hAnsiTheme="minorHAnsi" w:cs="Calibri"/>
                <w:lang w:val="es-ES"/>
              </w:rPr>
              <w:t>s</w:t>
            </w:r>
            <w:r w:rsidR="006A3CE8" w:rsidRPr="007309AB">
              <w:rPr>
                <w:rFonts w:asciiTheme="minorHAnsi" w:hAnsiTheme="minorHAnsi" w:cs="Calibri"/>
                <w:lang w:val="es-ES"/>
              </w:rPr>
              <w:t xml:space="preserve"> de</w:t>
            </w:r>
            <w:r w:rsidRPr="007309AB">
              <w:rPr>
                <w:rFonts w:asciiTheme="minorHAnsi" w:hAnsiTheme="minorHAnsi" w:cs="Calibri"/>
                <w:lang w:val="es-ES"/>
              </w:rPr>
              <w:t xml:space="preserve"> asistencia</w:t>
            </w:r>
          </w:p>
          <w:p w:rsidR="002F7723" w:rsidRPr="007309AB" w:rsidRDefault="006A3CE8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Documento</w:t>
            </w:r>
            <w:r w:rsidR="002F7723" w:rsidRPr="007309AB">
              <w:rPr>
                <w:rFonts w:asciiTheme="minorHAnsi" w:hAnsiTheme="minorHAnsi" w:cs="Calibri"/>
                <w:lang w:val="es-ES"/>
              </w:rPr>
              <w:t>s</w:t>
            </w:r>
            <w:r w:rsidRPr="007309AB">
              <w:rPr>
                <w:rFonts w:asciiTheme="minorHAnsi" w:hAnsiTheme="minorHAnsi" w:cs="Calibri"/>
                <w:lang w:val="es-ES"/>
              </w:rPr>
              <w:t xml:space="preserve"> de sistematización</w:t>
            </w:r>
            <w:r w:rsidR="002F7723" w:rsidRPr="007309AB">
              <w:rPr>
                <w:rFonts w:asciiTheme="minorHAnsi" w:hAnsiTheme="minorHAnsi" w:cs="Calibri"/>
                <w:lang w:val="es-ES"/>
              </w:rPr>
              <w:t xml:space="preserve"> de avances</w:t>
            </w:r>
          </w:p>
          <w:p w:rsidR="006A3CE8" w:rsidRPr="007309AB" w:rsidRDefault="00B656E8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Informe final</w:t>
            </w:r>
          </w:p>
        </w:tc>
      </w:tr>
      <w:tr w:rsidR="00B517E9" w:rsidRPr="007309AB" w:rsidTr="005065E3">
        <w:trPr>
          <w:trHeight w:val="64"/>
          <w:jc w:val="center"/>
        </w:trPr>
        <w:tc>
          <w:tcPr>
            <w:tcW w:w="686" w:type="pct"/>
          </w:tcPr>
          <w:p w:rsidR="00B517E9" w:rsidRPr="007309AB" w:rsidRDefault="00B517E9" w:rsidP="007309AB">
            <w:pPr>
              <w:pStyle w:val="Default"/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/>
                <w:lang w:val="es-ES"/>
              </w:rPr>
              <w:t xml:space="preserve">Facilitación de la implementación del </w:t>
            </w:r>
            <w:r w:rsidR="008178C0" w:rsidRPr="007309AB">
              <w:rPr>
                <w:rFonts w:asciiTheme="minorHAnsi" w:hAnsiTheme="minorHAnsi" w:cs="Calibri"/>
                <w:lang w:val="es-ES"/>
              </w:rPr>
              <w:t xml:space="preserve">Módulo de Arte y Cultura </w:t>
            </w:r>
            <w:r w:rsidRPr="007309AB">
              <w:rPr>
                <w:rFonts w:asciiTheme="minorHAnsi" w:hAnsiTheme="minorHAnsi" w:cs="Calibri"/>
                <w:lang w:val="es-ES"/>
              </w:rPr>
              <w:lastRenderedPageBreak/>
              <w:t xml:space="preserve">del </w:t>
            </w:r>
            <w:r w:rsidRPr="007309AB">
              <w:rPr>
                <w:rFonts w:asciiTheme="minorHAnsi" w:hAnsiTheme="minorHAnsi"/>
                <w:lang w:val="es-ES"/>
              </w:rPr>
              <w:t xml:space="preserve">modelo de </w:t>
            </w:r>
            <w:r w:rsidRPr="007309AB">
              <w:rPr>
                <w:rFonts w:asciiTheme="minorHAnsi" w:hAnsiTheme="minorHAnsi" w:cs="Calibri"/>
                <w:lang w:val="es-ES"/>
              </w:rPr>
              <w:t>los Parques de Convivencia e Inserción Laboral (PCIL)</w:t>
            </w:r>
          </w:p>
        </w:tc>
        <w:tc>
          <w:tcPr>
            <w:tcW w:w="915" w:type="pct"/>
          </w:tcPr>
          <w:p w:rsidR="00B517E9" w:rsidRPr="007309AB" w:rsidRDefault="00B517E9" w:rsidP="007309AB">
            <w:pPr>
              <w:pStyle w:val="Default"/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lastRenderedPageBreak/>
              <w:t xml:space="preserve">Facilitar la ejecución del </w:t>
            </w:r>
            <w:r w:rsidR="008178C0" w:rsidRPr="007309AB">
              <w:rPr>
                <w:rFonts w:asciiTheme="minorHAnsi" w:hAnsiTheme="minorHAnsi" w:cs="Calibri"/>
                <w:lang w:val="es-ES"/>
              </w:rPr>
              <w:t xml:space="preserve">Módulo de Arte y Cultura </w:t>
            </w:r>
            <w:r w:rsidRPr="007309AB">
              <w:rPr>
                <w:rFonts w:asciiTheme="minorHAnsi" w:hAnsiTheme="minorHAnsi" w:cs="Calibri"/>
                <w:lang w:val="es-ES"/>
              </w:rPr>
              <w:t xml:space="preserve">de los PCIL de acuerdo con el protocolo de </w:t>
            </w:r>
            <w:r w:rsidRPr="007309AB">
              <w:rPr>
                <w:rFonts w:asciiTheme="minorHAnsi" w:hAnsiTheme="minorHAnsi" w:cs="Calibri"/>
                <w:lang w:val="es-ES"/>
              </w:rPr>
              <w:lastRenderedPageBreak/>
              <w:t>actuación correspondiente</w:t>
            </w:r>
          </w:p>
        </w:tc>
        <w:tc>
          <w:tcPr>
            <w:tcW w:w="1076" w:type="pct"/>
          </w:tcPr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lastRenderedPageBreak/>
              <w:t>Consultores individuales</w:t>
            </w:r>
          </w:p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Plazo: 28 meses</w:t>
            </w:r>
          </w:p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Fecha de inicio: Mayo/2013</w:t>
            </w:r>
          </w:p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lastRenderedPageBreak/>
              <w:t>Fecha de finalización: Septiembre/2015</w:t>
            </w:r>
          </w:p>
          <w:p w:rsidR="00CF6BD6" w:rsidRPr="007309AB" w:rsidRDefault="00B517E9" w:rsidP="007309AB">
            <w:pPr>
              <w:pStyle w:val="Default"/>
              <w:rPr>
                <w:rFonts w:asciiTheme="minorHAnsi" w:hAnsiTheme="minorHAnsi" w:cs="Calibri"/>
                <w:lang w:val="es-SV"/>
              </w:rPr>
            </w:pPr>
            <w:r w:rsidRPr="007309AB">
              <w:rPr>
                <w:rFonts w:asciiTheme="minorHAnsi" w:hAnsiTheme="minorHAnsi" w:cs="Calibri"/>
                <w:color w:val="auto"/>
                <w:lang w:val="es-ES"/>
              </w:rPr>
              <w:t xml:space="preserve">Calificación: Consultores con experiencia en la conducción de grupos </w:t>
            </w:r>
            <w:r w:rsidR="008178C0" w:rsidRPr="007309AB">
              <w:rPr>
                <w:rFonts w:asciiTheme="minorHAnsi" w:hAnsiTheme="minorHAnsi" w:cs="Calibri"/>
                <w:color w:val="auto"/>
                <w:lang w:val="es-ES"/>
              </w:rPr>
              <w:t>artísticos</w:t>
            </w:r>
            <w:r w:rsidRPr="007309AB">
              <w:rPr>
                <w:rFonts w:asciiTheme="minorHAnsi" w:hAnsiTheme="minorHAnsi" w:cs="Calibri"/>
                <w:color w:val="auto"/>
                <w:lang w:val="es-ES"/>
              </w:rPr>
              <w:t xml:space="preserve"> de niños y jóvenes en el marco de programas y proyectos de prevención de la violencia, con capacidad de insertarse en las comunidades </w:t>
            </w:r>
            <w:r w:rsidR="009757E2" w:rsidRPr="007309AB">
              <w:rPr>
                <w:rFonts w:asciiTheme="minorHAnsi" w:hAnsiTheme="minorHAnsi" w:cs="Calibri"/>
                <w:color w:val="auto"/>
                <w:lang w:val="es-ES"/>
              </w:rPr>
              <w:t>y desarrollar actividades comunitaria</w:t>
            </w:r>
            <w:r w:rsidR="002661F7" w:rsidRPr="007309AB">
              <w:rPr>
                <w:rFonts w:asciiTheme="minorHAnsi" w:hAnsiTheme="minorHAnsi" w:cs="Calibri"/>
                <w:color w:val="auto"/>
                <w:lang w:val="es-ES"/>
              </w:rPr>
              <w:t>s</w:t>
            </w:r>
            <w:r w:rsidR="009757E2" w:rsidRPr="007309AB">
              <w:rPr>
                <w:rFonts w:asciiTheme="minorHAnsi" w:hAnsiTheme="minorHAnsi" w:cs="Calibri"/>
                <w:color w:val="auto"/>
                <w:lang w:val="es-ES"/>
              </w:rPr>
              <w:t xml:space="preserve"> de arte y cultura como </w:t>
            </w:r>
            <w:r w:rsidR="00CF6BD6" w:rsidRPr="007309AB">
              <w:rPr>
                <w:rFonts w:asciiTheme="minorHAnsi" w:hAnsiTheme="minorHAnsi" w:cs="Calibri"/>
                <w:bCs/>
                <w:lang w:val="es-SV"/>
              </w:rPr>
              <w:t xml:space="preserve">espacios </w:t>
            </w:r>
            <w:r w:rsidR="009757E2" w:rsidRPr="007309AB">
              <w:rPr>
                <w:rFonts w:asciiTheme="minorHAnsi" w:hAnsiTheme="minorHAnsi" w:cs="Calibri"/>
                <w:bCs/>
                <w:lang w:val="es-SV"/>
              </w:rPr>
              <w:t>alternativos de expresión de</w:t>
            </w:r>
            <w:r w:rsidR="00CF6BD6" w:rsidRPr="007309AB">
              <w:rPr>
                <w:rFonts w:asciiTheme="minorHAnsi" w:hAnsiTheme="minorHAnsi" w:cs="Calibri"/>
                <w:bCs/>
                <w:lang w:val="es-SV"/>
              </w:rPr>
              <w:t xml:space="preserve"> aptitudes e inquietudes artísticas</w:t>
            </w:r>
            <w:r w:rsidR="00BB45E9" w:rsidRPr="007309AB">
              <w:rPr>
                <w:rFonts w:asciiTheme="minorHAnsi" w:hAnsiTheme="minorHAnsi" w:cs="Calibri"/>
                <w:bCs/>
                <w:lang w:val="es-SV"/>
              </w:rPr>
              <w:t xml:space="preserve">, </w:t>
            </w:r>
            <w:r w:rsidR="009757E2" w:rsidRPr="007309AB">
              <w:rPr>
                <w:rFonts w:asciiTheme="minorHAnsi" w:hAnsiTheme="minorHAnsi" w:cs="Calibri"/>
                <w:bCs/>
                <w:lang w:val="es-SV"/>
              </w:rPr>
              <w:t>p</w:t>
            </w:r>
            <w:r w:rsidR="00CF6BD6" w:rsidRPr="007309AB">
              <w:rPr>
                <w:rFonts w:asciiTheme="minorHAnsi" w:hAnsiTheme="minorHAnsi" w:cs="Calibri"/>
                <w:bCs/>
                <w:lang w:val="es-SV"/>
              </w:rPr>
              <w:t>romoción de valores humanos</w:t>
            </w:r>
            <w:r w:rsidR="00BB45E9" w:rsidRPr="007309AB">
              <w:rPr>
                <w:rFonts w:asciiTheme="minorHAnsi" w:hAnsiTheme="minorHAnsi" w:cs="Calibri"/>
                <w:bCs/>
                <w:lang w:val="es-SV"/>
              </w:rPr>
              <w:t xml:space="preserve">, dreno </w:t>
            </w:r>
            <w:r w:rsidR="00CF6BD6" w:rsidRPr="007309AB">
              <w:rPr>
                <w:rFonts w:asciiTheme="minorHAnsi" w:hAnsiTheme="minorHAnsi" w:cs="Calibri"/>
                <w:bCs/>
                <w:lang w:val="es-SV"/>
              </w:rPr>
              <w:t>psicosocial de frustraciones y manejo positivo de la agresividad</w:t>
            </w:r>
          </w:p>
        </w:tc>
        <w:tc>
          <w:tcPr>
            <w:tcW w:w="1292" w:type="pct"/>
          </w:tcPr>
          <w:p w:rsidR="00552AD3" w:rsidRPr="007309AB" w:rsidRDefault="00552AD3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lastRenderedPageBreak/>
              <w:t>Elaboración de Plan de Trabajo</w:t>
            </w:r>
            <w:r w:rsidR="00AE28A1" w:rsidRPr="007309AB">
              <w:rPr>
                <w:rFonts w:asciiTheme="minorHAnsi" w:hAnsiTheme="minorHAnsi" w:cs="Calibri"/>
                <w:lang w:val="es-ES"/>
              </w:rPr>
              <w:t xml:space="preserve"> para el módulo</w:t>
            </w:r>
          </w:p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 xml:space="preserve">Desarrollo de sesiones de trabajo con beneficiarias y </w:t>
            </w:r>
            <w:r w:rsidRPr="007309AB">
              <w:rPr>
                <w:rFonts w:asciiTheme="minorHAnsi" w:hAnsiTheme="minorHAnsi" w:cs="Calibri"/>
                <w:lang w:val="es-ES"/>
              </w:rPr>
              <w:lastRenderedPageBreak/>
              <w:t>beneficiarios</w:t>
            </w:r>
          </w:p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 xml:space="preserve">Sistematización de los avances </w:t>
            </w:r>
            <w:r w:rsidR="00AE28A1" w:rsidRPr="007309AB">
              <w:rPr>
                <w:rFonts w:asciiTheme="minorHAnsi" w:hAnsiTheme="minorHAnsi" w:cs="Calibri"/>
                <w:lang w:val="es-ES"/>
              </w:rPr>
              <w:t>del</w:t>
            </w:r>
            <w:r w:rsidRPr="007309AB">
              <w:rPr>
                <w:rFonts w:asciiTheme="minorHAnsi" w:hAnsiTheme="minorHAnsi" w:cs="Calibri"/>
                <w:lang w:val="es-ES"/>
              </w:rPr>
              <w:t xml:space="preserve"> módulo de actividades</w:t>
            </w:r>
          </w:p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Presentación de la sistematización de avances</w:t>
            </w:r>
          </w:p>
        </w:tc>
        <w:tc>
          <w:tcPr>
            <w:tcW w:w="1031" w:type="pct"/>
          </w:tcPr>
          <w:p w:rsidR="00552AD3" w:rsidRPr="007309AB" w:rsidRDefault="00552AD3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lastRenderedPageBreak/>
              <w:t>Plan de Trabajo</w:t>
            </w:r>
          </w:p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Registros de asistencia</w:t>
            </w:r>
          </w:p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 xml:space="preserve">Documentos de sistematización </w:t>
            </w:r>
            <w:r w:rsidRPr="007309AB">
              <w:rPr>
                <w:rFonts w:asciiTheme="minorHAnsi" w:hAnsiTheme="minorHAnsi" w:cs="Calibri"/>
                <w:lang w:val="es-ES"/>
              </w:rPr>
              <w:lastRenderedPageBreak/>
              <w:t>de avances</w:t>
            </w:r>
          </w:p>
          <w:p w:rsidR="00B517E9" w:rsidRPr="007309AB" w:rsidRDefault="00BB45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Informe final</w:t>
            </w:r>
          </w:p>
        </w:tc>
      </w:tr>
      <w:tr w:rsidR="00B517E9" w:rsidRPr="007309AB" w:rsidTr="005065E3">
        <w:trPr>
          <w:trHeight w:val="64"/>
          <w:jc w:val="center"/>
        </w:trPr>
        <w:tc>
          <w:tcPr>
            <w:tcW w:w="686" w:type="pct"/>
          </w:tcPr>
          <w:p w:rsidR="00B517E9" w:rsidRPr="007309AB" w:rsidRDefault="00DD545B" w:rsidP="007309AB">
            <w:pPr>
              <w:pStyle w:val="Default"/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/>
                <w:lang w:val="es-ES"/>
              </w:rPr>
              <w:lastRenderedPageBreak/>
              <w:t xml:space="preserve">Facilitación de la implementación del </w:t>
            </w:r>
            <w:r w:rsidR="009757E2" w:rsidRPr="007309AB">
              <w:rPr>
                <w:rFonts w:asciiTheme="minorHAnsi" w:hAnsiTheme="minorHAnsi" w:cs="Calibri"/>
                <w:lang w:val="es-ES"/>
              </w:rPr>
              <w:t xml:space="preserve">Módulo de Transformación Positiva de Conflictos </w:t>
            </w:r>
            <w:r w:rsidRPr="007309AB">
              <w:rPr>
                <w:rFonts w:asciiTheme="minorHAnsi" w:hAnsiTheme="minorHAnsi" w:cs="Calibri"/>
                <w:lang w:val="es-ES"/>
              </w:rPr>
              <w:t xml:space="preserve">del </w:t>
            </w:r>
            <w:r w:rsidRPr="007309AB">
              <w:rPr>
                <w:rFonts w:asciiTheme="minorHAnsi" w:hAnsiTheme="minorHAnsi"/>
                <w:lang w:val="es-ES"/>
              </w:rPr>
              <w:t xml:space="preserve">modelo de </w:t>
            </w:r>
            <w:r w:rsidRPr="007309AB">
              <w:rPr>
                <w:rFonts w:asciiTheme="minorHAnsi" w:hAnsiTheme="minorHAnsi" w:cs="Calibri"/>
                <w:lang w:val="es-ES"/>
              </w:rPr>
              <w:t xml:space="preserve">los </w:t>
            </w:r>
            <w:r w:rsidRPr="007309AB">
              <w:rPr>
                <w:rFonts w:asciiTheme="minorHAnsi" w:hAnsiTheme="minorHAnsi" w:cs="Calibri"/>
                <w:lang w:val="es-ES"/>
              </w:rPr>
              <w:lastRenderedPageBreak/>
              <w:t>Parques de Convivencia e Inserción Laboral (PCIL)</w:t>
            </w:r>
          </w:p>
        </w:tc>
        <w:tc>
          <w:tcPr>
            <w:tcW w:w="915" w:type="pct"/>
          </w:tcPr>
          <w:p w:rsidR="00B517E9" w:rsidRPr="007309AB" w:rsidRDefault="00B517E9" w:rsidP="007309AB">
            <w:pPr>
              <w:pStyle w:val="Default"/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lastRenderedPageBreak/>
              <w:t xml:space="preserve">Facilitar la ejecución del </w:t>
            </w:r>
            <w:r w:rsidR="009757E2" w:rsidRPr="007309AB">
              <w:rPr>
                <w:rFonts w:asciiTheme="minorHAnsi" w:hAnsiTheme="minorHAnsi" w:cs="Calibri"/>
                <w:lang w:val="es-ES"/>
              </w:rPr>
              <w:t xml:space="preserve">Módulo de Transformación Positiva de Conflictos </w:t>
            </w:r>
            <w:r w:rsidRPr="007309AB">
              <w:rPr>
                <w:rFonts w:asciiTheme="minorHAnsi" w:hAnsiTheme="minorHAnsi" w:cs="Calibri"/>
                <w:lang w:val="es-ES"/>
              </w:rPr>
              <w:t xml:space="preserve">de los PCIL de acuerdo con el protocolo de actuación </w:t>
            </w:r>
            <w:r w:rsidRPr="007309AB">
              <w:rPr>
                <w:rFonts w:asciiTheme="minorHAnsi" w:hAnsiTheme="minorHAnsi" w:cs="Calibri"/>
                <w:lang w:val="es-ES"/>
              </w:rPr>
              <w:lastRenderedPageBreak/>
              <w:t>correspondiente</w:t>
            </w:r>
          </w:p>
        </w:tc>
        <w:tc>
          <w:tcPr>
            <w:tcW w:w="1076" w:type="pct"/>
          </w:tcPr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lastRenderedPageBreak/>
              <w:t>Consultores individuales</w:t>
            </w:r>
          </w:p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Plazo: 28 meses</w:t>
            </w:r>
          </w:p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Fecha de inicio: Mayo/2013</w:t>
            </w:r>
          </w:p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Fecha de finalización: Septiembre/2015</w:t>
            </w:r>
          </w:p>
          <w:p w:rsidR="00C3200B" w:rsidRPr="007309AB" w:rsidRDefault="00B517E9" w:rsidP="007309AB">
            <w:pPr>
              <w:pStyle w:val="Default"/>
              <w:rPr>
                <w:rFonts w:asciiTheme="minorHAnsi" w:hAnsiTheme="minorHAnsi" w:cs="Calibri"/>
                <w:lang w:val="es-SV"/>
              </w:rPr>
            </w:pPr>
            <w:r w:rsidRPr="007309AB">
              <w:rPr>
                <w:rFonts w:asciiTheme="minorHAnsi" w:hAnsiTheme="minorHAnsi" w:cs="Calibri"/>
                <w:color w:val="auto"/>
                <w:lang w:val="es-ES"/>
              </w:rPr>
              <w:lastRenderedPageBreak/>
              <w:t xml:space="preserve">Calificación: Consultores </w:t>
            </w:r>
            <w:r w:rsidR="009757E2" w:rsidRPr="007309AB">
              <w:rPr>
                <w:rFonts w:asciiTheme="minorHAnsi" w:hAnsiTheme="minorHAnsi" w:cs="Calibri"/>
                <w:color w:val="auto"/>
                <w:lang w:val="es-ES"/>
              </w:rPr>
              <w:t xml:space="preserve">con capacidad de insertarse en las comunidades y </w:t>
            </w:r>
            <w:r w:rsidR="00902A7C" w:rsidRPr="007309AB">
              <w:rPr>
                <w:rFonts w:asciiTheme="minorHAnsi" w:hAnsiTheme="minorHAnsi" w:cs="Calibri"/>
                <w:color w:val="auto"/>
                <w:lang w:val="es-ES"/>
              </w:rPr>
              <w:t xml:space="preserve">con </w:t>
            </w:r>
            <w:r w:rsidRPr="007309AB">
              <w:rPr>
                <w:rFonts w:asciiTheme="minorHAnsi" w:hAnsiTheme="minorHAnsi" w:cs="Calibri"/>
                <w:color w:val="auto"/>
                <w:lang w:val="es-ES"/>
              </w:rPr>
              <w:t xml:space="preserve">experiencia en la </w:t>
            </w:r>
            <w:r w:rsidR="00C3200B" w:rsidRPr="007309AB">
              <w:rPr>
                <w:rFonts w:asciiTheme="minorHAnsi" w:hAnsiTheme="minorHAnsi" w:cs="Calibri"/>
                <w:color w:val="auto"/>
                <w:lang w:val="es-ES"/>
              </w:rPr>
              <w:t>generación de herramientas y espacios de diálogo y construcción de consensos cotidianos de la ciudadanía en el ámbito comunitario</w:t>
            </w:r>
            <w:r w:rsidR="009757E2" w:rsidRPr="007309AB">
              <w:rPr>
                <w:rFonts w:asciiTheme="minorHAnsi" w:hAnsiTheme="minorHAnsi" w:cs="Calibri"/>
                <w:color w:val="auto"/>
                <w:lang w:val="es-ES"/>
              </w:rPr>
              <w:t>, así como en la creación</w:t>
            </w:r>
            <w:r w:rsidR="00C3200B" w:rsidRPr="007309AB">
              <w:rPr>
                <w:rFonts w:asciiTheme="minorHAnsi" w:hAnsiTheme="minorHAnsi" w:cs="Calibri"/>
                <w:color w:val="auto"/>
                <w:lang w:val="es-ES"/>
              </w:rPr>
              <w:t xml:space="preserve"> de instancias y mecanismos institucionales para la resolución alternativa de conflictos comunitarios</w:t>
            </w:r>
          </w:p>
        </w:tc>
        <w:tc>
          <w:tcPr>
            <w:tcW w:w="1292" w:type="pct"/>
          </w:tcPr>
          <w:p w:rsidR="00552AD3" w:rsidRPr="007309AB" w:rsidRDefault="00552AD3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lastRenderedPageBreak/>
              <w:t>Elaboración de Plan de Trabajo</w:t>
            </w:r>
            <w:r w:rsidR="00AE28A1" w:rsidRPr="007309AB">
              <w:rPr>
                <w:rFonts w:asciiTheme="minorHAnsi" w:hAnsiTheme="minorHAnsi" w:cs="Calibri"/>
                <w:lang w:val="es-ES"/>
              </w:rPr>
              <w:t xml:space="preserve"> para el módulo</w:t>
            </w:r>
          </w:p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Desarrollo de sesiones de trabajo con beneficiarias y beneficiarios</w:t>
            </w:r>
          </w:p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 xml:space="preserve">Sistematización de los avances </w:t>
            </w:r>
            <w:r w:rsidR="00AE28A1" w:rsidRPr="007309AB">
              <w:rPr>
                <w:rFonts w:asciiTheme="minorHAnsi" w:hAnsiTheme="minorHAnsi" w:cs="Calibri"/>
                <w:lang w:val="es-ES"/>
              </w:rPr>
              <w:t>del</w:t>
            </w:r>
            <w:r w:rsidRPr="007309AB">
              <w:rPr>
                <w:rFonts w:asciiTheme="minorHAnsi" w:hAnsiTheme="minorHAnsi" w:cs="Calibri"/>
                <w:lang w:val="es-ES"/>
              </w:rPr>
              <w:t xml:space="preserve"> módulo de </w:t>
            </w:r>
            <w:r w:rsidRPr="007309AB">
              <w:rPr>
                <w:rFonts w:asciiTheme="minorHAnsi" w:hAnsiTheme="minorHAnsi" w:cs="Calibri"/>
                <w:lang w:val="es-ES"/>
              </w:rPr>
              <w:lastRenderedPageBreak/>
              <w:t>actividades</w:t>
            </w:r>
          </w:p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Presentación de la sistematización de avances</w:t>
            </w:r>
          </w:p>
        </w:tc>
        <w:tc>
          <w:tcPr>
            <w:tcW w:w="1031" w:type="pct"/>
          </w:tcPr>
          <w:p w:rsidR="00552AD3" w:rsidRPr="007309AB" w:rsidRDefault="00552AD3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lastRenderedPageBreak/>
              <w:t>Plan de Trabajo</w:t>
            </w:r>
          </w:p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Registros de asistencia</w:t>
            </w:r>
          </w:p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Documentos de sistematización de avances</w:t>
            </w:r>
          </w:p>
          <w:p w:rsidR="00B517E9" w:rsidRPr="007309AB" w:rsidRDefault="005B4E11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Informe final</w:t>
            </w:r>
          </w:p>
        </w:tc>
      </w:tr>
      <w:tr w:rsidR="00B517E9" w:rsidRPr="007309AB" w:rsidTr="005065E3">
        <w:trPr>
          <w:trHeight w:val="64"/>
          <w:jc w:val="center"/>
        </w:trPr>
        <w:tc>
          <w:tcPr>
            <w:tcW w:w="686" w:type="pct"/>
          </w:tcPr>
          <w:p w:rsidR="00B517E9" w:rsidRPr="007309AB" w:rsidRDefault="00DD545B" w:rsidP="007309AB">
            <w:pPr>
              <w:pStyle w:val="Default"/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/>
                <w:lang w:val="es-ES"/>
              </w:rPr>
              <w:lastRenderedPageBreak/>
              <w:t xml:space="preserve">Facilitación de la implementación del </w:t>
            </w:r>
            <w:r w:rsidR="009757E2" w:rsidRPr="007309AB">
              <w:rPr>
                <w:rFonts w:asciiTheme="minorHAnsi" w:hAnsiTheme="minorHAnsi" w:cs="Calibri"/>
                <w:lang w:val="es-ES"/>
              </w:rPr>
              <w:t xml:space="preserve">Módulo de Prevención de Violencia Intrafamiliar y de Género </w:t>
            </w:r>
            <w:r w:rsidRPr="007309AB">
              <w:rPr>
                <w:rFonts w:asciiTheme="minorHAnsi" w:hAnsiTheme="minorHAnsi" w:cs="Calibri"/>
                <w:lang w:val="es-ES"/>
              </w:rPr>
              <w:t xml:space="preserve">del </w:t>
            </w:r>
            <w:r w:rsidRPr="007309AB">
              <w:rPr>
                <w:rFonts w:asciiTheme="minorHAnsi" w:hAnsiTheme="minorHAnsi"/>
                <w:lang w:val="es-ES"/>
              </w:rPr>
              <w:t xml:space="preserve">modelo de </w:t>
            </w:r>
            <w:r w:rsidRPr="007309AB">
              <w:rPr>
                <w:rFonts w:asciiTheme="minorHAnsi" w:hAnsiTheme="minorHAnsi" w:cs="Calibri"/>
                <w:lang w:val="es-ES"/>
              </w:rPr>
              <w:t>los Parques de Convivencia e Inserción Laboral (PCIL)</w:t>
            </w:r>
          </w:p>
        </w:tc>
        <w:tc>
          <w:tcPr>
            <w:tcW w:w="915" w:type="pct"/>
          </w:tcPr>
          <w:p w:rsidR="00B517E9" w:rsidRPr="007309AB" w:rsidRDefault="00B517E9" w:rsidP="007309AB">
            <w:pPr>
              <w:pStyle w:val="Default"/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 xml:space="preserve">Facilitar la ejecución del </w:t>
            </w:r>
            <w:r w:rsidR="009757E2" w:rsidRPr="007309AB">
              <w:rPr>
                <w:rFonts w:asciiTheme="minorHAnsi" w:hAnsiTheme="minorHAnsi" w:cs="Calibri"/>
                <w:lang w:val="es-ES"/>
              </w:rPr>
              <w:t xml:space="preserve">Módulo de Prevención de Violencia Intrafamiliar y de Género </w:t>
            </w:r>
            <w:r w:rsidRPr="007309AB">
              <w:rPr>
                <w:rFonts w:asciiTheme="minorHAnsi" w:hAnsiTheme="minorHAnsi" w:cs="Calibri"/>
                <w:lang w:val="es-ES"/>
              </w:rPr>
              <w:t>de los PCIL de acuerdo con el protocolo de actuación correspondiente</w:t>
            </w:r>
          </w:p>
        </w:tc>
        <w:tc>
          <w:tcPr>
            <w:tcW w:w="1076" w:type="pct"/>
          </w:tcPr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Consultores individuales</w:t>
            </w:r>
          </w:p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Plazo: 28 meses</w:t>
            </w:r>
          </w:p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Fecha de inicio: Mayo/2013</w:t>
            </w:r>
          </w:p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Fecha de finalización: Septiembre/2015</w:t>
            </w:r>
          </w:p>
          <w:p w:rsidR="00DD545B" w:rsidRPr="007309AB" w:rsidRDefault="00B517E9" w:rsidP="007309AB">
            <w:pPr>
              <w:pStyle w:val="Default"/>
              <w:rPr>
                <w:rFonts w:asciiTheme="minorHAnsi" w:hAnsiTheme="minorHAnsi" w:cs="Calibri"/>
                <w:lang w:val="es-SV"/>
              </w:rPr>
            </w:pPr>
            <w:r w:rsidRPr="007309AB">
              <w:rPr>
                <w:rFonts w:asciiTheme="minorHAnsi" w:hAnsiTheme="minorHAnsi" w:cs="Calibri"/>
                <w:color w:val="auto"/>
                <w:lang w:val="es-ES"/>
              </w:rPr>
              <w:t xml:space="preserve">Calificación: Consultores </w:t>
            </w:r>
            <w:r w:rsidR="009757E2" w:rsidRPr="007309AB">
              <w:rPr>
                <w:rFonts w:asciiTheme="minorHAnsi" w:hAnsiTheme="minorHAnsi" w:cs="Calibri"/>
                <w:color w:val="auto"/>
                <w:lang w:val="es-ES"/>
              </w:rPr>
              <w:t xml:space="preserve">con capacidad de insertarse en las comunidades y </w:t>
            </w:r>
            <w:r w:rsidR="005B4E11" w:rsidRPr="007309AB">
              <w:rPr>
                <w:rFonts w:asciiTheme="minorHAnsi" w:hAnsiTheme="minorHAnsi" w:cs="Calibri"/>
                <w:color w:val="auto"/>
                <w:lang w:val="es-ES"/>
              </w:rPr>
              <w:t xml:space="preserve">con </w:t>
            </w:r>
            <w:r w:rsidR="009757E2" w:rsidRPr="007309AB">
              <w:rPr>
                <w:rFonts w:asciiTheme="minorHAnsi" w:hAnsiTheme="minorHAnsi" w:cs="Calibri"/>
                <w:color w:val="auto"/>
                <w:lang w:val="es-ES"/>
              </w:rPr>
              <w:t>e</w:t>
            </w:r>
            <w:r w:rsidRPr="007309AB">
              <w:rPr>
                <w:rFonts w:asciiTheme="minorHAnsi" w:hAnsiTheme="minorHAnsi" w:cs="Calibri"/>
                <w:color w:val="auto"/>
                <w:lang w:val="es-ES"/>
              </w:rPr>
              <w:t xml:space="preserve">xperiencia </w:t>
            </w:r>
            <w:r w:rsidR="009757E2" w:rsidRPr="007309AB">
              <w:rPr>
                <w:rFonts w:asciiTheme="minorHAnsi" w:hAnsiTheme="minorHAnsi" w:cs="Calibri"/>
                <w:bCs/>
                <w:lang w:val="es-SV"/>
              </w:rPr>
              <w:t>en la</w:t>
            </w:r>
            <w:r w:rsidR="009456CC" w:rsidRPr="007309AB">
              <w:rPr>
                <w:rFonts w:asciiTheme="minorHAnsi" w:hAnsiTheme="minorHAnsi" w:cs="Calibri"/>
                <w:bCs/>
                <w:lang w:val="es-SV"/>
              </w:rPr>
              <w:t xml:space="preserve"> prevención y</w:t>
            </w:r>
            <w:r w:rsidR="009757E2" w:rsidRPr="007309AB">
              <w:rPr>
                <w:rFonts w:asciiTheme="minorHAnsi" w:hAnsiTheme="minorHAnsi" w:cs="Calibri"/>
                <w:bCs/>
                <w:lang w:val="es-SV"/>
              </w:rPr>
              <w:t xml:space="preserve"> at</w:t>
            </w:r>
            <w:r w:rsidR="005B4E11" w:rsidRPr="007309AB">
              <w:rPr>
                <w:rFonts w:asciiTheme="minorHAnsi" w:hAnsiTheme="minorHAnsi" w:cs="Calibri"/>
                <w:bCs/>
                <w:lang w:val="es-SV"/>
              </w:rPr>
              <w:t>ención</w:t>
            </w:r>
            <w:r w:rsidR="005F7874" w:rsidRPr="007309AB">
              <w:rPr>
                <w:rFonts w:asciiTheme="minorHAnsi" w:hAnsiTheme="minorHAnsi" w:cs="Calibri"/>
                <w:bCs/>
                <w:lang w:val="es-SV"/>
              </w:rPr>
              <w:t xml:space="preserve"> de casos de violencia contra </w:t>
            </w:r>
            <w:r w:rsidR="005F7874" w:rsidRPr="007309AB">
              <w:rPr>
                <w:rFonts w:asciiTheme="minorHAnsi" w:hAnsiTheme="minorHAnsi" w:cs="Calibri"/>
                <w:bCs/>
                <w:lang w:val="es-SV"/>
              </w:rPr>
              <w:lastRenderedPageBreak/>
              <w:t>las mujeres</w:t>
            </w:r>
            <w:r w:rsidR="005B4E11" w:rsidRPr="007309AB">
              <w:rPr>
                <w:rFonts w:asciiTheme="minorHAnsi" w:hAnsiTheme="minorHAnsi" w:cs="Calibri"/>
                <w:bCs/>
                <w:lang w:val="es-SV"/>
              </w:rPr>
              <w:t xml:space="preserve"> </w:t>
            </w:r>
            <w:r w:rsidR="005F7874" w:rsidRPr="007309AB">
              <w:rPr>
                <w:rFonts w:asciiTheme="minorHAnsi" w:hAnsiTheme="minorHAnsi" w:cs="Calibri"/>
                <w:bCs/>
                <w:lang w:val="es-SV"/>
              </w:rPr>
              <w:t>y de</w:t>
            </w:r>
            <w:r w:rsidR="005B4E11" w:rsidRPr="007309AB">
              <w:rPr>
                <w:rFonts w:asciiTheme="minorHAnsi" w:hAnsiTheme="minorHAnsi" w:cs="Calibri"/>
                <w:bCs/>
                <w:lang w:val="es-SV"/>
              </w:rPr>
              <w:t xml:space="preserve"> problemas </w:t>
            </w:r>
            <w:r w:rsidR="00DD545B" w:rsidRPr="007309AB">
              <w:rPr>
                <w:rFonts w:asciiTheme="minorHAnsi" w:hAnsiTheme="minorHAnsi" w:cs="Calibri"/>
                <w:bCs/>
                <w:lang w:val="es-SV"/>
              </w:rPr>
              <w:t>familia</w:t>
            </w:r>
            <w:r w:rsidR="005B4E11" w:rsidRPr="007309AB">
              <w:rPr>
                <w:rFonts w:asciiTheme="minorHAnsi" w:hAnsiTheme="minorHAnsi" w:cs="Calibri"/>
                <w:bCs/>
                <w:lang w:val="es-SV"/>
              </w:rPr>
              <w:t>re</w:t>
            </w:r>
            <w:r w:rsidR="00DD545B" w:rsidRPr="007309AB">
              <w:rPr>
                <w:rFonts w:asciiTheme="minorHAnsi" w:hAnsiTheme="minorHAnsi" w:cs="Calibri"/>
                <w:bCs/>
                <w:lang w:val="es-SV"/>
              </w:rPr>
              <w:t>s</w:t>
            </w:r>
            <w:r w:rsidR="005F7874" w:rsidRPr="007309AB">
              <w:rPr>
                <w:rFonts w:asciiTheme="minorHAnsi" w:hAnsiTheme="minorHAnsi" w:cs="Calibri"/>
                <w:bCs/>
                <w:lang w:val="es-SV"/>
              </w:rPr>
              <w:t xml:space="preserve">, así como </w:t>
            </w:r>
            <w:r w:rsidR="005B4E11" w:rsidRPr="007309AB">
              <w:rPr>
                <w:rFonts w:asciiTheme="minorHAnsi" w:hAnsiTheme="minorHAnsi" w:cs="Calibri"/>
                <w:color w:val="auto"/>
                <w:lang w:val="es-ES"/>
              </w:rPr>
              <w:t xml:space="preserve">en la </w:t>
            </w:r>
            <w:r w:rsidR="005B4E11" w:rsidRPr="007309AB">
              <w:rPr>
                <w:rFonts w:asciiTheme="minorHAnsi" w:hAnsiTheme="minorHAnsi" w:cs="Calibri"/>
                <w:bCs/>
                <w:lang w:val="es-SV"/>
              </w:rPr>
              <w:t xml:space="preserve">prestación </w:t>
            </w:r>
            <w:r w:rsidR="009456CC" w:rsidRPr="007309AB">
              <w:rPr>
                <w:rFonts w:asciiTheme="minorHAnsi" w:hAnsiTheme="minorHAnsi" w:cs="Calibri"/>
                <w:bCs/>
                <w:lang w:val="es-SV"/>
              </w:rPr>
              <w:t xml:space="preserve">o facilitación </w:t>
            </w:r>
            <w:r w:rsidR="005B4E11" w:rsidRPr="007309AB">
              <w:rPr>
                <w:rFonts w:asciiTheme="minorHAnsi" w:hAnsiTheme="minorHAnsi" w:cs="Calibri"/>
                <w:bCs/>
                <w:lang w:val="es-SV"/>
              </w:rPr>
              <w:t>de servicios de apoyo dirigido (Consejería Psicológica</w:t>
            </w:r>
            <w:r w:rsidR="005F7874" w:rsidRPr="007309AB">
              <w:rPr>
                <w:rFonts w:asciiTheme="minorHAnsi" w:hAnsiTheme="minorHAnsi" w:cs="Calibri"/>
                <w:bCs/>
                <w:lang w:val="es-SV"/>
              </w:rPr>
              <w:t xml:space="preserve"> y Legal</w:t>
            </w:r>
            <w:r w:rsidR="005B4E11" w:rsidRPr="007309AB">
              <w:rPr>
                <w:rFonts w:asciiTheme="minorHAnsi" w:hAnsiTheme="minorHAnsi" w:cs="Calibri"/>
                <w:bCs/>
                <w:lang w:val="es-SV"/>
              </w:rPr>
              <w:t>)</w:t>
            </w:r>
          </w:p>
        </w:tc>
        <w:tc>
          <w:tcPr>
            <w:tcW w:w="1292" w:type="pct"/>
          </w:tcPr>
          <w:p w:rsidR="00552AD3" w:rsidRPr="007309AB" w:rsidRDefault="00552AD3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lastRenderedPageBreak/>
              <w:t>Elaboración de Plan de Trabajo</w:t>
            </w:r>
            <w:r w:rsidR="00AE28A1" w:rsidRPr="007309AB">
              <w:rPr>
                <w:rFonts w:asciiTheme="minorHAnsi" w:hAnsiTheme="minorHAnsi" w:cs="Calibri"/>
                <w:lang w:val="es-ES"/>
              </w:rPr>
              <w:t xml:space="preserve"> para el módulo</w:t>
            </w:r>
          </w:p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Desarrollo de sesiones de trabajo con beneficiarias y beneficiarios</w:t>
            </w:r>
          </w:p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 xml:space="preserve">Sistematización de los avances </w:t>
            </w:r>
            <w:r w:rsidR="00AE28A1" w:rsidRPr="007309AB">
              <w:rPr>
                <w:rFonts w:asciiTheme="minorHAnsi" w:hAnsiTheme="minorHAnsi" w:cs="Calibri"/>
                <w:lang w:val="es-ES"/>
              </w:rPr>
              <w:t>del</w:t>
            </w:r>
            <w:r w:rsidRPr="007309AB">
              <w:rPr>
                <w:rFonts w:asciiTheme="minorHAnsi" w:hAnsiTheme="minorHAnsi" w:cs="Calibri"/>
                <w:lang w:val="es-ES"/>
              </w:rPr>
              <w:t xml:space="preserve"> módulo de actividades</w:t>
            </w:r>
          </w:p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Presentación de la sistematización de avances</w:t>
            </w:r>
          </w:p>
        </w:tc>
        <w:tc>
          <w:tcPr>
            <w:tcW w:w="1031" w:type="pct"/>
          </w:tcPr>
          <w:p w:rsidR="00552AD3" w:rsidRPr="007309AB" w:rsidRDefault="00552AD3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Plan de Trabajo</w:t>
            </w:r>
          </w:p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Registros de asistencia</w:t>
            </w:r>
          </w:p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Documentos de sistematización de avances</w:t>
            </w:r>
          </w:p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Informe</w:t>
            </w:r>
            <w:r w:rsidR="009456CC" w:rsidRPr="007309AB">
              <w:rPr>
                <w:rFonts w:asciiTheme="minorHAnsi" w:hAnsiTheme="minorHAnsi" w:cs="Calibri"/>
                <w:lang w:val="es-ES"/>
              </w:rPr>
              <w:t xml:space="preserve"> final</w:t>
            </w:r>
          </w:p>
        </w:tc>
      </w:tr>
      <w:tr w:rsidR="00B517E9" w:rsidRPr="007309AB" w:rsidTr="005065E3">
        <w:trPr>
          <w:trHeight w:val="64"/>
          <w:jc w:val="center"/>
        </w:trPr>
        <w:tc>
          <w:tcPr>
            <w:tcW w:w="686" w:type="pct"/>
          </w:tcPr>
          <w:p w:rsidR="00B517E9" w:rsidRPr="007309AB" w:rsidRDefault="00DD545B" w:rsidP="007309AB">
            <w:pPr>
              <w:pStyle w:val="Default"/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/>
                <w:lang w:val="es-ES"/>
              </w:rPr>
              <w:lastRenderedPageBreak/>
              <w:t xml:space="preserve">Facilitación de la implementación del </w:t>
            </w:r>
            <w:r w:rsidR="005B4E11" w:rsidRPr="007309AB">
              <w:rPr>
                <w:rFonts w:asciiTheme="minorHAnsi" w:hAnsiTheme="minorHAnsi" w:cs="Calibri"/>
                <w:lang w:val="es-ES"/>
              </w:rPr>
              <w:t xml:space="preserve">Módulo de Capacitación para el Empleo </w:t>
            </w:r>
            <w:r w:rsidRPr="007309AB">
              <w:rPr>
                <w:rFonts w:asciiTheme="minorHAnsi" w:hAnsiTheme="minorHAnsi" w:cs="Calibri"/>
                <w:lang w:val="es-ES"/>
              </w:rPr>
              <w:t xml:space="preserve">del </w:t>
            </w:r>
            <w:r w:rsidRPr="007309AB">
              <w:rPr>
                <w:rFonts w:asciiTheme="minorHAnsi" w:hAnsiTheme="minorHAnsi"/>
                <w:lang w:val="es-ES"/>
              </w:rPr>
              <w:t xml:space="preserve">modelo de </w:t>
            </w:r>
            <w:r w:rsidRPr="007309AB">
              <w:rPr>
                <w:rFonts w:asciiTheme="minorHAnsi" w:hAnsiTheme="minorHAnsi" w:cs="Calibri"/>
                <w:lang w:val="es-ES"/>
              </w:rPr>
              <w:t>los Parques de Convivencia e Inserción Laboral (PCIL)</w:t>
            </w:r>
          </w:p>
        </w:tc>
        <w:tc>
          <w:tcPr>
            <w:tcW w:w="915" w:type="pct"/>
          </w:tcPr>
          <w:p w:rsidR="00B517E9" w:rsidRPr="007309AB" w:rsidRDefault="00B517E9" w:rsidP="007309AB">
            <w:pPr>
              <w:pStyle w:val="Default"/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 xml:space="preserve">Facilitar la ejecución del </w:t>
            </w:r>
            <w:r w:rsidR="005B4E11" w:rsidRPr="007309AB">
              <w:rPr>
                <w:rFonts w:asciiTheme="minorHAnsi" w:hAnsiTheme="minorHAnsi" w:cs="Calibri"/>
                <w:lang w:val="es-ES"/>
              </w:rPr>
              <w:t xml:space="preserve">Módulo de Capacitación para el Empleo </w:t>
            </w:r>
            <w:r w:rsidRPr="007309AB">
              <w:rPr>
                <w:rFonts w:asciiTheme="minorHAnsi" w:hAnsiTheme="minorHAnsi" w:cs="Calibri"/>
                <w:lang w:val="es-ES"/>
              </w:rPr>
              <w:t>de los PCIL de acuerdo con el protocolo de actuación correspondiente</w:t>
            </w:r>
          </w:p>
        </w:tc>
        <w:tc>
          <w:tcPr>
            <w:tcW w:w="1076" w:type="pct"/>
          </w:tcPr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Consultores individuales</w:t>
            </w:r>
          </w:p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Plazo: 28 meses</w:t>
            </w:r>
          </w:p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Fecha de inicio: Mayo/2013</w:t>
            </w:r>
          </w:p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Fecha de finalización: Septiembre/2015</w:t>
            </w:r>
          </w:p>
          <w:p w:rsidR="00CF6BD6" w:rsidRPr="007309AB" w:rsidRDefault="00B517E9" w:rsidP="007309AB">
            <w:pPr>
              <w:pStyle w:val="Default"/>
              <w:rPr>
                <w:rFonts w:asciiTheme="minorHAnsi" w:hAnsiTheme="minorHAnsi" w:cs="Calibri"/>
                <w:lang w:val="es-SV"/>
              </w:rPr>
            </w:pPr>
            <w:r w:rsidRPr="007309AB">
              <w:rPr>
                <w:rFonts w:asciiTheme="minorHAnsi" w:hAnsiTheme="minorHAnsi" w:cs="Calibri"/>
                <w:color w:val="auto"/>
                <w:lang w:val="es-ES"/>
              </w:rPr>
              <w:t xml:space="preserve">Calificación: Consultores con </w:t>
            </w:r>
            <w:r w:rsidR="009757E2" w:rsidRPr="007309AB">
              <w:rPr>
                <w:rFonts w:asciiTheme="minorHAnsi" w:hAnsiTheme="minorHAnsi" w:cs="Calibri"/>
                <w:color w:val="auto"/>
                <w:lang w:val="es-ES"/>
              </w:rPr>
              <w:t xml:space="preserve">capacidad de insertarse en las comunidades y </w:t>
            </w:r>
            <w:r w:rsidR="00BA7DE6" w:rsidRPr="007309AB">
              <w:rPr>
                <w:rFonts w:asciiTheme="minorHAnsi" w:hAnsiTheme="minorHAnsi" w:cs="Calibri"/>
                <w:color w:val="auto"/>
                <w:lang w:val="es-ES"/>
              </w:rPr>
              <w:t xml:space="preserve">con </w:t>
            </w:r>
            <w:r w:rsidRPr="007309AB">
              <w:rPr>
                <w:rFonts w:asciiTheme="minorHAnsi" w:hAnsiTheme="minorHAnsi" w:cs="Calibri"/>
                <w:color w:val="auto"/>
                <w:lang w:val="es-ES"/>
              </w:rPr>
              <w:t xml:space="preserve">experiencia en </w:t>
            </w:r>
            <w:r w:rsidR="009757E2" w:rsidRPr="007309AB">
              <w:rPr>
                <w:rFonts w:asciiTheme="minorHAnsi" w:hAnsiTheme="minorHAnsi" w:cs="Calibri"/>
                <w:color w:val="auto"/>
                <w:lang w:val="es-ES"/>
              </w:rPr>
              <w:t xml:space="preserve">la </w:t>
            </w:r>
            <w:r w:rsidR="009757E2" w:rsidRPr="007309AB">
              <w:rPr>
                <w:rFonts w:asciiTheme="minorHAnsi" w:hAnsiTheme="minorHAnsi" w:cs="Calibri"/>
                <w:bCs/>
                <w:lang w:val="es-SV"/>
              </w:rPr>
              <w:t>implementación</w:t>
            </w:r>
            <w:r w:rsidR="00CF6BD6" w:rsidRPr="007309AB">
              <w:rPr>
                <w:rFonts w:asciiTheme="minorHAnsi" w:hAnsiTheme="minorHAnsi" w:cs="Calibri"/>
                <w:bCs/>
                <w:lang w:val="es-SV"/>
              </w:rPr>
              <w:t xml:space="preserve"> de cursos en áreas vocacionales y en el desarrollo de habilidades para la vida</w:t>
            </w:r>
            <w:r w:rsidR="009757E2" w:rsidRPr="007309AB">
              <w:rPr>
                <w:rFonts w:asciiTheme="minorHAnsi" w:hAnsiTheme="minorHAnsi" w:cs="Calibri"/>
                <w:bCs/>
                <w:lang w:val="es-SV"/>
              </w:rPr>
              <w:t>,</w:t>
            </w:r>
            <w:r w:rsidR="00BA7DE6" w:rsidRPr="007309AB">
              <w:rPr>
                <w:rFonts w:asciiTheme="minorHAnsi" w:hAnsiTheme="minorHAnsi" w:cs="Calibri"/>
                <w:bCs/>
                <w:lang w:val="es-SV"/>
              </w:rPr>
              <w:t xml:space="preserve"> así como en el</w:t>
            </w:r>
            <w:r w:rsidR="009757E2" w:rsidRPr="007309AB">
              <w:rPr>
                <w:rFonts w:asciiTheme="minorHAnsi" w:hAnsiTheme="minorHAnsi" w:cs="Calibri"/>
                <w:bCs/>
                <w:lang w:val="es-SV"/>
              </w:rPr>
              <w:t xml:space="preserve"> f</w:t>
            </w:r>
            <w:r w:rsidR="00CF6BD6" w:rsidRPr="007309AB">
              <w:rPr>
                <w:rFonts w:asciiTheme="minorHAnsi" w:hAnsiTheme="minorHAnsi" w:cs="Calibri"/>
                <w:bCs/>
                <w:lang w:val="es-SV"/>
              </w:rPr>
              <w:t>omento del autoempleo y del empleo tradicional</w:t>
            </w:r>
          </w:p>
        </w:tc>
        <w:tc>
          <w:tcPr>
            <w:tcW w:w="1292" w:type="pct"/>
          </w:tcPr>
          <w:p w:rsidR="00552AD3" w:rsidRPr="007309AB" w:rsidRDefault="00552AD3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Elaboración de Plan de Trabajo</w:t>
            </w:r>
            <w:r w:rsidR="00AE28A1" w:rsidRPr="007309AB">
              <w:rPr>
                <w:rFonts w:asciiTheme="minorHAnsi" w:hAnsiTheme="minorHAnsi" w:cs="Calibri"/>
                <w:lang w:val="es-ES"/>
              </w:rPr>
              <w:t xml:space="preserve"> para el módulo</w:t>
            </w:r>
          </w:p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Desarrollo de sesiones de trabajo con beneficiarias y beneficiarios</w:t>
            </w:r>
          </w:p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 xml:space="preserve">Sistematización de los avances </w:t>
            </w:r>
            <w:r w:rsidR="00AE28A1" w:rsidRPr="007309AB">
              <w:rPr>
                <w:rFonts w:asciiTheme="minorHAnsi" w:hAnsiTheme="minorHAnsi" w:cs="Calibri"/>
                <w:lang w:val="es-ES"/>
              </w:rPr>
              <w:t>del</w:t>
            </w:r>
            <w:r w:rsidRPr="007309AB">
              <w:rPr>
                <w:rFonts w:asciiTheme="minorHAnsi" w:hAnsiTheme="minorHAnsi" w:cs="Calibri"/>
                <w:lang w:val="es-ES"/>
              </w:rPr>
              <w:t xml:space="preserve"> módulo de actividades</w:t>
            </w:r>
          </w:p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Presentación de la sistematización de avances</w:t>
            </w:r>
          </w:p>
        </w:tc>
        <w:tc>
          <w:tcPr>
            <w:tcW w:w="1031" w:type="pct"/>
          </w:tcPr>
          <w:p w:rsidR="00552AD3" w:rsidRPr="007309AB" w:rsidRDefault="00552AD3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Plan de Trabajo</w:t>
            </w:r>
          </w:p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Registros de asistencia</w:t>
            </w:r>
          </w:p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Documentos de sistematización de avances</w:t>
            </w:r>
          </w:p>
          <w:p w:rsidR="00B517E9" w:rsidRPr="007309AB" w:rsidRDefault="005B4E11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Informe final</w:t>
            </w:r>
          </w:p>
        </w:tc>
      </w:tr>
      <w:tr w:rsidR="00B517E9" w:rsidRPr="007309AB" w:rsidTr="005065E3">
        <w:trPr>
          <w:trHeight w:val="64"/>
          <w:jc w:val="center"/>
        </w:trPr>
        <w:tc>
          <w:tcPr>
            <w:tcW w:w="686" w:type="pct"/>
          </w:tcPr>
          <w:p w:rsidR="00B517E9" w:rsidRPr="007309AB" w:rsidRDefault="00B517E9" w:rsidP="007309AB">
            <w:pPr>
              <w:pStyle w:val="Default"/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 xml:space="preserve">Asistencia técnica especializada en planificación y gestión de la </w:t>
            </w:r>
            <w:r w:rsidRPr="007309AB">
              <w:rPr>
                <w:rFonts w:asciiTheme="minorHAnsi" w:hAnsiTheme="minorHAnsi" w:cs="Calibri"/>
                <w:lang w:val="es-ES"/>
              </w:rPr>
              <w:lastRenderedPageBreak/>
              <w:t>prevención de la violencia a nivel local</w:t>
            </w:r>
          </w:p>
        </w:tc>
        <w:tc>
          <w:tcPr>
            <w:tcW w:w="915" w:type="pct"/>
          </w:tcPr>
          <w:p w:rsidR="00B517E9" w:rsidRPr="007309AB" w:rsidRDefault="00B517E9" w:rsidP="007309AB">
            <w:pPr>
              <w:pStyle w:val="Default"/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lastRenderedPageBreak/>
              <w:t xml:space="preserve">Desarrollar un proceso de capacitación y transferencia de conocimientos con </w:t>
            </w:r>
            <w:r w:rsidRPr="007309AB">
              <w:rPr>
                <w:rFonts w:asciiTheme="minorHAnsi" w:hAnsiTheme="minorHAnsi" w:cs="Calibri"/>
                <w:lang w:val="es-ES"/>
              </w:rPr>
              <w:lastRenderedPageBreak/>
              <w:t>funcionarios de la alcaldía y autoridades locales en temas de gestión local de prevención de la violencia</w:t>
            </w:r>
          </w:p>
        </w:tc>
        <w:tc>
          <w:tcPr>
            <w:tcW w:w="1076" w:type="pct"/>
          </w:tcPr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lastRenderedPageBreak/>
              <w:t>Consultores individuales</w:t>
            </w:r>
          </w:p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Plazo: 6 meses</w:t>
            </w:r>
          </w:p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Fecha de inicio: Mayo/2013</w:t>
            </w:r>
          </w:p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lastRenderedPageBreak/>
              <w:t>Fecha de finalización: Noviembre/2013</w:t>
            </w:r>
          </w:p>
          <w:p w:rsidR="00B517E9" w:rsidRPr="007309AB" w:rsidRDefault="00B517E9" w:rsidP="007309AB">
            <w:pPr>
              <w:pStyle w:val="Default"/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color w:val="auto"/>
                <w:lang w:val="es-ES"/>
              </w:rPr>
              <w:t>Calificación: Consultores con experiencia en diseño e implementación de cursos de capacitación en materia de gestión de la prevención de la violencia desde lo local</w:t>
            </w:r>
          </w:p>
        </w:tc>
        <w:tc>
          <w:tcPr>
            <w:tcW w:w="1292" w:type="pct"/>
          </w:tcPr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lastRenderedPageBreak/>
              <w:t>Presentación de la metodología didáctica a emplear</w:t>
            </w:r>
          </w:p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 xml:space="preserve">Validación de la metodología didáctica </w:t>
            </w:r>
            <w:r w:rsidRPr="007309AB">
              <w:rPr>
                <w:rFonts w:asciiTheme="minorHAnsi" w:hAnsiTheme="minorHAnsi" w:cs="Calibri"/>
                <w:lang w:val="es-ES"/>
              </w:rPr>
              <w:lastRenderedPageBreak/>
              <w:t>con actores clave del proyecto</w:t>
            </w:r>
          </w:p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Realización de jornadas de capacitación con actores locales</w:t>
            </w:r>
          </w:p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Sistematización de los logros de los cursos de capacitación</w:t>
            </w:r>
          </w:p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Presentación de la sistematización de logros</w:t>
            </w:r>
          </w:p>
        </w:tc>
        <w:tc>
          <w:tcPr>
            <w:tcW w:w="1031" w:type="pct"/>
          </w:tcPr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lastRenderedPageBreak/>
              <w:t>Metodología didáctica</w:t>
            </w:r>
          </w:p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Registros de asistencia</w:t>
            </w:r>
          </w:p>
          <w:p w:rsidR="00B517E9" w:rsidRPr="007309AB" w:rsidRDefault="00FA66B4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Informe final</w:t>
            </w:r>
          </w:p>
        </w:tc>
      </w:tr>
      <w:tr w:rsidR="00B517E9" w:rsidRPr="007309AB" w:rsidTr="005065E3">
        <w:tblPrEx>
          <w:tblLook w:val="04A0" w:firstRow="1" w:lastRow="0" w:firstColumn="1" w:lastColumn="0" w:noHBand="0" w:noVBand="1"/>
        </w:tblPrEx>
        <w:trPr>
          <w:trHeight w:val="2573"/>
          <w:jc w:val="center"/>
        </w:trPr>
        <w:tc>
          <w:tcPr>
            <w:tcW w:w="686" w:type="pct"/>
          </w:tcPr>
          <w:p w:rsidR="00B517E9" w:rsidRPr="007309AB" w:rsidRDefault="00B517E9" w:rsidP="007309AB">
            <w:pPr>
              <w:pStyle w:val="Default"/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eastAsia="Times New Roman" w:hAnsiTheme="minorHAnsi" w:cs="Times New Roman"/>
                <w:bCs/>
                <w:lang w:val="es-ES"/>
              </w:rPr>
              <w:lastRenderedPageBreak/>
              <w:t>Evaluación de resultados</w:t>
            </w:r>
          </w:p>
        </w:tc>
        <w:tc>
          <w:tcPr>
            <w:tcW w:w="915" w:type="pct"/>
          </w:tcPr>
          <w:p w:rsidR="00B517E9" w:rsidRPr="007309AB" w:rsidRDefault="00B517E9" w:rsidP="007309AB">
            <w:pPr>
              <w:pStyle w:val="Default"/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Evaluar los resultados del proyecto con un adecuado fundamento empírico</w:t>
            </w:r>
          </w:p>
        </w:tc>
        <w:tc>
          <w:tcPr>
            <w:tcW w:w="1076" w:type="pct"/>
          </w:tcPr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Consultor individual</w:t>
            </w:r>
          </w:p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Plazo: 2 meses</w:t>
            </w:r>
          </w:p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Fecha de inicio: Octubre/2015</w:t>
            </w:r>
          </w:p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Fecha de finalización: Diciembre/2015</w:t>
            </w:r>
          </w:p>
          <w:p w:rsidR="00B517E9" w:rsidRPr="007309AB" w:rsidRDefault="00B517E9" w:rsidP="007309AB">
            <w:pPr>
              <w:pStyle w:val="Default"/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color w:val="auto"/>
                <w:lang w:val="es-ES"/>
              </w:rPr>
              <w:t>Calificación</w:t>
            </w:r>
            <w:r w:rsidRPr="007309AB">
              <w:rPr>
                <w:rFonts w:asciiTheme="minorHAnsi" w:hAnsiTheme="minorHAnsi" w:cs="Calibri"/>
                <w:lang w:val="es-ES"/>
              </w:rPr>
              <w:t>: Consultor con experiencia en evaluación de intervenciones sociales con especialización en programas y proyectos de prevención de la violencia</w:t>
            </w:r>
          </w:p>
        </w:tc>
        <w:tc>
          <w:tcPr>
            <w:tcW w:w="1292" w:type="pct"/>
          </w:tcPr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Recopilación y revisión de documentación especializada en la materia</w:t>
            </w:r>
          </w:p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Recopilación y revisión de registros producidos en el marco del proyecto</w:t>
            </w:r>
          </w:p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 xml:space="preserve">Consulta a expertos </w:t>
            </w:r>
            <w:r w:rsidR="00FA66B4" w:rsidRPr="007309AB">
              <w:rPr>
                <w:rFonts w:asciiTheme="minorHAnsi" w:hAnsiTheme="minorHAnsi" w:cs="Calibri"/>
                <w:lang w:val="es-ES"/>
              </w:rPr>
              <w:t xml:space="preserve">y </w:t>
            </w:r>
            <w:r w:rsidR="00494C3F" w:rsidRPr="007309AB">
              <w:rPr>
                <w:rFonts w:asciiTheme="minorHAnsi" w:hAnsiTheme="minorHAnsi" w:cs="Calibri"/>
                <w:lang w:val="es-ES"/>
              </w:rPr>
              <w:t xml:space="preserve">a </w:t>
            </w:r>
            <w:r w:rsidR="00FA66B4" w:rsidRPr="007309AB">
              <w:rPr>
                <w:rFonts w:asciiTheme="minorHAnsi" w:hAnsiTheme="minorHAnsi" w:cs="Calibri"/>
                <w:lang w:val="es-ES"/>
              </w:rPr>
              <w:t xml:space="preserve">beneficiarias/os </w:t>
            </w:r>
            <w:r w:rsidRPr="007309AB">
              <w:rPr>
                <w:rFonts w:asciiTheme="minorHAnsi" w:hAnsiTheme="minorHAnsi" w:cs="Calibri"/>
                <w:lang w:val="es-ES"/>
              </w:rPr>
              <w:t>de cada módulo de actividades</w:t>
            </w:r>
          </w:p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Redacción de informe final</w:t>
            </w:r>
          </w:p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Validación de los contenidos del informe final con actores clave del proyecto</w:t>
            </w:r>
          </w:p>
        </w:tc>
        <w:tc>
          <w:tcPr>
            <w:tcW w:w="1031" w:type="pct"/>
          </w:tcPr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Plan de trabajo</w:t>
            </w:r>
          </w:p>
          <w:p w:rsidR="00B517E9" w:rsidRPr="007309AB" w:rsidRDefault="00B517E9" w:rsidP="007309A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="Calibri"/>
                <w:lang w:val="es-ES"/>
              </w:rPr>
            </w:pPr>
            <w:r w:rsidRPr="007309AB">
              <w:rPr>
                <w:rFonts w:asciiTheme="minorHAnsi" w:hAnsiTheme="minorHAnsi" w:cs="Calibri"/>
                <w:lang w:val="es-ES"/>
              </w:rPr>
              <w:t>Informe de resultados y recomendaciones</w:t>
            </w:r>
          </w:p>
        </w:tc>
      </w:tr>
    </w:tbl>
    <w:p w:rsidR="00904ED9" w:rsidRPr="007309AB" w:rsidRDefault="00904ED9">
      <w:pPr>
        <w:rPr>
          <w:lang w:val="es-ES"/>
        </w:rPr>
      </w:pPr>
    </w:p>
    <w:sectPr w:rsidR="00904ED9" w:rsidRPr="007309AB" w:rsidSect="00904ED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F56D2"/>
    <w:multiLevelType w:val="hybridMultilevel"/>
    <w:tmpl w:val="16D8AA92"/>
    <w:lvl w:ilvl="0" w:tplc="2F564C4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92364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F80788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32897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0CA20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E4A3BB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58354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3A5E3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CAC121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CA43810"/>
    <w:multiLevelType w:val="hybridMultilevel"/>
    <w:tmpl w:val="07D2846E"/>
    <w:lvl w:ilvl="0" w:tplc="F904A92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4A684A8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324A2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A0F6E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48C890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78074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C21A9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8B04BF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372475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F841ED0"/>
    <w:multiLevelType w:val="hybridMultilevel"/>
    <w:tmpl w:val="8F229BC0"/>
    <w:lvl w:ilvl="0" w:tplc="9E627FD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874696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B9A530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3C1EE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8665A7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CA174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8250F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6AD0B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6608F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F84673D"/>
    <w:multiLevelType w:val="hybridMultilevel"/>
    <w:tmpl w:val="7778ADBA"/>
    <w:lvl w:ilvl="0" w:tplc="D6D8AD4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4EA6BC2">
      <w:start w:val="1"/>
      <w:numFmt w:val="lowerRoman"/>
      <w:lvlText w:val="%3."/>
      <w:lvlJc w:val="right"/>
      <w:pPr>
        <w:ind w:left="2160" w:hanging="180"/>
      </w:pPr>
      <w:rPr>
        <w:i w:val="0"/>
      </w:rPr>
    </w:lvl>
    <w:lvl w:ilvl="3" w:tplc="497EC3FA">
      <w:start w:val="1"/>
      <w:numFmt w:val="decimal"/>
      <w:lvlText w:val="%4."/>
      <w:lvlJc w:val="left"/>
      <w:pPr>
        <w:ind w:left="2880" w:hanging="360"/>
      </w:pPr>
      <w:rPr>
        <w:b w:val="0"/>
        <w:i w:val="0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EA4638"/>
    <w:multiLevelType w:val="hybridMultilevel"/>
    <w:tmpl w:val="2EDC3894"/>
    <w:lvl w:ilvl="0" w:tplc="DA8E340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A7649B6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BCD35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D6C95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3EF6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9A6B0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EEB0A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5A903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564131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B55180"/>
    <w:multiLevelType w:val="hybridMultilevel"/>
    <w:tmpl w:val="842CE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1B27E0"/>
    <w:multiLevelType w:val="hybridMultilevel"/>
    <w:tmpl w:val="EDB4AD78"/>
    <w:lvl w:ilvl="0" w:tplc="6770C2E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C8D30A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6D6E02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C25C3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4AB05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DFC444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9AC60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0444B7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D50B1D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5710612"/>
    <w:multiLevelType w:val="hybridMultilevel"/>
    <w:tmpl w:val="343C3230"/>
    <w:lvl w:ilvl="0" w:tplc="D42066D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B03C6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AE28C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2CA0C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A40DE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4AB3F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74B11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A92755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3203F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7AB15EF"/>
    <w:multiLevelType w:val="hybridMultilevel"/>
    <w:tmpl w:val="34CA829E"/>
    <w:lvl w:ilvl="0" w:tplc="75EC83E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28C32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E680B2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FA624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4EF55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B8822B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FE5CA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36D75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06D12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92243D9"/>
    <w:multiLevelType w:val="hybridMultilevel"/>
    <w:tmpl w:val="26527F48"/>
    <w:lvl w:ilvl="0" w:tplc="7B38A10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26856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EC6EF3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8E34C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2E6B2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2E0C8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CEA76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BA275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14392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BCA0196"/>
    <w:multiLevelType w:val="hybridMultilevel"/>
    <w:tmpl w:val="5BAA1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E72376"/>
    <w:multiLevelType w:val="hybridMultilevel"/>
    <w:tmpl w:val="5AE806D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0C5638"/>
    <w:multiLevelType w:val="hybridMultilevel"/>
    <w:tmpl w:val="B4605640"/>
    <w:lvl w:ilvl="0" w:tplc="35043EB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A0E71E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461CB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D4009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BE486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526E2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B4901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C0D76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F6420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1"/>
  </w:num>
  <w:num w:numId="4">
    <w:abstractNumId w:val="0"/>
  </w:num>
  <w:num w:numId="5">
    <w:abstractNumId w:val="9"/>
  </w:num>
  <w:num w:numId="6">
    <w:abstractNumId w:val="6"/>
  </w:num>
  <w:num w:numId="7">
    <w:abstractNumId w:val="1"/>
  </w:num>
  <w:num w:numId="8">
    <w:abstractNumId w:val="4"/>
  </w:num>
  <w:num w:numId="9">
    <w:abstractNumId w:val="2"/>
  </w:num>
  <w:num w:numId="10">
    <w:abstractNumId w:val="12"/>
  </w:num>
  <w:num w:numId="11">
    <w:abstractNumId w:val="8"/>
  </w:num>
  <w:num w:numId="12">
    <w:abstractNumId w:val="7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ED9"/>
    <w:rsid w:val="00021AF1"/>
    <w:rsid w:val="000B2A7C"/>
    <w:rsid w:val="000B7ACF"/>
    <w:rsid w:val="001339FD"/>
    <w:rsid w:val="00254C1C"/>
    <w:rsid w:val="002661F7"/>
    <w:rsid w:val="002D6537"/>
    <w:rsid w:val="002F7723"/>
    <w:rsid w:val="003F7D12"/>
    <w:rsid w:val="004205BD"/>
    <w:rsid w:val="0044642E"/>
    <w:rsid w:val="00494C3F"/>
    <w:rsid w:val="004A01E1"/>
    <w:rsid w:val="005065E3"/>
    <w:rsid w:val="00552AD3"/>
    <w:rsid w:val="005B4E11"/>
    <w:rsid w:val="005E072F"/>
    <w:rsid w:val="005E790F"/>
    <w:rsid w:val="005F7874"/>
    <w:rsid w:val="0065067B"/>
    <w:rsid w:val="006506D6"/>
    <w:rsid w:val="0069535C"/>
    <w:rsid w:val="006A3CE8"/>
    <w:rsid w:val="006E7C7A"/>
    <w:rsid w:val="00714637"/>
    <w:rsid w:val="007309AB"/>
    <w:rsid w:val="007A3AA5"/>
    <w:rsid w:val="008178C0"/>
    <w:rsid w:val="00902A7C"/>
    <w:rsid w:val="00904ED9"/>
    <w:rsid w:val="009456CC"/>
    <w:rsid w:val="009534FC"/>
    <w:rsid w:val="009757E2"/>
    <w:rsid w:val="00AE28A1"/>
    <w:rsid w:val="00B4339E"/>
    <w:rsid w:val="00B517E9"/>
    <w:rsid w:val="00B62DBE"/>
    <w:rsid w:val="00B656E8"/>
    <w:rsid w:val="00BA7DE6"/>
    <w:rsid w:val="00BB45E9"/>
    <w:rsid w:val="00BD3A34"/>
    <w:rsid w:val="00C3200B"/>
    <w:rsid w:val="00CF6BD6"/>
    <w:rsid w:val="00D05FD6"/>
    <w:rsid w:val="00D26ABC"/>
    <w:rsid w:val="00D435F5"/>
    <w:rsid w:val="00DD545B"/>
    <w:rsid w:val="00EC7555"/>
    <w:rsid w:val="00EF7853"/>
    <w:rsid w:val="00FA66B4"/>
    <w:rsid w:val="00FE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ED9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04ED9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Cambria" w:hAnsi="Cambria" w:cs="Cambri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C3200B"/>
    <w:pPr>
      <w:ind w:left="720"/>
      <w:contextualSpacing/>
    </w:pPr>
    <w:rPr>
      <w:rFonts w:ascii="Times New Roman" w:eastAsia="Times New Roman" w:hAnsi="Times New Roman"/>
      <w:lang w:val="es-ES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ED9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04ED9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Cambria" w:hAnsi="Cambria" w:cs="Cambri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C3200B"/>
    <w:pPr>
      <w:ind w:left="720"/>
      <w:contextualSpacing/>
    </w:pPr>
    <w:rPr>
      <w:rFonts w:ascii="Times New Roman" w:eastAsia="Times New Roman" w:hAnsi="Times New Roman"/>
      <w:lang w:val="es-E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8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8411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010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455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53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142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6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openxmlformats.org/officeDocument/2006/relationships/customXml" Target="../customXml/item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Relationship Id="rId14" Type="http://schemas.openxmlformats.org/officeDocument/2006/relationships/customXml" Target="../customXml/item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BCF8896E1841C842949D0F901AA0D771" ma:contentTypeVersion="6" ma:contentTypeDescription="A content type to manage public (operations) IDB documents" ma:contentTypeScope="" ma:versionID="28d57614af468b43995be6ab741f33c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50f030eb203ca362cf5a8997bcd04b6d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  <xsd:element ref="ns2:TaxKeywordTaxHTFie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04e1e40-5c2d-4772-8def-99c6b9ea1318}" ma:internalName="TaxCatchAll" ma:showField="CatchAllData" ma:web="233f10b4-5a4f-4cf6-afe0-2b7183415a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04e1e40-5c2d-4772-8def-99c6b9ea1318}" ma:internalName="TaxCatchAllLabel" ma:readOnly="true" ma:showField="CatchAllDataLabel" ma:web="233f10b4-5a4f-4cf6-afe0-2b7183415a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TaxKeywordTaxHTField" ma:index="55" nillable="true" ma:taxonomy="true" ma:internalName="TaxKeywordTaxHTField" ma:taxonomyFieldName="TaxKeyword" ma:displayName="Tags" ma:fieldId="{23f27201-bee3-471e-b2e7-b64fd8b7ca38}" ma:taxonomyMulti="true" ma:sspId="ae61f9b1-e23d-4f49-b3d7-56b991556c4b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/>
</file>

<file path=customXml/item4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Abstract xmlns="cdc7663a-08f0-4737-9e8c-148ce897a09c" xsi:nil="true"/>
    <Record_x0020_Number xmlns="cdc7663a-08f0-4737-9e8c-148ce897a09c" xsi:nil="true"/>
    <Disclosure_x0020_Activity xmlns="cdc7663a-08f0-4737-9e8c-148ce897a09c">Plan of Operations</Disclosure_x0020_Activity>
    <Region xmlns="cdc7663a-08f0-4737-9e8c-148ce897a09c" xsi:nil="true"/>
    <Division_x0020_or_x0020_Unit xmlns="cdc7663a-08f0-4737-9e8c-148ce897a09c">IFD/ICS</Division_x0020_or_x0020_Unit>
    <Other_x0020_Author xmlns="cdc7663a-08f0-4737-9e8c-148ce897a09c" xsi:nil="true"/>
    <Key_x0020_Document xmlns="cdc7663a-08f0-4737-9e8c-148ce897a09c">false</Key_x0020_Document>
    <IDBDocs_x0020_Number xmlns="cdc7663a-08f0-4737-9e8c-148ce897a09c">37279171</IDBDocs_x0020_Number>
    <Publication_x0020_Type xmlns="cdc7663a-08f0-4737-9e8c-148ce897a09c" xsi:nil="true"/>
    <Document_x0020_Author xmlns="cdc7663a-08f0-4737-9e8c-148ce897a09c">Theinhardt, Jean Eric</Document_x0020_Author>
    <Operation_x0020_Type xmlns="cdc7663a-08f0-4737-9e8c-148ce897a09c" xsi:nil="true"/>
    <TaxCatchAll xmlns="cdc7663a-08f0-4737-9e8c-148ce897a09c">
      <Value>29</Value>
      <Value>81</Value>
    </TaxCatchAll>
    <Issue_x0020_Date xmlns="cdc7663a-08f0-4737-9e8c-148ce897a09c" xsi:nil="true"/>
    <Fiscal_x0020_Year_x0020_IDB xmlns="cdc7663a-08f0-4737-9e8c-148ce897a09c">2012</Fiscal_x0020_Year_x0020_IDB>
    <TaxKeywordTaxHTField xmlns="cdc7663a-08f0-4737-9e8c-148ce897a09c">
      <Terms xmlns="http://schemas.microsoft.com/office/infopath/2007/PartnerControls"/>
    </TaxKeywordTaxHTField>
    <Project_x0020_Number xmlns="cdc7663a-08f0-4737-9e8c-148ce897a09c">N/A</Project_x0020_Number>
    <Package_x0020_Code xmlns="cdc7663a-08f0-4737-9e8c-148ce897a09c" xsi:nil="true"/>
    <Migration_x0020_Info xmlns="cdc7663a-08f0-4737-9e8c-148ce897a09c">&lt;Data&gt;&lt;APPLICATION&gt;MS WORD&lt;/APPLICATION&gt;&lt;STAGE_CODE&gt;PO&lt;/STAGE_CODE&gt;&lt;USER_STAGE&gt;Plan of Operations&lt;/USER_STAGE&gt;&lt;PD_OBJ_TYPE&gt;0&lt;/PD_OBJ_TYPE&gt;&lt;MAKERECORD&gt;N&lt;/MAKERECORD&gt;&lt;/Data&gt;</Migration_x0020_Info>
    <Approval_x0020_Number xmlns="cdc7663a-08f0-4737-9e8c-148ce897a09c" xsi:nil="true"/>
    <Business_x0020_Area xmlns="cdc7663a-08f0-4737-9e8c-148ce897a09c" xsi:nil="true"/>
    <SISCOR_x0020_Number xmlns="cdc7663a-08f0-4737-9e8c-148ce897a09c" xsi:nil="true"/>
    <Webtopic xmlns="cdc7663a-08f0-4737-9e8c-148ce897a09c">Citizen Security and Crime Prevention</Webtopic>
    <Publishing_x0020_House xmlns="cdc7663a-08f0-4737-9e8c-148ce897a09c" xsi:nil="true"/>
    <Identifier xmlns="cdc7663a-08f0-4737-9e8c-148ce897a09c"> ANNEX</Identifier>
    <Disclosed xmlns="cdc7663a-08f0-4737-9e8c-148ce897a09c">false</Disclosed>
    <KP_x0020_Topics xmlns="cdc7663a-08f0-4737-9e8c-148ce897a09c" xsi:nil="true"/>
    <Document_x0020_Language_x0020_IDB xmlns="cdc7663a-08f0-4737-9e8c-148ce897a09c">Spanish</Document_x0020_Language_x0020_IDB>
    <Phase xmlns="cdc7663a-08f0-4737-9e8c-148ce897a09c" xsi:nil="true"/>
    <Editor1 xmlns="cdc7663a-08f0-4737-9e8c-148ce897a09c" xsi:nil="true"/>
    <Access_x0020_to_x0020_Information_x00a0_Policy xmlns="cdc7663a-08f0-4737-9e8c-148ce897a09c">Confidential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El Salvador</TermName>
          <TermId xmlns="http://schemas.microsoft.com/office/infopath/2007/PartnerControls">057b77a9-2761-48a1-b9dc-78a115c002df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 xsi:nil="true"/>
  </documentManagement>
</p:properties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F3C68F39-8715-412F-B4B2-C79292696B3A}"/>
</file>

<file path=customXml/itemProps2.xml><?xml version="1.0" encoding="utf-8"?>
<ds:datastoreItem xmlns:ds="http://schemas.openxmlformats.org/officeDocument/2006/customXml" ds:itemID="{ED8EBBD8-A297-457D-B0D2-68006232EAFD}"/>
</file>

<file path=customXml/itemProps3.xml><?xml version="1.0" encoding="utf-8"?>
<ds:datastoreItem xmlns:ds="http://schemas.openxmlformats.org/officeDocument/2006/customXml" ds:itemID="{D91A98E1-E94B-4509-89F9-EBE116C2F43B}"/>
</file>

<file path=customXml/itemProps4.xml><?xml version="1.0" encoding="utf-8"?>
<ds:datastoreItem xmlns:ds="http://schemas.openxmlformats.org/officeDocument/2006/customXml" ds:itemID="{7CAE60D0-EA86-4604-B3F5-7596862E7B8B}"/>
</file>

<file path=customXml/itemProps5.xml><?xml version="1.0" encoding="utf-8"?>
<ds:datastoreItem xmlns:ds="http://schemas.openxmlformats.org/officeDocument/2006/customXml" ds:itemID="{1D69F43C-AACE-4AE7-AC60-980A3B550E84}"/>
</file>

<file path=customXml/itemProps6.xml><?xml version="1.0" encoding="utf-8"?>
<ds:datastoreItem xmlns:ds="http://schemas.openxmlformats.org/officeDocument/2006/customXml" ds:itemID="{92C33A51-9C5D-4CAA-914C-7349C20A3254}"/>
</file>

<file path=customXml/itemProps7.xml><?xml version="1.0" encoding="utf-8"?>
<ds:datastoreItem xmlns:ds="http://schemas.openxmlformats.org/officeDocument/2006/customXml" ds:itemID="{575E4FB3-BCDF-47B1-8AEC-0CC771C7E87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1195</Words>
  <Characters>6815</Characters>
  <Application>Microsoft Office Word</Application>
  <DocSecurity>0</DocSecurity>
  <Lines>56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7995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II_ Términos de Referencia</dc:title>
  <dc:creator>Inter-American Development Bank</dc:creator>
  <cp:keywords/>
  <cp:lastModifiedBy>Test</cp:lastModifiedBy>
  <cp:revision>3</cp:revision>
  <dcterms:created xsi:type="dcterms:W3CDTF">2012-11-26T17:59:00Z</dcterms:created>
  <dcterms:modified xsi:type="dcterms:W3CDTF">2012-11-28T15:03:00Z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0x0101001A458A224826124E8B45B1D613300CFC00BCF8896E1841C842949D0F901AA0D771</vt:lpwstr>
  </property>
  <property fmtid="{D5CDD505-2E9C-101B-9397-08002B2CF9AE}" pid="5" name="Series Operations IDB">
    <vt:lpwstr/>
  </property>
  <property fmtid="{D5CDD505-2E9C-101B-9397-08002B2CF9AE}" pid="6" name="Sub-Sector">
    <vt:lpwstr/>
  </property>
  <property fmtid="{D5CDD505-2E9C-101B-9397-08002B2CF9AE}" pid="7" name="Country">
    <vt:lpwstr>29;#El Salvador|057b77a9-2761-48a1-b9dc-78a115c002df</vt:lpwstr>
  </property>
  <property fmtid="{D5CDD505-2E9C-101B-9397-08002B2CF9AE}" pid="8" name="Fund IDB">
    <vt:lpwstr/>
  </property>
  <property fmtid="{D5CDD505-2E9C-101B-9397-08002B2CF9AE}" pid="9" name="Series_x0020_Operations_x0020_IDB">
    <vt:lpwstr/>
  </property>
  <property fmtid="{D5CDD505-2E9C-101B-9397-08002B2CF9AE}" pid="10" name="To:">
    <vt:lpwstr/>
  </property>
  <property fmtid="{D5CDD505-2E9C-101B-9397-08002B2CF9AE}" pid="11" name="From:">
    <vt:lpwstr/>
  </property>
  <property fmtid="{D5CDD505-2E9C-101B-9397-08002B2CF9AE}" pid="12" name="Sector IDB">
    <vt:lpwstr/>
  </property>
  <property fmtid="{D5CDD505-2E9C-101B-9397-08002B2CF9AE}" pid="13" name="Function Operations IDB">
    <vt:lpwstr>81;#IDBDocs|cca77002-e150-4b2d-ab1f-1d7a7cdcae16</vt:lpwstr>
  </property>
</Properties>
</file>