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1CCBA38" w:rsidR="00A02FEB" w:rsidRPr="00400722" w:rsidRDefault="00A02FEB" w:rsidP="00A02FEB">
      <w:pPr>
        <w:suppressAutoHyphens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 xml:space="preserve">RE: # de Selección: 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BR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-T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1331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-P001</w:t>
      </w:r>
    </w:p>
    <w:p w14:paraId="42E0C430" w14:textId="4CA4DDCD" w:rsidR="00A02FEB" w:rsidRPr="00400722" w:rsidRDefault="00A02FEB" w:rsidP="00A02FEB">
      <w:pPr>
        <w:suppressAutoHyphens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ab/>
        <w:t xml:space="preserve">Método de selección: 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Selección Directa</w:t>
      </w:r>
    </w:p>
    <w:p w14:paraId="43D33DEE" w14:textId="5BCF109C" w:rsidR="00A02FEB" w:rsidRPr="00400722" w:rsidRDefault="00A02FEB" w:rsidP="00A02FEB">
      <w:pPr>
        <w:suppressAutoHyphens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ab/>
        <w:t>Sector: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 xml:space="preserve"> Inversión Social, Empleo</w:t>
      </w:r>
    </w:p>
    <w:p w14:paraId="19FB9ACC" w14:textId="684FD826" w:rsidR="00A02FEB" w:rsidRPr="00400722" w:rsidRDefault="00A02FEB" w:rsidP="00A02FEB">
      <w:pPr>
        <w:suppressAutoHyphens/>
        <w:ind w:left="720"/>
        <w:rPr>
          <w:rFonts w:asciiTheme="minorHAnsi" w:hAnsiTheme="minorHAnsi" w:cstheme="minorHAnsi"/>
          <w:i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0070C0"/>
          <w:lang w:val="es-ES_tradnl"/>
        </w:rPr>
        <w:t>País</w:t>
      </w:r>
      <w:r w:rsidRPr="004D4367">
        <w:rPr>
          <w:rFonts w:asciiTheme="minorHAnsi" w:hAnsiTheme="minorHAnsi" w:cstheme="minorHAnsi"/>
          <w:color w:val="0070C0"/>
          <w:lang w:val="es-ES_tradnl"/>
        </w:rPr>
        <w:t xml:space="preserve">: </w:t>
      </w:r>
      <w:r w:rsidRPr="004D4367">
        <w:rPr>
          <w:rFonts w:asciiTheme="minorHAnsi" w:hAnsiTheme="minorHAnsi" w:cstheme="minorHAnsi"/>
          <w:i/>
          <w:color w:val="0070C0"/>
          <w:lang w:val="es-ES_tradnl"/>
        </w:rPr>
        <w:t xml:space="preserve"> </w:t>
      </w:r>
      <w:r w:rsidR="00400722" w:rsidRPr="004D4367">
        <w:rPr>
          <w:rFonts w:asciiTheme="minorHAnsi" w:hAnsiTheme="minorHAnsi" w:cstheme="minorHAnsi"/>
          <w:i/>
          <w:color w:val="0070C0"/>
          <w:lang w:val="es-ES_tradnl"/>
        </w:rPr>
        <w:t>Brasil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 xml:space="preserve"> </w:t>
      </w:r>
    </w:p>
    <w:p w14:paraId="646E3496" w14:textId="0DDDBB21" w:rsidR="00A02FEB" w:rsidRPr="00400722" w:rsidRDefault="00A02FEB" w:rsidP="00A02FEB">
      <w:pPr>
        <w:pStyle w:val="BodyText"/>
        <w:ind w:left="720"/>
        <w:rPr>
          <w:rFonts w:asciiTheme="minorHAnsi" w:hAnsiTheme="minorHAnsi" w:cstheme="minorHAnsi"/>
          <w:i/>
          <w:color w:val="0070C0"/>
          <w:lang w:val="es-ES_tradnl"/>
        </w:rPr>
      </w:pPr>
      <w:r w:rsidRPr="00400722">
        <w:rPr>
          <w:rFonts w:asciiTheme="minorHAnsi" w:hAnsiTheme="minorHAnsi" w:cstheme="minorHAnsi"/>
          <w:color w:val="4F81BD"/>
          <w:lang w:val="es-ES_tradnl"/>
        </w:rPr>
        <w:t># de ATN de Financiación</w:t>
      </w:r>
      <w:r w:rsidRPr="00400722">
        <w:rPr>
          <w:rFonts w:asciiTheme="minorHAnsi" w:hAnsiTheme="minorHAnsi" w:cstheme="minorHAnsi"/>
          <w:i/>
          <w:color w:val="0070C0"/>
          <w:lang w:val="es-ES_tradnl"/>
        </w:rPr>
        <w:t xml:space="preserve">: 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ATN/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OC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-1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5821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-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BR</w:t>
      </w:r>
    </w:p>
    <w:p w14:paraId="72E44C56" w14:textId="74D8A5C6" w:rsidR="00A02FEB" w:rsidRPr="00400722" w:rsidRDefault="00A12561" w:rsidP="00400722">
      <w:pPr>
        <w:ind w:left="720"/>
        <w:rPr>
          <w:rFonts w:asciiTheme="minorHAnsi" w:hAnsiTheme="minorHAnsi" w:cstheme="minorHAnsi"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iCs/>
          <w:color w:val="0070C0"/>
          <w:lang w:val="es-ES_tradnl"/>
        </w:rPr>
        <w:t>Descripción</w:t>
      </w:r>
      <w:r w:rsidR="00A02FEB" w:rsidRPr="00400722">
        <w:rPr>
          <w:rFonts w:asciiTheme="minorHAnsi" w:hAnsiTheme="minorHAnsi" w:cstheme="minorHAnsi"/>
          <w:iCs/>
          <w:color w:val="0070C0"/>
          <w:lang w:val="es-ES_tradnl"/>
        </w:rPr>
        <w:t xml:space="preserve"> del servicio: </w:t>
      </w:r>
      <w:r w:rsidR="00400722" w:rsidRPr="00400722">
        <w:rPr>
          <w:rFonts w:asciiTheme="minorHAnsi" w:hAnsiTheme="minorHAnsi" w:cstheme="minorHAnsi"/>
          <w:iCs/>
          <w:color w:val="0070C0"/>
          <w:lang w:val="es-ES_tradnl"/>
        </w:rPr>
        <w:t>Investigación sobre cómo los cambios tecnológicos afectan al mercado de trabajo</w:t>
      </w:r>
    </w:p>
    <w:p w14:paraId="3B516405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C76F97F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  <w:bookmarkStart w:id="0" w:name="_GoBack"/>
      <w:bookmarkEnd w:id="0"/>
    </w:p>
    <w:p w14:paraId="44778881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400722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1E265B02" w:rsidR="00A02FEB" w:rsidRPr="00400722" w:rsidRDefault="00A02FEB" w:rsidP="00A02FEB">
      <w:pPr>
        <w:ind w:left="720"/>
        <w:rPr>
          <w:rFonts w:asciiTheme="minorHAnsi" w:hAnsiTheme="minorHAnsi" w:cstheme="minorHAnsi"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Nombre de la Firma: 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 xml:space="preserve">Universidad de </w:t>
      </w:r>
      <w:proofErr w:type="spellStart"/>
      <w:r w:rsidR="00400722" w:rsidRPr="00400722">
        <w:rPr>
          <w:rFonts w:asciiTheme="minorHAnsi" w:hAnsiTheme="minorHAnsi" w:cstheme="minorHAnsi"/>
          <w:color w:val="0070C0"/>
          <w:lang w:val="es-ES_tradnl"/>
        </w:rPr>
        <w:t>Coimbra</w:t>
      </w:r>
      <w:proofErr w:type="spellEnd"/>
    </w:p>
    <w:p w14:paraId="0D4AA4C2" w14:textId="540D77BC" w:rsidR="00A02FEB" w:rsidRPr="00400722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País de la Firma: 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P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ortugal</w:t>
      </w:r>
    </w:p>
    <w:p w14:paraId="039F560F" w14:textId="12394624" w:rsidR="00A02FEB" w:rsidRPr="00400722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>Valor del contrato:</w:t>
      </w:r>
      <w:r w:rsidR="00400722" w:rsidRPr="00400722">
        <w:rPr>
          <w:rFonts w:asciiTheme="minorHAnsi" w:hAnsiTheme="minorHAnsi" w:cstheme="minorHAnsi"/>
          <w:lang w:val="es-ES_tradnl"/>
        </w:rPr>
        <w:t xml:space="preserve">  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>US$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10.000</w:t>
      </w:r>
      <w:r w:rsidRPr="00400722">
        <w:rPr>
          <w:rFonts w:asciiTheme="minorHAnsi" w:hAnsiTheme="minorHAnsi" w:cstheme="minorHAnsi"/>
          <w:lang w:val="es-ES_tradnl"/>
        </w:rPr>
        <w:t xml:space="preserve"> </w:t>
      </w:r>
    </w:p>
    <w:p w14:paraId="12B53E0A" w14:textId="7BD37BD5" w:rsidR="00A02FEB" w:rsidRPr="00400722" w:rsidRDefault="00A02FEB" w:rsidP="00A02FEB">
      <w:pPr>
        <w:ind w:left="720"/>
        <w:rPr>
          <w:rFonts w:asciiTheme="minorHAnsi" w:hAnsiTheme="minorHAnsi" w:cstheme="minorHAnsi"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Fecha de la fecha de adjudicación/contrato:   </w:t>
      </w:r>
      <w:r w:rsidR="00400722" w:rsidRPr="00400722">
        <w:rPr>
          <w:rFonts w:asciiTheme="minorHAnsi" w:hAnsiTheme="minorHAnsi" w:cstheme="minorHAnsi"/>
          <w:color w:val="0070C0"/>
          <w:lang w:val="es-ES_tradnl"/>
        </w:rPr>
        <w:t>19 de junio</w:t>
      </w:r>
      <w:r w:rsidR="001A4FF5" w:rsidRPr="00400722">
        <w:rPr>
          <w:rFonts w:asciiTheme="minorHAnsi" w:hAnsiTheme="minorHAnsi" w:cstheme="minorHAnsi"/>
          <w:color w:val="0070C0"/>
          <w:lang w:val="es-ES_tradnl"/>
        </w:rPr>
        <w:t xml:space="preserve"> de 2017</w:t>
      </w:r>
    </w:p>
    <w:p w14:paraId="4E19CF23" w14:textId="77777777" w:rsidR="00A02FEB" w:rsidRPr="00400722" w:rsidRDefault="00A02FEB" w:rsidP="00A02FEB">
      <w:pPr>
        <w:rPr>
          <w:rFonts w:asciiTheme="minorHAnsi" w:hAnsiTheme="minorHAnsi" w:cstheme="minorHAnsi"/>
          <w:i/>
          <w:color w:val="0070C0"/>
          <w:lang w:val="es-ES_tradnl"/>
        </w:rPr>
      </w:pPr>
    </w:p>
    <w:p w14:paraId="65823926" w14:textId="77777777" w:rsidR="00400722" w:rsidRPr="00400722" w:rsidRDefault="00400722" w:rsidP="00A02FEB">
      <w:pPr>
        <w:rPr>
          <w:rFonts w:asciiTheme="minorHAnsi" w:hAnsiTheme="minorHAnsi" w:cstheme="minorHAnsi"/>
          <w:lang w:val="es-ES_tradnl"/>
        </w:rPr>
      </w:pPr>
    </w:p>
    <w:p w14:paraId="2103D4C3" w14:textId="35D21248" w:rsidR="00A02FEB" w:rsidRPr="00400722" w:rsidRDefault="00400722" w:rsidP="00A02FEB">
      <w:pPr>
        <w:rPr>
          <w:rFonts w:asciiTheme="minorHAnsi" w:hAnsiTheme="minorHAnsi" w:cstheme="minorHAnsi"/>
          <w:lang w:val="es-ES_tradnl"/>
        </w:rPr>
      </w:pPr>
      <w:r w:rsidRPr="00400722">
        <w:rPr>
          <w:rFonts w:asciiTheme="minorHAnsi" w:hAnsiTheme="minorHAnsi" w:cstheme="minorHAnsi"/>
          <w:i/>
          <w:iCs/>
          <w:color w:val="0070C0"/>
          <w:lang w:val="es-ES_tradnl"/>
        </w:rPr>
        <w:t>Tulio Cravo</w:t>
      </w:r>
    </w:p>
    <w:p w14:paraId="2B06090B" w14:textId="3A5556E8" w:rsidR="00A02FEB" w:rsidRPr="00400722" w:rsidRDefault="00A02FEB" w:rsidP="00A02FEB">
      <w:pPr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División: </w:t>
      </w:r>
      <w:r w:rsidR="001A4FF5" w:rsidRPr="00400722">
        <w:rPr>
          <w:rFonts w:asciiTheme="minorHAnsi" w:hAnsiTheme="minorHAnsi" w:cstheme="minorHAnsi"/>
          <w:i/>
          <w:iCs/>
          <w:color w:val="0070C0"/>
          <w:lang w:val="es-ES_tradnl"/>
        </w:rPr>
        <w:t>LMK-CB</w:t>
      </w:r>
      <w:r w:rsidR="00400722" w:rsidRPr="00400722">
        <w:rPr>
          <w:rFonts w:asciiTheme="minorHAnsi" w:hAnsiTheme="minorHAnsi" w:cstheme="minorHAnsi"/>
          <w:i/>
          <w:iCs/>
          <w:color w:val="0070C0"/>
          <w:lang w:val="es-ES_tradnl"/>
        </w:rPr>
        <w:t>R</w:t>
      </w:r>
    </w:p>
    <w:p w14:paraId="2195BA6C" w14:textId="58CBB145" w:rsidR="00A02FEB" w:rsidRPr="00400722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  <w:r w:rsidRPr="00400722">
        <w:rPr>
          <w:rFonts w:asciiTheme="minorHAnsi" w:hAnsiTheme="minorHAnsi" w:cstheme="minorHAnsi"/>
          <w:lang w:val="es-ES_tradnl"/>
        </w:rPr>
        <w:t xml:space="preserve">Correo electrónico: </w:t>
      </w:r>
      <w:r w:rsidR="00400722" w:rsidRPr="00400722">
        <w:rPr>
          <w:rFonts w:asciiTheme="minorHAnsi" w:hAnsiTheme="minorHAnsi" w:cstheme="minorHAnsi"/>
          <w:i/>
          <w:color w:val="0070C0"/>
          <w:lang w:val="es-ES_tradnl"/>
        </w:rPr>
        <w:t>tcravo</w:t>
      </w:r>
      <w:r w:rsidR="001A4FF5" w:rsidRPr="00400722">
        <w:rPr>
          <w:rFonts w:asciiTheme="minorHAnsi" w:hAnsiTheme="minorHAnsi" w:cstheme="minorHAnsi"/>
          <w:i/>
          <w:color w:val="0070C0"/>
          <w:lang w:val="es-ES_tradnl"/>
        </w:rPr>
        <w:t>@iadb.org</w:t>
      </w:r>
    </w:p>
    <w:sectPr w:rsidR="00A02FEB" w:rsidRPr="00400722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3E72F" w14:textId="77777777" w:rsidR="00A333B3" w:rsidRDefault="00A333B3">
      <w:r>
        <w:separator/>
      </w:r>
    </w:p>
  </w:endnote>
  <w:endnote w:type="continuationSeparator" w:id="0">
    <w:p w14:paraId="3D331BE3" w14:textId="77777777" w:rsidR="00A333B3" w:rsidRDefault="00A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A333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44D4E" w14:textId="77777777" w:rsidR="00A333B3" w:rsidRDefault="00A333B3">
      <w:r>
        <w:separator/>
      </w:r>
    </w:p>
  </w:footnote>
  <w:footnote w:type="continuationSeparator" w:id="0">
    <w:p w14:paraId="4AC1164C" w14:textId="77777777" w:rsidR="00A333B3" w:rsidRDefault="00A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77777777" w:rsidR="00822A47" w:rsidRDefault="00A333B3">
    <w:pPr>
      <w:pStyle w:val="Header"/>
    </w:pPr>
    <w:r>
      <w:rPr>
        <w:noProof/>
        <w:lang w:eastAsia="zh-TW"/>
      </w:rPr>
      <w:pict w14:anchorId="5ACBD8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D0B67"/>
    <w:rsid w:val="001A4DC9"/>
    <w:rsid w:val="001A4FF5"/>
    <w:rsid w:val="00400722"/>
    <w:rsid w:val="004D4367"/>
    <w:rsid w:val="005667DF"/>
    <w:rsid w:val="007D7524"/>
    <w:rsid w:val="00806195"/>
    <w:rsid w:val="00A02FEB"/>
    <w:rsid w:val="00A12561"/>
    <w:rsid w:val="00A333B3"/>
    <w:rsid w:val="00A43DCA"/>
    <w:rsid w:val="00B07B58"/>
    <w:rsid w:val="00C546C5"/>
    <w:rsid w:val="00C63C3A"/>
    <w:rsid w:val="00C66341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2F4D2D78E2F564ABCEC8E20F306502D" ma:contentTypeVersion="22" ma:contentTypeDescription="A content type to manage public (operations) IDB documents" ma:contentTypeScope="" ma:versionID="e051509e3d52e5dd28739344bb7ff4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b9a146156f975f61ce1d17f7ad8484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2017</Fiscal_x0020_Year_x0020_IDB>
    <Other_x0020_Author xmlns="cdc7663a-08f0-4737-9e8c-148ce897a09c">Cravo, Tulio</Other_x0020_Author>
    <Migration_x0020_Info xmlns="cdc7663a-08f0-4737-9e8c-148ce897a09c" xsi:nil="true"/>
    <Document_x0020_Author xmlns="cdc7663a-08f0-4737-9e8c-148ce897a09c">Muhlstein, Ethel Rosa</Document_x0020_Author>
    <Document_x0020_Language_x0020_IDB xmlns="cdc7663a-08f0-4737-9e8c-148ce897a09c">Spanish</Document_x0020_Language_x0020_IDB>
    <TaxCatchAll xmlns="cdc7663a-08f0-4737-9e8c-148ce897a09c">
      <Value>6</Value>
      <Value>40</Value>
      <Value>39</Value>
      <Value>38</Value>
      <Value>32</Value>
    </TaxCatchAll>
    <Identifier xmlns="cdc7663a-08f0-4737-9e8c-148ce897a09c" xsi:nil="true"/>
    <_dlc_DocId xmlns="cdc7663a-08f0-4737-9e8c-148ce897a09c">EZSHARE-1835293535-8</_dlc_DocId>
    <_dlc_DocIdUrl xmlns="cdc7663a-08f0-4737-9e8c-148ce897a09c">
      <Url>https://idbg.sharepoint.com/teams/EZ-BR-TCP/BR-T1331/_layouts/15/DocIdRedir.aspx?ID=EZSHARE-1835293535-8</Url>
      <Description>EZSHARE-1835293535-8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ATN/OC-15821-BR;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BR-T1331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EDAD4F68-7733-4CFF-ABFA-4DF830FA6326}"/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94AB9-102B-40E8-918C-88A94C45A7DA}"/>
</file>

<file path=customXml/itemProps5.xml><?xml version="1.0" encoding="utf-8"?>
<ds:datastoreItem xmlns:ds="http://schemas.openxmlformats.org/officeDocument/2006/customXml" ds:itemID="{A3274FD9-BB97-4EA9-99B4-18D19804175F}"/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Muhlstein, Ethel Rosa</cp:lastModifiedBy>
  <cp:revision>4</cp:revision>
  <dcterms:created xsi:type="dcterms:W3CDTF">2017-06-21T18:01:00Z</dcterms:created>
  <dcterms:modified xsi:type="dcterms:W3CDTF">2017-06-21T19:17:00Z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32;#Brazil|7deb27ec-6837-4974-9aa8-6cfbac841ef8</vt:lpwstr>
  </property>
  <property fmtid="{D5CDD505-2E9C-101B-9397-08002B2CF9AE}" pid="8" name="_dlc_DocIdItemGuid">
    <vt:lpwstr>07203ae9-b6f8-4db8-81c2-71af1665dd60</vt:lpwstr>
  </property>
  <property fmtid="{D5CDD505-2E9C-101B-9397-08002B2CF9AE}" pid="9" name="Series Operations IDB">
    <vt:lpwstr/>
  </property>
  <property fmtid="{D5CDD505-2E9C-101B-9397-08002B2CF9AE}" pid="10" name="Sub-Sector">
    <vt:lpwstr>40;#LABOR INTERMEDIATION SYSTEMS|72d0edb0-5336-43b6-bb2f-05b457738b24</vt:lpwstr>
  </property>
  <property fmtid="{D5CDD505-2E9C-101B-9397-08002B2CF9AE}" pid="11" name="Fund IDB">
    <vt:lpwstr>39;#SOF|02e8db3f-ac81-4bf1-ade3-030acec7701b</vt:lpwstr>
  </property>
  <property fmtid="{D5CDD505-2E9C-101B-9397-08002B2CF9AE}" pid="12" name="Sector IDB">
    <vt:lpwstr>38;#SOCIAL INVESTMENT|3f908695-d5b5-49f6-941f-76876b39564f</vt:lpwstr>
  </property>
  <property fmtid="{D5CDD505-2E9C-101B-9397-08002B2CF9AE}" pid="13" name="Function Operations IDB">
    <vt:lpwstr>6;#Goods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Record Number">
    <vt:lpwstr>R0000473050</vt:lpwstr>
  </property>
  <property fmtid="{D5CDD505-2E9C-101B-9397-08002B2CF9AE}" pid="16" name="ContentTypeId">
    <vt:lpwstr>0x0101001A458A224826124E8B45B1D613300CFC00C2F4D2D78E2F564ABCEC8E20F306502D</vt:lpwstr>
  </property>
</Properties>
</file>