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401" w:type="dxa"/>
        <w:tblInd w:w="93" w:type="dxa"/>
        <w:tblLook w:val="04A0" w:firstRow="1" w:lastRow="0" w:firstColumn="1" w:lastColumn="0" w:noHBand="0" w:noVBand="1"/>
      </w:tblPr>
      <w:tblGrid>
        <w:gridCol w:w="522"/>
        <w:gridCol w:w="5219"/>
        <w:gridCol w:w="1932"/>
        <w:gridCol w:w="1932"/>
        <w:gridCol w:w="1932"/>
      </w:tblGrid>
      <w:tr w:rsidR="00277D60" w:rsidRPr="00277D60" w:rsidTr="00277D60">
        <w:trPr>
          <w:trHeight w:val="300"/>
        </w:trPr>
        <w:tc>
          <w:tcPr>
            <w:tcW w:w="114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bookmarkStart w:id="0" w:name="_GoBack"/>
            <w:bookmarkEnd w:id="0"/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>BRASIL</w:t>
            </w:r>
          </w:p>
        </w:tc>
      </w:tr>
      <w:tr w:rsidR="00277D60" w:rsidRPr="00277D60" w:rsidTr="00277D60">
        <w:trPr>
          <w:trHeight w:val="300"/>
        </w:trPr>
        <w:tc>
          <w:tcPr>
            <w:tcW w:w="114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pt-BR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000000"/>
                <w:lang w:val="pt-BR"/>
              </w:rPr>
              <w:t>PROGRAMA DE INVESTIMENTO RODOVIÁRIO DO ESTADO DE SÃO PAULO</w:t>
            </w:r>
          </w:p>
        </w:tc>
      </w:tr>
      <w:tr w:rsidR="00277D60" w:rsidRPr="00277D60" w:rsidTr="00277D60">
        <w:trPr>
          <w:trHeight w:val="300"/>
        </w:trPr>
        <w:tc>
          <w:tcPr>
            <w:tcW w:w="114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>(BR-L1373)</w:t>
            </w:r>
          </w:p>
        </w:tc>
      </w:tr>
      <w:tr w:rsidR="00277D60" w:rsidRPr="00277D60" w:rsidTr="00277D60">
        <w:trPr>
          <w:trHeight w:val="300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77D60" w:rsidRPr="00277D60" w:rsidTr="00277D60">
        <w:trPr>
          <w:trHeight w:val="300"/>
        </w:trPr>
        <w:tc>
          <w:tcPr>
            <w:tcW w:w="114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>PROGRAMA OPERATIVO ANUAL (POA)</w:t>
            </w:r>
          </w:p>
        </w:tc>
      </w:tr>
      <w:tr w:rsidR="00277D60" w:rsidRPr="00277D60" w:rsidTr="00277D60">
        <w:trPr>
          <w:trHeight w:val="300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277D60" w:rsidRPr="00277D60" w:rsidTr="00277D60">
        <w:trPr>
          <w:trHeight w:val="300"/>
        </w:trPr>
        <w:tc>
          <w:tcPr>
            <w:tcW w:w="114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pt-BR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000000"/>
                <w:lang w:val="pt-BR"/>
              </w:rPr>
              <w:t>Quadro de Financiamento por Categoria de Inversão</w:t>
            </w:r>
          </w:p>
        </w:tc>
      </w:tr>
      <w:tr w:rsidR="00277D60" w:rsidRPr="00277D60" w:rsidTr="00277D60">
        <w:trPr>
          <w:trHeight w:val="300"/>
        </w:trPr>
        <w:tc>
          <w:tcPr>
            <w:tcW w:w="114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>(</w:t>
            </w:r>
            <w:proofErr w:type="spellStart"/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>Valores</w:t>
            </w:r>
            <w:proofErr w:type="spellEnd"/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>em</w:t>
            </w:r>
            <w:proofErr w:type="spellEnd"/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US$)</w:t>
            </w:r>
          </w:p>
        </w:tc>
      </w:tr>
      <w:tr w:rsidR="00277D60" w:rsidRPr="00277D60" w:rsidTr="00277D60">
        <w:trPr>
          <w:trHeight w:val="300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77D60" w:rsidRPr="00277D60" w:rsidTr="00277D60">
        <w:trPr>
          <w:trHeight w:val="300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FFFFFF"/>
              </w:rPr>
            </w:pPr>
            <w:r w:rsidRPr="00277D60">
              <w:rPr>
                <w:rFonts w:ascii="Arial" w:eastAsia="Times New Roman" w:hAnsi="Arial" w:cs="Arial"/>
                <w:color w:val="FFFFFF"/>
              </w:rPr>
              <w:t> </w:t>
            </w:r>
          </w:p>
        </w:tc>
        <w:tc>
          <w:tcPr>
            <w:tcW w:w="5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proofErr w:type="spellStart"/>
            <w:r w:rsidRPr="00277D60">
              <w:rPr>
                <w:rFonts w:ascii="Arial" w:eastAsia="Times New Roman" w:hAnsi="Arial" w:cs="Arial"/>
                <w:b/>
                <w:bCs/>
                <w:color w:val="FFFFFF"/>
              </w:rPr>
              <w:t>Categorias</w:t>
            </w:r>
            <w:proofErr w:type="spellEnd"/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FFFFFF"/>
              </w:rPr>
              <w:t>BID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proofErr w:type="spellStart"/>
            <w:r w:rsidRPr="00277D60">
              <w:rPr>
                <w:rFonts w:ascii="Arial" w:eastAsia="Times New Roman" w:hAnsi="Arial" w:cs="Arial"/>
                <w:b/>
                <w:bCs/>
                <w:color w:val="FFFFFF"/>
              </w:rPr>
              <w:t>Contrapartida</w:t>
            </w:r>
            <w:proofErr w:type="spellEnd"/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FFFFFF"/>
              </w:rPr>
              <w:t>Total</w:t>
            </w:r>
          </w:p>
        </w:tc>
      </w:tr>
      <w:tr w:rsidR="00277D60" w:rsidRPr="00277D60" w:rsidTr="00277D60">
        <w:trPr>
          <w:trHeight w:val="300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CDDC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52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>Engenharia</w:t>
            </w:r>
            <w:proofErr w:type="spellEnd"/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e </w:t>
            </w:r>
            <w:proofErr w:type="spellStart"/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>Administração</w:t>
            </w:r>
            <w:proofErr w:type="spellEnd"/>
          </w:p>
        </w:tc>
        <w:tc>
          <w:tcPr>
            <w:tcW w:w="19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13,770,000.00 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3,030,000.00 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16,800,000.00 </w:t>
            </w:r>
          </w:p>
        </w:tc>
      </w:tr>
      <w:tr w:rsidR="00277D60" w:rsidRPr="00277D60" w:rsidTr="00277D60">
        <w:trPr>
          <w:trHeight w:val="300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77D60">
              <w:rPr>
                <w:rFonts w:ascii="Arial" w:eastAsia="Times New Roman" w:hAnsi="Arial" w:cs="Arial"/>
                <w:color w:val="000000"/>
              </w:rPr>
              <w:t>1.1</w:t>
            </w:r>
          </w:p>
        </w:tc>
        <w:tc>
          <w:tcPr>
            <w:tcW w:w="5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277D60">
              <w:rPr>
                <w:rFonts w:ascii="Arial" w:eastAsia="Times New Roman" w:hAnsi="Arial" w:cs="Arial"/>
                <w:color w:val="000000"/>
              </w:rPr>
              <w:t>Estudos</w:t>
            </w:r>
            <w:proofErr w:type="spellEnd"/>
            <w:r w:rsidRPr="00277D60">
              <w:rPr>
                <w:rFonts w:ascii="Arial" w:eastAsia="Times New Roman" w:hAnsi="Arial" w:cs="Arial"/>
                <w:color w:val="000000"/>
              </w:rPr>
              <w:t xml:space="preserve"> e </w:t>
            </w:r>
            <w:proofErr w:type="spellStart"/>
            <w:r w:rsidRPr="00277D60">
              <w:rPr>
                <w:rFonts w:ascii="Arial" w:eastAsia="Times New Roman" w:hAnsi="Arial" w:cs="Arial"/>
                <w:color w:val="000000"/>
              </w:rPr>
              <w:t>Projetos</w:t>
            </w:r>
            <w:proofErr w:type="spellEnd"/>
          </w:p>
        </w:tc>
        <w:tc>
          <w:tcPr>
            <w:tcW w:w="19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sz w:val="20"/>
                <w:szCs w:val="20"/>
              </w:rPr>
              <w:t xml:space="preserve">0.00 </w:t>
            </w:r>
          </w:p>
        </w:tc>
        <w:tc>
          <w:tcPr>
            <w:tcW w:w="19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sz w:val="20"/>
                <w:szCs w:val="20"/>
              </w:rPr>
              <w:t xml:space="preserve">1,500,000.00 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1,500,000.00 </w:t>
            </w:r>
          </w:p>
        </w:tc>
      </w:tr>
      <w:tr w:rsidR="00277D60" w:rsidRPr="00277D60" w:rsidTr="00277D60">
        <w:trPr>
          <w:trHeight w:val="300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77D60">
              <w:rPr>
                <w:rFonts w:ascii="Arial" w:eastAsia="Times New Roman" w:hAnsi="Arial" w:cs="Arial"/>
                <w:color w:val="000000"/>
              </w:rPr>
              <w:t>1.2</w:t>
            </w:r>
          </w:p>
        </w:tc>
        <w:tc>
          <w:tcPr>
            <w:tcW w:w="52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277D60">
              <w:rPr>
                <w:rFonts w:ascii="Arial" w:eastAsia="Times New Roman" w:hAnsi="Arial" w:cs="Arial"/>
                <w:color w:val="000000"/>
              </w:rPr>
              <w:t>Administração</w:t>
            </w:r>
            <w:proofErr w:type="spellEnd"/>
            <w:r w:rsidRPr="00277D60">
              <w:rPr>
                <w:rFonts w:ascii="Arial" w:eastAsia="Times New Roman" w:hAnsi="Arial" w:cs="Arial"/>
                <w:color w:val="000000"/>
              </w:rPr>
              <w:t xml:space="preserve"> do </w:t>
            </w:r>
            <w:proofErr w:type="spellStart"/>
            <w:r w:rsidRPr="00277D60">
              <w:rPr>
                <w:rFonts w:ascii="Arial" w:eastAsia="Times New Roman" w:hAnsi="Arial" w:cs="Arial"/>
                <w:color w:val="000000"/>
              </w:rPr>
              <w:t>Programa</w:t>
            </w:r>
            <w:proofErr w:type="spellEnd"/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sz w:val="20"/>
                <w:szCs w:val="20"/>
              </w:rPr>
              <w:t xml:space="preserve">13,770,000.00 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sz w:val="20"/>
                <w:szCs w:val="20"/>
              </w:rPr>
              <w:t xml:space="preserve">1,530,000.00 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15,300,000.00 </w:t>
            </w:r>
          </w:p>
        </w:tc>
      </w:tr>
      <w:tr w:rsidR="00277D60" w:rsidRPr="00277D60" w:rsidTr="00277D60">
        <w:trPr>
          <w:trHeight w:val="300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52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CDDC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>Obras</w:t>
            </w:r>
            <w:proofErr w:type="spellEnd"/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>Civis</w:t>
            </w:r>
            <w:proofErr w:type="spellEnd"/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e </w:t>
            </w:r>
            <w:proofErr w:type="spellStart"/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>Supervisão</w:t>
            </w:r>
            <w:proofErr w:type="spellEnd"/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CDDC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462,314,900.00 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CDDC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202,292,100.00 </w:t>
            </w:r>
          </w:p>
        </w:tc>
        <w:tc>
          <w:tcPr>
            <w:tcW w:w="19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CDDC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664,607,000.00 </w:t>
            </w:r>
          </w:p>
        </w:tc>
      </w:tr>
      <w:tr w:rsidR="00277D60" w:rsidRPr="00277D60" w:rsidTr="00277D60">
        <w:trPr>
          <w:trHeight w:val="300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77D60">
              <w:rPr>
                <w:rFonts w:ascii="Arial" w:eastAsia="Times New Roman" w:hAnsi="Arial" w:cs="Arial"/>
                <w:color w:val="000000"/>
              </w:rPr>
              <w:t>2.1</w:t>
            </w:r>
          </w:p>
        </w:tc>
        <w:tc>
          <w:tcPr>
            <w:tcW w:w="52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pt-BR"/>
              </w:rPr>
            </w:pPr>
            <w:r w:rsidRPr="00277D60">
              <w:rPr>
                <w:rFonts w:ascii="Arial" w:eastAsia="Times New Roman" w:hAnsi="Arial" w:cs="Arial"/>
                <w:color w:val="000000"/>
                <w:lang w:val="pt-BR"/>
              </w:rPr>
              <w:t>Obras de Recuperação de Rodovias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sz w:val="20"/>
                <w:szCs w:val="20"/>
              </w:rPr>
              <w:t xml:space="preserve">433,870,400.00 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sz w:val="20"/>
                <w:szCs w:val="20"/>
              </w:rPr>
              <w:t xml:space="preserve">198,231,600.00 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632,102,000.00 </w:t>
            </w:r>
          </w:p>
        </w:tc>
      </w:tr>
      <w:tr w:rsidR="00277D60" w:rsidRPr="00277D60" w:rsidTr="00277D60">
        <w:trPr>
          <w:trHeight w:val="300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77D60">
              <w:rPr>
                <w:rFonts w:ascii="Arial" w:eastAsia="Times New Roman" w:hAnsi="Arial" w:cs="Arial"/>
                <w:color w:val="000000"/>
              </w:rPr>
              <w:t>2.2</w:t>
            </w:r>
          </w:p>
        </w:tc>
        <w:tc>
          <w:tcPr>
            <w:tcW w:w="52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277D60">
              <w:rPr>
                <w:rFonts w:ascii="Arial" w:eastAsia="Times New Roman" w:hAnsi="Arial" w:cs="Arial"/>
                <w:color w:val="000000"/>
              </w:rPr>
              <w:t>Supervisão</w:t>
            </w:r>
            <w:proofErr w:type="spellEnd"/>
            <w:r w:rsidRPr="00277D60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277D60">
              <w:rPr>
                <w:rFonts w:ascii="Arial" w:eastAsia="Times New Roman" w:hAnsi="Arial" w:cs="Arial"/>
                <w:color w:val="000000"/>
              </w:rPr>
              <w:t>Técnica</w:t>
            </w:r>
            <w:proofErr w:type="spellEnd"/>
            <w:r w:rsidRPr="00277D60">
              <w:rPr>
                <w:rFonts w:ascii="Arial" w:eastAsia="Times New Roman" w:hAnsi="Arial" w:cs="Arial"/>
                <w:color w:val="000000"/>
              </w:rPr>
              <w:t xml:space="preserve"> de </w:t>
            </w:r>
            <w:proofErr w:type="spellStart"/>
            <w:r w:rsidRPr="00277D60">
              <w:rPr>
                <w:rFonts w:ascii="Arial" w:eastAsia="Times New Roman" w:hAnsi="Arial" w:cs="Arial"/>
                <w:color w:val="000000"/>
              </w:rPr>
              <w:t>Obras</w:t>
            </w:r>
            <w:proofErr w:type="spellEnd"/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sz w:val="20"/>
                <w:szCs w:val="20"/>
              </w:rPr>
              <w:t xml:space="preserve">28,444,500.00 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sz w:val="20"/>
                <w:szCs w:val="20"/>
              </w:rPr>
              <w:t xml:space="preserve">3,160,500.00 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31,605,000.00 </w:t>
            </w:r>
          </w:p>
        </w:tc>
      </w:tr>
      <w:tr w:rsidR="00277D60" w:rsidRPr="00277D60" w:rsidTr="00277D60">
        <w:trPr>
          <w:trHeight w:val="37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77D60">
              <w:rPr>
                <w:rFonts w:ascii="Arial" w:eastAsia="Times New Roman" w:hAnsi="Arial" w:cs="Arial"/>
                <w:color w:val="000000"/>
              </w:rPr>
              <w:t>2.3</w:t>
            </w:r>
          </w:p>
        </w:tc>
        <w:tc>
          <w:tcPr>
            <w:tcW w:w="52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277D60">
              <w:rPr>
                <w:rFonts w:ascii="Arial" w:eastAsia="Times New Roman" w:hAnsi="Arial" w:cs="Arial"/>
                <w:color w:val="000000"/>
              </w:rPr>
              <w:t>Desapropriação</w:t>
            </w:r>
            <w:proofErr w:type="spellEnd"/>
            <w:r w:rsidRPr="00277D60">
              <w:rPr>
                <w:rFonts w:ascii="Arial" w:eastAsia="Times New Roman" w:hAnsi="Arial" w:cs="Arial"/>
                <w:color w:val="000000"/>
              </w:rPr>
              <w:t xml:space="preserve"> e </w:t>
            </w:r>
            <w:proofErr w:type="spellStart"/>
            <w:r w:rsidRPr="00277D60">
              <w:rPr>
                <w:rFonts w:ascii="Arial" w:eastAsia="Times New Roman" w:hAnsi="Arial" w:cs="Arial"/>
                <w:color w:val="000000"/>
              </w:rPr>
              <w:t>Compensação</w:t>
            </w:r>
            <w:proofErr w:type="spellEnd"/>
            <w:r w:rsidRPr="00277D60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277D60">
              <w:rPr>
                <w:rFonts w:ascii="Arial" w:eastAsia="Times New Roman" w:hAnsi="Arial" w:cs="Arial"/>
                <w:color w:val="000000"/>
              </w:rPr>
              <w:t>Ambiental</w:t>
            </w:r>
            <w:proofErr w:type="spellEnd"/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sz w:val="20"/>
                <w:szCs w:val="20"/>
              </w:rPr>
              <w:t xml:space="preserve">0.00 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sz w:val="20"/>
                <w:szCs w:val="20"/>
              </w:rPr>
              <w:t xml:space="preserve">900,000.00 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900,000.00 </w:t>
            </w:r>
          </w:p>
        </w:tc>
      </w:tr>
      <w:tr w:rsidR="00277D60" w:rsidRPr="00277D60" w:rsidTr="00277D60">
        <w:trPr>
          <w:trHeight w:val="300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CDDC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>Fortalecimento</w:t>
            </w:r>
            <w:proofErr w:type="spellEnd"/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>Institucional</w:t>
            </w:r>
            <w:proofErr w:type="spellEnd"/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4,050,000.00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450,000.00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4,500,000.00</w:t>
            </w:r>
          </w:p>
        </w:tc>
      </w:tr>
      <w:tr w:rsidR="00277D60" w:rsidRPr="00277D60" w:rsidTr="00277D60">
        <w:trPr>
          <w:trHeight w:val="300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FFFFFF"/>
              </w:rPr>
            </w:pPr>
            <w:r w:rsidRPr="00277D60">
              <w:rPr>
                <w:rFonts w:ascii="Arial" w:eastAsia="Times New Roman" w:hAnsi="Arial" w:cs="Arial"/>
                <w:color w:val="FFFFFF"/>
              </w:rPr>
              <w:t> 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FFFFFF"/>
              </w:rPr>
              <w:t>TOTAL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FFFFFF"/>
              </w:rPr>
              <w:t xml:space="preserve">  480,134,900.00 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FFFFFF"/>
              </w:rPr>
              <w:t xml:space="preserve">  205,772,100.00 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FFFFFF"/>
              </w:rPr>
              <w:t xml:space="preserve">  685,907,000.00 </w:t>
            </w:r>
          </w:p>
        </w:tc>
      </w:tr>
    </w:tbl>
    <w:p w:rsidR="00AB4354" w:rsidRDefault="00AB4354"/>
    <w:p w:rsidR="00277D60" w:rsidRDefault="00277D60">
      <w:r>
        <w:br w:type="page"/>
      </w:r>
    </w:p>
    <w:tbl>
      <w:tblPr>
        <w:tblW w:w="16751" w:type="dxa"/>
        <w:tblInd w:w="-882" w:type="dxa"/>
        <w:tblLook w:val="04A0" w:firstRow="1" w:lastRow="0" w:firstColumn="1" w:lastColumn="0" w:noHBand="0" w:noVBand="1"/>
      </w:tblPr>
      <w:tblGrid>
        <w:gridCol w:w="522"/>
        <w:gridCol w:w="3453"/>
        <w:gridCol w:w="1649"/>
        <w:gridCol w:w="331"/>
        <w:gridCol w:w="1746"/>
        <w:gridCol w:w="136"/>
        <w:gridCol w:w="1610"/>
        <w:gridCol w:w="2088"/>
        <w:gridCol w:w="960"/>
        <w:gridCol w:w="840"/>
        <w:gridCol w:w="1223"/>
        <w:gridCol w:w="577"/>
        <w:gridCol w:w="1268"/>
        <w:gridCol w:w="112"/>
        <w:gridCol w:w="236"/>
      </w:tblGrid>
      <w:tr w:rsidR="00277D60" w:rsidRPr="00277D60" w:rsidTr="00277D60">
        <w:trPr>
          <w:gridAfter w:val="2"/>
          <w:wAfter w:w="348" w:type="dxa"/>
          <w:trHeight w:val="300"/>
        </w:trPr>
        <w:tc>
          <w:tcPr>
            <w:tcW w:w="1640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lastRenderedPageBreak/>
              <w:t>BRASIL</w:t>
            </w:r>
          </w:p>
        </w:tc>
      </w:tr>
      <w:tr w:rsidR="00277D60" w:rsidRPr="00277D60" w:rsidTr="00277D60">
        <w:trPr>
          <w:gridAfter w:val="2"/>
          <w:wAfter w:w="348" w:type="dxa"/>
          <w:trHeight w:val="300"/>
        </w:trPr>
        <w:tc>
          <w:tcPr>
            <w:tcW w:w="1640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pt-BR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000000"/>
                <w:lang w:val="pt-BR"/>
              </w:rPr>
              <w:t>PROGRAMA DE INVESTIMENTO RODOVIÁRIO DO ESTADO DE SÃO PAULO</w:t>
            </w:r>
          </w:p>
        </w:tc>
      </w:tr>
      <w:tr w:rsidR="00277D60" w:rsidRPr="00277D60" w:rsidTr="00277D60">
        <w:trPr>
          <w:gridAfter w:val="2"/>
          <w:wAfter w:w="348" w:type="dxa"/>
          <w:trHeight w:val="300"/>
        </w:trPr>
        <w:tc>
          <w:tcPr>
            <w:tcW w:w="1640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>(BR-L1373)</w:t>
            </w:r>
          </w:p>
        </w:tc>
      </w:tr>
      <w:tr w:rsidR="00277D60" w:rsidRPr="00277D60" w:rsidTr="00277D60">
        <w:trPr>
          <w:trHeight w:val="300"/>
        </w:trPr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5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77D60" w:rsidRPr="00277D60" w:rsidTr="00277D60">
        <w:trPr>
          <w:gridAfter w:val="2"/>
          <w:wAfter w:w="348" w:type="dxa"/>
          <w:trHeight w:val="300"/>
        </w:trPr>
        <w:tc>
          <w:tcPr>
            <w:tcW w:w="1640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>PROGRAMA OPERATIVO ANUAL (POA)</w:t>
            </w:r>
          </w:p>
        </w:tc>
      </w:tr>
      <w:tr w:rsidR="00277D60" w:rsidRPr="00277D60" w:rsidTr="00277D60">
        <w:trPr>
          <w:trHeight w:val="300"/>
        </w:trPr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5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77D60" w:rsidRPr="00277D60" w:rsidTr="00277D60">
        <w:trPr>
          <w:gridAfter w:val="3"/>
          <w:wAfter w:w="1616" w:type="dxa"/>
          <w:trHeight w:val="300"/>
        </w:trPr>
        <w:tc>
          <w:tcPr>
            <w:tcW w:w="1513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pt-BR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000000"/>
                <w:lang w:val="pt-BR"/>
              </w:rPr>
              <w:t>Quadro de Desembolsos do Financiamento por Categoria de Inversão</w:t>
            </w:r>
          </w:p>
        </w:tc>
      </w:tr>
      <w:tr w:rsidR="00277D60" w:rsidRPr="00277D60" w:rsidTr="00277D60">
        <w:trPr>
          <w:gridAfter w:val="3"/>
          <w:wAfter w:w="1616" w:type="dxa"/>
          <w:trHeight w:val="300"/>
        </w:trPr>
        <w:tc>
          <w:tcPr>
            <w:tcW w:w="1513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>(</w:t>
            </w:r>
            <w:proofErr w:type="spellStart"/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>Valores</w:t>
            </w:r>
            <w:proofErr w:type="spellEnd"/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>em</w:t>
            </w:r>
            <w:proofErr w:type="spellEnd"/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US$)</w:t>
            </w:r>
          </w:p>
        </w:tc>
      </w:tr>
      <w:tr w:rsidR="00277D60" w:rsidRPr="00277D60" w:rsidTr="00277D60">
        <w:trPr>
          <w:gridAfter w:val="3"/>
          <w:wAfter w:w="1616" w:type="dxa"/>
          <w:trHeight w:val="300"/>
        </w:trPr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77D60" w:rsidRPr="00277D60" w:rsidTr="00277D60">
        <w:trPr>
          <w:gridAfter w:val="3"/>
          <w:wAfter w:w="1616" w:type="dxa"/>
          <w:trHeight w:val="30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FFFFFF"/>
              </w:rPr>
            </w:pPr>
            <w:r w:rsidRPr="00277D60">
              <w:rPr>
                <w:rFonts w:ascii="Arial" w:eastAsia="Times New Roman" w:hAnsi="Arial" w:cs="Arial"/>
                <w:color w:val="FFFFFF"/>
              </w:rPr>
              <w:t> </w:t>
            </w:r>
          </w:p>
        </w:tc>
        <w:tc>
          <w:tcPr>
            <w:tcW w:w="3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proofErr w:type="spellStart"/>
            <w:r w:rsidRPr="00277D60">
              <w:rPr>
                <w:rFonts w:ascii="Arial" w:eastAsia="Times New Roman" w:hAnsi="Arial" w:cs="Arial"/>
                <w:b/>
                <w:bCs/>
                <w:color w:val="FFFFFF"/>
              </w:rPr>
              <w:t>Categorias</w:t>
            </w:r>
            <w:proofErr w:type="spellEnd"/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FFFFFF"/>
              </w:rPr>
              <w:t>2014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FFFFFF"/>
              </w:rPr>
              <w:t>2015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FFFFFF"/>
              </w:rPr>
              <w:t>2016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FFFFFF"/>
              </w:rPr>
              <w:t>2017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FFFFFF"/>
              </w:rPr>
              <w:t>2018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FFFFFF"/>
              </w:rPr>
              <w:t>TOTAL</w:t>
            </w:r>
          </w:p>
        </w:tc>
      </w:tr>
      <w:tr w:rsidR="00277D60" w:rsidRPr="00277D60" w:rsidTr="00277D60">
        <w:trPr>
          <w:gridAfter w:val="3"/>
          <w:wAfter w:w="1616" w:type="dxa"/>
          <w:trHeight w:val="30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CDDC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>Engenharia</w:t>
            </w:r>
            <w:proofErr w:type="spellEnd"/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e </w:t>
            </w:r>
            <w:proofErr w:type="spellStart"/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>Administração</w:t>
            </w:r>
            <w:proofErr w:type="spellEnd"/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3,810,000.00 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3,810,000.00 </w:t>
            </w:r>
          </w:p>
        </w:tc>
        <w:tc>
          <w:tcPr>
            <w:tcW w:w="17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3,060,000.00 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3,060,000.00 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3,060,000.00 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16,800,000.00 </w:t>
            </w:r>
          </w:p>
        </w:tc>
      </w:tr>
      <w:tr w:rsidR="00277D60" w:rsidRPr="00277D60" w:rsidTr="00277D60">
        <w:trPr>
          <w:gridAfter w:val="3"/>
          <w:wAfter w:w="1616" w:type="dxa"/>
          <w:trHeight w:val="30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77D60">
              <w:rPr>
                <w:rFonts w:ascii="Arial" w:eastAsia="Times New Roman" w:hAnsi="Arial" w:cs="Arial"/>
                <w:color w:val="000000"/>
              </w:rPr>
              <w:t>1.1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277D60">
              <w:rPr>
                <w:rFonts w:ascii="Arial" w:eastAsia="Times New Roman" w:hAnsi="Arial" w:cs="Arial"/>
                <w:color w:val="000000"/>
              </w:rPr>
              <w:t>Estudos</w:t>
            </w:r>
            <w:proofErr w:type="spellEnd"/>
            <w:r w:rsidRPr="00277D60">
              <w:rPr>
                <w:rFonts w:ascii="Arial" w:eastAsia="Times New Roman" w:hAnsi="Arial" w:cs="Arial"/>
                <w:color w:val="000000"/>
              </w:rPr>
              <w:t xml:space="preserve"> e </w:t>
            </w:r>
            <w:proofErr w:type="spellStart"/>
            <w:r w:rsidRPr="00277D60">
              <w:rPr>
                <w:rFonts w:ascii="Arial" w:eastAsia="Times New Roman" w:hAnsi="Arial" w:cs="Arial"/>
                <w:color w:val="000000"/>
              </w:rPr>
              <w:t>Projetos</w:t>
            </w:r>
            <w:proofErr w:type="spellEnd"/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sz w:val="20"/>
                <w:szCs w:val="20"/>
              </w:rPr>
              <w:t xml:space="preserve">750,000.00 </w:t>
            </w:r>
          </w:p>
        </w:tc>
        <w:tc>
          <w:tcPr>
            <w:tcW w:w="17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sz w:val="20"/>
                <w:szCs w:val="20"/>
              </w:rPr>
              <w:t xml:space="preserve">750,000.00 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sz w:val="20"/>
                <w:szCs w:val="20"/>
              </w:rPr>
              <w:t xml:space="preserve">0.00 </w:t>
            </w:r>
          </w:p>
        </w:tc>
        <w:tc>
          <w:tcPr>
            <w:tcW w:w="20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sz w:val="20"/>
                <w:szCs w:val="20"/>
              </w:rPr>
              <w:t xml:space="preserve">0.00 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sz w:val="20"/>
                <w:szCs w:val="20"/>
              </w:rPr>
              <w:t xml:space="preserve">0.00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1,500,000.00 </w:t>
            </w:r>
          </w:p>
        </w:tc>
      </w:tr>
      <w:tr w:rsidR="00277D60" w:rsidRPr="00277D60" w:rsidTr="00277D60">
        <w:trPr>
          <w:gridAfter w:val="3"/>
          <w:wAfter w:w="1616" w:type="dxa"/>
          <w:trHeight w:val="30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77D60">
              <w:rPr>
                <w:rFonts w:ascii="Arial" w:eastAsia="Times New Roman" w:hAnsi="Arial" w:cs="Arial"/>
                <w:color w:val="000000"/>
              </w:rPr>
              <w:t>1.2</w:t>
            </w:r>
          </w:p>
        </w:tc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277D60">
              <w:rPr>
                <w:rFonts w:ascii="Arial" w:eastAsia="Times New Roman" w:hAnsi="Arial" w:cs="Arial"/>
                <w:color w:val="000000"/>
              </w:rPr>
              <w:t>Administração</w:t>
            </w:r>
            <w:proofErr w:type="spellEnd"/>
            <w:r w:rsidRPr="00277D60">
              <w:rPr>
                <w:rFonts w:ascii="Arial" w:eastAsia="Times New Roman" w:hAnsi="Arial" w:cs="Arial"/>
                <w:color w:val="000000"/>
              </w:rPr>
              <w:t xml:space="preserve"> do </w:t>
            </w:r>
            <w:proofErr w:type="spellStart"/>
            <w:r w:rsidRPr="00277D60">
              <w:rPr>
                <w:rFonts w:ascii="Arial" w:eastAsia="Times New Roman" w:hAnsi="Arial" w:cs="Arial"/>
                <w:color w:val="000000"/>
              </w:rPr>
              <w:t>Programa</w:t>
            </w:r>
            <w:proofErr w:type="spellEnd"/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sz w:val="20"/>
                <w:szCs w:val="20"/>
              </w:rPr>
              <w:t xml:space="preserve">3,060,000.00 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sz w:val="20"/>
                <w:szCs w:val="20"/>
              </w:rPr>
              <w:t xml:space="preserve">3,060,000.00 </w:t>
            </w:r>
          </w:p>
        </w:tc>
        <w:tc>
          <w:tcPr>
            <w:tcW w:w="17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sz w:val="20"/>
                <w:szCs w:val="20"/>
              </w:rPr>
              <w:t xml:space="preserve">3,060,000.00 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sz w:val="20"/>
                <w:szCs w:val="20"/>
              </w:rPr>
              <w:t xml:space="preserve">3,060,000.00 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sz w:val="20"/>
                <w:szCs w:val="20"/>
              </w:rPr>
              <w:t xml:space="preserve">3,060,000.00 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15,300,000.00 </w:t>
            </w:r>
          </w:p>
        </w:tc>
      </w:tr>
      <w:tr w:rsidR="00277D60" w:rsidRPr="00277D60" w:rsidTr="00277D60">
        <w:trPr>
          <w:gridAfter w:val="3"/>
          <w:wAfter w:w="1616" w:type="dxa"/>
          <w:trHeight w:val="30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CDDC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>Obras</w:t>
            </w:r>
            <w:proofErr w:type="spellEnd"/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>Civis</w:t>
            </w:r>
            <w:proofErr w:type="spellEnd"/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e </w:t>
            </w:r>
            <w:proofErr w:type="spellStart"/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>Supervisão</w:t>
            </w:r>
            <w:proofErr w:type="spellEnd"/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CDDC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100,006,050.00 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CDDC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166,376,750.00 </w:t>
            </w:r>
          </w:p>
        </w:tc>
        <w:tc>
          <w:tcPr>
            <w:tcW w:w="17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CDDC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165,926,750.00 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CDDC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165,926,750.00 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CDDC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66,370,700.00 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CDDC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664,607,000.00 </w:t>
            </w:r>
          </w:p>
        </w:tc>
      </w:tr>
      <w:tr w:rsidR="00277D60" w:rsidRPr="00277D60" w:rsidTr="00277D60">
        <w:trPr>
          <w:gridAfter w:val="3"/>
          <w:wAfter w:w="1616" w:type="dxa"/>
          <w:trHeight w:val="30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77D60">
              <w:rPr>
                <w:rFonts w:ascii="Arial" w:eastAsia="Times New Roman" w:hAnsi="Arial" w:cs="Arial"/>
                <w:color w:val="000000"/>
              </w:rPr>
              <w:t>2.1</w:t>
            </w:r>
          </w:p>
        </w:tc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pt-BR"/>
              </w:rPr>
            </w:pPr>
            <w:r w:rsidRPr="00277D60">
              <w:rPr>
                <w:rFonts w:ascii="Arial" w:eastAsia="Times New Roman" w:hAnsi="Arial" w:cs="Arial"/>
                <w:color w:val="000000"/>
                <w:lang w:val="pt-BR"/>
              </w:rPr>
              <w:t>Obras de Recuperação de Rodovias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sz w:val="20"/>
                <w:szCs w:val="20"/>
              </w:rPr>
              <w:t xml:space="preserve">94,815,300.00 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sz w:val="20"/>
                <w:szCs w:val="20"/>
              </w:rPr>
              <w:t xml:space="preserve">158,025,500.00 </w:t>
            </w:r>
          </w:p>
        </w:tc>
        <w:tc>
          <w:tcPr>
            <w:tcW w:w="17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sz w:val="20"/>
                <w:szCs w:val="20"/>
              </w:rPr>
              <w:t xml:space="preserve">158,025,500.00 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sz w:val="20"/>
                <w:szCs w:val="20"/>
              </w:rPr>
              <w:t xml:space="preserve">158,025,500.00 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sz w:val="20"/>
                <w:szCs w:val="20"/>
              </w:rPr>
              <w:t xml:space="preserve">63,210,200.00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632,102,000.00 </w:t>
            </w:r>
          </w:p>
        </w:tc>
      </w:tr>
      <w:tr w:rsidR="00277D60" w:rsidRPr="00277D60" w:rsidTr="00277D60">
        <w:trPr>
          <w:gridAfter w:val="3"/>
          <w:wAfter w:w="1616" w:type="dxa"/>
          <w:trHeight w:val="30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77D60">
              <w:rPr>
                <w:rFonts w:ascii="Arial" w:eastAsia="Times New Roman" w:hAnsi="Arial" w:cs="Arial"/>
                <w:color w:val="000000"/>
              </w:rPr>
              <w:t>2.2</w:t>
            </w:r>
          </w:p>
        </w:tc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277D60">
              <w:rPr>
                <w:rFonts w:ascii="Arial" w:eastAsia="Times New Roman" w:hAnsi="Arial" w:cs="Arial"/>
                <w:color w:val="000000"/>
              </w:rPr>
              <w:t>Supervisão</w:t>
            </w:r>
            <w:proofErr w:type="spellEnd"/>
            <w:r w:rsidRPr="00277D60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277D60">
              <w:rPr>
                <w:rFonts w:ascii="Arial" w:eastAsia="Times New Roman" w:hAnsi="Arial" w:cs="Arial"/>
                <w:color w:val="000000"/>
              </w:rPr>
              <w:t>Técnica</w:t>
            </w:r>
            <w:proofErr w:type="spellEnd"/>
            <w:r w:rsidRPr="00277D60">
              <w:rPr>
                <w:rFonts w:ascii="Arial" w:eastAsia="Times New Roman" w:hAnsi="Arial" w:cs="Arial"/>
                <w:color w:val="000000"/>
              </w:rPr>
              <w:t xml:space="preserve"> de </w:t>
            </w:r>
            <w:proofErr w:type="spellStart"/>
            <w:r w:rsidRPr="00277D60">
              <w:rPr>
                <w:rFonts w:ascii="Arial" w:eastAsia="Times New Roman" w:hAnsi="Arial" w:cs="Arial"/>
                <w:color w:val="000000"/>
              </w:rPr>
              <w:t>Obras</w:t>
            </w:r>
            <w:proofErr w:type="spellEnd"/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sz w:val="20"/>
                <w:szCs w:val="20"/>
              </w:rPr>
              <w:t xml:space="preserve">4,740,750.00 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sz w:val="20"/>
                <w:szCs w:val="20"/>
              </w:rPr>
              <w:t xml:space="preserve">7,901,250.00 </w:t>
            </w:r>
          </w:p>
        </w:tc>
        <w:tc>
          <w:tcPr>
            <w:tcW w:w="17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sz w:val="20"/>
                <w:szCs w:val="20"/>
              </w:rPr>
              <w:t xml:space="preserve">7,901,250.00 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sz w:val="20"/>
                <w:szCs w:val="20"/>
              </w:rPr>
              <w:t xml:space="preserve">7,901,250.00 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sz w:val="20"/>
                <w:szCs w:val="20"/>
              </w:rPr>
              <w:t xml:space="preserve">3,160,500.00 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31,605,000.00 </w:t>
            </w:r>
          </w:p>
        </w:tc>
      </w:tr>
      <w:tr w:rsidR="00277D60" w:rsidRPr="00277D60" w:rsidTr="00277D60">
        <w:trPr>
          <w:gridAfter w:val="3"/>
          <w:wAfter w:w="1616" w:type="dxa"/>
          <w:trHeight w:val="37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77D60">
              <w:rPr>
                <w:rFonts w:ascii="Arial" w:eastAsia="Times New Roman" w:hAnsi="Arial" w:cs="Arial"/>
                <w:color w:val="000000"/>
              </w:rPr>
              <w:t>2.3</w:t>
            </w:r>
          </w:p>
        </w:tc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277D60">
              <w:rPr>
                <w:rFonts w:ascii="Arial" w:eastAsia="Times New Roman" w:hAnsi="Arial" w:cs="Arial"/>
                <w:color w:val="000000"/>
              </w:rPr>
              <w:t>Desapropriação</w:t>
            </w:r>
            <w:proofErr w:type="spellEnd"/>
            <w:r w:rsidRPr="00277D60">
              <w:rPr>
                <w:rFonts w:ascii="Arial" w:eastAsia="Times New Roman" w:hAnsi="Arial" w:cs="Arial"/>
                <w:color w:val="000000"/>
              </w:rPr>
              <w:t xml:space="preserve"> e </w:t>
            </w:r>
            <w:proofErr w:type="spellStart"/>
            <w:r w:rsidRPr="00277D60">
              <w:rPr>
                <w:rFonts w:ascii="Arial" w:eastAsia="Times New Roman" w:hAnsi="Arial" w:cs="Arial"/>
                <w:color w:val="000000"/>
              </w:rPr>
              <w:t>Compensação</w:t>
            </w:r>
            <w:proofErr w:type="spellEnd"/>
            <w:r w:rsidRPr="00277D60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277D60">
              <w:rPr>
                <w:rFonts w:ascii="Arial" w:eastAsia="Times New Roman" w:hAnsi="Arial" w:cs="Arial"/>
                <w:color w:val="000000"/>
              </w:rPr>
              <w:t>Ambiental</w:t>
            </w:r>
            <w:proofErr w:type="spellEnd"/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sz w:val="20"/>
                <w:szCs w:val="20"/>
              </w:rPr>
              <w:t xml:space="preserve">450,000.00 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sz w:val="20"/>
                <w:szCs w:val="20"/>
              </w:rPr>
              <w:t xml:space="preserve">450,000.00 </w:t>
            </w:r>
          </w:p>
        </w:tc>
        <w:tc>
          <w:tcPr>
            <w:tcW w:w="17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sz w:val="20"/>
                <w:szCs w:val="20"/>
              </w:rPr>
              <w:t xml:space="preserve">0.00 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sz w:val="20"/>
                <w:szCs w:val="20"/>
              </w:rPr>
              <w:t xml:space="preserve">0.00 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sz w:val="20"/>
                <w:szCs w:val="20"/>
              </w:rPr>
              <w:t xml:space="preserve">0.00 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900,000.00 </w:t>
            </w:r>
          </w:p>
        </w:tc>
      </w:tr>
      <w:tr w:rsidR="00277D60" w:rsidRPr="00277D60" w:rsidTr="00277D60">
        <w:trPr>
          <w:gridAfter w:val="3"/>
          <w:wAfter w:w="1616" w:type="dxa"/>
          <w:trHeight w:val="30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CDDC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>Fortalecimento</w:t>
            </w:r>
            <w:proofErr w:type="spellEnd"/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>Institucional</w:t>
            </w:r>
            <w:proofErr w:type="spellEnd"/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1,500,000.00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1,500,000.00</w:t>
            </w:r>
          </w:p>
        </w:tc>
        <w:tc>
          <w:tcPr>
            <w:tcW w:w="1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1,500,000.00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4,500,000.00</w:t>
            </w:r>
          </w:p>
        </w:tc>
      </w:tr>
      <w:tr w:rsidR="00277D60" w:rsidRPr="00277D60" w:rsidTr="00277D60">
        <w:trPr>
          <w:gridAfter w:val="3"/>
          <w:wAfter w:w="1616" w:type="dxa"/>
          <w:trHeight w:val="30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FFFFFF"/>
              </w:rPr>
            </w:pPr>
            <w:r w:rsidRPr="00277D60">
              <w:rPr>
                <w:rFonts w:ascii="Arial" w:eastAsia="Times New Roman" w:hAnsi="Arial" w:cs="Arial"/>
                <w:color w:val="FFFFFF"/>
              </w:rPr>
              <w:t> 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FFFFFF"/>
              </w:rPr>
              <w:t>TOTAL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FFFFFF"/>
              </w:rPr>
              <w:t xml:space="preserve">   105,316,050.00 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FFFFFF"/>
              </w:rPr>
              <w:t xml:space="preserve">   171,686,750.00 </w:t>
            </w:r>
          </w:p>
        </w:tc>
        <w:tc>
          <w:tcPr>
            <w:tcW w:w="1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FFFFFF"/>
              </w:rPr>
              <w:t xml:space="preserve">   170,486,750.00 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FFFFFF"/>
              </w:rPr>
              <w:t xml:space="preserve">   168,986,750.00 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FFFFFF"/>
              </w:rPr>
              <w:t xml:space="preserve">     69,430,700.00 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FFFFFF"/>
              </w:rPr>
              <w:t xml:space="preserve">   685,907,000.00 </w:t>
            </w:r>
          </w:p>
        </w:tc>
      </w:tr>
    </w:tbl>
    <w:p w:rsidR="00277D60" w:rsidRDefault="00277D60"/>
    <w:p w:rsidR="00277D60" w:rsidRDefault="00277D60">
      <w:r>
        <w:br w:type="page"/>
      </w:r>
    </w:p>
    <w:tbl>
      <w:tblPr>
        <w:tblW w:w="16360" w:type="dxa"/>
        <w:tblInd w:w="93" w:type="dxa"/>
        <w:tblLook w:val="04A0" w:firstRow="1" w:lastRow="0" w:firstColumn="1" w:lastColumn="0" w:noHBand="0" w:noVBand="1"/>
      </w:tblPr>
      <w:tblGrid>
        <w:gridCol w:w="919"/>
        <w:gridCol w:w="919"/>
        <w:gridCol w:w="1957"/>
        <w:gridCol w:w="893"/>
        <w:gridCol w:w="1357"/>
        <w:gridCol w:w="1493"/>
        <w:gridCol w:w="667"/>
        <w:gridCol w:w="1890"/>
        <w:gridCol w:w="293"/>
        <w:gridCol w:w="1507"/>
        <w:gridCol w:w="1371"/>
        <w:gridCol w:w="375"/>
        <w:gridCol w:w="324"/>
        <w:gridCol w:w="2159"/>
        <w:gridCol w:w="236"/>
      </w:tblGrid>
      <w:tr w:rsidR="00277D60" w:rsidRPr="00277D60" w:rsidTr="00277D60">
        <w:trPr>
          <w:gridAfter w:val="3"/>
          <w:wAfter w:w="2719" w:type="dxa"/>
          <w:trHeight w:val="300"/>
        </w:trPr>
        <w:tc>
          <w:tcPr>
            <w:tcW w:w="1364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lastRenderedPageBreak/>
              <w:t>BRASIL</w:t>
            </w:r>
          </w:p>
        </w:tc>
      </w:tr>
      <w:tr w:rsidR="00277D60" w:rsidRPr="00277D60" w:rsidTr="00277D60">
        <w:trPr>
          <w:gridAfter w:val="3"/>
          <w:wAfter w:w="2719" w:type="dxa"/>
          <w:trHeight w:val="300"/>
        </w:trPr>
        <w:tc>
          <w:tcPr>
            <w:tcW w:w="1364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pt-BR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000000"/>
                <w:lang w:val="pt-BR"/>
              </w:rPr>
              <w:t>PROGRAMA DE INVESTIMENTO RODOVIÁRIO DO ESTADO DE SÃO PAULO</w:t>
            </w:r>
          </w:p>
        </w:tc>
      </w:tr>
      <w:tr w:rsidR="00277D60" w:rsidRPr="00277D60" w:rsidTr="00277D60">
        <w:trPr>
          <w:gridAfter w:val="3"/>
          <w:wAfter w:w="2719" w:type="dxa"/>
          <w:trHeight w:val="300"/>
        </w:trPr>
        <w:tc>
          <w:tcPr>
            <w:tcW w:w="1364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>(BR-L1373)</w:t>
            </w:r>
          </w:p>
        </w:tc>
      </w:tr>
      <w:tr w:rsidR="00277D60" w:rsidRPr="00277D60" w:rsidTr="00277D60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77D60" w:rsidRPr="00277D60" w:rsidTr="00277D60">
        <w:trPr>
          <w:gridAfter w:val="3"/>
          <w:wAfter w:w="2719" w:type="dxa"/>
          <w:trHeight w:val="300"/>
        </w:trPr>
        <w:tc>
          <w:tcPr>
            <w:tcW w:w="1364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>PROGRAMA OPERATIVO ANUAL (POA)</w:t>
            </w:r>
          </w:p>
        </w:tc>
      </w:tr>
      <w:tr w:rsidR="00277D60" w:rsidRPr="00277D60" w:rsidTr="00277D60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77D60" w:rsidRPr="00277D60" w:rsidTr="00277D60">
        <w:trPr>
          <w:gridAfter w:val="2"/>
          <w:wAfter w:w="2395" w:type="dxa"/>
          <w:trHeight w:val="300"/>
        </w:trPr>
        <w:tc>
          <w:tcPr>
            <w:tcW w:w="1396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>Quadro</w:t>
            </w:r>
            <w:proofErr w:type="spellEnd"/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>Financeiro</w:t>
            </w:r>
            <w:proofErr w:type="spellEnd"/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do </w:t>
            </w:r>
            <w:proofErr w:type="spellStart"/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>Programa</w:t>
            </w:r>
            <w:proofErr w:type="spellEnd"/>
          </w:p>
        </w:tc>
      </w:tr>
      <w:tr w:rsidR="00277D60" w:rsidRPr="00277D60" w:rsidTr="00277D60">
        <w:trPr>
          <w:gridAfter w:val="2"/>
          <w:wAfter w:w="2395" w:type="dxa"/>
          <w:trHeight w:val="300"/>
        </w:trPr>
        <w:tc>
          <w:tcPr>
            <w:tcW w:w="1396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>(</w:t>
            </w:r>
            <w:proofErr w:type="spellStart"/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>Valores</w:t>
            </w:r>
            <w:proofErr w:type="spellEnd"/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>em</w:t>
            </w:r>
            <w:proofErr w:type="spellEnd"/>
            <w:r w:rsidRPr="00277D6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US$)</w:t>
            </w:r>
          </w:p>
        </w:tc>
      </w:tr>
      <w:tr w:rsidR="00277D60" w:rsidRPr="00277D60" w:rsidTr="00277D60">
        <w:trPr>
          <w:gridAfter w:val="2"/>
          <w:wAfter w:w="2395" w:type="dxa"/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77D60" w:rsidRPr="00277D60" w:rsidTr="00277D60">
        <w:trPr>
          <w:gridAfter w:val="2"/>
          <w:wAfter w:w="2395" w:type="dxa"/>
          <w:trHeight w:val="300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proofErr w:type="spellStart"/>
            <w:r w:rsidRPr="00277D60">
              <w:rPr>
                <w:rFonts w:ascii="Arial" w:eastAsia="Times New Roman" w:hAnsi="Arial" w:cs="Arial"/>
                <w:b/>
                <w:bCs/>
                <w:color w:val="FFFFFF"/>
              </w:rPr>
              <w:t>Fonte</w:t>
            </w:r>
            <w:proofErr w:type="spellEnd"/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FFFFFF"/>
              </w:rPr>
              <w:t>2014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FFFFFF"/>
              </w:rPr>
              <w:t>2015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FFFFFF"/>
              </w:rPr>
              <w:t>2016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FFFFFF"/>
              </w:rPr>
              <w:t>2017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FFFFFF"/>
              </w:rPr>
              <w:t>2018</w:t>
            </w:r>
          </w:p>
        </w:tc>
        <w:tc>
          <w:tcPr>
            <w:tcW w:w="2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FFFFFF"/>
              </w:rPr>
              <w:t>TOTAL</w:t>
            </w:r>
          </w:p>
        </w:tc>
      </w:tr>
      <w:tr w:rsidR="00277D60" w:rsidRPr="00277D60" w:rsidTr="00277D60">
        <w:trPr>
          <w:gridAfter w:val="2"/>
          <w:wAfter w:w="2395" w:type="dxa"/>
          <w:trHeight w:val="300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000000"/>
              </w:rPr>
            </w:pPr>
            <w:r w:rsidRPr="00277D60">
              <w:rPr>
                <w:rFonts w:ascii="Arial" w:eastAsia="Times New Roman" w:hAnsi="Arial" w:cs="Arial"/>
                <w:color w:val="000000"/>
              </w:rPr>
              <w:t>BID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sz w:val="20"/>
                <w:szCs w:val="20"/>
              </w:rPr>
              <w:t xml:space="preserve">73,793,235.00 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sz w:val="20"/>
                <w:szCs w:val="20"/>
              </w:rPr>
              <w:t xml:space="preserve">120,252,725.00 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sz w:val="20"/>
                <w:szCs w:val="20"/>
              </w:rPr>
              <w:t xml:space="preserve">120,252,725.00 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sz w:val="20"/>
                <w:szCs w:val="20"/>
              </w:rPr>
              <w:t xml:space="preserve">118,902,725.00 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sz w:val="20"/>
                <w:szCs w:val="20"/>
              </w:rPr>
              <w:t xml:space="preserve">49,213,490.00 </w:t>
            </w:r>
          </w:p>
        </w:tc>
        <w:tc>
          <w:tcPr>
            <w:tcW w:w="20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sz w:val="20"/>
                <w:szCs w:val="20"/>
              </w:rPr>
              <w:t xml:space="preserve">482,414,900.00 </w:t>
            </w:r>
          </w:p>
        </w:tc>
      </w:tr>
      <w:tr w:rsidR="00277D60" w:rsidRPr="00277D60" w:rsidTr="00277D60">
        <w:trPr>
          <w:gridAfter w:val="2"/>
          <w:wAfter w:w="2395" w:type="dxa"/>
          <w:trHeight w:val="300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000000"/>
              </w:rPr>
            </w:pPr>
            <w:r w:rsidRPr="00277D60">
              <w:rPr>
                <w:rFonts w:ascii="Arial" w:eastAsia="Times New Roman" w:hAnsi="Arial" w:cs="Arial"/>
                <w:color w:val="000000"/>
              </w:rPr>
              <w:t>APORTE LOCAL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sz w:val="20"/>
                <w:szCs w:val="20"/>
              </w:rPr>
              <w:t xml:space="preserve">31,522,815.00 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sz w:val="20"/>
                <w:szCs w:val="20"/>
              </w:rPr>
              <w:t xml:space="preserve">51,434,025.00 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sz w:val="20"/>
                <w:szCs w:val="20"/>
              </w:rPr>
              <w:t xml:space="preserve">50,234,025.00 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sz w:val="20"/>
                <w:szCs w:val="20"/>
              </w:rPr>
              <w:t xml:space="preserve">50,084,025.00 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sz w:val="20"/>
                <w:szCs w:val="20"/>
              </w:rPr>
              <w:t xml:space="preserve">20,217,210.00 </w:t>
            </w:r>
          </w:p>
        </w:tc>
        <w:tc>
          <w:tcPr>
            <w:tcW w:w="20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77D60">
              <w:rPr>
                <w:rFonts w:ascii="Arial" w:eastAsia="Times New Roman" w:hAnsi="Arial" w:cs="Arial"/>
                <w:sz w:val="20"/>
                <w:szCs w:val="20"/>
              </w:rPr>
              <w:t xml:space="preserve">203,492,100.00 </w:t>
            </w:r>
          </w:p>
        </w:tc>
      </w:tr>
      <w:tr w:rsidR="00277D60" w:rsidRPr="00277D60" w:rsidTr="00277D60">
        <w:trPr>
          <w:gridAfter w:val="2"/>
          <w:wAfter w:w="2395" w:type="dxa"/>
          <w:trHeight w:val="300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ind w:firstLineChars="100" w:firstLine="221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FFFFFF"/>
              </w:rPr>
              <w:t>TOTAL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FFFFFF"/>
              </w:rPr>
              <w:t xml:space="preserve">   105,316,050.00 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FFFFFF"/>
              </w:rPr>
              <w:t xml:space="preserve">   171,686,750.00 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FFFFFF"/>
              </w:rPr>
              <w:t xml:space="preserve">   170,486,750.00 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FFFFFF"/>
              </w:rPr>
              <w:t xml:space="preserve">   168,986,750.00 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FFFFFF"/>
              </w:rPr>
              <w:t xml:space="preserve">     69,430,700.00 </w:t>
            </w:r>
          </w:p>
        </w:tc>
        <w:tc>
          <w:tcPr>
            <w:tcW w:w="20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center"/>
            <w:hideMark/>
          </w:tcPr>
          <w:p w:rsidR="00277D60" w:rsidRPr="00277D60" w:rsidRDefault="00277D60" w:rsidP="00277D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77D60">
              <w:rPr>
                <w:rFonts w:ascii="Arial" w:eastAsia="Times New Roman" w:hAnsi="Arial" w:cs="Arial"/>
                <w:b/>
                <w:bCs/>
                <w:color w:val="FFFFFF"/>
              </w:rPr>
              <w:t xml:space="preserve">   685,907,000.00 </w:t>
            </w:r>
          </w:p>
        </w:tc>
      </w:tr>
    </w:tbl>
    <w:p w:rsidR="00277D60" w:rsidRDefault="00277D60"/>
    <w:sectPr w:rsidR="00277D60" w:rsidSect="00277D6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D60"/>
    <w:rsid w:val="00277D60"/>
    <w:rsid w:val="00AB4354"/>
    <w:rsid w:val="00F02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1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37936791</IDBDocs_x0020_Number>
    <TaxCatchAll xmlns="9c571b2f-e523-4ab2-ba2e-09e151a03ef4">
      <Value>4</Value>
      <Value>3</Value>
    </TaxCatchAll>
    <Phase xmlns="9c571b2f-e523-4ab2-ba2e-09e151a03ef4" xsi:nil="true"/>
    <SISCOR_x0020_Number xmlns="9c571b2f-e523-4ab2-ba2e-09e151a03ef4" xsi:nil="true"/>
    <Division_x0020_or_x0020_Unit xmlns="9c571b2f-e523-4ab2-ba2e-09e151a03ef4">INE/TSP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Pereyra Da Luz, Andres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2013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BR-L1373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Proposal&lt;/USER_STAGE&gt;&lt;APPROVAL_CODE&gt;DE&lt;/APPROVAL_CODE&gt;&lt;APPROVAL_DESC&gt;Board of Executive Directors&lt;/APPROVAL_DESC&gt;&lt;PD_OBJ_TYPE&gt;0&lt;/PD_OBJ_TYPE&gt;&lt;MAKERECORD&gt;Y&lt;/MAKERECORD&gt;&lt;/Data&gt;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</Identifier>
    <Disclosure_x0020_Activity xmlns="9c571b2f-e523-4ab2-ba2e-09e151a03ef4">Loan Proposal</Disclosure_x0020_Activity>
    <Webtopic xmlns="9c571b2f-e523-4ab2-ba2e-09e151a03ef4">TR-TRP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90BD987D606E374F9C5682E9202730C0" ma:contentTypeVersion="0" ma:contentTypeDescription="A content type to manage public (operations) IDB documents" ma:contentTypeScope="" ma:versionID="3aa29b8a58b8b7126a4c5d1f15540336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313c5b03f50677e08b791a98de7359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4f5b06c0-f351-4ec4-ba3e-eabde8538985}" ma:internalName="TaxCatchAll" ma:showField="CatchAllData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4f5b06c0-f351-4ec4-ba3e-eabde8538985}" ma:internalName="TaxCatchAllLabel" ma:readOnly="true" ma:showField="CatchAllDataLabel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80B46A-48B8-410A-B9F5-2813747D07B1}"/>
</file>

<file path=customXml/itemProps2.xml><?xml version="1.0" encoding="utf-8"?>
<ds:datastoreItem xmlns:ds="http://schemas.openxmlformats.org/officeDocument/2006/customXml" ds:itemID="{ED6CBC81-51A9-4692-BA34-C2C59F4093DA}"/>
</file>

<file path=customXml/itemProps3.xml><?xml version="1.0" encoding="utf-8"?>
<ds:datastoreItem xmlns:ds="http://schemas.openxmlformats.org/officeDocument/2006/customXml" ds:itemID="{830C9CEE-1C50-42E5-9432-DEE632EF1CE2}"/>
</file>

<file path=customXml/itemProps4.xml><?xml version="1.0" encoding="utf-8"?>
<ds:datastoreItem xmlns:ds="http://schemas.openxmlformats.org/officeDocument/2006/customXml" ds:itemID="{B4C3A027-34D5-4490-9A9C-BAE0487D84D3}"/>
</file>

<file path=customXml/itemProps5.xml><?xml version="1.0" encoding="utf-8"?>
<ds:datastoreItem xmlns:ds="http://schemas.openxmlformats.org/officeDocument/2006/customXml" ds:itemID="{E7387777-DBB0-4424-91DD-B52FAB8D764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405</Words>
  <Characters>2311</Characters>
  <Application>Microsoft Office Word</Application>
  <DocSecurity>0</DocSecurity>
  <Lines>19</Lines>
  <Paragraphs>5</Paragraphs>
  <ScaleCrop>false</ScaleCrop>
  <Company>Inter-American Development Bank</Company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EER3 - Plan Operativo Anual - POA</dc:title>
  <dc:creator>Inter-American Development Bank</dc:creator>
  <cp:lastModifiedBy>Inter-American Development Bank</cp:lastModifiedBy>
  <cp:revision>2</cp:revision>
  <dcterms:created xsi:type="dcterms:W3CDTF">2013-07-31T12:23:00Z</dcterms:created>
  <dcterms:modified xsi:type="dcterms:W3CDTF">2013-07-31T12:23:00Z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0x01010046CF21643EE8D14686A648AA6DAD08920090BD987D606E374F9C5682E9202730C0</vt:lpwstr>
  </property>
  <property fmtid="{D5CDD505-2E9C-101B-9397-08002B2CF9AE}" pid="3" name="TaxKeyword">
    <vt:lpwstr/>
  </property>
  <property fmtid="{D5CDD505-2E9C-101B-9397-08002B2CF9AE}" pid="4" name="Function Operations IDB">
    <vt:lpwstr>4;#IDBDocs|cca77002-e150-4b2d-ab1f-1d7a7cdcae16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3;#Unclassified|a6dff32e-d477-44cd-a56b-85efe9e0a56c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3;#Unclassified|a6dff32e-d477-44cd-a56b-85efe9e0a56c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