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14" w:rsidRDefault="00925414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C235E1" w:rsidRDefault="00C235E1" w:rsidP="00E37788">
      <w:pPr>
        <w:pStyle w:val="Title"/>
        <w:spacing w:after="120"/>
        <w:ind w:right="-272"/>
        <w:outlineLvl w:val="0"/>
        <w:rPr>
          <w:rFonts w:ascii="Times New Roman" w:hAnsi="Times New Roman"/>
          <w:b w:val="0"/>
          <w:sz w:val="24"/>
          <w:szCs w:val="24"/>
          <w:lang w:val="pt-BR"/>
        </w:rPr>
      </w:pPr>
    </w:p>
    <w:p w:rsidR="006609D2" w:rsidRPr="00D97059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</w:pPr>
      <w:r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>BANCO INTERAMERICANO DE DESENVOLVIMENTO</w:t>
      </w:r>
    </w:p>
    <w:p w:rsidR="006609D2" w:rsidRPr="00D97059" w:rsidRDefault="00376335" w:rsidP="00E37788">
      <w:pPr>
        <w:pStyle w:val="Title"/>
        <w:spacing w:after="120"/>
        <w:ind w:right="-272"/>
        <w:outlineLvl w:val="0"/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</w:pPr>
      <w:r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>PROGRAMA DE INVESTIMENTO RODOVIÁRIO DO ESTADO DE SÃO PAULO - BID IV</w:t>
      </w:r>
    </w:p>
    <w:p w:rsidR="00376335" w:rsidRPr="00D97059" w:rsidRDefault="00376335" w:rsidP="00E37788">
      <w:pPr>
        <w:pStyle w:val="Title"/>
        <w:spacing w:after="120"/>
        <w:ind w:right="-272"/>
        <w:outlineLvl w:val="0"/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</w:pPr>
    </w:p>
    <w:p w:rsidR="006609D2" w:rsidRPr="00D97059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</w:pPr>
      <w:r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>PLANO DE AQUISIÇÕES</w:t>
      </w:r>
    </w:p>
    <w:p w:rsidR="00376335" w:rsidRPr="00D97059" w:rsidRDefault="00BF76D9" w:rsidP="00376335">
      <w:pPr>
        <w:pStyle w:val="Title"/>
        <w:spacing w:after="120"/>
        <w:ind w:right="-272"/>
        <w:outlineLvl w:val="0"/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</w:pPr>
      <w:r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 xml:space="preserve">OUTUBRO </w:t>
      </w:r>
      <w:r w:rsidR="00376335"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>DE 201</w:t>
      </w:r>
      <w:r w:rsidR="007E14A0"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>3</w:t>
      </w:r>
      <w:r w:rsidR="00376335" w:rsidRPr="00D97059">
        <w:rPr>
          <w:rFonts w:ascii="Times New Roman" w:hAnsi="Times New Roman"/>
          <w:color w:val="000000" w:themeColor="text1"/>
          <w:sz w:val="24"/>
          <w:szCs w:val="24"/>
          <w:u w:val="none"/>
          <w:lang w:val="pt-BR"/>
        </w:rPr>
        <w:t xml:space="preserve"> </w:t>
      </w:r>
    </w:p>
    <w:p w:rsidR="006609D2" w:rsidRPr="00D97059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b w:val="0"/>
          <w:color w:val="000000" w:themeColor="text1"/>
          <w:sz w:val="24"/>
          <w:szCs w:val="24"/>
          <w:lang w:val="pt-BR"/>
        </w:rPr>
      </w:pPr>
    </w:p>
    <w:p w:rsidR="00C235E1" w:rsidRPr="00D97059" w:rsidRDefault="00C235E1" w:rsidP="000D1D87">
      <w:pPr>
        <w:rPr>
          <w:bCs/>
          <w:color w:val="000000" w:themeColor="text1"/>
          <w:szCs w:val="24"/>
          <w:u w:val="single"/>
        </w:rPr>
      </w:pPr>
      <w:r w:rsidRPr="00D97059">
        <w:rPr>
          <w:bCs/>
          <w:color w:val="000000" w:themeColor="text1"/>
          <w:szCs w:val="24"/>
          <w:u w:val="single"/>
        </w:rPr>
        <w:t>Informação Geral</w:t>
      </w:r>
    </w:p>
    <w:p w:rsidR="00C235E1" w:rsidRPr="00D97059" w:rsidRDefault="00C235E1" w:rsidP="000D1D87">
      <w:pPr>
        <w:rPr>
          <w:bCs/>
          <w:color w:val="000000" w:themeColor="text1"/>
          <w:szCs w:val="24"/>
        </w:rPr>
      </w:pPr>
    </w:p>
    <w:p w:rsidR="006609D2" w:rsidRPr="00D97059" w:rsidRDefault="006609D2" w:rsidP="000D1D87">
      <w:pPr>
        <w:rPr>
          <w:bCs/>
          <w:color w:val="000000" w:themeColor="text1"/>
          <w:szCs w:val="24"/>
        </w:rPr>
      </w:pPr>
      <w:r w:rsidRPr="00D97059">
        <w:rPr>
          <w:bCs/>
          <w:color w:val="000000" w:themeColor="text1"/>
          <w:szCs w:val="24"/>
        </w:rPr>
        <w:t>País: Brasil</w:t>
      </w:r>
    </w:p>
    <w:p w:rsidR="00B03608" w:rsidRPr="00D97059" w:rsidRDefault="00B03608" w:rsidP="00B03608">
      <w:pPr>
        <w:tabs>
          <w:tab w:val="left" w:pos="6660"/>
          <w:tab w:val="left" w:pos="7560"/>
        </w:tabs>
        <w:rPr>
          <w:bCs/>
          <w:color w:val="000000" w:themeColor="text1"/>
        </w:rPr>
      </w:pPr>
      <w:r w:rsidRPr="00D97059">
        <w:rPr>
          <w:color w:val="000000" w:themeColor="text1"/>
        </w:rPr>
        <w:t>Mutuário: Governo do Estado de São Paulo</w:t>
      </w:r>
    </w:p>
    <w:p w:rsidR="00B03608" w:rsidRPr="00D97059" w:rsidRDefault="00B03608" w:rsidP="00B03608">
      <w:pPr>
        <w:tabs>
          <w:tab w:val="left" w:pos="6660"/>
          <w:tab w:val="left" w:pos="7560"/>
        </w:tabs>
        <w:rPr>
          <w:bCs/>
          <w:color w:val="000000" w:themeColor="text1"/>
        </w:rPr>
      </w:pPr>
      <w:r w:rsidRPr="00D97059">
        <w:rPr>
          <w:color w:val="000000" w:themeColor="text1"/>
        </w:rPr>
        <w:t>Executor: Departamento de Estradas de R</w:t>
      </w:r>
      <w:bookmarkStart w:id="0" w:name="_GoBack"/>
      <w:bookmarkEnd w:id="0"/>
      <w:r w:rsidRPr="00D97059">
        <w:rPr>
          <w:color w:val="000000" w:themeColor="text1"/>
        </w:rPr>
        <w:t>odagem – DER/SP</w:t>
      </w:r>
    </w:p>
    <w:p w:rsidR="00B03608" w:rsidRPr="00D97059" w:rsidRDefault="00B03608" w:rsidP="00B03608">
      <w:pPr>
        <w:tabs>
          <w:tab w:val="left" w:pos="6660"/>
          <w:tab w:val="left" w:pos="7560"/>
        </w:tabs>
        <w:rPr>
          <w:bCs/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Projeto: Programa de Investimento Rodoviário do Estado de São Paulo – BID IV</w:t>
      </w:r>
    </w:p>
    <w:p w:rsidR="00B03608" w:rsidRPr="00D97059" w:rsidRDefault="00B03608" w:rsidP="00B03608">
      <w:pPr>
        <w:tabs>
          <w:tab w:val="left" w:pos="6660"/>
          <w:tab w:val="left" w:pos="7560"/>
        </w:tabs>
        <w:rPr>
          <w:bCs/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Número do Projeto: BR-L1</w:t>
      </w:r>
      <w:r w:rsidR="009450BB" w:rsidRPr="00D97059">
        <w:rPr>
          <w:color w:val="000000" w:themeColor="text1"/>
          <w:szCs w:val="24"/>
        </w:rPr>
        <w:t>37</w:t>
      </w:r>
      <w:r w:rsidRPr="00D97059">
        <w:rPr>
          <w:color w:val="000000" w:themeColor="text1"/>
          <w:szCs w:val="24"/>
        </w:rPr>
        <w:t>3</w:t>
      </w:r>
    </w:p>
    <w:p w:rsidR="00BB5FBB" w:rsidRPr="00D97059" w:rsidRDefault="00C235E1" w:rsidP="000D1D87">
      <w:pPr>
        <w:rPr>
          <w:bCs/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 xml:space="preserve">Número do Contrato de </w:t>
      </w:r>
      <w:r w:rsidR="00BB5FBB" w:rsidRPr="00D97059">
        <w:rPr>
          <w:color w:val="000000" w:themeColor="text1"/>
          <w:szCs w:val="24"/>
        </w:rPr>
        <w:t>Empréstimo</w:t>
      </w:r>
      <w:r w:rsidRPr="00D97059">
        <w:rPr>
          <w:color w:val="000000" w:themeColor="text1"/>
          <w:szCs w:val="24"/>
        </w:rPr>
        <w:t>:</w:t>
      </w:r>
      <w:r w:rsidR="00BB5FBB" w:rsidRPr="00D97059">
        <w:rPr>
          <w:color w:val="000000" w:themeColor="text1"/>
          <w:szCs w:val="24"/>
        </w:rPr>
        <w:t xml:space="preserve"> a definir</w:t>
      </w:r>
    </w:p>
    <w:p w:rsidR="006609D2" w:rsidRPr="00D97059" w:rsidRDefault="006609D2" w:rsidP="000D1D87">
      <w:pPr>
        <w:rPr>
          <w:bCs/>
          <w:color w:val="000000" w:themeColor="text1"/>
          <w:szCs w:val="24"/>
        </w:rPr>
      </w:pPr>
      <w:r w:rsidRPr="00D97059">
        <w:rPr>
          <w:bCs/>
          <w:color w:val="000000" w:themeColor="text1"/>
          <w:szCs w:val="24"/>
        </w:rPr>
        <w:t xml:space="preserve">Data de aprovação do Projeto pela Diretoria Executiva: </w:t>
      </w:r>
      <w:r w:rsidR="00B03608" w:rsidRPr="00D97059">
        <w:rPr>
          <w:color w:val="000000" w:themeColor="text1"/>
          <w:szCs w:val="24"/>
        </w:rPr>
        <w:t>a definir</w:t>
      </w:r>
    </w:p>
    <w:p w:rsidR="006609D2" w:rsidRPr="00D97059" w:rsidRDefault="006609D2" w:rsidP="000D1D87">
      <w:pPr>
        <w:rPr>
          <w:bCs/>
          <w:color w:val="000000" w:themeColor="text1"/>
          <w:szCs w:val="24"/>
        </w:rPr>
      </w:pPr>
      <w:r w:rsidRPr="00D97059">
        <w:rPr>
          <w:bCs/>
          <w:color w:val="000000" w:themeColor="text1"/>
          <w:szCs w:val="24"/>
        </w:rPr>
        <w:t xml:space="preserve">Data estimada de assinatura do Contrato de Empréstimo: </w:t>
      </w:r>
      <w:r w:rsidR="00B03608" w:rsidRPr="00D97059">
        <w:rPr>
          <w:color w:val="000000" w:themeColor="text1"/>
          <w:szCs w:val="24"/>
        </w:rPr>
        <w:t>a definir</w:t>
      </w:r>
      <w:r w:rsidR="00B03608" w:rsidRPr="00D97059">
        <w:rPr>
          <w:rFonts w:ascii="Arial Narrow" w:hAnsi="Arial Narrow"/>
          <w:color w:val="000000" w:themeColor="text1"/>
          <w:szCs w:val="24"/>
          <w:highlight w:val="yellow"/>
        </w:rPr>
        <w:t xml:space="preserve"> </w:t>
      </w:r>
    </w:p>
    <w:p w:rsidR="006609D2" w:rsidRPr="00D97059" w:rsidRDefault="006609D2" w:rsidP="000D1D87">
      <w:pPr>
        <w:rPr>
          <w:bCs/>
          <w:color w:val="000000" w:themeColor="text1"/>
          <w:szCs w:val="24"/>
        </w:rPr>
      </w:pPr>
      <w:r w:rsidRPr="00D97059">
        <w:rPr>
          <w:bCs/>
          <w:color w:val="000000" w:themeColor="text1"/>
          <w:szCs w:val="24"/>
        </w:rPr>
        <w:t xml:space="preserve">Data estimada para o último desembolso: </w:t>
      </w:r>
      <w:r w:rsidR="00B03608" w:rsidRPr="00D97059">
        <w:rPr>
          <w:color w:val="000000" w:themeColor="text1"/>
          <w:szCs w:val="24"/>
        </w:rPr>
        <w:t>a definir</w:t>
      </w:r>
      <w:r w:rsidR="00B03608" w:rsidRPr="00D97059">
        <w:rPr>
          <w:rFonts w:ascii="Arial Narrow" w:hAnsi="Arial Narrow"/>
          <w:color w:val="000000" w:themeColor="text1"/>
          <w:szCs w:val="24"/>
          <w:highlight w:val="yellow"/>
        </w:rPr>
        <w:t xml:space="preserve"> </w:t>
      </w:r>
    </w:p>
    <w:p w:rsidR="005E1C04" w:rsidRPr="00D97059" w:rsidRDefault="005E1C04" w:rsidP="005E1C04">
      <w:pPr>
        <w:tabs>
          <w:tab w:val="left" w:pos="6660"/>
          <w:tab w:val="left" w:pos="7560"/>
        </w:tabs>
        <w:rPr>
          <w:bCs/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Executor responsável pelo Plano de Aquisições: Departamento de Estradas de Rodagem – DER/SP</w:t>
      </w:r>
    </w:p>
    <w:p w:rsidR="005E1C04" w:rsidRPr="00D97059" w:rsidRDefault="005E1C04" w:rsidP="005E1C04">
      <w:pPr>
        <w:rPr>
          <w:b/>
          <w:color w:val="000000" w:themeColor="text1"/>
          <w:szCs w:val="24"/>
        </w:rPr>
      </w:pPr>
      <w:r w:rsidRPr="00D97059">
        <w:rPr>
          <w:b/>
          <w:color w:val="000000" w:themeColor="text1"/>
          <w:szCs w:val="24"/>
        </w:rPr>
        <w:t>Clodoaldo Pelissioni</w:t>
      </w:r>
    </w:p>
    <w:p w:rsidR="005E1C04" w:rsidRPr="00D97059" w:rsidRDefault="005E1C04" w:rsidP="005E1C04">
      <w:pPr>
        <w:rPr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Superintendente do DER/SP</w:t>
      </w:r>
    </w:p>
    <w:p w:rsidR="005E1C04" w:rsidRPr="00D97059" w:rsidRDefault="005E1C04" w:rsidP="005E1C04">
      <w:pPr>
        <w:rPr>
          <w:b/>
          <w:color w:val="000000" w:themeColor="text1"/>
          <w:szCs w:val="24"/>
        </w:rPr>
      </w:pPr>
      <w:r w:rsidRPr="00D97059">
        <w:rPr>
          <w:b/>
          <w:color w:val="000000" w:themeColor="text1"/>
          <w:szCs w:val="24"/>
        </w:rPr>
        <w:t>Engº Raphael do Amaral Campos Junior</w:t>
      </w:r>
    </w:p>
    <w:p w:rsidR="005E1C04" w:rsidRPr="00D97059" w:rsidRDefault="005E1C04" w:rsidP="005E1C04">
      <w:pPr>
        <w:rPr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Coordenador d</w:t>
      </w:r>
      <w:r w:rsidR="0088499C" w:rsidRPr="00D97059">
        <w:rPr>
          <w:color w:val="000000" w:themeColor="text1"/>
          <w:szCs w:val="24"/>
        </w:rPr>
        <w:t>e</w:t>
      </w:r>
      <w:r w:rsidRPr="00D97059">
        <w:rPr>
          <w:color w:val="000000" w:themeColor="text1"/>
          <w:szCs w:val="24"/>
        </w:rPr>
        <w:t xml:space="preserve"> Programa</w:t>
      </w:r>
      <w:r w:rsidR="0088499C" w:rsidRPr="00D97059">
        <w:rPr>
          <w:color w:val="000000" w:themeColor="text1"/>
          <w:szCs w:val="24"/>
        </w:rPr>
        <w:t>s</w:t>
      </w:r>
      <w:r w:rsidRPr="00D97059">
        <w:rPr>
          <w:color w:val="000000" w:themeColor="text1"/>
          <w:szCs w:val="24"/>
        </w:rPr>
        <w:t xml:space="preserve"> </w:t>
      </w:r>
      <w:r w:rsidR="0088499C" w:rsidRPr="00D97059">
        <w:rPr>
          <w:color w:val="000000" w:themeColor="text1"/>
          <w:szCs w:val="24"/>
        </w:rPr>
        <w:t>Rodoviários</w:t>
      </w:r>
      <w:r w:rsidRPr="00D97059">
        <w:rPr>
          <w:color w:val="000000" w:themeColor="text1"/>
          <w:szCs w:val="24"/>
        </w:rPr>
        <w:t xml:space="preserve"> </w:t>
      </w:r>
      <w:r w:rsidR="006254CD" w:rsidRPr="00D97059">
        <w:rPr>
          <w:color w:val="000000" w:themeColor="text1"/>
          <w:szCs w:val="24"/>
        </w:rPr>
        <w:t xml:space="preserve">do Estado </w:t>
      </w:r>
      <w:r w:rsidRPr="00D97059">
        <w:rPr>
          <w:color w:val="000000" w:themeColor="text1"/>
          <w:szCs w:val="24"/>
        </w:rPr>
        <w:t>de São Paulo</w:t>
      </w:r>
    </w:p>
    <w:p w:rsidR="005E1C04" w:rsidRPr="00D97059" w:rsidRDefault="005E1C04" w:rsidP="005E1C04">
      <w:pPr>
        <w:rPr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Av. do Estado, nº 777</w:t>
      </w:r>
    </w:p>
    <w:p w:rsidR="005E1C04" w:rsidRPr="00D97059" w:rsidRDefault="005E1C04" w:rsidP="005E1C04">
      <w:pPr>
        <w:rPr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01107-000 – São Paulo - SP</w:t>
      </w:r>
    </w:p>
    <w:p w:rsidR="005E1C04" w:rsidRPr="00D97059" w:rsidRDefault="005E1C04" w:rsidP="005E1C04">
      <w:pPr>
        <w:rPr>
          <w:color w:val="000000" w:themeColor="text1"/>
          <w:szCs w:val="24"/>
        </w:rPr>
      </w:pPr>
      <w:r w:rsidRPr="00D97059">
        <w:rPr>
          <w:color w:val="000000" w:themeColor="text1"/>
          <w:szCs w:val="24"/>
        </w:rPr>
        <w:t>Tel/Fax:  (55-11) 3311-2285</w:t>
      </w:r>
    </w:p>
    <w:p w:rsidR="005E1C04" w:rsidRPr="005E7352" w:rsidRDefault="005E1C04" w:rsidP="005E1C04">
      <w:pPr>
        <w:rPr>
          <w:szCs w:val="24"/>
        </w:rPr>
      </w:pPr>
      <w:r w:rsidRPr="00D97059">
        <w:rPr>
          <w:color w:val="000000" w:themeColor="text1"/>
          <w:szCs w:val="24"/>
        </w:rPr>
        <w:t>E-mail:</w:t>
      </w:r>
      <w:r w:rsidRPr="005E7352">
        <w:rPr>
          <w:szCs w:val="24"/>
        </w:rPr>
        <w:t xml:space="preserve"> </w:t>
      </w:r>
      <w:hyperlink r:id="rId9" w:history="1">
        <w:r w:rsidRPr="005E7352">
          <w:rPr>
            <w:rStyle w:val="Hyperlink"/>
            <w:szCs w:val="24"/>
          </w:rPr>
          <w:t>derucp@derucp.com.br</w:t>
        </w:r>
      </w:hyperlink>
    </w:p>
    <w:p w:rsidR="006609D2" w:rsidRPr="00AF7903" w:rsidRDefault="006609D2" w:rsidP="00260359">
      <w:pPr>
        <w:ind w:left="426"/>
        <w:jc w:val="both"/>
        <w:rPr>
          <w:szCs w:val="24"/>
        </w:rPr>
      </w:pPr>
    </w:p>
    <w:p w:rsidR="006609D2" w:rsidRPr="00AF7903" w:rsidRDefault="006609D2" w:rsidP="00B25E5B">
      <w:pPr>
        <w:spacing w:after="240"/>
        <w:jc w:val="both"/>
        <w:rPr>
          <w:bCs/>
          <w:szCs w:val="24"/>
        </w:rPr>
      </w:pPr>
      <w:r w:rsidRPr="00AF7903">
        <w:rPr>
          <w:bCs/>
          <w:szCs w:val="24"/>
        </w:rPr>
        <w:t>A</w:t>
      </w:r>
      <w:r w:rsidR="003D0814">
        <w:rPr>
          <w:bCs/>
          <w:szCs w:val="24"/>
        </w:rPr>
        <w:t xml:space="preserve"> – </w:t>
      </w:r>
      <w:r w:rsidRPr="00AF7903">
        <w:rPr>
          <w:bCs/>
          <w:szCs w:val="24"/>
        </w:rPr>
        <w:t>Introdução</w:t>
      </w: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 xml:space="preserve">As contratações para o Projeto proposto serão realizadas de acordo com as </w:t>
      </w:r>
      <w:r w:rsidRPr="00AF7903">
        <w:rPr>
          <w:bCs/>
          <w:i/>
          <w:iCs/>
          <w:szCs w:val="24"/>
        </w:rPr>
        <w:t xml:space="preserve">“Políticas para a Aquisição de Bens e </w:t>
      </w:r>
      <w:r w:rsidR="00CB7C9C">
        <w:rPr>
          <w:bCs/>
          <w:i/>
          <w:iCs/>
          <w:szCs w:val="24"/>
        </w:rPr>
        <w:t>C</w:t>
      </w:r>
      <w:r w:rsidRPr="00AF7903">
        <w:rPr>
          <w:bCs/>
          <w:i/>
          <w:iCs/>
          <w:szCs w:val="24"/>
        </w:rPr>
        <w:t xml:space="preserve">ontratação de </w:t>
      </w:r>
      <w:r w:rsidR="00CB7C9C">
        <w:rPr>
          <w:bCs/>
          <w:i/>
          <w:iCs/>
          <w:szCs w:val="24"/>
        </w:rPr>
        <w:t>O</w:t>
      </w:r>
      <w:r w:rsidRPr="00AF7903">
        <w:rPr>
          <w:bCs/>
          <w:i/>
          <w:iCs/>
          <w:szCs w:val="24"/>
        </w:rPr>
        <w:t>bras Financiados pelo Banco Interamericano de Desenvolvimento”</w:t>
      </w:r>
      <w:r w:rsidRPr="00AF7903">
        <w:rPr>
          <w:bCs/>
          <w:szCs w:val="24"/>
        </w:rPr>
        <w:t xml:space="preserve"> (GN-2349-</w:t>
      </w:r>
      <w:r w:rsidR="00BF76D9">
        <w:rPr>
          <w:bCs/>
          <w:szCs w:val="24"/>
        </w:rPr>
        <w:t>9</w:t>
      </w:r>
      <w:r w:rsidRPr="00AF7903">
        <w:rPr>
          <w:bCs/>
          <w:szCs w:val="24"/>
        </w:rPr>
        <w:t xml:space="preserve">), com as </w:t>
      </w:r>
      <w:r w:rsidRPr="00AF7903">
        <w:rPr>
          <w:bCs/>
          <w:i/>
          <w:iCs/>
          <w:szCs w:val="24"/>
        </w:rPr>
        <w:t>“Políticas para a Seleção e Contratação de Consultores Financiados pelo Banco Interamericano de Desenvolvimento”</w:t>
      </w:r>
      <w:r w:rsidRPr="00AF7903">
        <w:rPr>
          <w:bCs/>
          <w:szCs w:val="24"/>
        </w:rPr>
        <w:t xml:space="preserve"> (GN-2350-</w:t>
      </w:r>
      <w:r w:rsidR="00BF76D9">
        <w:rPr>
          <w:bCs/>
          <w:szCs w:val="24"/>
        </w:rPr>
        <w:t>9</w:t>
      </w:r>
      <w:r w:rsidRPr="00AF7903">
        <w:rPr>
          <w:bCs/>
          <w:szCs w:val="24"/>
        </w:rPr>
        <w:t>) e conforme estabelecido no Contrato de Empréstimo e no presente Plano de Aquisições.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spacing w:after="240"/>
        <w:jc w:val="both"/>
        <w:rPr>
          <w:bCs/>
          <w:szCs w:val="24"/>
        </w:rPr>
      </w:pPr>
      <w:r w:rsidRPr="00AF7903">
        <w:rPr>
          <w:bCs/>
          <w:szCs w:val="24"/>
        </w:rPr>
        <w:t>B</w:t>
      </w:r>
      <w:r w:rsidR="003D0814">
        <w:rPr>
          <w:bCs/>
          <w:szCs w:val="24"/>
        </w:rPr>
        <w:t xml:space="preserve"> – </w:t>
      </w:r>
      <w:r w:rsidRPr="00AF7903">
        <w:rPr>
          <w:bCs/>
          <w:szCs w:val="24"/>
        </w:rPr>
        <w:t>O Plano de Aquisições</w:t>
      </w:r>
    </w:p>
    <w:p w:rsidR="006609D2" w:rsidRPr="00AF7903" w:rsidRDefault="006609D2" w:rsidP="00B25E5B">
      <w:pPr>
        <w:spacing w:after="120"/>
        <w:jc w:val="both"/>
        <w:rPr>
          <w:bCs/>
          <w:szCs w:val="24"/>
        </w:rPr>
      </w:pPr>
      <w:r w:rsidRPr="00AF7903">
        <w:rPr>
          <w:bCs/>
          <w:szCs w:val="24"/>
        </w:rPr>
        <w:t xml:space="preserve">O Plano de Aquisições do </w:t>
      </w:r>
      <w:r w:rsidR="00BB059D" w:rsidRPr="005E7352">
        <w:rPr>
          <w:color w:val="FF0000"/>
          <w:szCs w:val="24"/>
        </w:rPr>
        <w:t>Programa de Investimento Rodoviário do Estado de São Paulo – BID IV</w:t>
      </w:r>
      <w:r w:rsidR="00B77539" w:rsidRPr="00AF7903">
        <w:rPr>
          <w:bCs/>
          <w:szCs w:val="24"/>
        </w:rPr>
        <w:t xml:space="preserve">, </w:t>
      </w:r>
      <w:r w:rsidRPr="00AF7903">
        <w:rPr>
          <w:bCs/>
          <w:szCs w:val="24"/>
        </w:rPr>
        <w:t xml:space="preserve">que cobre o período de </w:t>
      </w:r>
      <w:r w:rsidR="00BB059D" w:rsidRPr="00BB059D">
        <w:rPr>
          <w:color w:val="FF0000"/>
        </w:rPr>
        <w:t>junho 20</w:t>
      </w:r>
      <w:r w:rsidR="00BB059D">
        <w:rPr>
          <w:color w:val="FF0000"/>
        </w:rPr>
        <w:t>13</w:t>
      </w:r>
      <w:r w:rsidR="00BB059D" w:rsidRPr="00BB059D">
        <w:rPr>
          <w:color w:val="FF0000"/>
        </w:rPr>
        <w:t xml:space="preserve"> a </w:t>
      </w:r>
      <w:r w:rsidR="00BF76D9">
        <w:rPr>
          <w:color w:val="FF0000"/>
        </w:rPr>
        <w:t>janeiro de 2019</w:t>
      </w:r>
      <w:r w:rsidR="00BB059D" w:rsidRPr="00257264">
        <w:t xml:space="preserve">, foi acordado entre o Banco e o </w:t>
      </w:r>
      <w:r w:rsidR="00BB059D" w:rsidRPr="00BB059D">
        <w:rPr>
          <w:color w:val="FF0000"/>
        </w:rPr>
        <w:t>Departamento de Estradas de Rodagem – DER/SP</w:t>
      </w:r>
      <w:r w:rsidR="00BB059D" w:rsidRPr="00257264">
        <w:t>.</w:t>
      </w:r>
    </w:p>
    <w:p w:rsidR="00BB059D" w:rsidRPr="00257264" w:rsidRDefault="00BB059D" w:rsidP="00BB059D">
      <w:pPr>
        <w:tabs>
          <w:tab w:val="left" w:pos="6660"/>
          <w:tab w:val="left" w:pos="7560"/>
        </w:tabs>
        <w:rPr>
          <w:bCs/>
        </w:rPr>
      </w:pPr>
      <w:r w:rsidRPr="00257264">
        <w:t xml:space="preserve">O Plano de Aquisições será revisado anualmente no mês </w:t>
      </w:r>
      <w:r>
        <w:t xml:space="preserve">de </w:t>
      </w:r>
      <w:r w:rsidRPr="00BB059D">
        <w:rPr>
          <w:color w:val="FF0000"/>
        </w:rPr>
        <w:t>novembro</w:t>
      </w:r>
      <w:r w:rsidRPr="00257264">
        <w:t>.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>C</w:t>
      </w:r>
      <w:r w:rsidR="00F774C8">
        <w:rPr>
          <w:bCs/>
          <w:szCs w:val="24"/>
        </w:rPr>
        <w:t xml:space="preserve"> – </w:t>
      </w:r>
      <w:r w:rsidRPr="00AF7903">
        <w:rPr>
          <w:bCs/>
          <w:szCs w:val="24"/>
        </w:rPr>
        <w:t>Revisão por parte do Banco das Decisões em Matéria de Contratações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422BB9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 xml:space="preserve">O Executor e o Banco determinaram </w:t>
      </w:r>
      <w:r w:rsidRPr="00422BB9">
        <w:rPr>
          <w:bCs/>
          <w:szCs w:val="24"/>
        </w:rPr>
        <w:t xml:space="preserve">que inicialmente todas as contratações serão revisadas </w:t>
      </w:r>
      <w:r w:rsidR="000D1D87" w:rsidRPr="00422BB9">
        <w:rPr>
          <w:bCs/>
          <w:szCs w:val="24"/>
        </w:rPr>
        <w:t>“E</w:t>
      </w:r>
      <w:r w:rsidRPr="00422BB9">
        <w:rPr>
          <w:bCs/>
          <w:szCs w:val="24"/>
        </w:rPr>
        <w:t>x-ante</w:t>
      </w:r>
      <w:r w:rsidR="000D1D87" w:rsidRPr="00422BB9">
        <w:rPr>
          <w:bCs/>
          <w:szCs w:val="24"/>
        </w:rPr>
        <w:t>”</w:t>
      </w:r>
      <w:r w:rsidRPr="00422BB9">
        <w:rPr>
          <w:bCs/>
          <w:szCs w:val="24"/>
        </w:rPr>
        <w:t xml:space="preserve">. </w:t>
      </w:r>
      <w:r w:rsidR="00331DF7">
        <w:rPr>
          <w:bCs/>
          <w:szCs w:val="24"/>
        </w:rPr>
        <w:t>Em casos específicos, ou d</w:t>
      </w:r>
      <w:r w:rsidRPr="00422BB9">
        <w:rPr>
          <w:bCs/>
          <w:szCs w:val="24"/>
        </w:rPr>
        <w:t>urante o transcurso da execução</w:t>
      </w:r>
      <w:r w:rsidR="00331DF7">
        <w:rPr>
          <w:bCs/>
          <w:szCs w:val="24"/>
        </w:rPr>
        <w:t>,</w:t>
      </w:r>
      <w:r w:rsidRPr="00422BB9">
        <w:rPr>
          <w:bCs/>
          <w:szCs w:val="24"/>
        </w:rPr>
        <w:t xml:space="preserve"> será avaliada a possibilidade de estabelecer o procedimento de revisão </w:t>
      </w:r>
      <w:r w:rsidR="000D1D87" w:rsidRPr="00422BB9">
        <w:rPr>
          <w:bCs/>
          <w:szCs w:val="24"/>
        </w:rPr>
        <w:t>“E</w:t>
      </w:r>
      <w:r w:rsidRPr="00422BB9">
        <w:rPr>
          <w:bCs/>
          <w:szCs w:val="24"/>
        </w:rPr>
        <w:t>x</w:t>
      </w:r>
      <w:r w:rsidR="000D1D87" w:rsidRPr="00422BB9">
        <w:rPr>
          <w:bCs/>
          <w:szCs w:val="24"/>
        </w:rPr>
        <w:t>-</w:t>
      </w:r>
      <w:r w:rsidRPr="00422BB9">
        <w:rPr>
          <w:bCs/>
          <w:szCs w:val="24"/>
        </w:rPr>
        <w:t>post</w:t>
      </w:r>
      <w:r w:rsidR="000D1D87" w:rsidRPr="00422BB9">
        <w:rPr>
          <w:bCs/>
          <w:szCs w:val="24"/>
        </w:rPr>
        <w:t>”</w:t>
      </w:r>
      <w:r w:rsidRPr="00422BB9">
        <w:rPr>
          <w:bCs/>
          <w:szCs w:val="24"/>
        </w:rPr>
        <w:t>.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>D</w:t>
      </w:r>
      <w:r w:rsidR="00422BB9">
        <w:rPr>
          <w:bCs/>
          <w:szCs w:val="24"/>
        </w:rPr>
        <w:t xml:space="preserve"> – </w:t>
      </w:r>
      <w:r w:rsidRPr="00AF7903">
        <w:rPr>
          <w:bCs/>
          <w:szCs w:val="24"/>
        </w:rPr>
        <w:t>Aquisições para o Projeto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5969A6" w:rsidRDefault="006609D2" w:rsidP="00B25E5B">
      <w:pPr>
        <w:jc w:val="both"/>
        <w:rPr>
          <w:bCs/>
          <w:szCs w:val="24"/>
        </w:rPr>
      </w:pPr>
      <w:r w:rsidRPr="005969A6">
        <w:rPr>
          <w:bCs/>
          <w:szCs w:val="24"/>
        </w:rPr>
        <w:t>D.1</w:t>
      </w:r>
      <w:r w:rsidR="00422BB9">
        <w:rPr>
          <w:bCs/>
          <w:szCs w:val="24"/>
        </w:rPr>
        <w:t xml:space="preserve"> – </w:t>
      </w:r>
      <w:r w:rsidRPr="005969A6">
        <w:rPr>
          <w:bCs/>
          <w:szCs w:val="24"/>
        </w:rPr>
        <w:t>Aquisiç</w:t>
      </w:r>
      <w:r w:rsidR="00331DF7">
        <w:rPr>
          <w:bCs/>
          <w:szCs w:val="24"/>
        </w:rPr>
        <w:t>ão</w:t>
      </w:r>
      <w:r w:rsidRPr="005969A6">
        <w:rPr>
          <w:bCs/>
          <w:szCs w:val="24"/>
        </w:rPr>
        <w:t xml:space="preserve"> de Bens</w:t>
      </w:r>
    </w:p>
    <w:p w:rsidR="006609D2" w:rsidRPr="005969A6" w:rsidRDefault="006609D2" w:rsidP="00B25E5B">
      <w:pPr>
        <w:jc w:val="both"/>
        <w:rPr>
          <w:bCs/>
          <w:strike/>
          <w:szCs w:val="24"/>
        </w:rPr>
      </w:pPr>
    </w:p>
    <w:p w:rsidR="006609D2" w:rsidRPr="005969A6" w:rsidRDefault="006609D2" w:rsidP="00B25E5B">
      <w:pPr>
        <w:jc w:val="both"/>
        <w:rPr>
          <w:bCs/>
          <w:szCs w:val="24"/>
        </w:rPr>
      </w:pPr>
      <w:r w:rsidRPr="005969A6">
        <w:rPr>
          <w:bCs/>
          <w:szCs w:val="24"/>
        </w:rPr>
        <w:t>As LPN – Licitações Públicas Nacionais somente admitirão contratos com valor limite de US$ 5</w:t>
      </w:r>
      <w:r w:rsidR="00331DF7">
        <w:rPr>
          <w:bCs/>
          <w:szCs w:val="24"/>
        </w:rPr>
        <w:t xml:space="preserve">,0 </w:t>
      </w:r>
      <w:r w:rsidRPr="005969A6">
        <w:rPr>
          <w:bCs/>
          <w:szCs w:val="24"/>
        </w:rPr>
        <w:t>mil</w:t>
      </w:r>
      <w:r w:rsidR="00331DF7">
        <w:rPr>
          <w:bCs/>
          <w:szCs w:val="24"/>
        </w:rPr>
        <w:t>hões</w:t>
      </w:r>
      <w:r w:rsidRPr="005969A6">
        <w:rPr>
          <w:bCs/>
          <w:szCs w:val="24"/>
        </w:rPr>
        <w:t xml:space="preserve"> para bens e serviços diferentes da consultoria. Não haverá pré-qualificação.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>D</w:t>
      </w:r>
      <w:r w:rsidR="005969A6">
        <w:rPr>
          <w:bCs/>
          <w:szCs w:val="24"/>
        </w:rPr>
        <w:t>.2</w:t>
      </w:r>
      <w:r w:rsidR="00422BB9">
        <w:rPr>
          <w:bCs/>
          <w:szCs w:val="24"/>
        </w:rPr>
        <w:t xml:space="preserve"> – </w:t>
      </w:r>
      <w:r w:rsidRPr="00AF7903">
        <w:rPr>
          <w:bCs/>
          <w:szCs w:val="24"/>
        </w:rPr>
        <w:t>Aquisiç</w:t>
      </w:r>
      <w:r w:rsidR="00B77539" w:rsidRPr="00AF7903">
        <w:rPr>
          <w:bCs/>
          <w:szCs w:val="24"/>
        </w:rPr>
        <w:t>ões</w:t>
      </w:r>
      <w:r w:rsidRPr="00AF7903">
        <w:rPr>
          <w:bCs/>
          <w:szCs w:val="24"/>
        </w:rPr>
        <w:t xml:space="preserve"> de Obras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 xml:space="preserve">As LPN – Licitações Públicas Nacionais somente admitirão contratos com valor limite de US$ </w:t>
      </w:r>
      <w:r w:rsidR="00331DF7">
        <w:rPr>
          <w:bCs/>
          <w:szCs w:val="24"/>
        </w:rPr>
        <w:t>25,0</w:t>
      </w:r>
      <w:r w:rsidRPr="00AF7903">
        <w:rPr>
          <w:bCs/>
          <w:szCs w:val="24"/>
        </w:rPr>
        <w:t xml:space="preserve"> milhões para obras. Não haverá pré-qualificação.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>D</w:t>
      </w:r>
      <w:r w:rsidR="005969A6">
        <w:rPr>
          <w:bCs/>
          <w:szCs w:val="24"/>
        </w:rPr>
        <w:t>.3</w:t>
      </w:r>
      <w:r w:rsidR="00422BB9">
        <w:rPr>
          <w:bCs/>
          <w:szCs w:val="24"/>
        </w:rPr>
        <w:t xml:space="preserve"> – </w:t>
      </w:r>
      <w:r w:rsidRPr="00AF7903">
        <w:rPr>
          <w:bCs/>
          <w:szCs w:val="24"/>
        </w:rPr>
        <w:t>Aquisiç</w:t>
      </w:r>
      <w:r w:rsidR="00B77539" w:rsidRPr="00AF7903">
        <w:rPr>
          <w:bCs/>
          <w:szCs w:val="24"/>
        </w:rPr>
        <w:t>ões</w:t>
      </w:r>
      <w:r w:rsidRPr="00AF7903">
        <w:rPr>
          <w:bCs/>
          <w:szCs w:val="24"/>
        </w:rPr>
        <w:t xml:space="preserve"> de Serviços de Consultoria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 xml:space="preserve">As LPN – Licitações Públicas Nacionais somente admitirão contratos com valor limite de US$ 200 mil para serviços de consultoria. Não haverá </w:t>
      </w:r>
      <w:r w:rsidR="00422BB9">
        <w:rPr>
          <w:bCs/>
          <w:szCs w:val="24"/>
        </w:rPr>
        <w:t xml:space="preserve"> </w:t>
      </w:r>
      <w:r w:rsidRPr="00AF7903">
        <w:rPr>
          <w:bCs/>
          <w:szCs w:val="24"/>
        </w:rPr>
        <w:t>pré-qualificação.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>D</w:t>
      </w:r>
      <w:r w:rsidR="005969A6">
        <w:rPr>
          <w:bCs/>
          <w:szCs w:val="24"/>
        </w:rPr>
        <w:t>.4</w:t>
      </w:r>
      <w:r w:rsidR="00422BB9">
        <w:rPr>
          <w:bCs/>
          <w:szCs w:val="24"/>
        </w:rPr>
        <w:t xml:space="preserve"> – </w:t>
      </w:r>
      <w:r w:rsidRPr="00AF7903">
        <w:rPr>
          <w:bCs/>
          <w:szCs w:val="24"/>
        </w:rPr>
        <w:t xml:space="preserve">Lista de Aquisições </w:t>
      </w:r>
      <w:r w:rsidR="00422BB9">
        <w:rPr>
          <w:bCs/>
          <w:szCs w:val="24"/>
        </w:rPr>
        <w:t>de Bens,</w:t>
      </w:r>
      <w:r w:rsidRPr="00AF7903">
        <w:rPr>
          <w:bCs/>
          <w:szCs w:val="24"/>
        </w:rPr>
        <w:t xml:space="preserve"> Obras e Serviços de Consultoria</w:t>
      </w:r>
    </w:p>
    <w:p w:rsidR="006609D2" w:rsidRPr="00AF7903" w:rsidRDefault="006609D2" w:rsidP="00B25E5B">
      <w:pPr>
        <w:jc w:val="both"/>
        <w:rPr>
          <w:bCs/>
          <w:szCs w:val="24"/>
        </w:rPr>
      </w:pPr>
    </w:p>
    <w:p w:rsidR="006609D2" w:rsidRPr="00AF7903" w:rsidRDefault="006609D2" w:rsidP="00B25E5B">
      <w:pPr>
        <w:jc w:val="both"/>
        <w:rPr>
          <w:bCs/>
          <w:szCs w:val="24"/>
        </w:rPr>
      </w:pPr>
      <w:r w:rsidRPr="00AF7903">
        <w:rPr>
          <w:bCs/>
          <w:szCs w:val="24"/>
        </w:rPr>
        <w:t>Nos quadros apresentados a seguir estão listadas as licitações requeridas para a execução do Projeto.</w:t>
      </w:r>
    </w:p>
    <w:p w:rsidR="006609D2" w:rsidRPr="00AF7903" w:rsidRDefault="006609D2">
      <w:pPr>
        <w:pStyle w:val="Header"/>
        <w:tabs>
          <w:tab w:val="clear" w:pos="4419"/>
          <w:tab w:val="clear" w:pos="8838"/>
        </w:tabs>
        <w:rPr>
          <w:szCs w:val="24"/>
        </w:rPr>
      </w:pPr>
    </w:p>
    <w:p w:rsidR="006609D2" w:rsidRPr="00AF7903" w:rsidRDefault="006609D2">
      <w:pPr>
        <w:pStyle w:val="Header"/>
        <w:tabs>
          <w:tab w:val="clear" w:pos="4419"/>
          <w:tab w:val="clear" w:pos="8838"/>
        </w:tabs>
        <w:rPr>
          <w:szCs w:val="24"/>
        </w:rPr>
      </w:pPr>
    </w:p>
    <w:p w:rsidR="006609D2" w:rsidRPr="00AF7903" w:rsidRDefault="006609D2">
      <w:pPr>
        <w:pStyle w:val="Header"/>
        <w:tabs>
          <w:tab w:val="clear" w:pos="4419"/>
          <w:tab w:val="clear" w:pos="8838"/>
        </w:tabs>
        <w:rPr>
          <w:szCs w:val="24"/>
        </w:rPr>
        <w:sectPr w:rsidR="006609D2" w:rsidRPr="00AF7903" w:rsidSect="00925414">
          <w:headerReference w:type="default" r:id="rId10"/>
          <w:footerReference w:type="default" r:id="rId11"/>
          <w:pgSz w:w="11907" w:h="16840" w:code="9"/>
          <w:pgMar w:top="1701" w:right="1134" w:bottom="1134" w:left="1701" w:header="624" w:footer="624" w:gutter="0"/>
          <w:cols w:space="720"/>
          <w:noEndnote/>
        </w:sectPr>
      </w:pPr>
    </w:p>
    <w:tbl>
      <w:tblPr>
        <w:tblW w:w="4953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5"/>
        <w:gridCol w:w="1843"/>
        <w:gridCol w:w="1558"/>
        <w:gridCol w:w="1701"/>
        <w:gridCol w:w="1134"/>
        <w:gridCol w:w="994"/>
        <w:gridCol w:w="1843"/>
        <w:gridCol w:w="1419"/>
        <w:gridCol w:w="1419"/>
      </w:tblGrid>
      <w:tr w:rsidR="00295281" w:rsidRPr="00257264" w:rsidTr="00916B62">
        <w:trPr>
          <w:cantSplit/>
          <w:trHeight w:val="510"/>
          <w:tblHeader/>
        </w:trPr>
        <w:tc>
          <w:tcPr>
            <w:tcW w:w="90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lastRenderedPageBreak/>
              <w:t>Descrição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Custo Estimado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(US$)</w:t>
            </w:r>
          </w:p>
        </w:tc>
        <w:tc>
          <w:tcPr>
            <w:tcW w:w="53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Método de Aquisição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Revisão</w:t>
            </w:r>
          </w:p>
        </w:tc>
        <w:tc>
          <w:tcPr>
            <w:tcW w:w="73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Pré-qualificação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(Sim/Não)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Datas Estimadas</w:t>
            </w:r>
          </w:p>
        </w:tc>
        <w:tc>
          <w:tcPr>
            <w:tcW w:w="488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Situação</w:t>
            </w:r>
          </w:p>
        </w:tc>
      </w:tr>
      <w:tr w:rsidR="00295281" w:rsidRPr="00257264" w:rsidTr="00916B62">
        <w:trPr>
          <w:cantSplit/>
          <w:trHeight w:val="330"/>
          <w:tblHeader/>
        </w:trPr>
        <w:tc>
          <w:tcPr>
            <w:tcW w:w="90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BID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Local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634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4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B059D" w:rsidRPr="00257264" w:rsidTr="00916B62">
        <w:trPr>
          <w:cantSplit/>
          <w:trHeight w:val="582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257264" w:rsidRDefault="00BB059D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b/>
                <w:smallCaps/>
                <w:sz w:val="22"/>
              </w:rPr>
              <w:t>1. Bens</w:t>
            </w:r>
          </w:p>
        </w:tc>
      </w:tr>
      <w:tr w:rsidR="00AF2D76" w:rsidRPr="00257264" w:rsidTr="00AF2D76">
        <w:trPr>
          <w:trHeight w:val="77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</w:pPr>
            <w:r w:rsidRPr="00257264">
              <w:rPr>
                <w:sz w:val="22"/>
              </w:rPr>
              <w:t>Não está prevista aquisição de bens</w:t>
            </w:r>
          </w:p>
        </w:tc>
      </w:tr>
    </w:tbl>
    <w:p w:rsidR="00BB059D" w:rsidRPr="00257264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p w:rsidR="00BB059D" w:rsidRPr="00257264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tbl>
      <w:tblPr>
        <w:tblW w:w="5001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1843"/>
        <w:gridCol w:w="1559"/>
        <w:gridCol w:w="1703"/>
        <w:gridCol w:w="1133"/>
        <w:gridCol w:w="995"/>
        <w:gridCol w:w="1843"/>
        <w:gridCol w:w="1418"/>
        <w:gridCol w:w="1556"/>
      </w:tblGrid>
      <w:tr w:rsidR="00295281" w:rsidRPr="00257264" w:rsidTr="00295281">
        <w:trPr>
          <w:cantSplit/>
          <w:trHeight w:val="510"/>
          <w:tblHeader/>
        </w:trPr>
        <w:tc>
          <w:tcPr>
            <w:tcW w:w="89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Descrição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Custo Estimado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(US$)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Método de Aquisição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Revisão</w:t>
            </w:r>
          </w:p>
        </w:tc>
        <w:tc>
          <w:tcPr>
            <w:tcW w:w="72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Pré-qualificação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(Sim/Não)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Datas Estimadas</w:t>
            </w:r>
          </w:p>
        </w:tc>
        <w:tc>
          <w:tcPr>
            <w:tcW w:w="53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Situação</w:t>
            </w:r>
          </w:p>
        </w:tc>
      </w:tr>
      <w:tr w:rsidR="00295281" w:rsidRPr="00257264" w:rsidTr="00295281">
        <w:trPr>
          <w:cantSplit/>
          <w:trHeight w:val="376"/>
          <w:tblHeader/>
        </w:trPr>
        <w:tc>
          <w:tcPr>
            <w:tcW w:w="89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BID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Local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530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B059D" w:rsidRPr="00257264" w:rsidTr="00295281">
        <w:trPr>
          <w:cantSplit/>
          <w:trHeight w:val="409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257264" w:rsidRDefault="00BB059D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b/>
                <w:smallCaps/>
                <w:sz w:val="22"/>
              </w:rPr>
              <w:t>2. Obras</w:t>
            </w:r>
          </w:p>
        </w:tc>
      </w:tr>
      <w:tr w:rsidR="00295281" w:rsidRPr="00257264" w:rsidTr="00295281">
        <w:trPr>
          <w:trHeight w:val="777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AF2D76">
            <w:pPr>
              <w:ind w:right="142"/>
              <w:rPr>
                <w:sz w:val="22"/>
              </w:rPr>
            </w:pPr>
            <w:r w:rsidRPr="00257264">
              <w:rPr>
                <w:sz w:val="22"/>
              </w:rPr>
              <w:t>1. Obras de Recuperação em Rodovias – grupo 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45725C" w:rsidRDefault="00BF76D9" w:rsidP="00A66327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156.000.000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ind w:right="70"/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AF2D76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</w:t>
            </w:r>
            <w:r w:rsidR="00295281">
              <w:rPr>
                <w:sz w:val="22"/>
                <w:szCs w:val="16"/>
              </w:rPr>
              <w:t>0</w:t>
            </w:r>
            <w:r w:rsidR="00295281" w:rsidRPr="00257264">
              <w:rPr>
                <w:sz w:val="22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AF2D76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  <w:r w:rsidR="00295281">
              <w:rPr>
                <w:rFonts w:ascii="Times New Roman" w:hAnsi="Times New Roman" w:cs="Times New Roman"/>
                <w:sz w:val="22"/>
              </w:rPr>
              <w:t>0</w:t>
            </w:r>
            <w:r w:rsidR="00295281" w:rsidRPr="00257264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BF76D9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Novembro</w:t>
            </w:r>
            <w:r w:rsidR="002739D8">
              <w:rPr>
                <w:sz w:val="22"/>
                <w:szCs w:val="16"/>
              </w:rPr>
              <w:t xml:space="preserve"> </w:t>
            </w:r>
            <w:r w:rsidR="00295281">
              <w:rPr>
                <w:sz w:val="22"/>
                <w:szCs w:val="16"/>
              </w:rPr>
              <w:t>2013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AF2D76" w:rsidRPr="00257264" w:rsidTr="00295281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D76">
            <w:pPr>
              <w:ind w:right="142"/>
              <w:rPr>
                <w:sz w:val="22"/>
              </w:rPr>
            </w:pPr>
            <w:r w:rsidRPr="00257264">
              <w:rPr>
                <w:sz w:val="22"/>
              </w:rPr>
              <w:t>2. Obras de Recuperação em Rodovias – grupo 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45725C" w:rsidRDefault="00BF76D9" w:rsidP="00A66327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146.000.000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1424A7">
            <w:pPr>
              <w:ind w:right="70"/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70</w:t>
            </w:r>
            <w:r w:rsidRPr="00257264">
              <w:rPr>
                <w:sz w:val="22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  <w:r w:rsidRPr="00257264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2739D8" w:rsidP="00295281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Outubro </w:t>
            </w:r>
            <w:r w:rsidR="00AF2D76">
              <w:rPr>
                <w:sz w:val="22"/>
                <w:szCs w:val="16"/>
              </w:rPr>
              <w:t>2014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1424A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AF2D76" w:rsidRPr="00257264" w:rsidTr="00AF2C47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ind w:right="142"/>
              <w:rPr>
                <w:sz w:val="22"/>
              </w:rPr>
            </w:pPr>
            <w:r>
              <w:rPr>
                <w:sz w:val="22"/>
              </w:rPr>
              <w:t>3</w:t>
            </w:r>
            <w:r w:rsidRPr="00257264">
              <w:rPr>
                <w:sz w:val="22"/>
              </w:rPr>
              <w:t>. Obras de Recuperação em Rodovias – grupo II</w:t>
            </w:r>
            <w:r>
              <w:rPr>
                <w:sz w:val="22"/>
              </w:rPr>
              <w:t>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45725C" w:rsidRDefault="00BF76D9" w:rsidP="00BF76D9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158.000.000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ind w:right="70"/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70</w:t>
            </w:r>
            <w:r w:rsidRPr="00257264">
              <w:rPr>
                <w:sz w:val="22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  <w:r w:rsidRPr="00257264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2739D8" w:rsidP="00AF2C4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Outubro </w:t>
            </w:r>
            <w:r w:rsidR="00AF2D76">
              <w:rPr>
                <w:sz w:val="22"/>
                <w:szCs w:val="16"/>
              </w:rPr>
              <w:t>2015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AF2D76" w:rsidRPr="00257264" w:rsidTr="00AF2C47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D76">
            <w:pPr>
              <w:ind w:right="142"/>
              <w:rPr>
                <w:sz w:val="22"/>
              </w:rPr>
            </w:pPr>
            <w:r>
              <w:rPr>
                <w:sz w:val="22"/>
              </w:rPr>
              <w:t>4</w:t>
            </w:r>
            <w:r w:rsidRPr="00257264">
              <w:rPr>
                <w:sz w:val="22"/>
              </w:rPr>
              <w:t>. Obras de Re</w:t>
            </w:r>
            <w:r>
              <w:rPr>
                <w:sz w:val="22"/>
              </w:rPr>
              <w:t>cuperação em Rodovias – grupo IV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45725C" w:rsidRDefault="00BF76D9" w:rsidP="00BF76D9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172.000.000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ind w:right="70"/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70</w:t>
            </w:r>
            <w:r w:rsidRPr="00257264">
              <w:rPr>
                <w:sz w:val="22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  <w:r w:rsidRPr="00257264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2739D8" w:rsidP="00AF2D76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Outubro </w:t>
            </w:r>
            <w:r w:rsidR="00AF2D76">
              <w:rPr>
                <w:sz w:val="22"/>
                <w:szCs w:val="16"/>
              </w:rPr>
              <w:t>201</w:t>
            </w:r>
            <w:r>
              <w:rPr>
                <w:sz w:val="22"/>
                <w:szCs w:val="16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257264" w:rsidRDefault="00AF2D76" w:rsidP="00AF2C4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</w:tbl>
    <w:p w:rsidR="00BB059D" w:rsidRDefault="00BB059D" w:rsidP="00BB059D">
      <w:pPr>
        <w:pStyle w:val="Header"/>
      </w:pPr>
    </w:p>
    <w:tbl>
      <w:tblPr>
        <w:tblW w:w="146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43"/>
        <w:gridCol w:w="1559"/>
        <w:gridCol w:w="1701"/>
        <w:gridCol w:w="1134"/>
        <w:gridCol w:w="993"/>
        <w:gridCol w:w="1842"/>
        <w:gridCol w:w="1418"/>
        <w:gridCol w:w="1559"/>
      </w:tblGrid>
      <w:tr w:rsidR="00BB059D" w:rsidRPr="00257264" w:rsidTr="001424A7">
        <w:trPr>
          <w:cantSplit/>
          <w:trHeight w:val="510"/>
          <w:tblHeader/>
        </w:trPr>
        <w:tc>
          <w:tcPr>
            <w:tcW w:w="26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lastRenderedPageBreak/>
              <w:t>Descrição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Custo Estimado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(US$)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Método de Aquisição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Revisão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Pré-qualificação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(Sim/Não)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Datas Estimadas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257264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257264">
              <w:rPr>
                <w:b/>
                <w:szCs w:val="16"/>
              </w:rPr>
              <w:t>Situação</w:t>
            </w:r>
          </w:p>
        </w:tc>
      </w:tr>
      <w:tr w:rsidR="00BB059D" w:rsidRPr="00257264" w:rsidTr="001424A7">
        <w:trPr>
          <w:cantSplit/>
          <w:trHeight w:val="330"/>
          <w:tblHeader/>
        </w:trPr>
        <w:tc>
          <w:tcPr>
            <w:tcW w:w="26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BID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Local</w:t>
            </w:r>
          </w:p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257264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257264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B059D" w:rsidRPr="00257264" w:rsidTr="001424A7">
        <w:trPr>
          <w:cantSplit/>
          <w:trHeight w:val="582"/>
        </w:trPr>
        <w:tc>
          <w:tcPr>
            <w:tcW w:w="1467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257264" w:rsidRDefault="00BB059D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b/>
                <w:smallCaps/>
                <w:sz w:val="22"/>
              </w:rPr>
              <w:t>3. Serviços  de Consultoria</w:t>
            </w:r>
          </w:p>
        </w:tc>
      </w:tr>
      <w:tr w:rsidR="00295281" w:rsidRPr="00257264" w:rsidTr="008057AF">
        <w:trPr>
          <w:trHeight w:val="639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ind w:right="142"/>
              <w:rPr>
                <w:sz w:val="22"/>
              </w:rPr>
            </w:pPr>
            <w:r w:rsidRPr="00257264">
              <w:rPr>
                <w:sz w:val="22"/>
              </w:rPr>
              <w:t>1 Gerenciamento e Apoio Técnico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45725C" w:rsidRDefault="00157F6D" w:rsidP="00BF76D9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F76D9">
              <w:rPr>
                <w:sz w:val="22"/>
              </w:rPr>
              <w:t>6</w:t>
            </w:r>
            <w:r w:rsidR="00295281" w:rsidRPr="0045725C">
              <w:rPr>
                <w:sz w:val="22"/>
              </w:rPr>
              <w:t>.</w:t>
            </w:r>
            <w:r>
              <w:rPr>
                <w:sz w:val="22"/>
              </w:rPr>
              <w:t>000</w:t>
            </w:r>
            <w:r w:rsidR="00295281" w:rsidRPr="0045725C">
              <w:rPr>
                <w:sz w:val="22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ind w:right="142"/>
              <w:jc w:val="center"/>
              <w:rPr>
                <w:sz w:val="22"/>
              </w:rPr>
            </w:pPr>
            <w:r w:rsidRPr="00257264">
              <w:rPr>
                <w:sz w:val="22"/>
              </w:rPr>
              <w:t>SBQ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Pr="00257264">
              <w:rPr>
                <w:sz w:val="22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257264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</w:rPr>
            </w:pPr>
            <w:r w:rsidRPr="00257264">
              <w:rPr>
                <w:sz w:val="22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7637B6" w:rsidP="007637B6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Janeiro</w:t>
            </w:r>
            <w:r w:rsidR="00295281">
              <w:rPr>
                <w:sz w:val="22"/>
                <w:szCs w:val="16"/>
              </w:rPr>
              <w:t xml:space="preserve"> 201</w:t>
            </w:r>
            <w:r>
              <w:rPr>
                <w:sz w:val="22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295281" w:rsidRPr="00257264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39" w:rsidRDefault="00295281">
            <w:pPr>
              <w:ind w:right="142"/>
              <w:rPr>
                <w:rFonts w:ascii="Arial" w:hAnsi="Arial"/>
                <w:sz w:val="22"/>
              </w:rPr>
            </w:pPr>
            <w:r>
              <w:rPr>
                <w:sz w:val="22"/>
              </w:rPr>
              <w:t>2</w:t>
            </w:r>
            <w:r w:rsidRPr="00257264">
              <w:rPr>
                <w:sz w:val="22"/>
              </w:rPr>
              <w:t>. Supervisão Técnica</w:t>
            </w:r>
            <w:r w:rsidR="00562AD9">
              <w:rPr>
                <w:sz w:val="22"/>
              </w:rPr>
              <w:t xml:space="preserve"> </w:t>
            </w:r>
            <w:r w:rsidRPr="00257264">
              <w:rPr>
                <w:sz w:val="22"/>
              </w:rPr>
              <w:t>das Obras</w:t>
            </w:r>
            <w:r w:rsidR="00390912">
              <w:rPr>
                <w:sz w:val="22"/>
              </w:rPr>
              <w:t xml:space="preserve"> – Grupo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45725C" w:rsidRDefault="00BF76D9" w:rsidP="00421DB4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8.000000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</w:pPr>
            <w:r w:rsidRPr="00257264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9</w:t>
            </w:r>
            <w:r w:rsidRPr="00257264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257264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BF76D9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Outubro</w:t>
            </w:r>
            <w:r w:rsidR="008F2AED">
              <w:rPr>
                <w:sz w:val="22"/>
                <w:szCs w:val="16"/>
              </w:rPr>
              <w:t xml:space="preserve">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81" w:rsidRPr="00257264" w:rsidRDefault="00295281" w:rsidP="001424A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390912" w:rsidRPr="00257264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39" w:rsidRDefault="007D756A">
            <w:pPr>
              <w:ind w:right="142"/>
              <w:rPr>
                <w:sz w:val="22"/>
              </w:rPr>
            </w:pPr>
            <w:r>
              <w:rPr>
                <w:sz w:val="22"/>
              </w:rPr>
              <w:t>3</w:t>
            </w:r>
            <w:r w:rsidR="00390912" w:rsidRPr="00257264">
              <w:rPr>
                <w:sz w:val="22"/>
              </w:rPr>
              <w:t>. Supervisão Técnica das Obras</w:t>
            </w:r>
            <w:r w:rsidR="00390912">
              <w:rPr>
                <w:sz w:val="22"/>
              </w:rPr>
              <w:t xml:space="preserve"> – Grupo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BF76D9" w:rsidP="00421DB4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7.600.000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9</w:t>
            </w:r>
            <w:r w:rsidRPr="00257264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257264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Agosto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390912" w:rsidRPr="00257264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39" w:rsidRDefault="007D756A">
            <w:pPr>
              <w:ind w:right="142"/>
              <w:rPr>
                <w:sz w:val="22"/>
              </w:rPr>
            </w:pPr>
            <w:r>
              <w:rPr>
                <w:sz w:val="22"/>
              </w:rPr>
              <w:t>4</w:t>
            </w:r>
            <w:r w:rsidR="00390912" w:rsidRPr="00257264">
              <w:rPr>
                <w:sz w:val="22"/>
              </w:rPr>
              <w:t>. Supervisão Técnica das Obras</w:t>
            </w:r>
            <w:r w:rsidR="00390912">
              <w:rPr>
                <w:sz w:val="22"/>
              </w:rPr>
              <w:t xml:space="preserve"> – Grupo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BF76D9" w:rsidP="00421DB4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9</w:t>
            </w:r>
            <w:r w:rsidRPr="00257264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257264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Agosto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390912" w:rsidRPr="00257264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39" w:rsidRDefault="007D756A">
            <w:pPr>
              <w:ind w:right="142"/>
              <w:rPr>
                <w:rFonts w:ascii="Arial" w:hAnsi="Arial"/>
                <w:sz w:val="22"/>
              </w:rPr>
            </w:pPr>
            <w:r>
              <w:rPr>
                <w:sz w:val="22"/>
              </w:rPr>
              <w:t>5</w:t>
            </w:r>
            <w:r w:rsidR="00390912" w:rsidRPr="00257264">
              <w:rPr>
                <w:sz w:val="22"/>
              </w:rPr>
              <w:t>. Supervisão Técnica das Obras</w:t>
            </w:r>
            <w:r w:rsidR="00390912">
              <w:rPr>
                <w:sz w:val="22"/>
              </w:rPr>
              <w:t xml:space="preserve"> – Grupo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BF76D9" w:rsidP="00421DB4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9</w:t>
            </w:r>
            <w:r w:rsidRPr="00257264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257264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Agosto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390912" w:rsidRPr="00257264" w:rsidTr="001424A7">
        <w:trPr>
          <w:trHeight w:val="697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7D756A" w:rsidP="001424A7">
            <w:pPr>
              <w:ind w:right="142"/>
              <w:rPr>
                <w:sz w:val="22"/>
              </w:rPr>
            </w:pPr>
            <w:r>
              <w:rPr>
                <w:sz w:val="22"/>
              </w:rPr>
              <w:t>6</w:t>
            </w:r>
            <w:r w:rsidR="00390912" w:rsidRPr="00257264">
              <w:rPr>
                <w:sz w:val="22"/>
              </w:rPr>
              <w:t>. Auditoria Contábil do Programa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300</w:t>
            </w:r>
            <w:r w:rsidRPr="00257264">
              <w:rPr>
                <w:sz w:val="22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</w:pPr>
            <w:r w:rsidRPr="00257264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10</w:t>
            </w:r>
            <w:r w:rsidRPr="00257264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257264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Agosto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390912" w:rsidRPr="00257264" w:rsidTr="0035161B">
        <w:trPr>
          <w:trHeight w:val="97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7D756A" w:rsidP="00BD7AB9">
            <w:pPr>
              <w:ind w:right="142"/>
              <w:rPr>
                <w:sz w:val="22"/>
              </w:rPr>
            </w:pPr>
            <w:r>
              <w:rPr>
                <w:sz w:val="22"/>
              </w:rPr>
              <w:t>7</w:t>
            </w:r>
            <w:r w:rsidR="00390912" w:rsidRPr="00257264">
              <w:rPr>
                <w:sz w:val="22"/>
              </w:rPr>
              <w:t xml:space="preserve">. </w:t>
            </w:r>
            <w:r w:rsidR="00390912">
              <w:rPr>
                <w:sz w:val="22"/>
              </w:rPr>
              <w:t>Sistema de Planejamento e Priorização de Investimentos na Rede Viária Estadual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4.400</w:t>
            </w:r>
            <w:r w:rsidRPr="00257264">
              <w:rPr>
                <w:sz w:val="22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9</w:t>
            </w:r>
            <w:r w:rsidRPr="00257264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257264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0</w:t>
            </w:r>
            <w:r w:rsidRPr="00257264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Setembro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35161B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  <w:tr w:rsidR="00390912" w:rsidRPr="00257264" w:rsidTr="008057AF">
        <w:trPr>
          <w:trHeight w:val="649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7D756A" w:rsidP="00BD7AB9">
            <w:pPr>
              <w:ind w:right="142"/>
              <w:rPr>
                <w:sz w:val="22"/>
              </w:rPr>
            </w:pPr>
            <w:r>
              <w:rPr>
                <w:sz w:val="22"/>
              </w:rPr>
              <w:t>8</w:t>
            </w:r>
            <w:r w:rsidR="00390912" w:rsidRPr="00257264">
              <w:rPr>
                <w:sz w:val="22"/>
              </w:rPr>
              <w:t xml:space="preserve">. </w:t>
            </w:r>
            <w:r w:rsidR="00390912">
              <w:rPr>
                <w:sz w:val="22"/>
              </w:rPr>
              <w:t>Capacitação em Auditoria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BD7AB9">
            <w:pPr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Pr="00257264">
              <w:rPr>
                <w:sz w:val="22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07102C" w:rsidRDefault="00390912" w:rsidP="0035161B">
            <w:pPr>
              <w:jc w:val="center"/>
              <w:rPr>
                <w:sz w:val="22"/>
                <w:szCs w:val="16"/>
              </w:rPr>
            </w:pPr>
            <w:r w:rsidRPr="0007102C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B66FFA" w:rsidRDefault="00390912" w:rsidP="0035161B">
            <w:pPr>
              <w:jc w:val="center"/>
              <w:rPr>
                <w:color w:val="000000"/>
                <w:sz w:val="22"/>
                <w:szCs w:val="16"/>
              </w:rPr>
            </w:pPr>
            <w:r>
              <w:rPr>
                <w:color w:val="000000"/>
                <w:sz w:val="22"/>
                <w:szCs w:val="16"/>
              </w:rPr>
              <w:t>e</w:t>
            </w:r>
            <w:r w:rsidRPr="00B66FFA">
              <w:rPr>
                <w:color w:val="000000"/>
                <w:sz w:val="22"/>
                <w:szCs w:val="16"/>
              </w:rPr>
              <w:t>x-post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07102C" w:rsidRDefault="00390912" w:rsidP="0035161B">
            <w:pPr>
              <w:jc w:val="center"/>
              <w:rPr>
                <w:sz w:val="22"/>
                <w:szCs w:val="16"/>
              </w:rPr>
            </w:pPr>
            <w:r w:rsidRPr="0007102C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07102C" w:rsidRDefault="00390912" w:rsidP="0035161B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07102C">
              <w:rPr>
                <w:rFonts w:ascii="Times New Roman" w:hAnsi="Times New Roman" w:cs="Times New Roman"/>
                <w:sz w:val="22"/>
              </w:rPr>
              <w:t>100%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 w:rsidRPr="00257264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Setembro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12" w:rsidRPr="00257264" w:rsidRDefault="00390912" w:rsidP="001424A7">
            <w:pPr>
              <w:jc w:val="center"/>
            </w:pPr>
            <w:r>
              <w:rPr>
                <w:sz w:val="22"/>
                <w:szCs w:val="16"/>
              </w:rPr>
              <w:t>A licitar</w:t>
            </w:r>
          </w:p>
        </w:tc>
      </w:tr>
    </w:tbl>
    <w:p w:rsidR="00BB059D" w:rsidRPr="00257264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p w:rsidR="00AE66EE" w:rsidRDefault="00AE66EE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4E18B3" w:rsidRDefault="004E18B3" w:rsidP="004E18B3">
      <w:pPr>
        <w:pStyle w:val="BodyText2"/>
        <w:spacing w:after="6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Métodos de Aquisição</w:t>
      </w:r>
      <w:r w:rsidRPr="004E18B3">
        <w:rPr>
          <w:bCs/>
          <w:sz w:val="24"/>
          <w:szCs w:val="24"/>
        </w:rPr>
        <w:t>:</w:t>
      </w:r>
    </w:p>
    <w:p w:rsidR="006609D2" w:rsidRPr="00AF7903" w:rsidRDefault="006609D2" w:rsidP="008057AF">
      <w:pPr>
        <w:pStyle w:val="BodyText2"/>
        <w:rPr>
          <w:szCs w:val="24"/>
        </w:rPr>
      </w:pPr>
      <w:r w:rsidRPr="00AF7903">
        <w:rPr>
          <w:sz w:val="24"/>
          <w:szCs w:val="24"/>
        </w:rPr>
        <w:t>LPI: Licitação Pública Internacional; LIL: Licitação Internacional Limitada; LPN: Licitação Pública Nacional; CP: Comparação de Preços; CD: Contratação Direta; AD: Administração Direta; CAE: Contratações através de Agências Especializadas; AC: Agências de Contratações; AI: Agências de Inspeção; CEIF: Contratações em Empréstimos a Intermediários Financeiros; CPO/COT/CPOT: Construção-propriedade-operação/Construção-operação-transferência/Construção-propriedade-operação-transferência (do inglês BOO/BOT/BOOT); CBD: Contratação Baseada no Desempenho; CEGB: Contrataç</w:t>
      </w:r>
      <w:r w:rsidR="0013390C">
        <w:rPr>
          <w:sz w:val="24"/>
          <w:szCs w:val="24"/>
        </w:rPr>
        <w:t>ão</w:t>
      </w:r>
      <w:r w:rsidRPr="00AF7903">
        <w:rPr>
          <w:sz w:val="24"/>
          <w:szCs w:val="24"/>
        </w:rPr>
        <w:t xml:space="preserve"> com Empréstimo Garantido pelo Banco; PSC: Participação da Comunidade na </w:t>
      </w:r>
      <w:r w:rsidR="0013390C">
        <w:rPr>
          <w:sz w:val="24"/>
          <w:szCs w:val="24"/>
        </w:rPr>
        <w:t>C</w:t>
      </w:r>
      <w:r w:rsidRPr="00AF7903">
        <w:rPr>
          <w:sz w:val="24"/>
          <w:szCs w:val="24"/>
        </w:rPr>
        <w:t>ontrataç</w:t>
      </w:r>
      <w:r w:rsidR="0013390C">
        <w:rPr>
          <w:sz w:val="24"/>
          <w:szCs w:val="24"/>
        </w:rPr>
        <w:t>ão</w:t>
      </w:r>
      <w:r w:rsidRPr="00AF7903">
        <w:rPr>
          <w:sz w:val="24"/>
          <w:szCs w:val="24"/>
        </w:rPr>
        <w:t>; SBQC: Seleção Baseada na Qualidade e Custo; SBQ: Seleção Baseada na Qualidade; SBOF: Seleção Baseada em Orçamento Fixo; SBMC: Seleção Baseada no Menor Custo; SQC: Seleção Baseada nas Qualificações dos Consultores; SD: Seleção Direta.</w:t>
      </w:r>
    </w:p>
    <w:sectPr w:rsidR="006609D2" w:rsidRPr="00AF7903" w:rsidSect="000B50DE">
      <w:pgSz w:w="16840" w:h="11907" w:orient="landscape" w:code="9"/>
      <w:pgMar w:top="1134" w:right="964" w:bottom="851" w:left="1418" w:header="624" w:footer="62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D5" w:rsidRDefault="005E23D5">
      <w:r>
        <w:separator/>
      </w:r>
    </w:p>
  </w:endnote>
  <w:endnote w:type="continuationSeparator" w:id="0">
    <w:p w:rsidR="005E23D5" w:rsidRDefault="005E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14" w:rsidRPr="00AE66EE" w:rsidRDefault="008D7B15" w:rsidP="00AE66EE">
    <w:pPr>
      <w:pStyle w:val="Footer"/>
      <w:jc w:val="right"/>
      <w:rPr>
        <w:sz w:val="20"/>
      </w:rPr>
    </w:pPr>
    <w:r w:rsidRPr="00795198">
      <w:rPr>
        <w:sz w:val="20"/>
      </w:rPr>
      <w:fldChar w:fldCharType="begin"/>
    </w:r>
    <w:r w:rsidR="00795198" w:rsidRPr="00795198">
      <w:rPr>
        <w:sz w:val="20"/>
      </w:rPr>
      <w:instrText xml:space="preserve"> PAGE   \* MERGEFORMAT </w:instrText>
    </w:r>
    <w:r w:rsidRPr="00795198">
      <w:rPr>
        <w:sz w:val="20"/>
      </w:rPr>
      <w:fldChar w:fldCharType="separate"/>
    </w:r>
    <w:r w:rsidR="00D97059">
      <w:rPr>
        <w:noProof/>
        <w:sz w:val="20"/>
      </w:rPr>
      <w:t>1</w:t>
    </w:r>
    <w:r w:rsidRPr="00795198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D5" w:rsidRDefault="005E23D5">
      <w:r>
        <w:separator/>
      </w:r>
    </w:p>
  </w:footnote>
  <w:footnote w:type="continuationSeparator" w:id="0">
    <w:p w:rsidR="005E23D5" w:rsidRDefault="005E2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920" w:rsidRDefault="00394920" w:rsidP="00394920">
    <w:pPr>
      <w:ind w:right="-676"/>
      <w:rPr>
        <w:rFonts w:ascii="Arial" w:hAnsi="Arial" w:cs="Arial"/>
        <w:b/>
        <w:position w:val="-6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800100" cy="440690"/>
          <wp:effectExtent l="19050" t="0" r="0" b="0"/>
          <wp:wrapSquare wrapText="bothSides"/>
          <wp:docPr id="7" name="Imagem 1" descr="DER (oficia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R (oficial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40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position w:val="-6"/>
      </w:rPr>
      <w:t xml:space="preserve">             </w:t>
    </w:r>
  </w:p>
  <w:p w:rsidR="00394920" w:rsidRPr="00311C5B" w:rsidRDefault="00394920" w:rsidP="00394920">
    <w:pPr>
      <w:ind w:right="-676"/>
      <w:rPr>
        <w:rFonts w:ascii="Arial" w:hAnsi="Arial" w:cs="Arial"/>
        <w:b/>
        <w:spacing w:val="-10"/>
        <w:sz w:val="22"/>
        <w:szCs w:val="22"/>
      </w:rPr>
    </w:pPr>
    <w:r>
      <w:rPr>
        <w:rFonts w:ascii="Arial" w:hAnsi="Arial" w:cs="Arial"/>
        <w:b/>
        <w:position w:val="-6"/>
      </w:rPr>
      <w:t xml:space="preserve"> </w:t>
    </w:r>
    <w:r w:rsidRPr="00311C5B">
      <w:rPr>
        <w:rFonts w:ascii="Arial" w:hAnsi="Arial" w:cs="Arial"/>
        <w:b/>
        <w:spacing w:val="-10"/>
        <w:sz w:val="22"/>
        <w:szCs w:val="22"/>
      </w:rPr>
      <w:t>DEPARTAMENTO DE ESTRADAS DE RODAGEM DO ESTADO DE SÃO PAULO</w:t>
    </w:r>
  </w:p>
  <w:p w:rsidR="00394920" w:rsidRDefault="00394920" w:rsidP="00394920">
    <w:pPr>
      <w:pStyle w:val="Header"/>
    </w:pPr>
  </w:p>
  <w:p w:rsidR="00394920" w:rsidRPr="00E63411" w:rsidRDefault="00394920" w:rsidP="00394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B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2428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C8243A4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40A23C33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4E571955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994905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5F07665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53F6BBD"/>
    <w:multiLevelType w:val="hybridMultilevel"/>
    <w:tmpl w:val="E408BC50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F82D05"/>
    <w:multiLevelType w:val="hybridMultilevel"/>
    <w:tmpl w:val="B9B4D8B8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B44FF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68C336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00"/>
    <w:rsid w:val="000274A0"/>
    <w:rsid w:val="000966FB"/>
    <w:rsid w:val="000A019C"/>
    <w:rsid w:val="000B50DE"/>
    <w:rsid w:val="000D1D87"/>
    <w:rsid w:val="000E6C55"/>
    <w:rsid w:val="0013390C"/>
    <w:rsid w:val="001538B8"/>
    <w:rsid w:val="00157F6D"/>
    <w:rsid w:val="00162307"/>
    <w:rsid w:val="001661A5"/>
    <w:rsid w:val="001C0D85"/>
    <w:rsid w:val="001F1403"/>
    <w:rsid w:val="00207DF0"/>
    <w:rsid w:val="00234A06"/>
    <w:rsid w:val="00260359"/>
    <w:rsid w:val="002739D8"/>
    <w:rsid w:val="00295281"/>
    <w:rsid w:val="002F0559"/>
    <w:rsid w:val="00331DF7"/>
    <w:rsid w:val="00351A1E"/>
    <w:rsid w:val="00376335"/>
    <w:rsid w:val="00390912"/>
    <w:rsid w:val="00394920"/>
    <w:rsid w:val="00396C77"/>
    <w:rsid w:val="003D0814"/>
    <w:rsid w:val="003E10F1"/>
    <w:rsid w:val="00421DB4"/>
    <w:rsid w:val="00422BB9"/>
    <w:rsid w:val="00446656"/>
    <w:rsid w:val="0045053F"/>
    <w:rsid w:val="004C485F"/>
    <w:rsid w:val="004E18B3"/>
    <w:rsid w:val="004F5CE0"/>
    <w:rsid w:val="00522291"/>
    <w:rsid w:val="00526999"/>
    <w:rsid w:val="005576E3"/>
    <w:rsid w:val="00562AD9"/>
    <w:rsid w:val="005969A6"/>
    <w:rsid w:val="005B7BFE"/>
    <w:rsid w:val="005E1C04"/>
    <w:rsid w:val="005E23D5"/>
    <w:rsid w:val="005E7352"/>
    <w:rsid w:val="0060244F"/>
    <w:rsid w:val="006254CD"/>
    <w:rsid w:val="00635750"/>
    <w:rsid w:val="006609D2"/>
    <w:rsid w:val="006D49B5"/>
    <w:rsid w:val="00717071"/>
    <w:rsid w:val="007364CD"/>
    <w:rsid w:val="007371D1"/>
    <w:rsid w:val="00744189"/>
    <w:rsid w:val="007451BB"/>
    <w:rsid w:val="0076258C"/>
    <w:rsid w:val="007637B6"/>
    <w:rsid w:val="00774BED"/>
    <w:rsid w:val="00795198"/>
    <w:rsid w:val="007B18C6"/>
    <w:rsid w:val="007B1B93"/>
    <w:rsid w:val="007D756A"/>
    <w:rsid w:val="007E14A0"/>
    <w:rsid w:val="007E58D5"/>
    <w:rsid w:val="008057AF"/>
    <w:rsid w:val="008209AB"/>
    <w:rsid w:val="008542B6"/>
    <w:rsid w:val="008629CA"/>
    <w:rsid w:val="00872D9C"/>
    <w:rsid w:val="008805AE"/>
    <w:rsid w:val="0088499C"/>
    <w:rsid w:val="00897C55"/>
    <w:rsid w:val="008B1400"/>
    <w:rsid w:val="008D2827"/>
    <w:rsid w:val="008D7B15"/>
    <w:rsid w:val="008F2AED"/>
    <w:rsid w:val="00916B62"/>
    <w:rsid w:val="00925414"/>
    <w:rsid w:val="00943B51"/>
    <w:rsid w:val="009450BB"/>
    <w:rsid w:val="00964410"/>
    <w:rsid w:val="009657E1"/>
    <w:rsid w:val="009743E7"/>
    <w:rsid w:val="0098260B"/>
    <w:rsid w:val="00A048C2"/>
    <w:rsid w:val="00A34C1A"/>
    <w:rsid w:val="00A350E7"/>
    <w:rsid w:val="00A66327"/>
    <w:rsid w:val="00A723C2"/>
    <w:rsid w:val="00A800B9"/>
    <w:rsid w:val="00A9334D"/>
    <w:rsid w:val="00AA3C5C"/>
    <w:rsid w:val="00AB770B"/>
    <w:rsid w:val="00AC3397"/>
    <w:rsid w:val="00AD2208"/>
    <w:rsid w:val="00AD5EBA"/>
    <w:rsid w:val="00AE66EE"/>
    <w:rsid w:val="00AF2D76"/>
    <w:rsid w:val="00AF52E8"/>
    <w:rsid w:val="00AF7903"/>
    <w:rsid w:val="00B03608"/>
    <w:rsid w:val="00B25E5B"/>
    <w:rsid w:val="00B77539"/>
    <w:rsid w:val="00BA23B8"/>
    <w:rsid w:val="00BB059D"/>
    <w:rsid w:val="00BB5FBB"/>
    <w:rsid w:val="00BD7AB9"/>
    <w:rsid w:val="00BE5855"/>
    <w:rsid w:val="00BF76D9"/>
    <w:rsid w:val="00C235E1"/>
    <w:rsid w:val="00C47F74"/>
    <w:rsid w:val="00C751E3"/>
    <w:rsid w:val="00C80E0E"/>
    <w:rsid w:val="00C9207C"/>
    <w:rsid w:val="00C95474"/>
    <w:rsid w:val="00CA64E3"/>
    <w:rsid w:val="00CB7C9C"/>
    <w:rsid w:val="00D14929"/>
    <w:rsid w:val="00D67FE6"/>
    <w:rsid w:val="00D97059"/>
    <w:rsid w:val="00DB1DE7"/>
    <w:rsid w:val="00DB5406"/>
    <w:rsid w:val="00DD04B2"/>
    <w:rsid w:val="00E37788"/>
    <w:rsid w:val="00E43C39"/>
    <w:rsid w:val="00E8139D"/>
    <w:rsid w:val="00E9566D"/>
    <w:rsid w:val="00EA4CB8"/>
    <w:rsid w:val="00EB0C25"/>
    <w:rsid w:val="00EE02B5"/>
    <w:rsid w:val="00F40867"/>
    <w:rsid w:val="00F55F06"/>
    <w:rsid w:val="00F567A7"/>
    <w:rsid w:val="00F6106E"/>
    <w:rsid w:val="00F774C8"/>
    <w:rsid w:val="00F8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indow" stroke="f">
      <v:fill color="window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E"/>
    <w:rPr>
      <w:sz w:val="24"/>
    </w:rPr>
  </w:style>
  <w:style w:type="paragraph" w:styleId="Heading1">
    <w:name w:val="heading 1"/>
    <w:basedOn w:val="Normal"/>
    <w:next w:val="Normal"/>
    <w:qFormat/>
    <w:rsid w:val="000B50DE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B50DE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B50DE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0B50DE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0B50DE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B50DE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0B50DE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0B50DE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B50DE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0B50DE"/>
    <w:pPr>
      <w:ind w:left="567" w:right="-1581"/>
    </w:pPr>
  </w:style>
  <w:style w:type="paragraph" w:styleId="Header">
    <w:name w:val="header"/>
    <w:basedOn w:val="Normal"/>
    <w:link w:val="HeaderChar"/>
    <w:rsid w:val="000B50D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0B50DE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semiHidden/>
    <w:rsid w:val="000B50DE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0B50DE"/>
    <w:pPr>
      <w:jc w:val="both"/>
    </w:pPr>
    <w:rPr>
      <w:sz w:val="28"/>
    </w:rPr>
  </w:style>
  <w:style w:type="paragraph" w:styleId="BodyText2">
    <w:name w:val="Body Text 2"/>
    <w:basedOn w:val="Normal"/>
    <w:semiHidden/>
    <w:rsid w:val="000B50DE"/>
    <w:pPr>
      <w:jc w:val="both"/>
    </w:pPr>
    <w:rPr>
      <w:sz w:val="26"/>
    </w:rPr>
  </w:style>
  <w:style w:type="paragraph" w:styleId="BodyTextIndent2">
    <w:name w:val="Body Text Indent 2"/>
    <w:basedOn w:val="Normal"/>
    <w:semiHidden/>
    <w:rsid w:val="000B50DE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semiHidden/>
    <w:rsid w:val="000B50DE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semiHidden/>
    <w:rsid w:val="000B50DE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semiHidden/>
    <w:rsid w:val="000B50DE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0B50DE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50DE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basedOn w:val="DefaultParagraphFont"/>
    <w:semiHidden/>
    <w:rsid w:val="000B50D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B140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25414"/>
    <w:rPr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057A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9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9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E"/>
    <w:rPr>
      <w:sz w:val="24"/>
    </w:rPr>
  </w:style>
  <w:style w:type="paragraph" w:styleId="Heading1">
    <w:name w:val="heading 1"/>
    <w:basedOn w:val="Normal"/>
    <w:next w:val="Normal"/>
    <w:qFormat/>
    <w:rsid w:val="000B50DE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B50DE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B50DE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0B50DE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0B50DE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B50DE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0B50DE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0B50DE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B50DE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0B50DE"/>
    <w:pPr>
      <w:ind w:left="567" w:right="-1581"/>
    </w:pPr>
  </w:style>
  <w:style w:type="paragraph" w:styleId="Header">
    <w:name w:val="header"/>
    <w:basedOn w:val="Normal"/>
    <w:link w:val="HeaderChar"/>
    <w:rsid w:val="000B50D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0B50DE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semiHidden/>
    <w:rsid w:val="000B50DE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0B50DE"/>
    <w:pPr>
      <w:jc w:val="both"/>
    </w:pPr>
    <w:rPr>
      <w:sz w:val="28"/>
    </w:rPr>
  </w:style>
  <w:style w:type="paragraph" w:styleId="BodyText2">
    <w:name w:val="Body Text 2"/>
    <w:basedOn w:val="Normal"/>
    <w:semiHidden/>
    <w:rsid w:val="000B50DE"/>
    <w:pPr>
      <w:jc w:val="both"/>
    </w:pPr>
    <w:rPr>
      <w:sz w:val="26"/>
    </w:rPr>
  </w:style>
  <w:style w:type="paragraph" w:styleId="BodyTextIndent2">
    <w:name w:val="Body Text Indent 2"/>
    <w:basedOn w:val="Normal"/>
    <w:semiHidden/>
    <w:rsid w:val="000B50DE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semiHidden/>
    <w:rsid w:val="000B50DE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semiHidden/>
    <w:rsid w:val="000B50DE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semiHidden/>
    <w:rsid w:val="000B50DE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0B50DE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50DE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basedOn w:val="DefaultParagraphFont"/>
    <w:semiHidden/>
    <w:rsid w:val="000B50D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B140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25414"/>
    <w:rPr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057A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9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rucp@derucp.com.br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0BD987D606E374F9C5682E9202730C0" ma:contentTypeVersion="0" ma:contentTypeDescription="A content type to manage public (operations) IDB documents" ma:contentTypeScope="" ma:versionID="3aa29b8a58b8b7126a4c5d1f1554033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38217105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CSC/CBR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 xsi:nil="true"/>
    <Document_x0020_Author xmlns="9c571b2f-e523-4ab2-ba2e-09e151a03ef4">Alves, Dalve Alexandre Soria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BR-L1373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WORD&lt;/APPLICATION&gt;&lt;USER_STAGE&gt;Procurement Plan&lt;/USER_STAGE&gt;&lt;PD_OBJ_TYPE&gt;0&lt;/PD_OBJ_TYPE&gt;&lt;MAKERECORD&gt;N&lt;/MAKERECORD&gt;&lt;PD_FILEPT_NO&gt;PO-BR-L1373-GS&lt;/PD_FILEPT_NO&gt;&lt;/Data&gt;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</Identifier>
    <Disclosure_x0020_Activity xmlns="9c571b2f-e523-4ab2-ba2e-09e151a03ef4">Procurement Plan</Disclosure_x0020_Activity>
    <Webtopic xmlns="9c571b2f-e523-4ab2-ba2e-09e151a03ef4">generic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21A4106F-5967-44B9-8B52-E15AD0DC5C72}"/>
</file>

<file path=customXml/itemProps2.xml><?xml version="1.0" encoding="utf-8"?>
<ds:datastoreItem xmlns:ds="http://schemas.openxmlformats.org/officeDocument/2006/customXml" ds:itemID="{6F377B51-94B0-471E-9422-20B346CCFC67}"/>
</file>

<file path=customXml/itemProps3.xml><?xml version="1.0" encoding="utf-8"?>
<ds:datastoreItem xmlns:ds="http://schemas.openxmlformats.org/officeDocument/2006/customXml" ds:itemID="{582185AE-D077-445E-83F3-45445F651A60}"/>
</file>

<file path=customXml/itemProps4.xml><?xml version="1.0" encoding="utf-8"?>
<ds:datastoreItem xmlns:ds="http://schemas.openxmlformats.org/officeDocument/2006/customXml" ds:itemID="{0277177F-421D-4EEB-B449-ED31C2A58664}"/>
</file>

<file path=customXml/itemProps5.xml><?xml version="1.0" encoding="utf-8"?>
<ds:datastoreItem xmlns:ds="http://schemas.openxmlformats.org/officeDocument/2006/customXml" ds:itemID="{AB9DF0A5-045F-44FF-AD09-A788CFC3625D}"/>
</file>

<file path=customXml/itemProps6.xml><?xml version="1.0" encoding="utf-8"?>
<ds:datastoreItem xmlns:ds="http://schemas.openxmlformats.org/officeDocument/2006/customXml" ds:itemID="{B4524681-6E08-41DE-903F-1C349D2BDD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857</Words>
  <Characters>4889</Characters>
  <Application>Microsoft Office Word</Application>
  <DocSecurity>4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Ofício:</vt:lpstr>
      <vt:lpstr>Ofício:</vt:lpstr>
    </vt:vector>
  </TitlesOfParts>
  <Company>Inter-American Development Bank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Aquisições</dc:title>
  <dc:creator>José Adonis Gervásio</dc:creator>
  <cp:lastModifiedBy>Test</cp:lastModifiedBy>
  <cp:revision>2</cp:revision>
  <cp:lastPrinted>2013-07-04T13:19:00Z</cp:lastPrinted>
  <dcterms:created xsi:type="dcterms:W3CDTF">2013-11-07T12:46:00Z</dcterms:created>
  <dcterms:modified xsi:type="dcterms:W3CDTF">2013-11-07T12:46:00Z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0x01010046CF21643EE8D14686A648AA6DAD08920090BD987D606E374F9C5682E9202730C0</vt:lpwstr>
  </property>
  <property fmtid="{D5CDD505-2E9C-101B-9397-08002B2CF9AE}" pid="3" name="TaxKeyword">
    <vt:lpwstr/>
  </property>
  <property fmtid="{D5CDD505-2E9C-101B-9397-08002B2CF9AE}" pid="4" name="Function Operations IDB">
    <vt:lpwstr>8;#Goods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