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AE" w:rsidRPr="00BA47CD" w:rsidRDefault="00224017" w:rsidP="00926C5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A47CD">
        <w:rPr>
          <w:rFonts w:ascii="Arial" w:hAnsi="Arial" w:cs="Arial"/>
          <w:b/>
          <w:bCs/>
          <w:smallCaps/>
          <w:sz w:val="20"/>
          <w:szCs w:val="20"/>
          <w:lang w:val="es-ES_tradnl"/>
        </w:rPr>
        <w:t>Matriz de Resultados</w:t>
      </w:r>
    </w:p>
    <w:p w:rsidR="005A5E10" w:rsidRPr="00BA47CD" w:rsidRDefault="005A5E10" w:rsidP="00926C5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10350"/>
      </w:tblGrid>
      <w:tr w:rsidR="00795640" w:rsidRPr="005258D9" w:rsidTr="00405A0D">
        <w:tc>
          <w:tcPr>
            <w:tcW w:w="2718" w:type="dxa"/>
          </w:tcPr>
          <w:p w:rsidR="00795640" w:rsidRPr="00BA47CD" w:rsidRDefault="00926C5D" w:rsidP="00D664C8">
            <w:pPr>
              <w:pStyle w:val="Paragraph"/>
              <w:numPr>
                <w:ilvl w:val="0"/>
                <w:numId w:val="0"/>
              </w:numPr>
              <w:spacing w:before="0" w:after="0"/>
              <w:contextualSpacing/>
              <w:jc w:val="left"/>
              <w:rPr>
                <w:rFonts w:ascii="Arial" w:hAnsi="Arial" w:cs="Arial"/>
                <w:b/>
                <w:sz w:val="20"/>
                <w:lang w:val="es-ES_tradnl"/>
              </w:rPr>
            </w:pPr>
            <w:r w:rsidRPr="00BA47CD">
              <w:rPr>
                <w:rFonts w:ascii="Arial" w:hAnsi="Arial" w:cs="Arial"/>
                <w:b/>
                <w:sz w:val="20"/>
                <w:lang w:val="es-ES_tradnl"/>
              </w:rPr>
              <w:t>Objetivo</w:t>
            </w:r>
            <w:r w:rsidR="00224017" w:rsidRPr="00BA47CD">
              <w:rPr>
                <w:rFonts w:ascii="Arial" w:hAnsi="Arial" w:cs="Arial"/>
                <w:b/>
                <w:sz w:val="20"/>
                <w:lang w:val="es-ES_tradnl"/>
              </w:rPr>
              <w:t xml:space="preserve"> del </w:t>
            </w:r>
            <w:r w:rsidR="00EF747F">
              <w:rPr>
                <w:rFonts w:ascii="Arial" w:hAnsi="Arial" w:cs="Arial"/>
                <w:b/>
                <w:sz w:val="20"/>
                <w:lang w:val="es-ES_tradnl"/>
              </w:rPr>
              <w:t>p</w:t>
            </w:r>
            <w:r w:rsidR="00D664C8" w:rsidRPr="00BA47CD">
              <w:rPr>
                <w:rFonts w:ascii="Arial" w:hAnsi="Arial" w:cs="Arial"/>
                <w:b/>
                <w:sz w:val="20"/>
                <w:lang w:val="es-ES_tradnl"/>
              </w:rPr>
              <w:t>ro</w:t>
            </w:r>
            <w:r w:rsidR="00D664C8">
              <w:rPr>
                <w:rFonts w:ascii="Arial" w:hAnsi="Arial" w:cs="Arial"/>
                <w:b/>
                <w:sz w:val="20"/>
                <w:lang w:val="es-ES_tradnl"/>
              </w:rPr>
              <w:t>grama</w:t>
            </w:r>
            <w:r w:rsidR="00795640" w:rsidRPr="00BA47CD">
              <w:rPr>
                <w:rFonts w:ascii="Arial" w:hAnsi="Arial" w:cs="Arial"/>
                <w:b/>
                <w:sz w:val="20"/>
                <w:lang w:val="es-ES_tradnl"/>
              </w:rPr>
              <w:t>:</w:t>
            </w:r>
          </w:p>
        </w:tc>
        <w:tc>
          <w:tcPr>
            <w:tcW w:w="10350" w:type="dxa"/>
          </w:tcPr>
          <w:p w:rsidR="002C020A" w:rsidRPr="00BA47CD" w:rsidRDefault="00E57AFA" w:rsidP="004E4076">
            <w:pPr>
              <w:pStyle w:val="Paragraph"/>
              <w:numPr>
                <w:ilvl w:val="0"/>
                <w:numId w:val="0"/>
              </w:numPr>
              <w:spacing w:before="0" w:after="0"/>
              <w:contextualSpacing/>
              <w:rPr>
                <w:rFonts w:ascii="Arial" w:hAnsi="Arial" w:cs="Arial"/>
                <w:sz w:val="20"/>
                <w:lang w:val="es-ES_tradnl"/>
              </w:rPr>
            </w:pPr>
            <w:r w:rsidRPr="00BA47CD">
              <w:rPr>
                <w:rFonts w:ascii="Arial" w:hAnsi="Arial" w:cs="Arial"/>
                <w:sz w:val="20"/>
                <w:lang w:val="es-ES_tradnl"/>
              </w:rPr>
              <w:t xml:space="preserve">El objetivo del programa es mejorar la eficiencia en </w:t>
            </w:r>
            <w:r w:rsidR="003C4BDE">
              <w:rPr>
                <w:rFonts w:ascii="Arial" w:hAnsi="Arial" w:cs="Arial"/>
                <w:sz w:val="20"/>
                <w:lang w:val="es-ES_tradnl"/>
              </w:rPr>
              <w:t xml:space="preserve">el </w:t>
            </w:r>
            <w:r w:rsidRPr="00BA47CD">
              <w:rPr>
                <w:rFonts w:ascii="Arial" w:hAnsi="Arial" w:cs="Arial"/>
                <w:sz w:val="20"/>
                <w:lang w:val="es-ES_tradnl"/>
              </w:rPr>
              <w:t xml:space="preserve">financiamiento </w:t>
            </w:r>
            <w:r w:rsidR="003C4BDE">
              <w:rPr>
                <w:rFonts w:ascii="Arial" w:hAnsi="Arial" w:cs="Arial"/>
                <w:sz w:val="20"/>
                <w:lang w:val="es-ES_tradnl"/>
              </w:rPr>
              <w:t xml:space="preserve">y la gestión </w:t>
            </w:r>
            <w:r w:rsidRPr="00BA47CD">
              <w:rPr>
                <w:rFonts w:ascii="Arial" w:hAnsi="Arial" w:cs="Arial"/>
                <w:sz w:val="20"/>
                <w:lang w:val="es-ES_tradnl"/>
              </w:rPr>
              <w:t>de la inversión pública a través de medidas de política dirigidas a: (i) fortalecer el marco estratégico, legal e institucional del Sistema Nacional de Inversión Pública</w:t>
            </w:r>
            <w:r w:rsidR="003C4BDE">
              <w:rPr>
                <w:rFonts w:ascii="Arial" w:hAnsi="Arial" w:cs="Arial"/>
                <w:sz w:val="20"/>
                <w:lang w:val="es-ES_tradnl"/>
              </w:rPr>
              <w:t xml:space="preserve"> (SNIP)</w:t>
            </w:r>
            <w:r w:rsidRPr="00BA47CD">
              <w:rPr>
                <w:rFonts w:ascii="Arial" w:hAnsi="Arial" w:cs="Arial"/>
                <w:sz w:val="20"/>
                <w:lang w:val="es-ES_tradnl"/>
              </w:rPr>
              <w:t>; (ii) mej</w:t>
            </w:r>
            <w:bookmarkStart w:id="0" w:name="_GoBack"/>
            <w:r w:rsidRPr="00BA47CD">
              <w:rPr>
                <w:rFonts w:ascii="Arial" w:hAnsi="Arial" w:cs="Arial"/>
                <w:sz w:val="20"/>
                <w:lang w:val="es-ES_tradnl"/>
              </w:rPr>
              <w:t>o</w:t>
            </w:r>
            <w:bookmarkEnd w:id="0"/>
            <w:r w:rsidRPr="00BA47CD">
              <w:rPr>
                <w:rFonts w:ascii="Arial" w:hAnsi="Arial" w:cs="Arial"/>
                <w:sz w:val="20"/>
                <w:lang w:val="es-ES_tradnl"/>
              </w:rPr>
              <w:t>rar la</w:t>
            </w:r>
            <w:r w:rsidR="003C4BDE">
              <w:rPr>
                <w:rFonts w:ascii="Arial" w:hAnsi="Arial" w:cs="Arial"/>
                <w:sz w:val="20"/>
                <w:lang w:val="es-ES_tradnl"/>
              </w:rPr>
              <w:t>s capacidades para la</w:t>
            </w:r>
            <w:r w:rsidRPr="00BA47CD">
              <w:rPr>
                <w:rFonts w:ascii="Arial" w:hAnsi="Arial" w:cs="Arial"/>
                <w:sz w:val="20"/>
                <w:lang w:val="es-ES_tradnl"/>
              </w:rPr>
              <w:t xml:space="preserve"> gestión de los programas y proyectos de inversión pública; y (iii) promover el uso de </w:t>
            </w:r>
            <w:r w:rsidR="004E4076">
              <w:rPr>
                <w:rFonts w:ascii="Arial" w:hAnsi="Arial" w:cs="Arial"/>
                <w:sz w:val="20"/>
                <w:lang w:val="es-ES_tradnl"/>
              </w:rPr>
              <w:t xml:space="preserve">Alianzas Público-Privadas </w:t>
            </w:r>
            <w:r w:rsidRPr="00BA47CD">
              <w:rPr>
                <w:rFonts w:ascii="Arial" w:hAnsi="Arial" w:cs="Arial"/>
                <w:sz w:val="20"/>
                <w:lang w:val="es-ES_tradnl"/>
              </w:rPr>
              <w:t xml:space="preserve">para el financiamiento </w:t>
            </w:r>
            <w:r w:rsidR="003C4BDE">
              <w:rPr>
                <w:rFonts w:ascii="Arial" w:hAnsi="Arial" w:cs="Arial"/>
                <w:sz w:val="20"/>
                <w:lang w:val="es-ES_tradnl"/>
              </w:rPr>
              <w:t xml:space="preserve">y la gestión </w:t>
            </w:r>
            <w:r w:rsidRPr="00BA47CD">
              <w:rPr>
                <w:rFonts w:ascii="Arial" w:hAnsi="Arial" w:cs="Arial"/>
                <w:sz w:val="20"/>
                <w:lang w:val="es-ES_tradnl"/>
              </w:rPr>
              <w:t>de la inversión pública.</w:t>
            </w:r>
          </w:p>
        </w:tc>
      </w:tr>
    </w:tbl>
    <w:p w:rsidR="00795640" w:rsidRPr="00BA47CD" w:rsidRDefault="00795640" w:rsidP="00926C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D2462F" w:rsidRPr="00BA47CD" w:rsidRDefault="00020A04" w:rsidP="00926C5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  <w:r w:rsidRPr="00BA47CD"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  <w:t>Resultados Esperados</w:t>
      </w:r>
    </w:p>
    <w:p w:rsidR="005A5E10" w:rsidRPr="00BA47CD" w:rsidRDefault="005A5E10" w:rsidP="00926C5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tbl>
      <w:tblPr>
        <w:tblW w:w="1305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080"/>
        <w:gridCol w:w="945"/>
        <w:gridCol w:w="945"/>
        <w:gridCol w:w="945"/>
        <w:gridCol w:w="945"/>
        <w:gridCol w:w="900"/>
        <w:gridCol w:w="45"/>
        <w:gridCol w:w="945"/>
        <w:gridCol w:w="1350"/>
        <w:gridCol w:w="2610"/>
      </w:tblGrid>
      <w:tr w:rsidR="00AA235B" w:rsidRPr="00F104D6" w:rsidTr="00FD6E84">
        <w:trPr>
          <w:trHeight w:val="347"/>
        </w:trPr>
        <w:tc>
          <w:tcPr>
            <w:tcW w:w="2340" w:type="dxa"/>
            <w:vMerge w:val="restart"/>
            <w:shd w:val="clear" w:color="auto" w:fill="8DB3E2" w:themeFill="text2" w:themeFillTint="66"/>
            <w:vAlign w:val="center"/>
          </w:tcPr>
          <w:p w:rsidR="00795640" w:rsidRPr="00F104D6" w:rsidRDefault="005B068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Indicadores</w:t>
            </w:r>
          </w:p>
        </w:tc>
        <w:tc>
          <w:tcPr>
            <w:tcW w:w="1080" w:type="dxa"/>
            <w:vMerge w:val="restart"/>
            <w:shd w:val="clear" w:color="auto" w:fill="8DB3E2" w:themeFill="text2" w:themeFillTint="66"/>
            <w:vAlign w:val="center"/>
          </w:tcPr>
          <w:p w:rsidR="00795640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U</w:t>
            </w:r>
            <w:r w:rsidR="006C0F90"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nidad</w:t>
            </w:r>
          </w:p>
        </w:tc>
        <w:tc>
          <w:tcPr>
            <w:tcW w:w="1890" w:type="dxa"/>
            <w:gridSpan w:val="2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795640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Línea de base</w:t>
            </w:r>
          </w:p>
        </w:tc>
        <w:tc>
          <w:tcPr>
            <w:tcW w:w="1890" w:type="dxa"/>
            <w:gridSpan w:val="2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795640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Intermedios</w:t>
            </w:r>
          </w:p>
        </w:tc>
        <w:tc>
          <w:tcPr>
            <w:tcW w:w="1890" w:type="dxa"/>
            <w:gridSpan w:val="3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795640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Metas</w:t>
            </w:r>
          </w:p>
        </w:tc>
        <w:tc>
          <w:tcPr>
            <w:tcW w:w="1350" w:type="dxa"/>
            <w:vMerge w:val="restart"/>
            <w:shd w:val="clear" w:color="auto" w:fill="8DB3E2" w:themeFill="text2" w:themeFillTint="66"/>
            <w:vAlign w:val="center"/>
          </w:tcPr>
          <w:p w:rsidR="00795640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Medio de verificación</w:t>
            </w:r>
          </w:p>
        </w:tc>
        <w:tc>
          <w:tcPr>
            <w:tcW w:w="2610" w:type="dxa"/>
            <w:vMerge w:val="restart"/>
            <w:shd w:val="clear" w:color="auto" w:fill="8DB3E2" w:themeFill="text2" w:themeFillTint="66"/>
            <w:vAlign w:val="center"/>
          </w:tcPr>
          <w:p w:rsidR="00795640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Observaciones</w:t>
            </w:r>
          </w:p>
        </w:tc>
      </w:tr>
      <w:tr w:rsidR="00AA235B" w:rsidRPr="00F104D6" w:rsidTr="00FD6E84">
        <w:trPr>
          <w:trHeight w:val="346"/>
        </w:trPr>
        <w:tc>
          <w:tcPr>
            <w:tcW w:w="234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Año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Año</w:t>
            </w:r>
          </w:p>
        </w:tc>
        <w:tc>
          <w:tcPr>
            <w:tcW w:w="945" w:type="dxa"/>
            <w:gridSpan w:val="2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Año</w:t>
            </w:r>
          </w:p>
        </w:tc>
        <w:tc>
          <w:tcPr>
            <w:tcW w:w="135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1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020A04" w:rsidRPr="00F104D6" w:rsidRDefault="00020A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795640" w:rsidRPr="00F104D6" w:rsidTr="00405A0D">
        <w:trPr>
          <w:trHeight w:val="341"/>
        </w:trPr>
        <w:tc>
          <w:tcPr>
            <w:tcW w:w="13050" w:type="dxa"/>
            <w:gridSpan w:val="11"/>
            <w:shd w:val="clear" w:color="auto" w:fill="548DD4" w:themeFill="text2" w:themeFillTint="99"/>
            <w:vAlign w:val="center"/>
          </w:tcPr>
          <w:p w:rsidR="00001D36" w:rsidRPr="00F104D6" w:rsidRDefault="005B0687" w:rsidP="00001D36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Componente II - </w:t>
            </w:r>
            <w:r w:rsidR="00001D36"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Fortalecimiento del marco estratégico, legal e institucional del SNIP</w:t>
            </w:r>
          </w:p>
        </w:tc>
      </w:tr>
      <w:tr w:rsidR="00AB7047" w:rsidRPr="00F104D6" w:rsidTr="00B42B9C">
        <w:trPr>
          <w:trHeight w:val="62"/>
        </w:trPr>
        <w:tc>
          <w:tcPr>
            <w:tcW w:w="2340" w:type="dxa"/>
            <w:vAlign w:val="center"/>
          </w:tcPr>
          <w:p w:rsidR="00AB7047" w:rsidRPr="00F104D6" w:rsidRDefault="00AB7047" w:rsidP="00405A0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Número de proyectos de inversión pública en Banco de Proyecto con dictamen de viabilidad que cuentan con estudios de pre</w:t>
            </w:r>
            <w:r w:rsidR="00402AA2" w:rsidRPr="00F104D6">
              <w:rPr>
                <w:rFonts w:ascii="Arial" w:hAnsi="Arial" w:cs="Arial"/>
                <w:sz w:val="20"/>
                <w:szCs w:val="20"/>
                <w:lang w:val="es-ES_tradnl"/>
              </w:rPr>
              <w:noBreakHyphen/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inversión a nivel de perfil.</w:t>
            </w:r>
          </w:p>
        </w:tc>
        <w:tc>
          <w:tcPr>
            <w:tcW w:w="1080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45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945" w:type="dxa"/>
            <w:vAlign w:val="center"/>
          </w:tcPr>
          <w:p w:rsidR="00AB7047" w:rsidRPr="00F104D6" w:rsidRDefault="002C02AD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2015</w:t>
            </w:r>
          </w:p>
        </w:tc>
        <w:tc>
          <w:tcPr>
            <w:tcW w:w="945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75</w:t>
            </w:r>
          </w:p>
        </w:tc>
        <w:tc>
          <w:tcPr>
            <w:tcW w:w="945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900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990" w:type="dxa"/>
            <w:gridSpan w:val="2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2018</w:t>
            </w:r>
          </w:p>
        </w:tc>
        <w:tc>
          <w:tcPr>
            <w:tcW w:w="1350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Banco de Proyectos </w:t>
            </w:r>
            <w:r w:rsidR="003C4BDE"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–</w:t>
            </w: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 </w:t>
            </w:r>
            <w:r w:rsidR="003C4BDE"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Ministerio de Hacienda (</w:t>
            </w: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MH</w:t>
            </w:r>
            <w:r w:rsidR="003C4BDE"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)</w:t>
            </w: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/</w:t>
            </w:r>
            <w:r w:rsidR="003C4BDE"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 </w:t>
            </w:r>
            <w:r w:rsidR="003C4BDE" w:rsidRPr="00F104D6">
              <w:rPr>
                <w:rFonts w:ascii="Arial" w:hAnsi="Arial" w:cs="Arial"/>
                <w:sz w:val="20"/>
                <w:szCs w:val="20"/>
                <w:lang w:val="es-ES"/>
              </w:rPr>
              <w:t>Dirección del Sistema de Inversión Pública (</w:t>
            </w: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DSIP</w:t>
            </w:r>
            <w:r w:rsidR="003C4BDE"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2610" w:type="dxa"/>
            <w:vMerge w:val="restart"/>
            <w:vAlign w:val="center"/>
          </w:tcPr>
          <w:p w:rsidR="00AB7047" w:rsidRPr="00F104D6" w:rsidRDefault="00AB7047" w:rsidP="00405A0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Los datos presentados son acumulativos</w:t>
            </w:r>
          </w:p>
        </w:tc>
      </w:tr>
      <w:tr w:rsidR="00AB7047" w:rsidRPr="00F104D6" w:rsidTr="00B42B9C">
        <w:trPr>
          <w:trHeight w:val="60"/>
        </w:trPr>
        <w:tc>
          <w:tcPr>
            <w:tcW w:w="2340" w:type="dxa"/>
            <w:vAlign w:val="center"/>
          </w:tcPr>
          <w:p w:rsidR="00AB7047" w:rsidRPr="00F104D6" w:rsidRDefault="00AB7047" w:rsidP="00405A0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Número de proyectos con información de monitoreo físico realizados por la DSIP.</w:t>
            </w:r>
          </w:p>
        </w:tc>
        <w:tc>
          <w:tcPr>
            <w:tcW w:w="1080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45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945" w:type="dxa"/>
            <w:vAlign w:val="center"/>
          </w:tcPr>
          <w:p w:rsidR="00AB7047" w:rsidRPr="00F104D6" w:rsidRDefault="002C02AD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2015</w:t>
            </w:r>
          </w:p>
        </w:tc>
        <w:tc>
          <w:tcPr>
            <w:tcW w:w="945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945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900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35</w:t>
            </w:r>
          </w:p>
        </w:tc>
        <w:tc>
          <w:tcPr>
            <w:tcW w:w="990" w:type="dxa"/>
            <w:gridSpan w:val="2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2018</w:t>
            </w:r>
          </w:p>
        </w:tc>
        <w:tc>
          <w:tcPr>
            <w:tcW w:w="1350" w:type="dxa"/>
            <w:vAlign w:val="center"/>
          </w:tcPr>
          <w:p w:rsidR="00AB7047" w:rsidRPr="00F104D6" w:rsidRDefault="00AB704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Banco de Proyectos - MH/DSIP</w:t>
            </w:r>
          </w:p>
        </w:tc>
        <w:tc>
          <w:tcPr>
            <w:tcW w:w="2610" w:type="dxa"/>
            <w:vMerge/>
          </w:tcPr>
          <w:p w:rsidR="00AB7047" w:rsidRPr="00F104D6" w:rsidRDefault="00AB7047" w:rsidP="00405A0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26C5D" w:rsidRPr="00F104D6" w:rsidTr="00405A0D">
        <w:trPr>
          <w:trHeight w:val="60"/>
        </w:trPr>
        <w:tc>
          <w:tcPr>
            <w:tcW w:w="13050" w:type="dxa"/>
            <w:gridSpan w:val="11"/>
            <w:shd w:val="clear" w:color="auto" w:fill="548DD4" w:themeFill="text2" w:themeFillTint="99"/>
            <w:vAlign w:val="center"/>
          </w:tcPr>
          <w:p w:rsidR="00926C5D" w:rsidRPr="00F104D6" w:rsidRDefault="00023E50" w:rsidP="00405A0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Componente III. Mejoramiento de las capacidades para de la gestión de los programas de inversión pública</w:t>
            </w:r>
          </w:p>
        </w:tc>
      </w:tr>
      <w:tr w:rsidR="00030904" w:rsidRPr="00F104D6" w:rsidTr="00030904">
        <w:trPr>
          <w:trHeight w:val="60"/>
        </w:trPr>
        <w:tc>
          <w:tcPr>
            <w:tcW w:w="2340" w:type="dxa"/>
            <w:vAlign w:val="center"/>
          </w:tcPr>
          <w:p w:rsidR="00030904" w:rsidRPr="00D062BE" w:rsidRDefault="00030904" w:rsidP="0059736F">
            <w:pPr>
              <w:pStyle w:val="Body"/>
              <w:jc w:val="both"/>
              <w:rPr>
                <w:rFonts w:ascii="Arial" w:hAnsi="Arial"/>
                <w:sz w:val="20"/>
                <w:szCs w:val="20"/>
              </w:rPr>
            </w:pPr>
            <w:r w:rsidRPr="00D062BE">
              <w:rPr>
                <w:rFonts w:ascii="Arial" w:hAnsi="Arial"/>
                <w:sz w:val="20"/>
                <w:szCs w:val="20"/>
              </w:rPr>
              <w:t>Número promedio de avistas por proyecto de inversión pública.</w:t>
            </w:r>
          </w:p>
        </w:tc>
        <w:tc>
          <w:tcPr>
            <w:tcW w:w="1080" w:type="dxa"/>
            <w:vAlign w:val="center"/>
          </w:tcPr>
          <w:p w:rsidR="00030904" w:rsidRPr="00F104D6" w:rsidRDefault="00030904" w:rsidP="0059736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2014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900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2018</w:t>
            </w:r>
          </w:p>
        </w:tc>
        <w:tc>
          <w:tcPr>
            <w:tcW w:w="1350" w:type="dxa"/>
            <w:vAlign w:val="center"/>
          </w:tcPr>
          <w:p w:rsidR="00030904" w:rsidRPr="00F104D6" w:rsidRDefault="00030904" w:rsidP="0080739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Banco de Proyectos - MH/DSIP</w:t>
            </w:r>
          </w:p>
        </w:tc>
        <w:tc>
          <w:tcPr>
            <w:tcW w:w="2610" w:type="dxa"/>
          </w:tcPr>
          <w:p w:rsidR="00030904" w:rsidRPr="00F104D6" w:rsidRDefault="00030904" w:rsidP="0059736F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Avistas son las observaciones realizadas por DSIP a los proyectos de inversión pública.</w:t>
            </w:r>
          </w:p>
        </w:tc>
      </w:tr>
      <w:tr w:rsidR="00030904" w:rsidRPr="00F104D6" w:rsidTr="00030904">
        <w:trPr>
          <w:trHeight w:val="60"/>
        </w:trPr>
        <w:tc>
          <w:tcPr>
            <w:tcW w:w="2340" w:type="dxa"/>
            <w:vAlign w:val="center"/>
          </w:tcPr>
          <w:p w:rsidR="00030904" w:rsidRPr="00D062BE" w:rsidRDefault="00030904" w:rsidP="0059736F">
            <w:pPr>
              <w:pStyle w:val="Body"/>
              <w:rPr>
                <w:rFonts w:ascii="Arial" w:hAnsi="Arial"/>
                <w:sz w:val="20"/>
                <w:szCs w:val="20"/>
              </w:rPr>
            </w:pPr>
            <w:r w:rsidRPr="00D062BE">
              <w:rPr>
                <w:rFonts w:ascii="Arial" w:hAnsi="Arial"/>
                <w:sz w:val="20"/>
                <w:szCs w:val="20"/>
              </w:rPr>
              <w:t>Tiempo promedio de aprobación de proyectos de inversión pública.</w:t>
            </w:r>
          </w:p>
        </w:tc>
        <w:tc>
          <w:tcPr>
            <w:tcW w:w="1080" w:type="dxa"/>
            <w:vAlign w:val="center"/>
          </w:tcPr>
          <w:p w:rsidR="00030904" w:rsidRPr="00F104D6" w:rsidRDefault="00030904" w:rsidP="0059736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Días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2015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900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990" w:type="dxa"/>
            <w:gridSpan w:val="2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2018</w:t>
            </w:r>
          </w:p>
        </w:tc>
        <w:tc>
          <w:tcPr>
            <w:tcW w:w="1350" w:type="dxa"/>
            <w:vAlign w:val="center"/>
          </w:tcPr>
          <w:p w:rsidR="00030904" w:rsidRPr="00F104D6" w:rsidRDefault="00030904" w:rsidP="0080739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Banco de Proyectos - MH/DSIP</w:t>
            </w:r>
          </w:p>
        </w:tc>
        <w:tc>
          <w:tcPr>
            <w:tcW w:w="2610" w:type="dxa"/>
          </w:tcPr>
          <w:p w:rsidR="00030904" w:rsidRPr="00F104D6" w:rsidRDefault="00030904" w:rsidP="0059736F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Se mide desde la fecha que el proyecto ingresa a la ventanilla única hasta que obtiene el código SNIP.</w:t>
            </w:r>
          </w:p>
        </w:tc>
      </w:tr>
      <w:tr w:rsidR="00030904" w:rsidRPr="00F104D6" w:rsidTr="0059736F">
        <w:trPr>
          <w:trHeight w:val="60"/>
        </w:trPr>
        <w:tc>
          <w:tcPr>
            <w:tcW w:w="2340" w:type="dxa"/>
            <w:vAlign w:val="center"/>
          </w:tcPr>
          <w:p w:rsidR="00030904" w:rsidRPr="00D062BE" w:rsidRDefault="00030904" w:rsidP="0059736F">
            <w:pPr>
              <w:pStyle w:val="Body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D062BE">
              <w:rPr>
                <w:rFonts w:ascii="Arial" w:hAnsi="Arial"/>
                <w:sz w:val="20"/>
                <w:szCs w:val="20"/>
              </w:rPr>
              <w:t>Número de personas capacitadas por el SNIP en gestión de proyectos.</w:t>
            </w:r>
          </w:p>
        </w:tc>
        <w:tc>
          <w:tcPr>
            <w:tcW w:w="1080" w:type="dxa"/>
            <w:vAlign w:val="center"/>
          </w:tcPr>
          <w:p w:rsidR="00030904" w:rsidRPr="00D062BE" w:rsidRDefault="00030904" w:rsidP="0059736F">
            <w:pPr>
              <w:spacing w:after="0"/>
              <w:jc w:val="center"/>
              <w:rPr>
                <w:rFonts w:ascii="Arial" w:hAnsi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256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2015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456</w:t>
            </w:r>
          </w:p>
        </w:tc>
        <w:tc>
          <w:tcPr>
            <w:tcW w:w="945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900" w:type="dxa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556</w:t>
            </w:r>
          </w:p>
        </w:tc>
        <w:tc>
          <w:tcPr>
            <w:tcW w:w="990" w:type="dxa"/>
            <w:gridSpan w:val="2"/>
            <w:vAlign w:val="center"/>
          </w:tcPr>
          <w:p w:rsidR="00030904" w:rsidRPr="00F104D6" w:rsidRDefault="00030904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2018</w:t>
            </w:r>
          </w:p>
        </w:tc>
        <w:tc>
          <w:tcPr>
            <w:tcW w:w="1350" w:type="dxa"/>
            <w:vAlign w:val="center"/>
          </w:tcPr>
          <w:p w:rsidR="00030904" w:rsidRPr="00F104D6" w:rsidRDefault="00030904" w:rsidP="0080739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Informe del </w:t>
            </w: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MH/DSIP</w:t>
            </w:r>
          </w:p>
        </w:tc>
        <w:tc>
          <w:tcPr>
            <w:tcW w:w="2610" w:type="dxa"/>
          </w:tcPr>
          <w:p w:rsidR="00030904" w:rsidRPr="00D062BE" w:rsidRDefault="00030904">
            <w:pPr>
              <w:spacing w:after="0" w:line="240" w:lineRule="auto"/>
              <w:contextualSpacing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Incluye a funcionarios (permanentes y temporales) vinculados en la formulación, ejecución 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y/o seguimiento de los programas de inversión. Los datos presentados son acumulativos </w:t>
            </w:r>
          </w:p>
        </w:tc>
      </w:tr>
      <w:tr w:rsidR="00926C5D" w:rsidRPr="00F104D6" w:rsidTr="0050336A">
        <w:trPr>
          <w:trHeight w:val="60"/>
        </w:trPr>
        <w:tc>
          <w:tcPr>
            <w:tcW w:w="2340" w:type="dxa"/>
            <w:vAlign w:val="center"/>
          </w:tcPr>
          <w:p w:rsidR="00926C5D" w:rsidRPr="00F104D6" w:rsidRDefault="00926C5D" w:rsidP="00405A0D">
            <w:pPr>
              <w:pStyle w:val="Body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Recursos destinados al Fondo de Pre</w:t>
            </w:r>
            <w:r w:rsidR="003C4BDE" w:rsidRPr="00F104D6">
              <w:rPr>
                <w:rFonts w:ascii="Arial" w:hAnsi="Arial" w:cs="Arial"/>
                <w:sz w:val="20"/>
                <w:szCs w:val="20"/>
                <w:lang w:val="es-ES"/>
              </w:rPr>
              <w:noBreakHyphen/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Inversión.</w:t>
            </w:r>
          </w:p>
        </w:tc>
        <w:tc>
          <w:tcPr>
            <w:tcW w:w="1080" w:type="dxa"/>
            <w:vAlign w:val="center"/>
          </w:tcPr>
          <w:p w:rsidR="00926C5D" w:rsidRPr="00F104D6" w:rsidRDefault="00926C5D" w:rsidP="00926C5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Gs Millones</w:t>
            </w:r>
          </w:p>
        </w:tc>
        <w:tc>
          <w:tcPr>
            <w:tcW w:w="945" w:type="dxa"/>
            <w:vAlign w:val="center"/>
          </w:tcPr>
          <w:p w:rsidR="00926C5D" w:rsidRPr="00F104D6" w:rsidRDefault="00926C5D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2.000</w:t>
            </w:r>
          </w:p>
        </w:tc>
        <w:tc>
          <w:tcPr>
            <w:tcW w:w="945" w:type="dxa"/>
            <w:vAlign w:val="center"/>
          </w:tcPr>
          <w:p w:rsidR="00926C5D" w:rsidRPr="00F104D6" w:rsidRDefault="00926C5D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2015</w:t>
            </w:r>
          </w:p>
        </w:tc>
        <w:tc>
          <w:tcPr>
            <w:tcW w:w="945" w:type="dxa"/>
            <w:vAlign w:val="center"/>
          </w:tcPr>
          <w:p w:rsidR="00926C5D" w:rsidRPr="00F104D6" w:rsidRDefault="00926C5D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6.000</w:t>
            </w:r>
          </w:p>
        </w:tc>
        <w:tc>
          <w:tcPr>
            <w:tcW w:w="945" w:type="dxa"/>
            <w:vAlign w:val="center"/>
          </w:tcPr>
          <w:p w:rsidR="00926C5D" w:rsidRPr="00F104D6" w:rsidRDefault="00926C5D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900" w:type="dxa"/>
            <w:vAlign w:val="center"/>
          </w:tcPr>
          <w:p w:rsidR="00926C5D" w:rsidRPr="00F104D6" w:rsidRDefault="00926C5D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8.000</w:t>
            </w:r>
          </w:p>
        </w:tc>
        <w:tc>
          <w:tcPr>
            <w:tcW w:w="990" w:type="dxa"/>
            <w:gridSpan w:val="2"/>
            <w:vAlign w:val="center"/>
          </w:tcPr>
          <w:p w:rsidR="00926C5D" w:rsidRPr="00F104D6" w:rsidRDefault="00926C5D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2018</w:t>
            </w:r>
          </w:p>
        </w:tc>
        <w:tc>
          <w:tcPr>
            <w:tcW w:w="1350" w:type="dxa"/>
            <w:vAlign w:val="center"/>
          </w:tcPr>
          <w:p w:rsidR="00926C5D" w:rsidRPr="00F104D6" w:rsidRDefault="00926C5D" w:rsidP="0080739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Informe del </w:t>
            </w: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MH/DGP</w:t>
            </w:r>
          </w:p>
        </w:tc>
        <w:tc>
          <w:tcPr>
            <w:tcW w:w="2610" w:type="dxa"/>
            <w:vAlign w:val="center"/>
          </w:tcPr>
          <w:p w:rsidR="00926C5D" w:rsidRPr="00F104D6" w:rsidRDefault="00926C5D" w:rsidP="00405A0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Montos de recursos acreditados anualmente al </w:t>
            </w:r>
            <w:r w:rsidR="00F17DF1" w:rsidRPr="00F104D6">
              <w:rPr>
                <w:rFonts w:ascii="Arial" w:hAnsi="Arial" w:cs="Arial"/>
                <w:sz w:val="20"/>
                <w:szCs w:val="20"/>
                <w:lang w:val="es-ES"/>
              </w:rPr>
              <w:t>Presupuesto General de la Nación (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PGN</w:t>
            </w:r>
            <w:r w:rsidR="00F17DF1" w:rsidRPr="00F104D6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A91487" w:rsidRPr="00F104D6" w:rsidTr="0050336A">
        <w:trPr>
          <w:trHeight w:val="737"/>
        </w:trPr>
        <w:tc>
          <w:tcPr>
            <w:tcW w:w="2340" w:type="dxa"/>
            <w:vAlign w:val="center"/>
          </w:tcPr>
          <w:p w:rsidR="00A91487" w:rsidRPr="00F104D6" w:rsidRDefault="00A91487" w:rsidP="00405A0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Sobrecosto promedio de proyectos de inversión pública.</w:t>
            </w:r>
          </w:p>
        </w:tc>
        <w:tc>
          <w:tcPr>
            <w:tcW w:w="1080" w:type="dxa"/>
            <w:vAlign w:val="center"/>
          </w:tcPr>
          <w:p w:rsidR="00A91487" w:rsidRPr="00F104D6" w:rsidRDefault="00A91487" w:rsidP="002356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</w:p>
        </w:tc>
        <w:tc>
          <w:tcPr>
            <w:tcW w:w="945" w:type="dxa"/>
            <w:vAlign w:val="center"/>
          </w:tcPr>
          <w:p w:rsidR="00A91487" w:rsidRPr="00F104D6" w:rsidRDefault="00A91487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46</w:t>
            </w:r>
          </w:p>
        </w:tc>
        <w:tc>
          <w:tcPr>
            <w:tcW w:w="945" w:type="dxa"/>
            <w:vAlign w:val="center"/>
          </w:tcPr>
          <w:p w:rsidR="00A91487" w:rsidRPr="00F104D6" w:rsidRDefault="00A9148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2015</w:t>
            </w:r>
          </w:p>
        </w:tc>
        <w:tc>
          <w:tcPr>
            <w:tcW w:w="945" w:type="dxa"/>
            <w:vAlign w:val="center"/>
          </w:tcPr>
          <w:p w:rsidR="00A91487" w:rsidRPr="00F104D6" w:rsidRDefault="00E57AFA" w:rsidP="00A9148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46</w:t>
            </w:r>
          </w:p>
        </w:tc>
        <w:tc>
          <w:tcPr>
            <w:tcW w:w="945" w:type="dxa"/>
            <w:vAlign w:val="center"/>
          </w:tcPr>
          <w:p w:rsidR="00A91487" w:rsidRPr="00F104D6" w:rsidRDefault="00A91487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900" w:type="dxa"/>
            <w:vAlign w:val="center"/>
          </w:tcPr>
          <w:p w:rsidR="00A91487" w:rsidRPr="00F104D6" w:rsidRDefault="00E57AFA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45</w:t>
            </w:r>
          </w:p>
        </w:tc>
        <w:tc>
          <w:tcPr>
            <w:tcW w:w="990" w:type="dxa"/>
            <w:gridSpan w:val="2"/>
            <w:vAlign w:val="center"/>
          </w:tcPr>
          <w:p w:rsidR="00A91487" w:rsidRPr="00F104D6" w:rsidRDefault="00A91487" w:rsidP="002356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2018</w:t>
            </w:r>
          </w:p>
        </w:tc>
        <w:tc>
          <w:tcPr>
            <w:tcW w:w="1350" w:type="dxa"/>
            <w:vAlign w:val="center"/>
          </w:tcPr>
          <w:p w:rsidR="00A91487" w:rsidRPr="00F104D6" w:rsidRDefault="00A91487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Informe del </w:t>
            </w:r>
            <w:r w:rsidRPr="00F104D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MH/DSIP</w:t>
            </w:r>
          </w:p>
        </w:tc>
        <w:tc>
          <w:tcPr>
            <w:tcW w:w="2610" w:type="dxa"/>
          </w:tcPr>
          <w:p w:rsidR="00A91487" w:rsidRPr="00F104D6" w:rsidRDefault="00930DEC" w:rsidP="00405A0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Sobrecostos en la ejecución de proyectos (costo final necesario para la ejecución total del proyecto/costo originalmente planificado). </w:t>
            </w:r>
          </w:p>
        </w:tc>
      </w:tr>
      <w:tr w:rsidR="00074722" w:rsidRPr="00F104D6" w:rsidTr="00405A0D">
        <w:trPr>
          <w:trHeight w:val="60"/>
        </w:trPr>
        <w:tc>
          <w:tcPr>
            <w:tcW w:w="2340" w:type="dxa"/>
            <w:tcBorders>
              <w:bottom w:val="single" w:sz="4" w:space="0" w:color="000000"/>
            </w:tcBorders>
          </w:tcPr>
          <w:p w:rsidR="00074722" w:rsidRPr="00F104D6" w:rsidRDefault="00074722" w:rsidP="00405A0D">
            <w:pPr>
              <w:pStyle w:val="Body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Tiempo promedio de licitación de proyectos de infraestructura pública.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074722" w:rsidRPr="00F104D6" w:rsidRDefault="0080739D" w:rsidP="002356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Días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074722" w:rsidRPr="00F104D6" w:rsidRDefault="00074722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120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074722" w:rsidRPr="00F104D6" w:rsidRDefault="00074722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2015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074722" w:rsidRPr="00F104D6" w:rsidRDefault="00074722" w:rsidP="00435A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  <w:r w:rsidR="00435AD1"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074722" w:rsidRPr="00F104D6" w:rsidRDefault="00074722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2017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074722" w:rsidRPr="00F104D6" w:rsidRDefault="00435AD1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10</w:t>
            </w:r>
            <w:r w:rsidR="00074722" w:rsidRPr="00F104D6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  <w:vAlign w:val="center"/>
          </w:tcPr>
          <w:p w:rsidR="00074722" w:rsidRPr="00F104D6" w:rsidRDefault="00074722" w:rsidP="00926C5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2018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  <w:vAlign w:val="center"/>
          </w:tcPr>
          <w:p w:rsidR="00074722" w:rsidRPr="00F104D6" w:rsidRDefault="000747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Informe de la </w:t>
            </w:r>
            <w:r w:rsidR="007E28EA"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Dirección Nacional de Contrataciones Públicas 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</w:tcPr>
          <w:p w:rsidR="00074722" w:rsidRPr="00F104D6" w:rsidRDefault="00930DEC" w:rsidP="00405A0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Se calcula el tiempo promedio de las licitaciones, medido desde el lanzamiento de la licitación hasta firma de contrato.</w:t>
            </w:r>
          </w:p>
        </w:tc>
      </w:tr>
      <w:tr w:rsidR="00E10F1F" w:rsidRPr="00F104D6" w:rsidTr="00405A0D">
        <w:trPr>
          <w:trHeight w:val="60"/>
        </w:trPr>
        <w:tc>
          <w:tcPr>
            <w:tcW w:w="13050" w:type="dxa"/>
            <w:gridSpan w:val="11"/>
            <w:shd w:val="clear" w:color="auto" w:fill="548DD4" w:themeFill="text2" w:themeFillTint="99"/>
            <w:vAlign w:val="center"/>
          </w:tcPr>
          <w:p w:rsidR="00E10F1F" w:rsidRPr="00F104D6" w:rsidRDefault="00AE5D9E" w:rsidP="00D07884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Componente IV. Desarrollo </w:t>
            </w:r>
            <w:r w:rsidR="00D07884"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de APP </w:t>
            </w: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para el financiamiento y la gestión de la inversión pública</w:t>
            </w:r>
          </w:p>
        </w:tc>
      </w:tr>
      <w:tr w:rsidR="00E10F1F" w:rsidRPr="00F104D6" w:rsidTr="00EE10DC">
        <w:trPr>
          <w:trHeight w:val="60"/>
        </w:trPr>
        <w:tc>
          <w:tcPr>
            <w:tcW w:w="2340" w:type="dxa"/>
            <w:vAlign w:val="center"/>
          </w:tcPr>
          <w:p w:rsidR="00E10F1F" w:rsidRPr="00F104D6" w:rsidRDefault="00E10F1F" w:rsidP="00405A0D">
            <w:pPr>
              <w:tabs>
                <w:tab w:val="left" w:pos="432"/>
              </w:tabs>
              <w:spacing w:after="0" w:line="240" w:lineRule="auto"/>
              <w:ind w:left="1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Monto total de inversión de proyectos públicos </w:t>
            </w:r>
            <w:r w:rsidR="00AF5A2D" w:rsidRPr="00F104D6">
              <w:rPr>
                <w:rFonts w:ascii="Arial" w:hAnsi="Arial" w:cs="Arial"/>
                <w:sz w:val="20"/>
                <w:szCs w:val="20"/>
                <w:lang w:val="es-ES"/>
              </w:rPr>
              <w:t>aprobados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 bajo la modalidad de APP</w:t>
            </w:r>
            <w:r w:rsidR="00AF5A2D" w:rsidRPr="00F104D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1080" w:type="dxa"/>
            <w:vAlign w:val="center"/>
          </w:tcPr>
          <w:p w:rsidR="00E10F1F" w:rsidRPr="00F104D6" w:rsidRDefault="00E10F1F" w:rsidP="002356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US$ millones</w:t>
            </w:r>
          </w:p>
        </w:tc>
        <w:tc>
          <w:tcPr>
            <w:tcW w:w="945" w:type="dxa"/>
            <w:vAlign w:val="center"/>
          </w:tcPr>
          <w:p w:rsidR="00E10F1F" w:rsidRPr="00F104D6" w:rsidRDefault="00EE10DC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</w:tc>
        <w:tc>
          <w:tcPr>
            <w:tcW w:w="945" w:type="dxa"/>
            <w:vAlign w:val="center"/>
          </w:tcPr>
          <w:p w:rsidR="00E10F1F" w:rsidRPr="00F104D6" w:rsidRDefault="00E10F1F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2015</w:t>
            </w:r>
          </w:p>
        </w:tc>
        <w:tc>
          <w:tcPr>
            <w:tcW w:w="945" w:type="dxa"/>
            <w:vAlign w:val="center"/>
          </w:tcPr>
          <w:p w:rsidR="00E10F1F" w:rsidRPr="00F104D6" w:rsidRDefault="00D04ED1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400</w:t>
            </w:r>
          </w:p>
        </w:tc>
        <w:tc>
          <w:tcPr>
            <w:tcW w:w="945" w:type="dxa"/>
            <w:vAlign w:val="center"/>
          </w:tcPr>
          <w:p w:rsidR="00E10F1F" w:rsidRPr="00F104D6" w:rsidRDefault="00E10F1F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2017</w:t>
            </w:r>
          </w:p>
        </w:tc>
        <w:tc>
          <w:tcPr>
            <w:tcW w:w="900" w:type="dxa"/>
            <w:vAlign w:val="center"/>
          </w:tcPr>
          <w:p w:rsidR="00E10F1F" w:rsidRPr="00F104D6" w:rsidRDefault="00D50ECD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500</w:t>
            </w:r>
          </w:p>
        </w:tc>
        <w:tc>
          <w:tcPr>
            <w:tcW w:w="990" w:type="dxa"/>
            <w:gridSpan w:val="2"/>
            <w:vAlign w:val="center"/>
          </w:tcPr>
          <w:p w:rsidR="00E10F1F" w:rsidRPr="00F104D6" w:rsidRDefault="00E10F1F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2018</w:t>
            </w:r>
          </w:p>
        </w:tc>
        <w:tc>
          <w:tcPr>
            <w:tcW w:w="1350" w:type="dxa"/>
            <w:vAlign w:val="center"/>
          </w:tcPr>
          <w:p w:rsidR="00E10F1F" w:rsidRPr="00F104D6" w:rsidRDefault="00E10F1F" w:rsidP="002356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MH/DSIP</w:t>
            </w:r>
          </w:p>
        </w:tc>
        <w:tc>
          <w:tcPr>
            <w:tcW w:w="2610" w:type="dxa"/>
            <w:vAlign w:val="center"/>
          </w:tcPr>
          <w:p w:rsidR="00E10F1F" w:rsidRPr="00F104D6" w:rsidRDefault="00E10F1F" w:rsidP="00405A0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PY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PY"/>
              </w:rPr>
              <w:t>Los montos manifestados son acumulados</w:t>
            </w:r>
            <w:r w:rsidR="00D04ED1" w:rsidRPr="00F104D6">
              <w:rPr>
                <w:rFonts w:ascii="Arial" w:hAnsi="Arial" w:cs="Arial"/>
                <w:sz w:val="20"/>
                <w:szCs w:val="20"/>
                <w:lang w:val="es-PY"/>
              </w:rPr>
              <w:t>.</w:t>
            </w:r>
          </w:p>
        </w:tc>
      </w:tr>
    </w:tbl>
    <w:p w:rsidR="00795640" w:rsidRDefault="00795640" w:rsidP="00E10F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:rsidR="00214EA4" w:rsidRDefault="00214EA4" w:rsidP="00E10F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  <w:sectPr w:rsidR="00214EA4" w:rsidSect="0050336A">
          <w:headerReference w:type="even" r:id="rId12"/>
          <w:headerReference w:type="default" r:id="rId13"/>
          <w:pgSz w:w="15840" w:h="12240" w:orient="landscape"/>
          <w:pgMar w:top="1008" w:right="1440" w:bottom="1008" w:left="1440" w:header="720" w:footer="720" w:gutter="0"/>
          <w:cols w:space="720"/>
          <w:docGrid w:linePitch="360"/>
        </w:sectPr>
      </w:pPr>
    </w:p>
    <w:p w:rsidR="00364412" w:rsidRPr="00BA47CD" w:rsidRDefault="00364412" w:rsidP="00364412">
      <w:pPr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"/>
        </w:rPr>
      </w:pPr>
      <w:r w:rsidRPr="00BA47CD">
        <w:rPr>
          <w:rFonts w:ascii="Arial" w:hAnsi="Arial" w:cs="Arial"/>
          <w:b/>
          <w:caps/>
          <w:color w:val="000000"/>
          <w:sz w:val="20"/>
          <w:szCs w:val="20"/>
          <w:lang w:val="es-ES"/>
        </w:rPr>
        <w:lastRenderedPageBreak/>
        <w:t xml:space="preserve">Productos </w:t>
      </w:r>
      <w:r w:rsidRPr="00BA47CD">
        <w:rPr>
          <w:rFonts w:ascii="Arial" w:hAnsi="Arial" w:cs="Arial"/>
          <w:b/>
          <w:caps/>
          <w:sz w:val="20"/>
          <w:szCs w:val="20"/>
          <w:lang w:val="es-ES"/>
        </w:rPr>
        <w:t xml:space="preserve">Para el primer </w:t>
      </w:r>
      <w:r w:rsidR="007E51F4">
        <w:rPr>
          <w:rFonts w:ascii="Arial" w:hAnsi="Arial" w:cs="Arial"/>
          <w:b/>
          <w:caps/>
          <w:sz w:val="20"/>
          <w:szCs w:val="20"/>
          <w:lang w:val="es-ES"/>
        </w:rPr>
        <w:t xml:space="preserve">TRAMO </w:t>
      </w:r>
      <w:r w:rsidRPr="00BA47CD">
        <w:rPr>
          <w:rFonts w:ascii="Arial" w:hAnsi="Arial" w:cs="Arial"/>
          <w:b/>
          <w:caps/>
          <w:sz w:val="20"/>
          <w:szCs w:val="20"/>
          <w:lang w:val="es-ES"/>
        </w:rPr>
        <w:t>DESEMBOLSO</w:t>
      </w:r>
    </w:p>
    <w:p w:rsidR="00364412" w:rsidRPr="00BA47CD" w:rsidRDefault="00364412" w:rsidP="00E10F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tbl>
      <w:tblPr>
        <w:tblW w:w="1305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2610"/>
        <w:gridCol w:w="1530"/>
        <w:gridCol w:w="2520"/>
        <w:gridCol w:w="2970"/>
      </w:tblGrid>
      <w:tr w:rsidR="00F43369" w:rsidRPr="00F104D6" w:rsidTr="00FD6E84">
        <w:trPr>
          <w:trHeight w:val="703"/>
        </w:trPr>
        <w:tc>
          <w:tcPr>
            <w:tcW w:w="342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F43369" w:rsidRPr="00F104D6" w:rsidRDefault="00F43369" w:rsidP="00BC430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Productos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F43369" w:rsidRPr="00F104D6" w:rsidRDefault="00F43369" w:rsidP="00BC430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F43369" w:rsidRPr="00F104D6" w:rsidRDefault="00F43369" w:rsidP="00BC430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F43369" w:rsidRPr="00F104D6" w:rsidRDefault="00214EA4" w:rsidP="00BC430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(2017</w:t>
            </w:r>
            <w:r w:rsidR="00F43369"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)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F43369" w:rsidRPr="00F104D6" w:rsidRDefault="00F43369" w:rsidP="00BC430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 de verificación</w:t>
            </w:r>
          </w:p>
        </w:tc>
      </w:tr>
      <w:tr w:rsidR="00F43369" w:rsidRPr="00F104D6" w:rsidTr="00405A0D">
        <w:trPr>
          <w:trHeight w:val="341"/>
        </w:trPr>
        <w:tc>
          <w:tcPr>
            <w:tcW w:w="13050" w:type="dxa"/>
            <w:gridSpan w:val="5"/>
            <w:shd w:val="clear" w:color="auto" w:fill="548DD4" w:themeFill="text2" w:themeFillTint="99"/>
            <w:vAlign w:val="center"/>
          </w:tcPr>
          <w:p w:rsidR="00001D36" w:rsidRPr="00F104D6" w:rsidRDefault="00F43369" w:rsidP="00001D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Componente II: </w:t>
            </w:r>
            <w:r w:rsidR="00001D36"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Fortalecimiento del</w:t>
            </w:r>
            <w:r w:rsidR="00001D36"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marco estratégico, legal e</w:t>
            </w:r>
            <w:r w:rsidR="00001D36"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institucional del SNIP</w:t>
            </w:r>
          </w:p>
        </w:tc>
      </w:tr>
      <w:tr w:rsidR="00AE4ED0" w:rsidRPr="00F104D6" w:rsidTr="005B46B5">
        <w:trPr>
          <w:trHeight w:val="60"/>
        </w:trPr>
        <w:tc>
          <w:tcPr>
            <w:tcW w:w="3420" w:type="dxa"/>
          </w:tcPr>
          <w:p w:rsidR="00AE4ED0" w:rsidRPr="00F104D6" w:rsidRDefault="00397CD7" w:rsidP="00405A0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Plan Nacional de Desarrollo (PND) “Paraguay 2030”, que establezca una visión país al 2030, y que defina objetivos y metas de largo plazo al cual se alineen los programas y proyectos de inversión pública, así como las estrategias de desarrollo y los mecanismos para su implementación, seguimiento y evaluación, aprobado por Decreto del Poder Ejecutivo.</w:t>
            </w:r>
          </w:p>
        </w:tc>
        <w:tc>
          <w:tcPr>
            <w:tcW w:w="2610" w:type="dxa"/>
            <w:vAlign w:val="center"/>
          </w:tcPr>
          <w:p w:rsidR="00AE4ED0" w:rsidRPr="00F104D6" w:rsidRDefault="00FD1A4F" w:rsidP="00BC4304">
            <w:pPr>
              <w:pStyle w:val="MyBullet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lang w:val="es-ES"/>
              </w:rPr>
              <w:t>Decreto</w:t>
            </w:r>
          </w:p>
        </w:tc>
        <w:tc>
          <w:tcPr>
            <w:tcW w:w="1530" w:type="dxa"/>
            <w:vAlign w:val="center"/>
          </w:tcPr>
          <w:p w:rsidR="00AE4ED0" w:rsidRPr="00F104D6" w:rsidRDefault="00AE4ED0" w:rsidP="005B46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AE4ED0" w:rsidRPr="00F104D6" w:rsidRDefault="00AE4ED0" w:rsidP="005B46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AE4ED0" w:rsidRPr="00F104D6" w:rsidRDefault="00397CD7" w:rsidP="00405A0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Nota del Ministerio de Hacienda (MH) a la cual se adjunta copia del Decreto 2794/14 que aprueba el PND “Paraguay 2030”.</w:t>
            </w:r>
          </w:p>
        </w:tc>
      </w:tr>
      <w:tr w:rsidR="00AE4ED0" w:rsidRPr="00F104D6" w:rsidTr="00BC4304">
        <w:trPr>
          <w:trHeight w:val="60"/>
        </w:trPr>
        <w:tc>
          <w:tcPr>
            <w:tcW w:w="3420" w:type="dxa"/>
            <w:tcBorders>
              <w:bottom w:val="single" w:sz="4" w:space="0" w:color="000000"/>
            </w:tcBorders>
          </w:tcPr>
          <w:p w:rsidR="00AE4ED0" w:rsidRPr="00F104D6" w:rsidRDefault="00397CD7" w:rsidP="00405A0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Propuesta de Proyecto de Ley de Inversión Pública que establezca los principios rectores que regulan el SNIP y que contenga: (i) el objeto y ámbito de aplicación de la ley; (ii) la conformación del SNIP y los roles institucionales; (iii) los principios y objetivos del SNIP; (iv) las fases o etapas del ciclo de inversión pública; y (v) la herramienta informática consolidando la información relacionada a los proyectos desde su etapa de pre-inversión hasta la evaluación expost, 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aprobado por el EEN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vAlign w:val="center"/>
          </w:tcPr>
          <w:p w:rsidR="00AE4ED0" w:rsidRPr="00F104D6" w:rsidRDefault="005258D9" w:rsidP="00BC4304">
            <w:pPr>
              <w:pStyle w:val="MyBullet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lang w:val="es-ES"/>
              </w:rPr>
              <w:t xml:space="preserve">Propuesta de </w:t>
            </w:r>
            <w:r w:rsidR="00FD1A4F" w:rsidRPr="00F104D6">
              <w:rPr>
                <w:rFonts w:ascii="Arial" w:hAnsi="Arial" w:cs="Arial"/>
                <w:sz w:val="20"/>
                <w:lang w:val="es-ES"/>
              </w:rPr>
              <w:t>P</w:t>
            </w:r>
            <w:r w:rsidR="00AE4ED0" w:rsidRPr="00F104D6">
              <w:rPr>
                <w:rFonts w:ascii="Arial" w:hAnsi="Arial" w:cs="Arial"/>
                <w:sz w:val="20"/>
                <w:lang w:val="es-ES"/>
              </w:rPr>
              <w:t>royecto de Ley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AE4ED0" w:rsidRPr="00F104D6" w:rsidRDefault="00AE4ED0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vAlign w:val="center"/>
          </w:tcPr>
          <w:p w:rsidR="00AE4ED0" w:rsidRPr="00F104D6" w:rsidRDefault="00AE4ED0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AE4ED0" w:rsidRPr="00F104D6" w:rsidRDefault="00397CD7" w:rsidP="00B337C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Nota del MH a la cual se adjunta copia de la nota del Secretario Ejecutivo del EEN informando la fecha y el número de Acta por medio del cual se aprobó la Propuesta del Proyecto de Ley de Inversión Pública, y copia de la propuesta de proyecto aprobada.</w:t>
            </w:r>
          </w:p>
        </w:tc>
      </w:tr>
      <w:tr w:rsidR="00B337CA" w:rsidRPr="00F104D6" w:rsidTr="003E33AE">
        <w:trPr>
          <w:trHeight w:val="60"/>
        </w:trPr>
        <w:tc>
          <w:tcPr>
            <w:tcW w:w="3420" w:type="dxa"/>
            <w:tcBorders>
              <w:bottom w:val="single" w:sz="4" w:space="0" w:color="000000"/>
            </w:tcBorders>
          </w:tcPr>
          <w:p w:rsidR="00B337CA" w:rsidRPr="00F104D6" w:rsidRDefault="00B337CA" w:rsidP="003E33A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Decreto del Poder Ejecutivo que complementa y ajusta el marco regulatorio actual del SNIP para adecuarlo a los principios rectores y disposiciones definidos en la propuesta de  Proyecto de Ley de Inversión Pública aprobada por el EEN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que contenga: (i) una adecuación, armonización y/o 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consolidación de decretos </w:t>
            </w:r>
            <w:r w:rsidR="00DF0EF3" w:rsidRPr="00F104D6">
              <w:rPr>
                <w:rFonts w:ascii="Arial" w:hAnsi="Arial" w:cs="Arial"/>
                <w:sz w:val="20"/>
                <w:szCs w:val="20"/>
                <w:lang w:val="es-ES_tradnl"/>
              </w:rPr>
              <w:t>y directivas existentes; y (ii) 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una revisión de la tipología de proyectos; aprobado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vAlign w:val="center"/>
          </w:tcPr>
          <w:p w:rsidR="00B337CA" w:rsidRPr="00F104D6" w:rsidRDefault="00B337CA" w:rsidP="003E33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Decreto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B337CA" w:rsidRPr="00F104D6" w:rsidRDefault="00B337CA" w:rsidP="003E33A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vAlign w:val="center"/>
          </w:tcPr>
          <w:p w:rsidR="00B337CA" w:rsidRPr="00F104D6" w:rsidRDefault="00B337CA" w:rsidP="003E33A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B337CA" w:rsidRPr="00F104D6" w:rsidRDefault="00B337CA" w:rsidP="00B337C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MH a la cual se adjunta copia del mencionado Decreto </w:t>
            </w:r>
            <w:r w:rsidR="00DF0EF3"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del Poder Ejecutivo 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aprobado.</w:t>
            </w:r>
          </w:p>
        </w:tc>
      </w:tr>
      <w:tr w:rsidR="00AE4ED0" w:rsidRPr="00F104D6" w:rsidTr="00BC4304">
        <w:trPr>
          <w:trHeight w:val="60"/>
        </w:trPr>
        <w:tc>
          <w:tcPr>
            <w:tcW w:w="3420" w:type="dxa"/>
            <w:tcBorders>
              <w:bottom w:val="single" w:sz="4" w:space="0" w:color="000000"/>
            </w:tcBorders>
          </w:tcPr>
          <w:p w:rsidR="00AE4ED0" w:rsidRPr="00F104D6" w:rsidRDefault="00397CD7" w:rsidP="00F17D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Plan de Fortalecimiento Institucional de la DSIP, incluyendo un cronograma para su implementación</w:t>
            </w:r>
            <w:r w:rsidRPr="00F104D6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y medidas para: (i) optimizar los procesos de la DSIP para un funcionamiento más eficiente del SNIP; (ii) mejorar el sistema de información de la DSIP para la gestión y el monitoreo de proyectos de inversión pública; y (iii) aplicar metodologías sectoriales de formulación de proyectos de inversión pública, aprobado por Resolución Ministerial.</w:t>
            </w:r>
          </w:p>
          <w:p w:rsidR="005B46B5" w:rsidRPr="00F104D6" w:rsidRDefault="005B46B5" w:rsidP="00F17D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B46B5" w:rsidRPr="00F104D6" w:rsidRDefault="005B46B5" w:rsidP="00F17D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610" w:type="dxa"/>
            <w:tcBorders>
              <w:bottom w:val="single" w:sz="4" w:space="0" w:color="000000"/>
            </w:tcBorders>
            <w:vAlign w:val="center"/>
          </w:tcPr>
          <w:p w:rsidR="00AE4ED0" w:rsidRPr="00F104D6" w:rsidRDefault="00FD1A4F" w:rsidP="00BC4304">
            <w:pPr>
              <w:pStyle w:val="MyBullet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lang w:val="es-ES"/>
              </w:rPr>
              <w:t>Resolución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AE4ED0" w:rsidRPr="00F104D6" w:rsidRDefault="00AE4ED0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vAlign w:val="center"/>
          </w:tcPr>
          <w:p w:rsidR="00AE4ED0" w:rsidRPr="00F104D6" w:rsidRDefault="00AE4ED0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AE4ED0" w:rsidRPr="00F104D6" w:rsidRDefault="00397CD7" w:rsidP="00405A0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MH a la cual se adjunta copia de la Resolución Ministerial por la cual se aprueba el 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Plan de Fortalecimiento Institucional de la DSIP, y copia del Plan.</w:t>
            </w:r>
          </w:p>
        </w:tc>
      </w:tr>
      <w:tr w:rsidR="00AE4ED0" w:rsidRPr="00F104D6" w:rsidTr="00405A0D">
        <w:trPr>
          <w:trHeight w:val="341"/>
        </w:trPr>
        <w:tc>
          <w:tcPr>
            <w:tcW w:w="13050" w:type="dxa"/>
            <w:gridSpan w:val="5"/>
            <w:shd w:val="clear" w:color="auto" w:fill="548DD4" w:themeFill="text2" w:themeFillTint="99"/>
            <w:vAlign w:val="center"/>
          </w:tcPr>
          <w:p w:rsidR="00AE4ED0" w:rsidRPr="00F104D6" w:rsidRDefault="00023E50" w:rsidP="00023E5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Componente III. Mejoramiento de las capacidades para de la gestión de los programas de inversión pública</w:t>
            </w:r>
          </w:p>
        </w:tc>
      </w:tr>
      <w:tr w:rsidR="009B27B4" w:rsidRPr="00F104D6" w:rsidTr="005B46B5">
        <w:trPr>
          <w:trHeight w:val="60"/>
        </w:trPr>
        <w:tc>
          <w:tcPr>
            <w:tcW w:w="3420" w:type="dxa"/>
          </w:tcPr>
          <w:p w:rsidR="009B27B4" w:rsidRPr="00F104D6" w:rsidRDefault="00397CD7" w:rsidP="003C4B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Plan de Fortalecimiento de los RRHH, con acciones orientadas a dotar de capacidades técnicas a los cuadros del MH y de los OEE en las etapas del ciclo de inversión de los proyectos de inversión pública (incluyendo identificación, formulación, evaluación ex ante, planificación, ejecución, monitoreo y evaluación ex post), y con su correspondiente cronograma de implementación, aprobado por Decreto del Poder Ejecutivo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610" w:type="dxa"/>
            <w:vAlign w:val="center"/>
          </w:tcPr>
          <w:p w:rsidR="009B27B4" w:rsidRPr="00F104D6" w:rsidRDefault="009B27B4" w:rsidP="00BC4304">
            <w:pPr>
              <w:pStyle w:val="MyBullet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lang w:val="es-ES_tradnl"/>
              </w:rPr>
              <w:t>Decreto</w:t>
            </w:r>
          </w:p>
        </w:tc>
        <w:tc>
          <w:tcPr>
            <w:tcW w:w="1530" w:type="dxa"/>
            <w:vAlign w:val="center"/>
          </w:tcPr>
          <w:p w:rsidR="009B27B4" w:rsidRPr="00F104D6" w:rsidRDefault="009B27B4" w:rsidP="005B46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9B27B4" w:rsidRPr="00F104D6" w:rsidRDefault="009B27B4" w:rsidP="005B46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9B27B4" w:rsidRPr="00F104D6" w:rsidRDefault="00397CD7" w:rsidP="00405A0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MH a la cual se adjunta copia del Decreto del Poder Ejecutivo por el cual se aprueba el 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Plan de Fortalecimiento de los RRHH, y copia del Plan.</w:t>
            </w:r>
          </w:p>
        </w:tc>
      </w:tr>
      <w:tr w:rsidR="006C0F1A" w:rsidRPr="00F104D6" w:rsidTr="00BC4304">
        <w:trPr>
          <w:trHeight w:val="60"/>
        </w:trPr>
        <w:tc>
          <w:tcPr>
            <w:tcW w:w="3420" w:type="dxa"/>
          </w:tcPr>
          <w:p w:rsidR="006C0F1A" w:rsidRPr="00F104D6" w:rsidRDefault="00397CD7" w:rsidP="003C4B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</w:t>
            </w:r>
            <w:r w:rsidR="00B337CA"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del Poder Ejecutivo 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que establece la capitalización del Fondo de Pre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noBreakHyphen/>
              <w:t>inversión, indicando, entre otros, el monto estimado para tal capitalización y las fuentes de su financiamiento, aprobado.</w:t>
            </w:r>
          </w:p>
        </w:tc>
        <w:tc>
          <w:tcPr>
            <w:tcW w:w="2610" w:type="dxa"/>
            <w:vAlign w:val="center"/>
          </w:tcPr>
          <w:p w:rsidR="006C0F1A" w:rsidRPr="00F104D6" w:rsidRDefault="006C0F1A" w:rsidP="00BC4304">
            <w:pPr>
              <w:pStyle w:val="MyBullet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lang w:val="es-ES_tradnl"/>
              </w:rPr>
              <w:t>Decreto</w:t>
            </w:r>
          </w:p>
        </w:tc>
        <w:tc>
          <w:tcPr>
            <w:tcW w:w="1530" w:type="dxa"/>
            <w:vAlign w:val="center"/>
          </w:tcPr>
          <w:p w:rsidR="006C0F1A" w:rsidRPr="00F104D6" w:rsidRDefault="006C0F1A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6C0F1A" w:rsidRPr="00F104D6" w:rsidRDefault="006C0F1A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6C0F1A" w:rsidRPr="00F104D6" w:rsidRDefault="00397CD7" w:rsidP="00B337C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MH a la cual se adjunta copia del </w:t>
            </w:r>
            <w:r w:rsidR="00B337CA"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mencionado 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Decreto del Poder Ejecutivo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6C0F1A" w:rsidRPr="00F104D6" w:rsidTr="00BC4304">
        <w:trPr>
          <w:trHeight w:val="60"/>
        </w:trPr>
        <w:tc>
          <w:tcPr>
            <w:tcW w:w="3420" w:type="dxa"/>
          </w:tcPr>
          <w:p w:rsidR="006C0F1A" w:rsidRPr="00F104D6" w:rsidRDefault="00397CD7" w:rsidP="00BC430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</w:t>
            </w:r>
            <w:r w:rsidR="00B337CA"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del Poder Ejecutivo 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que establezca procesos simplificados 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para licitar con mayor eficiencia y transparencia los proyectos de infraestructura pública, aprobado.</w:t>
            </w:r>
          </w:p>
        </w:tc>
        <w:tc>
          <w:tcPr>
            <w:tcW w:w="2610" w:type="dxa"/>
            <w:vAlign w:val="center"/>
          </w:tcPr>
          <w:p w:rsidR="006C0F1A" w:rsidRPr="00F104D6" w:rsidRDefault="006C0F1A" w:rsidP="00BC430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Decreto</w:t>
            </w:r>
          </w:p>
        </w:tc>
        <w:tc>
          <w:tcPr>
            <w:tcW w:w="1530" w:type="dxa"/>
            <w:vAlign w:val="center"/>
          </w:tcPr>
          <w:p w:rsidR="006C0F1A" w:rsidRPr="00F104D6" w:rsidRDefault="006C0F1A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6C0F1A" w:rsidRPr="00F104D6" w:rsidRDefault="006C0F1A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6C0F1A" w:rsidRPr="00F104D6" w:rsidRDefault="00397CD7" w:rsidP="00402A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MH a la cual se adjunta copia del Decreto 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3719/15.</w:t>
            </w:r>
          </w:p>
        </w:tc>
      </w:tr>
      <w:tr w:rsidR="006C0F1A" w:rsidRPr="00F104D6" w:rsidTr="00405A0D">
        <w:trPr>
          <w:trHeight w:val="60"/>
        </w:trPr>
        <w:tc>
          <w:tcPr>
            <w:tcW w:w="3420" w:type="dxa"/>
            <w:tcBorders>
              <w:bottom w:val="single" w:sz="4" w:space="0" w:color="000000"/>
            </w:tcBorders>
          </w:tcPr>
          <w:p w:rsidR="006C0F1A" w:rsidRPr="00F104D6" w:rsidRDefault="00397CD7" w:rsidP="003C4BDE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Resolución Ministerial que crea una Dirección especializada para la gestión exclusiva de proyectos estratégicos en las fases de pre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noBreakHyphen/>
              <w:t>inversión e inversión, aprobada.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vAlign w:val="center"/>
          </w:tcPr>
          <w:p w:rsidR="006C0F1A" w:rsidRPr="00F104D6" w:rsidRDefault="006C0F1A" w:rsidP="00BC430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Resolución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6C0F1A" w:rsidRPr="00F104D6" w:rsidRDefault="006C0F1A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vAlign w:val="center"/>
          </w:tcPr>
          <w:p w:rsidR="006C0F1A" w:rsidRPr="00F104D6" w:rsidRDefault="006C0F1A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6C0F1A" w:rsidRPr="00F104D6" w:rsidRDefault="00397CD7" w:rsidP="001151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Nota del MH 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a la cual se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 adjunta copia de la Resolución</w:t>
            </w:r>
            <w:r w:rsidR="00115109"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 1660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 del Ministerio de Obras Públicas</w:t>
            </w:r>
            <w:r w:rsidR="00DF0EF3"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 y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 Comunicaciones (MOPC).</w:t>
            </w:r>
          </w:p>
        </w:tc>
      </w:tr>
      <w:tr w:rsidR="006C0F1A" w:rsidRPr="00F104D6" w:rsidTr="00FD6E84">
        <w:trPr>
          <w:trHeight w:val="60"/>
        </w:trPr>
        <w:tc>
          <w:tcPr>
            <w:tcW w:w="13050" w:type="dxa"/>
            <w:gridSpan w:val="5"/>
            <w:shd w:val="clear" w:color="auto" w:fill="548DD4" w:themeFill="text2" w:themeFillTint="99"/>
            <w:vAlign w:val="center"/>
          </w:tcPr>
          <w:p w:rsidR="006C0F1A" w:rsidRPr="00F104D6" w:rsidRDefault="00AE5D9E" w:rsidP="00AE5D9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Componente IV. </w:t>
            </w:r>
            <w:r w:rsidR="00397CD7"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Desarrollo de APP para el financiamiento y la gestión de la inversión pública</w:t>
            </w:r>
          </w:p>
        </w:tc>
      </w:tr>
      <w:tr w:rsidR="00BC4304" w:rsidRPr="00F104D6" w:rsidTr="00BC4304">
        <w:trPr>
          <w:trHeight w:val="60"/>
        </w:trPr>
        <w:tc>
          <w:tcPr>
            <w:tcW w:w="3420" w:type="dxa"/>
          </w:tcPr>
          <w:p w:rsidR="00BC4304" w:rsidRPr="00F104D6" w:rsidRDefault="00397CD7" w:rsidP="00DF0E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eastAsia="Courier New" w:hAnsi="Arial" w:cs="Arial"/>
                <w:color w:val="000000"/>
                <w:sz w:val="20"/>
                <w:szCs w:val="20"/>
                <w:lang w:val="es-ES"/>
              </w:rPr>
              <w:t xml:space="preserve">Estudios de pre-factibilidad de al menos dos proyectos de APP, con dictamen </w:t>
            </w:r>
            <w:r w:rsidR="00DF0EF3" w:rsidRPr="00F104D6">
              <w:rPr>
                <w:rFonts w:ascii="Arial" w:eastAsia="Courier New" w:hAnsi="Arial" w:cs="Arial"/>
                <w:color w:val="000000"/>
                <w:sz w:val="20"/>
                <w:szCs w:val="20"/>
                <w:lang w:val="es-ES"/>
              </w:rPr>
              <w:t xml:space="preserve">de viabilidad de la DSIP </w:t>
            </w:r>
            <w:r w:rsidRPr="00F104D6">
              <w:rPr>
                <w:rFonts w:ascii="Arial" w:eastAsia="Courier New" w:hAnsi="Arial" w:cs="Arial"/>
                <w:color w:val="000000"/>
                <w:sz w:val="20"/>
                <w:szCs w:val="20"/>
                <w:lang w:val="es-ES"/>
              </w:rPr>
              <w:t>del MH</w:t>
            </w:r>
            <w:r w:rsidRPr="00F104D6">
              <w:rPr>
                <w:rFonts w:ascii="Arial" w:hAnsi="Arial" w:cs="Arial"/>
                <w:color w:val="31849B" w:themeColor="accent5" w:themeShade="BF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610" w:type="dxa"/>
            <w:vAlign w:val="center"/>
          </w:tcPr>
          <w:p w:rsidR="00BC4304" w:rsidRPr="00F104D6" w:rsidRDefault="00B05712" w:rsidP="001151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Dictamen</w:t>
            </w:r>
            <w:r w:rsidR="00FD1A4F"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:rsidR="00BC4304" w:rsidRPr="00F104D6" w:rsidRDefault="00BC4304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BC4304" w:rsidRPr="00F104D6" w:rsidRDefault="00FD1A4F" w:rsidP="00BC43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2</w:t>
            </w:r>
          </w:p>
        </w:tc>
        <w:tc>
          <w:tcPr>
            <w:tcW w:w="2970" w:type="dxa"/>
          </w:tcPr>
          <w:p w:rsidR="00BC4304" w:rsidRPr="00F104D6" w:rsidRDefault="00397CD7" w:rsidP="00DF0E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MH a la cual se adjunta copia de los dictámenes de </w:t>
            </w:r>
            <w:r w:rsidR="00DF0EF3"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viabilidad de 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los </w:t>
            </w:r>
            <w:r w:rsidRPr="00F104D6">
              <w:rPr>
                <w:rFonts w:ascii="Arial" w:eastAsia="Courier New" w:hAnsi="Arial" w:cs="Arial"/>
                <w:color w:val="000000"/>
                <w:sz w:val="20"/>
                <w:szCs w:val="20"/>
                <w:lang w:val="es-ES"/>
              </w:rPr>
              <w:t>estudios de pre-factibilidad emitidos por la DSIP/MH.</w:t>
            </w:r>
          </w:p>
        </w:tc>
      </w:tr>
    </w:tbl>
    <w:p w:rsidR="00F43369" w:rsidRDefault="00F43369" w:rsidP="00E10F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:rsidR="00397CD7" w:rsidRDefault="00397CD7" w:rsidP="00E10F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:rsidR="00397CD7" w:rsidRDefault="00DF0EF3" w:rsidP="00E10F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  <w:r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  <w:br w:type="page"/>
      </w:r>
    </w:p>
    <w:p w:rsidR="00364412" w:rsidRPr="00BA47CD" w:rsidRDefault="00364412" w:rsidP="00364412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es-ES"/>
        </w:rPr>
      </w:pPr>
      <w:r w:rsidRPr="00BA47CD">
        <w:rPr>
          <w:rFonts w:ascii="Arial" w:hAnsi="Arial" w:cs="Arial"/>
          <w:b/>
          <w:caps/>
          <w:color w:val="000000"/>
          <w:sz w:val="20"/>
          <w:szCs w:val="20"/>
          <w:lang w:val="es-ES"/>
        </w:rPr>
        <w:t xml:space="preserve">Productos </w:t>
      </w:r>
      <w:r w:rsidRPr="00BA47CD">
        <w:rPr>
          <w:rFonts w:ascii="Arial" w:hAnsi="Arial" w:cs="Arial"/>
          <w:b/>
          <w:caps/>
          <w:sz w:val="20"/>
          <w:szCs w:val="20"/>
          <w:lang w:val="es-ES"/>
        </w:rPr>
        <w:t xml:space="preserve">Para el SEGUNDO </w:t>
      </w:r>
      <w:r w:rsidR="007E51F4">
        <w:rPr>
          <w:rFonts w:ascii="Arial" w:hAnsi="Arial" w:cs="Arial"/>
          <w:b/>
          <w:caps/>
          <w:sz w:val="20"/>
          <w:szCs w:val="20"/>
          <w:lang w:val="es-ES"/>
        </w:rPr>
        <w:t xml:space="preserve">TRAMO DE </w:t>
      </w:r>
      <w:r w:rsidRPr="00BA47CD">
        <w:rPr>
          <w:rFonts w:ascii="Arial" w:hAnsi="Arial" w:cs="Arial"/>
          <w:b/>
          <w:caps/>
          <w:sz w:val="20"/>
          <w:szCs w:val="20"/>
          <w:lang w:val="es-ES"/>
        </w:rPr>
        <w:t>DESEMBOLSO</w:t>
      </w:r>
    </w:p>
    <w:p w:rsidR="00364412" w:rsidRPr="00BA47CD" w:rsidRDefault="00364412" w:rsidP="00E10F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tbl>
      <w:tblPr>
        <w:tblW w:w="1305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2610"/>
        <w:gridCol w:w="1530"/>
        <w:gridCol w:w="2520"/>
        <w:gridCol w:w="2970"/>
      </w:tblGrid>
      <w:tr w:rsidR="00581FE0" w:rsidRPr="00F104D6" w:rsidTr="00FD6E84">
        <w:trPr>
          <w:trHeight w:val="703"/>
        </w:trPr>
        <w:tc>
          <w:tcPr>
            <w:tcW w:w="342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581FE0" w:rsidRPr="00F104D6" w:rsidRDefault="00581FE0" w:rsidP="004C2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Productos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581FE0" w:rsidRPr="00F104D6" w:rsidRDefault="00581FE0" w:rsidP="004C2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581FE0" w:rsidRPr="00F104D6" w:rsidRDefault="00581FE0" w:rsidP="004C2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581FE0" w:rsidRPr="00F104D6" w:rsidRDefault="00581FE0" w:rsidP="00214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(</w:t>
            </w:r>
            <w:r w:rsidR="00214EA4"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2017</w:t>
            </w: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)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581FE0" w:rsidRPr="00F104D6" w:rsidRDefault="00581FE0" w:rsidP="004C2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 de verificación</w:t>
            </w:r>
          </w:p>
        </w:tc>
      </w:tr>
      <w:tr w:rsidR="00581FE0" w:rsidRPr="00F104D6" w:rsidTr="00FD6E84">
        <w:trPr>
          <w:trHeight w:val="341"/>
        </w:trPr>
        <w:tc>
          <w:tcPr>
            <w:tcW w:w="13050" w:type="dxa"/>
            <w:gridSpan w:val="5"/>
            <w:shd w:val="clear" w:color="auto" w:fill="548DD4" w:themeFill="text2" w:themeFillTint="99"/>
            <w:vAlign w:val="center"/>
          </w:tcPr>
          <w:p w:rsidR="00001D36" w:rsidRPr="00F104D6" w:rsidRDefault="00581FE0" w:rsidP="00001D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Componente II: </w:t>
            </w:r>
            <w:r w:rsidR="00001D36"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Fortalecimiento del</w:t>
            </w:r>
            <w:r w:rsidR="00001D36"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marco estratégico, legal e</w:t>
            </w:r>
            <w:r w:rsidR="00001D36"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institucional del SNIP</w:t>
            </w:r>
          </w:p>
        </w:tc>
      </w:tr>
      <w:tr w:rsidR="00F630CD" w:rsidRPr="00F104D6" w:rsidTr="005B46B5">
        <w:trPr>
          <w:trHeight w:val="60"/>
        </w:trPr>
        <w:tc>
          <w:tcPr>
            <w:tcW w:w="3420" w:type="dxa"/>
          </w:tcPr>
          <w:p w:rsidR="00F630CD" w:rsidRPr="00F104D6" w:rsidRDefault="00791D40">
            <w:pPr>
              <w:tabs>
                <w:tab w:val="left" w:pos="739"/>
              </w:tabs>
              <w:spacing w:after="0" w:line="240" w:lineRule="auto"/>
              <w:jc w:val="both"/>
              <w:rPr>
                <w:rFonts w:ascii="Arial" w:hAnsi="Arial" w:cstheme="minorBidi"/>
                <w:sz w:val="20"/>
                <w:szCs w:val="20"/>
                <w:lang w:val="es-ES"/>
              </w:rPr>
            </w:pPr>
            <w:r w:rsidRPr="00F104D6">
              <w:rPr>
                <w:rFonts w:ascii="Arial" w:hAnsi="Arial"/>
                <w:sz w:val="20"/>
                <w:szCs w:val="20"/>
                <w:lang w:val="es-ES"/>
              </w:rPr>
              <w:t xml:space="preserve">Decreto </w:t>
            </w:r>
            <w:r w:rsidR="00DF0EF3" w:rsidRPr="00F104D6">
              <w:rPr>
                <w:rFonts w:ascii="Arial" w:hAnsi="Arial"/>
                <w:sz w:val="20"/>
                <w:szCs w:val="20"/>
                <w:lang w:val="es-ES"/>
              </w:rPr>
              <w:t xml:space="preserve">del Poder Ejecutivo </w:t>
            </w:r>
            <w:r w:rsidRPr="00F104D6">
              <w:rPr>
                <w:rFonts w:ascii="Arial" w:hAnsi="Arial"/>
                <w:sz w:val="20"/>
                <w:szCs w:val="20"/>
                <w:lang w:val="es-ES"/>
              </w:rPr>
              <w:t xml:space="preserve">que establece que la formulación de los presupuestos institucionales a ser utilizados para la elaboración del </w:t>
            </w:r>
            <w:r w:rsidRPr="00F104D6">
              <w:rPr>
                <w:rFonts w:ascii="Arial" w:hAnsi="Arial" w:cstheme="minorBidi"/>
                <w:sz w:val="20"/>
                <w:szCs w:val="20"/>
                <w:lang w:val="es-ES"/>
              </w:rPr>
              <w:t>PGN</w:t>
            </w:r>
            <w:r w:rsidR="00366661" w:rsidRPr="00F104D6">
              <w:rPr>
                <w:rFonts w:ascii="Arial" w:hAnsi="Arial" w:cstheme="minorBidi"/>
                <w:sz w:val="20"/>
                <w:szCs w:val="20"/>
                <w:lang w:val="es-ES"/>
              </w:rPr>
              <w:t xml:space="preserve"> </w:t>
            </w:r>
            <w:r w:rsidRPr="00F104D6">
              <w:rPr>
                <w:rFonts w:ascii="Arial" w:hAnsi="Arial" w:cstheme="minorBidi"/>
                <w:sz w:val="20"/>
                <w:szCs w:val="20"/>
                <w:lang w:val="es-ES"/>
              </w:rPr>
              <w:t>debe estar vinculado con el PND, aprobado</w:t>
            </w:r>
            <w:r w:rsidR="00402AA2" w:rsidRPr="00F104D6">
              <w:rPr>
                <w:rFonts w:ascii="Arial" w:hAnsi="Arial" w:cstheme="minorBidi"/>
                <w:sz w:val="20"/>
                <w:szCs w:val="20"/>
                <w:lang w:val="es-ES"/>
              </w:rPr>
              <w:t>.</w:t>
            </w:r>
          </w:p>
        </w:tc>
        <w:tc>
          <w:tcPr>
            <w:tcW w:w="2610" w:type="dxa"/>
            <w:vAlign w:val="center"/>
          </w:tcPr>
          <w:p w:rsidR="00F630CD" w:rsidRPr="00F104D6" w:rsidRDefault="00277CBB" w:rsidP="00277C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Decreto</w:t>
            </w:r>
          </w:p>
        </w:tc>
        <w:tc>
          <w:tcPr>
            <w:tcW w:w="1530" w:type="dxa"/>
            <w:vAlign w:val="center"/>
          </w:tcPr>
          <w:p w:rsidR="00F630CD" w:rsidRPr="00F104D6" w:rsidRDefault="00F630CD" w:rsidP="005B46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F630CD" w:rsidRPr="00F104D6" w:rsidRDefault="00F630CD" w:rsidP="005B46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F630CD" w:rsidRPr="00F104D6" w:rsidRDefault="00277CBB" w:rsidP="004E40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</w:t>
            </w:r>
            <w:r w:rsidR="00402AA2" w:rsidRPr="00F104D6">
              <w:rPr>
                <w:rFonts w:ascii="Arial" w:hAnsi="Arial" w:cs="Arial"/>
                <w:sz w:val="20"/>
                <w:szCs w:val="20"/>
                <w:lang w:val="es-ES_tradnl"/>
              </w:rPr>
              <w:t>MH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 la cual se adjunta copia del </w:t>
            </w:r>
            <w:r w:rsidR="00DF0EF3"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mencionado </w:t>
            </w:r>
            <w:r w:rsidR="00366661" w:rsidRPr="00F104D6">
              <w:rPr>
                <w:rFonts w:ascii="Arial" w:hAnsi="Arial" w:cs="Arial"/>
                <w:sz w:val="20"/>
                <w:szCs w:val="20"/>
                <w:lang w:val="es-ES_tradnl"/>
              </w:rPr>
              <w:t>D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ecreto </w:t>
            </w:r>
            <w:r w:rsidR="00DF0EF3"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del Poder Ejecutivo </w:t>
            </w:r>
            <w:r w:rsidR="00FD1A4F" w:rsidRPr="00F104D6">
              <w:rPr>
                <w:rFonts w:ascii="Arial" w:hAnsi="Arial" w:cs="Arial"/>
                <w:sz w:val="20"/>
                <w:szCs w:val="20"/>
                <w:lang w:val="es-ES_tradnl"/>
              </w:rPr>
              <w:t>aprobado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</w:tr>
      <w:tr w:rsidR="00F630CD" w:rsidRPr="00F104D6" w:rsidTr="00BA47CD">
        <w:trPr>
          <w:trHeight w:val="60"/>
        </w:trPr>
        <w:tc>
          <w:tcPr>
            <w:tcW w:w="3420" w:type="dxa"/>
            <w:tcBorders>
              <w:bottom w:val="single" w:sz="4" w:space="0" w:color="000000"/>
            </w:tcBorders>
          </w:tcPr>
          <w:p w:rsidR="00F630CD" w:rsidRPr="00F104D6" w:rsidRDefault="00F630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Proyecto de Ley de Inversión Pública</w:t>
            </w:r>
            <w:r w:rsidR="00F17DF1" w:rsidRPr="00F104D6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FD1A4F" w:rsidRPr="00D062BE">
              <w:rPr>
                <w:rFonts w:ascii="Arial" w:hAnsi="Arial" w:cs="Arial"/>
                <w:sz w:val="20"/>
                <w:szCs w:val="20"/>
                <w:lang w:val="es-ES"/>
              </w:rPr>
              <w:t>remitido al Congreso.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vAlign w:val="center"/>
          </w:tcPr>
          <w:p w:rsidR="00F630CD" w:rsidRPr="00F104D6" w:rsidRDefault="00F630CD" w:rsidP="00BA4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Proyecto de Ley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F630CD" w:rsidRPr="00F104D6" w:rsidRDefault="00F630CD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vAlign w:val="center"/>
          </w:tcPr>
          <w:p w:rsidR="00F630CD" w:rsidRPr="00F104D6" w:rsidRDefault="00F630CD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F630CD" w:rsidRPr="00F104D6" w:rsidRDefault="00FD1A4F" w:rsidP="00402A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>Nota del MH a la cual se adjunta copia del Mensaje del Poder Ejecutivo remitiendo el Proyecto de Ley de Inversión Pública al Congreso, y adjuntando dicho proyecto.</w:t>
            </w:r>
          </w:p>
        </w:tc>
      </w:tr>
      <w:tr w:rsidR="00277CBB" w:rsidRPr="00F104D6" w:rsidTr="00BA47CD">
        <w:trPr>
          <w:trHeight w:val="60"/>
        </w:trPr>
        <w:tc>
          <w:tcPr>
            <w:tcW w:w="3420" w:type="dxa"/>
            <w:tcBorders>
              <w:bottom w:val="single" w:sz="4" w:space="0" w:color="000000"/>
            </w:tcBorders>
          </w:tcPr>
          <w:p w:rsidR="00277CBB" w:rsidRPr="00F104D6" w:rsidRDefault="00791D40" w:rsidP="004C20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Plan de Fortalecimiento Institucional de la DSIP, </w:t>
            </w:r>
            <w:r w:rsidR="00FD1A4F" w:rsidRPr="00D062BE">
              <w:rPr>
                <w:rFonts w:ascii="Arial" w:hAnsi="Arial" w:cs="Arial"/>
                <w:sz w:val="20"/>
                <w:szCs w:val="20"/>
                <w:lang w:val="es-ES"/>
              </w:rPr>
              <w:t>implementándose de acuerdo con su cronograma.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vAlign w:val="center"/>
          </w:tcPr>
          <w:p w:rsidR="00277CBB" w:rsidRPr="00F104D6" w:rsidRDefault="00277CBB" w:rsidP="00BA4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Informe de avance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277CBB" w:rsidRPr="00F104D6" w:rsidRDefault="00277CBB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vAlign w:val="center"/>
          </w:tcPr>
          <w:p w:rsidR="00277CBB" w:rsidRPr="00F104D6" w:rsidRDefault="00277CBB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277CBB" w:rsidRPr="00F104D6" w:rsidRDefault="00FD1A4F" w:rsidP="00402A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MH a la cual se adjunta copia del Informe de Avance en la implementación del </w:t>
            </w:r>
            <w:r w:rsidRPr="00D062BE">
              <w:rPr>
                <w:rFonts w:ascii="Arial" w:hAnsi="Arial" w:cs="Arial"/>
                <w:sz w:val="20"/>
                <w:szCs w:val="20"/>
                <w:lang w:val="es-ES"/>
              </w:rPr>
              <w:t>Plan de Fortalecimiento Institucional de la DSIP.</w:t>
            </w:r>
          </w:p>
        </w:tc>
      </w:tr>
      <w:tr w:rsidR="00635FE6" w:rsidRPr="00F104D6" w:rsidTr="00405A0D">
        <w:trPr>
          <w:trHeight w:val="341"/>
        </w:trPr>
        <w:tc>
          <w:tcPr>
            <w:tcW w:w="13050" w:type="dxa"/>
            <w:gridSpan w:val="5"/>
            <w:shd w:val="clear" w:color="auto" w:fill="548DD4" w:themeFill="text2" w:themeFillTint="99"/>
            <w:vAlign w:val="center"/>
          </w:tcPr>
          <w:p w:rsidR="00635FE6" w:rsidRPr="00F104D6" w:rsidRDefault="00023E50" w:rsidP="00023E5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"/>
              </w:rPr>
              <w:t>Componente III. Mejoramiento de las capacidades para de la gestión de los programas de inversión pública</w:t>
            </w:r>
          </w:p>
        </w:tc>
      </w:tr>
      <w:tr w:rsidR="005875EC" w:rsidRPr="00F104D6" w:rsidTr="0059736F">
        <w:trPr>
          <w:trHeight w:val="60"/>
        </w:trPr>
        <w:tc>
          <w:tcPr>
            <w:tcW w:w="3420" w:type="dxa"/>
          </w:tcPr>
          <w:p w:rsidR="005875EC" w:rsidRPr="00F104D6" w:rsidRDefault="005875EC" w:rsidP="004C20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Plan de Fortalecimiento de capacidades técnicas en el ciclo de inversión, </w:t>
            </w:r>
            <w:r w:rsidR="00FD1A4F" w:rsidRPr="00D062BE">
              <w:rPr>
                <w:rFonts w:ascii="Arial" w:hAnsi="Arial" w:cs="Arial"/>
                <w:sz w:val="20"/>
                <w:szCs w:val="20"/>
                <w:lang w:val="es-ES"/>
              </w:rPr>
              <w:t>en implementación de acuerdo con su cronograma.</w:t>
            </w:r>
          </w:p>
        </w:tc>
        <w:tc>
          <w:tcPr>
            <w:tcW w:w="2610" w:type="dxa"/>
            <w:vAlign w:val="center"/>
          </w:tcPr>
          <w:p w:rsidR="005875EC" w:rsidRPr="00F104D6" w:rsidRDefault="00FD1A4F" w:rsidP="00BA4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Informe de Avance</w:t>
            </w:r>
          </w:p>
        </w:tc>
        <w:tc>
          <w:tcPr>
            <w:tcW w:w="1530" w:type="dxa"/>
            <w:vAlign w:val="center"/>
          </w:tcPr>
          <w:p w:rsidR="005875EC" w:rsidRPr="00F104D6" w:rsidRDefault="005875EC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5875EC" w:rsidRPr="00F104D6" w:rsidRDefault="005875EC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5875EC" w:rsidRPr="00F104D6" w:rsidRDefault="005875EC" w:rsidP="004E40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Nota del MH 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a la cual se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 xml:space="preserve"> adjunta copia </w:t>
            </w:r>
            <w:r w:rsidR="00FD1A4F" w:rsidRPr="00D062BE">
              <w:rPr>
                <w:rFonts w:ascii="Arial" w:hAnsi="Arial" w:cs="Arial"/>
                <w:sz w:val="20"/>
                <w:szCs w:val="20"/>
                <w:lang w:val="es-ES_tradnl"/>
              </w:rPr>
              <w:t>del Informe de Avance en la implementación</w:t>
            </w:r>
            <w:r w:rsidR="00FD1A4F" w:rsidRPr="00D062B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del Plan de Fortalecimiento de capacidades técnicas.</w:t>
            </w:r>
          </w:p>
        </w:tc>
      </w:tr>
      <w:tr w:rsidR="00635FE6" w:rsidRPr="00F104D6" w:rsidTr="00BA47CD">
        <w:trPr>
          <w:trHeight w:val="60"/>
        </w:trPr>
        <w:tc>
          <w:tcPr>
            <w:tcW w:w="3420" w:type="dxa"/>
          </w:tcPr>
          <w:p w:rsidR="00635FE6" w:rsidRPr="00F104D6" w:rsidRDefault="00FD1A4F" w:rsidP="004C20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2BE">
              <w:rPr>
                <w:rFonts w:ascii="Arial" w:hAnsi="Arial" w:cs="Arial"/>
                <w:sz w:val="20"/>
                <w:szCs w:val="20"/>
                <w:lang w:val="es-ES"/>
              </w:rPr>
              <w:t xml:space="preserve">Reglamento para el funcionamiento del Fondo de Pre-inversión, incluyendo disposiciones sobre: </w:t>
            </w: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(i) objetivo del Fondo, (ii) definición del órgano encargado de ejercer su administración así como sus funciones y atribuciones; (iii) beneficiarios elegibles, (iv) tipos de estudios que podrán financiarse con los recursos del Fondo, (v) criterios de selección de estudios, </w:t>
            </w: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(vi) procedimientos para el seguimiento y evaluación de estudios financiados; y (vii) directrices para garantizar la calidad de los estudios financiados con recursos del Fondo</w:t>
            </w:r>
            <w:r w:rsidRPr="00D062BE">
              <w:rPr>
                <w:rFonts w:ascii="Arial" w:hAnsi="Arial" w:cs="Arial"/>
                <w:sz w:val="20"/>
                <w:szCs w:val="20"/>
                <w:lang w:val="es-ES"/>
              </w:rPr>
              <w:t>, aprobado por Decreto del Poder Ejecutivo</w:t>
            </w:r>
            <w:r w:rsidRPr="00D062BE">
              <w:rPr>
                <w:rFonts w:ascii="Arial" w:hAnsi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610" w:type="dxa"/>
            <w:vAlign w:val="center"/>
          </w:tcPr>
          <w:p w:rsidR="00635FE6" w:rsidRPr="00F104D6" w:rsidRDefault="00FD1A4F" w:rsidP="00BA4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Decreto</w:t>
            </w:r>
          </w:p>
        </w:tc>
        <w:tc>
          <w:tcPr>
            <w:tcW w:w="1530" w:type="dxa"/>
            <w:vAlign w:val="center"/>
          </w:tcPr>
          <w:p w:rsidR="00635FE6" w:rsidRPr="00F104D6" w:rsidRDefault="00635FE6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635FE6" w:rsidRPr="00F104D6" w:rsidRDefault="00635FE6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635FE6" w:rsidRPr="00F104D6" w:rsidRDefault="00FD1A4F" w:rsidP="00402A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>Nota del MH a la cual se</w:t>
            </w:r>
            <w:r w:rsidRPr="00D062BE" w:rsidDel="00E633E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adjunta copia del Decreto del Poder Ejecutivo por el cual se aprueba el reglamento </w:t>
            </w:r>
            <w:r w:rsidRPr="00D062BE">
              <w:rPr>
                <w:rFonts w:ascii="Arial" w:hAnsi="Arial" w:cs="Arial"/>
                <w:sz w:val="20"/>
                <w:szCs w:val="20"/>
                <w:lang w:val="es-ES"/>
              </w:rPr>
              <w:t>para el funcionamiento del Fondo de Pre-inversión</w:t>
            </w: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</w:tr>
      <w:tr w:rsidR="00635FE6" w:rsidRPr="00F104D6" w:rsidTr="00BA47CD">
        <w:trPr>
          <w:trHeight w:val="60"/>
        </w:trPr>
        <w:tc>
          <w:tcPr>
            <w:tcW w:w="3420" w:type="dxa"/>
          </w:tcPr>
          <w:p w:rsidR="00635FE6" w:rsidRPr="00F104D6" w:rsidRDefault="00791D40" w:rsidP="004C20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Proceso de licitación simplificado para al menos un proyecto de infraestructura pública, iniciado. </w:t>
            </w:r>
          </w:p>
        </w:tc>
        <w:tc>
          <w:tcPr>
            <w:tcW w:w="2610" w:type="dxa"/>
            <w:vAlign w:val="center"/>
          </w:tcPr>
          <w:p w:rsidR="00635FE6" w:rsidRPr="00F104D6" w:rsidRDefault="00FD1A4F" w:rsidP="004E40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Informe de reporte</w:t>
            </w:r>
          </w:p>
        </w:tc>
        <w:tc>
          <w:tcPr>
            <w:tcW w:w="1530" w:type="dxa"/>
            <w:vAlign w:val="center"/>
          </w:tcPr>
          <w:p w:rsidR="00635FE6" w:rsidRPr="00F104D6" w:rsidRDefault="00635FE6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635FE6" w:rsidRPr="00F104D6" w:rsidRDefault="00635FE6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635FE6" w:rsidRPr="00F104D6" w:rsidRDefault="00635FE6" w:rsidP="00402A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Nota del </w:t>
            </w:r>
            <w:r w:rsidR="00402AA2" w:rsidRPr="00F104D6">
              <w:rPr>
                <w:rFonts w:ascii="Arial" w:hAnsi="Arial" w:cs="Arial"/>
                <w:sz w:val="20"/>
                <w:szCs w:val="20"/>
                <w:lang w:val="es-ES_tradnl"/>
              </w:rPr>
              <w:t>MH</w:t>
            </w: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 la cual se adjunta copia del informe que reporte la utilización de los procesos simplificados en al menos un proyecto de infraestructura pública. </w:t>
            </w:r>
          </w:p>
        </w:tc>
      </w:tr>
      <w:tr w:rsidR="00FD1A4F" w:rsidRPr="00F104D6" w:rsidTr="00BA47CD">
        <w:trPr>
          <w:trHeight w:val="60"/>
        </w:trPr>
        <w:tc>
          <w:tcPr>
            <w:tcW w:w="3420" w:type="dxa"/>
          </w:tcPr>
          <w:p w:rsidR="00FD1A4F" w:rsidRPr="00F104D6" w:rsidRDefault="00FD1A4F" w:rsidP="004C20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2BE">
              <w:rPr>
                <w:rFonts w:ascii="Arial" w:hAnsi="Arial" w:cs="Arial"/>
                <w:sz w:val="20"/>
                <w:szCs w:val="20"/>
                <w:lang w:val="es-ES"/>
              </w:rPr>
              <w:t>Dirección especializada dotada de personal y recursos, en funcionamiento.</w:t>
            </w:r>
          </w:p>
        </w:tc>
        <w:tc>
          <w:tcPr>
            <w:tcW w:w="2610" w:type="dxa"/>
            <w:vAlign w:val="center"/>
          </w:tcPr>
          <w:p w:rsidR="00FD1A4F" w:rsidRPr="00F104D6" w:rsidRDefault="00FD1A4F" w:rsidP="00BA4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Informe de Actividades</w:t>
            </w:r>
          </w:p>
        </w:tc>
        <w:tc>
          <w:tcPr>
            <w:tcW w:w="1530" w:type="dxa"/>
            <w:vAlign w:val="center"/>
          </w:tcPr>
          <w:p w:rsidR="00FD1A4F" w:rsidRPr="00F104D6" w:rsidRDefault="003E68C3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FD1A4F" w:rsidRPr="00F104D6" w:rsidRDefault="003E68C3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FD1A4F" w:rsidRPr="00F104D6" w:rsidRDefault="00FD1A4F" w:rsidP="00402A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>Nota del MH a la cual se</w:t>
            </w:r>
            <w:r w:rsidRPr="00D062BE" w:rsidDel="00E633E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adjunta copia del informe de actividades, dotación de personal y recursos, de la </w:t>
            </w:r>
            <w:r w:rsidRPr="00D062BE">
              <w:rPr>
                <w:rFonts w:ascii="Arial" w:hAnsi="Arial" w:cs="Arial"/>
                <w:sz w:val="20"/>
                <w:szCs w:val="20"/>
                <w:lang w:val="es-ES"/>
              </w:rPr>
              <w:t>Dirección especializada.</w:t>
            </w:r>
          </w:p>
        </w:tc>
      </w:tr>
      <w:tr w:rsidR="00635FE6" w:rsidRPr="00F104D6" w:rsidTr="00FD6E84">
        <w:trPr>
          <w:trHeight w:val="60"/>
        </w:trPr>
        <w:tc>
          <w:tcPr>
            <w:tcW w:w="3420" w:type="dxa"/>
            <w:tcBorders>
              <w:bottom w:val="single" w:sz="4" w:space="0" w:color="000000"/>
            </w:tcBorders>
          </w:tcPr>
          <w:p w:rsidR="00635FE6" w:rsidRPr="00F104D6" w:rsidRDefault="00791D40" w:rsidP="004C20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Al menos un proyecto estratégico encomendado a la Dirección especializada para la realización de los estudios de pre-inversión correspondientes, identificado.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vAlign w:val="center"/>
          </w:tcPr>
          <w:p w:rsidR="00635FE6" w:rsidRPr="00F104D6" w:rsidRDefault="00635FE6" w:rsidP="00BA4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_tradnl"/>
              </w:rPr>
              <w:t>Resolución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635FE6" w:rsidRPr="00F104D6" w:rsidRDefault="00635FE6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vAlign w:val="center"/>
          </w:tcPr>
          <w:p w:rsidR="00635FE6" w:rsidRPr="00F104D6" w:rsidRDefault="00635FE6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635FE6" w:rsidRPr="00F104D6" w:rsidRDefault="00FD1A4F" w:rsidP="00402A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>Nota del MH a la cual se</w:t>
            </w:r>
            <w:r w:rsidRPr="00D062BE" w:rsidDel="00E633E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>adjunta copia de la Resolución MOPC N 1800.</w:t>
            </w:r>
          </w:p>
        </w:tc>
      </w:tr>
      <w:tr w:rsidR="00635FE6" w:rsidRPr="00F104D6" w:rsidTr="00405A0D">
        <w:trPr>
          <w:trHeight w:val="60"/>
        </w:trPr>
        <w:tc>
          <w:tcPr>
            <w:tcW w:w="13050" w:type="dxa"/>
            <w:gridSpan w:val="5"/>
            <w:shd w:val="clear" w:color="auto" w:fill="548DD4" w:themeFill="text2" w:themeFillTint="99"/>
            <w:vAlign w:val="center"/>
          </w:tcPr>
          <w:p w:rsidR="00635FE6" w:rsidRPr="00F104D6" w:rsidRDefault="00AE5D9E" w:rsidP="00405A0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val="es-ES"/>
              </w:rPr>
            </w:pPr>
            <w:r w:rsidRPr="00F104D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Componente IV. Desarrollo </w:t>
            </w:r>
            <w:r w:rsidR="00FD1A4F" w:rsidRPr="00D062B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 APP para el financiamiento y la gestión de la inversión pública</w:t>
            </w:r>
          </w:p>
        </w:tc>
      </w:tr>
      <w:tr w:rsidR="004C2000" w:rsidRPr="00F104D6" w:rsidTr="00BA47CD">
        <w:trPr>
          <w:trHeight w:val="60"/>
        </w:trPr>
        <w:tc>
          <w:tcPr>
            <w:tcW w:w="3420" w:type="dxa"/>
          </w:tcPr>
          <w:p w:rsidR="004C2000" w:rsidRPr="00F104D6" w:rsidRDefault="00FD1A4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062BE">
              <w:rPr>
                <w:rFonts w:ascii="Arial" w:hAnsi="Arial"/>
                <w:color w:val="000000"/>
                <w:sz w:val="20"/>
                <w:szCs w:val="20"/>
                <w:lang w:val="es-ES"/>
              </w:rPr>
              <w:t>Bases y condiciones de licitación de al menos un proyecto de APP, publicadas.</w:t>
            </w:r>
          </w:p>
        </w:tc>
        <w:tc>
          <w:tcPr>
            <w:tcW w:w="2610" w:type="dxa"/>
            <w:vAlign w:val="center"/>
          </w:tcPr>
          <w:p w:rsidR="004C2000" w:rsidRPr="00F104D6" w:rsidRDefault="00FD1A4F" w:rsidP="00BA4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062BE">
              <w:rPr>
                <w:rFonts w:ascii="Arial" w:hAnsi="Arial"/>
                <w:color w:val="000000"/>
                <w:sz w:val="20"/>
                <w:szCs w:val="20"/>
                <w:lang w:val="es-ES"/>
              </w:rPr>
              <w:t>Publicación</w:t>
            </w:r>
          </w:p>
        </w:tc>
        <w:tc>
          <w:tcPr>
            <w:tcW w:w="1530" w:type="dxa"/>
            <w:vAlign w:val="center"/>
          </w:tcPr>
          <w:p w:rsidR="004C2000" w:rsidRPr="00F104D6" w:rsidRDefault="004C2000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</w:tc>
        <w:tc>
          <w:tcPr>
            <w:tcW w:w="2520" w:type="dxa"/>
            <w:vAlign w:val="center"/>
          </w:tcPr>
          <w:p w:rsidR="004C2000" w:rsidRPr="00F104D6" w:rsidRDefault="004C2000" w:rsidP="004C2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04D6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970" w:type="dxa"/>
          </w:tcPr>
          <w:p w:rsidR="004C2000" w:rsidRPr="00F104D6" w:rsidRDefault="00FD1A4F" w:rsidP="00405A0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>Nota del MH a la cual se</w:t>
            </w:r>
            <w:r w:rsidRPr="00D062BE" w:rsidDel="00E633E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062B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adjunta copia de la publicación de las </w:t>
            </w:r>
            <w:r w:rsidRPr="00D062BE">
              <w:rPr>
                <w:rFonts w:ascii="Arial" w:hAnsi="Arial"/>
                <w:color w:val="000000"/>
                <w:sz w:val="20"/>
                <w:szCs w:val="20"/>
                <w:lang w:val="es-ES"/>
              </w:rPr>
              <w:t>bases y condiciones de licitación de al menos un proyecto de APP.</w:t>
            </w:r>
          </w:p>
        </w:tc>
      </w:tr>
    </w:tbl>
    <w:p w:rsidR="00364412" w:rsidRPr="00BA47CD" w:rsidRDefault="00364412" w:rsidP="00E10F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sectPr w:rsidR="00364412" w:rsidRPr="00BA47CD" w:rsidSect="0050336A"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7EF" w:rsidRDefault="00FF57EF" w:rsidP="007B6ECD">
      <w:pPr>
        <w:spacing w:after="0" w:line="240" w:lineRule="auto"/>
      </w:pPr>
      <w:r>
        <w:separator/>
      </w:r>
    </w:p>
  </w:endnote>
  <w:endnote w:type="continuationSeparator" w:id="0">
    <w:p w:rsidR="00FF57EF" w:rsidRDefault="00FF57EF" w:rsidP="007B6ECD">
      <w:pPr>
        <w:spacing w:after="0" w:line="240" w:lineRule="auto"/>
      </w:pPr>
      <w:r>
        <w:continuationSeparator/>
      </w:r>
    </w:p>
  </w:endnote>
  <w:endnote w:type="continuationNotice" w:id="1">
    <w:p w:rsidR="00FF57EF" w:rsidRDefault="00FF57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7EF" w:rsidRDefault="00FF57EF" w:rsidP="007B6ECD">
      <w:pPr>
        <w:spacing w:after="0" w:line="240" w:lineRule="auto"/>
      </w:pPr>
      <w:r>
        <w:separator/>
      </w:r>
    </w:p>
  </w:footnote>
  <w:footnote w:type="continuationSeparator" w:id="0">
    <w:p w:rsidR="00FF57EF" w:rsidRDefault="00FF57EF" w:rsidP="007B6ECD">
      <w:pPr>
        <w:spacing w:after="0" w:line="240" w:lineRule="auto"/>
      </w:pPr>
      <w:r>
        <w:continuationSeparator/>
      </w:r>
    </w:p>
  </w:footnote>
  <w:footnote w:type="continuationNotice" w:id="1">
    <w:p w:rsidR="00FF57EF" w:rsidRDefault="00FF57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904" w:rsidRPr="00A072A0" w:rsidRDefault="00030904" w:rsidP="00DF0EF3">
    <w:pPr>
      <w:pStyle w:val="Header"/>
      <w:jc w:val="right"/>
      <w:rPr>
        <w:rFonts w:ascii="Arial" w:hAnsi="Arial" w:cs="Arial"/>
        <w:sz w:val="18"/>
        <w:szCs w:val="20"/>
        <w:lang w:val="pt-BR"/>
      </w:rPr>
    </w:pPr>
    <w:r>
      <w:rPr>
        <w:rFonts w:ascii="Arial" w:hAnsi="Arial" w:cs="Arial"/>
        <w:sz w:val="18"/>
        <w:szCs w:val="20"/>
        <w:lang w:val="pt-BR"/>
      </w:rPr>
      <w:t>PR</w:t>
    </w:r>
    <w:r w:rsidRPr="00A072A0">
      <w:rPr>
        <w:rFonts w:ascii="Arial" w:hAnsi="Arial" w:cs="Arial"/>
        <w:sz w:val="18"/>
        <w:szCs w:val="20"/>
        <w:lang w:val="pt-BR"/>
      </w:rPr>
      <w:t>-L</w:t>
    </w:r>
    <w:r>
      <w:rPr>
        <w:rFonts w:ascii="Arial" w:hAnsi="Arial" w:cs="Arial"/>
        <w:sz w:val="18"/>
        <w:szCs w:val="20"/>
        <w:lang w:val="pt-BR"/>
      </w:rPr>
      <w:t>1101</w:t>
    </w:r>
  </w:p>
  <w:p w:rsidR="00030904" w:rsidRPr="0094442E" w:rsidRDefault="00030904" w:rsidP="00DF0EF3"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 w:rsidRPr="00A072A0">
      <w:rPr>
        <w:rFonts w:ascii="Arial" w:hAnsi="Arial" w:cs="Arial"/>
        <w:sz w:val="18"/>
        <w:szCs w:val="20"/>
        <w:lang w:val="pt-BR"/>
      </w:rPr>
      <w:t xml:space="preserve">Página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PAGE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D062BE">
      <w:rPr>
        <w:rFonts w:ascii="Arial" w:hAnsi="Arial" w:cs="Arial"/>
        <w:noProof/>
        <w:sz w:val="18"/>
        <w:szCs w:val="20"/>
        <w:lang w:val="pt-BR"/>
      </w:rPr>
      <w:t>2</w:t>
    </w:r>
    <w:r w:rsidRPr="00A072A0">
      <w:rPr>
        <w:rFonts w:ascii="Arial" w:hAnsi="Arial" w:cs="Arial"/>
        <w:sz w:val="18"/>
        <w:szCs w:val="20"/>
      </w:rPr>
      <w:fldChar w:fldCharType="end"/>
    </w:r>
    <w:r w:rsidRPr="00A072A0">
      <w:rPr>
        <w:rFonts w:ascii="Arial" w:hAnsi="Arial" w:cs="Arial"/>
        <w:sz w:val="18"/>
        <w:szCs w:val="20"/>
        <w:lang w:val="pt-BR"/>
      </w:rPr>
      <w:t xml:space="preserve"> de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NUMPAGES 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D062BE">
      <w:rPr>
        <w:rFonts w:ascii="Arial" w:hAnsi="Arial" w:cs="Arial"/>
        <w:noProof/>
        <w:sz w:val="18"/>
        <w:szCs w:val="20"/>
        <w:lang w:val="pt-BR"/>
      </w:rPr>
      <w:t>7</w:t>
    </w:r>
    <w:r w:rsidRPr="00A072A0">
      <w:rPr>
        <w:rFonts w:ascii="Arial" w:hAnsi="Arial" w:cs="Arial"/>
        <w:sz w:val="18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904" w:rsidRPr="00986DCF" w:rsidRDefault="00030904" w:rsidP="00795640">
    <w:pPr>
      <w:pStyle w:val="Header"/>
      <w:jc w:val="right"/>
      <w:rPr>
        <w:rFonts w:ascii="Arial" w:hAnsi="Arial" w:cs="Arial"/>
        <w:sz w:val="18"/>
        <w:szCs w:val="20"/>
        <w:lang w:val="pt-BR"/>
      </w:rPr>
    </w:pPr>
    <w:r w:rsidRPr="00986DCF">
      <w:rPr>
        <w:rFonts w:ascii="Arial" w:hAnsi="Arial" w:cs="Arial"/>
        <w:sz w:val="18"/>
        <w:szCs w:val="20"/>
        <w:lang w:val="pt-BR"/>
      </w:rPr>
      <w:t>PR-L1101</w:t>
    </w:r>
  </w:p>
  <w:p w:rsidR="00030904" w:rsidRPr="00A072A0" w:rsidRDefault="00030904" w:rsidP="00795640"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 w:rsidRPr="00986DCF">
      <w:rPr>
        <w:rFonts w:ascii="Arial" w:hAnsi="Arial" w:cs="Arial"/>
        <w:sz w:val="18"/>
        <w:szCs w:val="20"/>
        <w:lang w:val="pt-BR"/>
      </w:rPr>
      <w:t xml:space="preserve">Página </w:t>
    </w:r>
    <w:r w:rsidRPr="00986DCF">
      <w:rPr>
        <w:rFonts w:ascii="Arial" w:hAnsi="Arial" w:cs="Arial"/>
        <w:sz w:val="18"/>
        <w:szCs w:val="20"/>
      </w:rPr>
      <w:fldChar w:fldCharType="begin"/>
    </w:r>
    <w:r w:rsidRPr="00986DCF">
      <w:rPr>
        <w:rFonts w:ascii="Arial" w:hAnsi="Arial" w:cs="Arial"/>
        <w:sz w:val="18"/>
        <w:szCs w:val="20"/>
        <w:lang w:val="pt-BR"/>
      </w:rPr>
      <w:instrText xml:space="preserve"> PAGE </w:instrText>
    </w:r>
    <w:r w:rsidRPr="00986DCF">
      <w:rPr>
        <w:rFonts w:ascii="Arial" w:hAnsi="Arial" w:cs="Arial"/>
        <w:sz w:val="18"/>
        <w:szCs w:val="20"/>
      </w:rPr>
      <w:fldChar w:fldCharType="separate"/>
    </w:r>
    <w:r w:rsidR="00D062BE">
      <w:rPr>
        <w:rFonts w:ascii="Arial" w:hAnsi="Arial" w:cs="Arial"/>
        <w:noProof/>
        <w:sz w:val="18"/>
        <w:szCs w:val="20"/>
        <w:lang w:val="pt-BR"/>
      </w:rPr>
      <w:t>1</w:t>
    </w:r>
    <w:r w:rsidRPr="00986DCF">
      <w:rPr>
        <w:rFonts w:ascii="Arial" w:hAnsi="Arial" w:cs="Arial"/>
        <w:sz w:val="18"/>
        <w:szCs w:val="20"/>
      </w:rPr>
      <w:fldChar w:fldCharType="end"/>
    </w:r>
    <w:r w:rsidRPr="00986DCF">
      <w:rPr>
        <w:rFonts w:ascii="Arial" w:hAnsi="Arial" w:cs="Arial"/>
        <w:sz w:val="18"/>
        <w:szCs w:val="20"/>
        <w:lang w:val="pt-BR"/>
      </w:rPr>
      <w:t xml:space="preserve"> de </w:t>
    </w:r>
    <w:r w:rsidRPr="00986DCF">
      <w:rPr>
        <w:rFonts w:ascii="Arial" w:hAnsi="Arial" w:cs="Arial"/>
        <w:sz w:val="18"/>
        <w:szCs w:val="20"/>
      </w:rPr>
      <w:fldChar w:fldCharType="begin"/>
    </w:r>
    <w:r w:rsidRPr="00986DCF">
      <w:rPr>
        <w:rFonts w:ascii="Arial" w:hAnsi="Arial" w:cs="Arial"/>
        <w:sz w:val="18"/>
        <w:szCs w:val="20"/>
        <w:lang w:val="pt-BR"/>
      </w:rPr>
      <w:instrText xml:space="preserve"> NUMPAGES  </w:instrText>
    </w:r>
    <w:r w:rsidRPr="00986DCF">
      <w:rPr>
        <w:rFonts w:ascii="Arial" w:hAnsi="Arial" w:cs="Arial"/>
        <w:sz w:val="18"/>
        <w:szCs w:val="20"/>
      </w:rPr>
      <w:fldChar w:fldCharType="separate"/>
    </w:r>
    <w:r w:rsidR="00D062BE">
      <w:rPr>
        <w:rFonts w:ascii="Arial" w:hAnsi="Arial" w:cs="Arial"/>
        <w:noProof/>
        <w:sz w:val="18"/>
        <w:szCs w:val="20"/>
        <w:lang w:val="pt-BR"/>
      </w:rPr>
      <w:t>7</w:t>
    </w:r>
    <w:r w:rsidRPr="00986DCF">
      <w:rPr>
        <w:rFonts w:ascii="Arial" w:hAnsi="Arial" w:cs="Arial"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7FB7942"/>
    <w:multiLevelType w:val="hybridMultilevel"/>
    <w:tmpl w:val="3A7C09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2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00C59"/>
    <w:rsid w:val="00000A82"/>
    <w:rsid w:val="00001D36"/>
    <w:rsid w:val="00002FBE"/>
    <w:rsid w:val="000047A0"/>
    <w:rsid w:val="00005605"/>
    <w:rsid w:val="00007303"/>
    <w:rsid w:val="00013B69"/>
    <w:rsid w:val="00014256"/>
    <w:rsid w:val="00016F82"/>
    <w:rsid w:val="0002055E"/>
    <w:rsid w:val="00020A04"/>
    <w:rsid w:val="00022A27"/>
    <w:rsid w:val="00023C48"/>
    <w:rsid w:val="00023E50"/>
    <w:rsid w:val="0002526D"/>
    <w:rsid w:val="00025CCD"/>
    <w:rsid w:val="00026183"/>
    <w:rsid w:val="00027C60"/>
    <w:rsid w:val="00030904"/>
    <w:rsid w:val="00035ED9"/>
    <w:rsid w:val="0004302D"/>
    <w:rsid w:val="00051DF2"/>
    <w:rsid w:val="00056F4C"/>
    <w:rsid w:val="00060AE9"/>
    <w:rsid w:val="000660DE"/>
    <w:rsid w:val="000701B1"/>
    <w:rsid w:val="00072C17"/>
    <w:rsid w:val="00074722"/>
    <w:rsid w:val="000751B3"/>
    <w:rsid w:val="00080701"/>
    <w:rsid w:val="000A2132"/>
    <w:rsid w:val="000A55DE"/>
    <w:rsid w:val="000B219E"/>
    <w:rsid w:val="000B254C"/>
    <w:rsid w:val="000B4FB5"/>
    <w:rsid w:val="000B7EC5"/>
    <w:rsid w:val="000C0515"/>
    <w:rsid w:val="000C128D"/>
    <w:rsid w:val="000C4175"/>
    <w:rsid w:val="000D1094"/>
    <w:rsid w:val="000E02F1"/>
    <w:rsid w:val="000E5438"/>
    <w:rsid w:val="000F44DF"/>
    <w:rsid w:val="000F5D84"/>
    <w:rsid w:val="00100669"/>
    <w:rsid w:val="00110E29"/>
    <w:rsid w:val="001139F5"/>
    <w:rsid w:val="00113B4A"/>
    <w:rsid w:val="0011501A"/>
    <w:rsid w:val="00115109"/>
    <w:rsid w:val="00115379"/>
    <w:rsid w:val="001153A2"/>
    <w:rsid w:val="00117A23"/>
    <w:rsid w:val="00121C5B"/>
    <w:rsid w:val="0012516F"/>
    <w:rsid w:val="00127CA3"/>
    <w:rsid w:val="001328F6"/>
    <w:rsid w:val="00134095"/>
    <w:rsid w:val="00135F64"/>
    <w:rsid w:val="0014088A"/>
    <w:rsid w:val="00143BD3"/>
    <w:rsid w:val="00143CAC"/>
    <w:rsid w:val="001516C4"/>
    <w:rsid w:val="001539B9"/>
    <w:rsid w:val="0015401A"/>
    <w:rsid w:val="00154E58"/>
    <w:rsid w:val="001556EC"/>
    <w:rsid w:val="00163C04"/>
    <w:rsid w:val="00165413"/>
    <w:rsid w:val="00167DD5"/>
    <w:rsid w:val="00175010"/>
    <w:rsid w:val="00177249"/>
    <w:rsid w:val="00180BFF"/>
    <w:rsid w:val="0018147E"/>
    <w:rsid w:val="00185F7B"/>
    <w:rsid w:val="00186711"/>
    <w:rsid w:val="001868C4"/>
    <w:rsid w:val="00191A42"/>
    <w:rsid w:val="00195981"/>
    <w:rsid w:val="001A4F42"/>
    <w:rsid w:val="001A625A"/>
    <w:rsid w:val="001B4470"/>
    <w:rsid w:val="001B46BF"/>
    <w:rsid w:val="001B53CA"/>
    <w:rsid w:val="001B59EF"/>
    <w:rsid w:val="001C148F"/>
    <w:rsid w:val="001C231B"/>
    <w:rsid w:val="001D1B01"/>
    <w:rsid w:val="001D542B"/>
    <w:rsid w:val="001D5AD8"/>
    <w:rsid w:val="001E0C89"/>
    <w:rsid w:val="001E218A"/>
    <w:rsid w:val="001E37F7"/>
    <w:rsid w:val="001E55F3"/>
    <w:rsid w:val="001E562E"/>
    <w:rsid w:val="001F5546"/>
    <w:rsid w:val="002010E1"/>
    <w:rsid w:val="00202651"/>
    <w:rsid w:val="002047F5"/>
    <w:rsid w:val="00205C50"/>
    <w:rsid w:val="00214EA4"/>
    <w:rsid w:val="0021583D"/>
    <w:rsid w:val="0022128F"/>
    <w:rsid w:val="00221E06"/>
    <w:rsid w:val="00224017"/>
    <w:rsid w:val="0022498F"/>
    <w:rsid w:val="0022614F"/>
    <w:rsid w:val="00233600"/>
    <w:rsid w:val="00233A74"/>
    <w:rsid w:val="0023562F"/>
    <w:rsid w:val="00237E31"/>
    <w:rsid w:val="002603B8"/>
    <w:rsid w:val="00262698"/>
    <w:rsid w:val="00266F4D"/>
    <w:rsid w:val="00270FED"/>
    <w:rsid w:val="002729D3"/>
    <w:rsid w:val="0027411D"/>
    <w:rsid w:val="00277CBB"/>
    <w:rsid w:val="002805D5"/>
    <w:rsid w:val="00284E26"/>
    <w:rsid w:val="00285D55"/>
    <w:rsid w:val="00287836"/>
    <w:rsid w:val="00291086"/>
    <w:rsid w:val="00291491"/>
    <w:rsid w:val="00292862"/>
    <w:rsid w:val="002952DD"/>
    <w:rsid w:val="002A2752"/>
    <w:rsid w:val="002A460D"/>
    <w:rsid w:val="002A4D3B"/>
    <w:rsid w:val="002B5CA4"/>
    <w:rsid w:val="002B6A6F"/>
    <w:rsid w:val="002C020A"/>
    <w:rsid w:val="002C02AD"/>
    <w:rsid w:val="002C6ADB"/>
    <w:rsid w:val="002C7D1C"/>
    <w:rsid w:val="002D154A"/>
    <w:rsid w:val="002F08D6"/>
    <w:rsid w:val="002F1991"/>
    <w:rsid w:val="002F1F5B"/>
    <w:rsid w:val="002F2F27"/>
    <w:rsid w:val="002F3157"/>
    <w:rsid w:val="002F481B"/>
    <w:rsid w:val="002F5FD4"/>
    <w:rsid w:val="002F6774"/>
    <w:rsid w:val="002F6A68"/>
    <w:rsid w:val="00300C59"/>
    <w:rsid w:val="00306655"/>
    <w:rsid w:val="00306AC0"/>
    <w:rsid w:val="00306D38"/>
    <w:rsid w:val="00310FFE"/>
    <w:rsid w:val="003158DF"/>
    <w:rsid w:val="003225C8"/>
    <w:rsid w:val="00326973"/>
    <w:rsid w:val="003369EB"/>
    <w:rsid w:val="00336D46"/>
    <w:rsid w:val="003414E0"/>
    <w:rsid w:val="00341A7E"/>
    <w:rsid w:val="00347930"/>
    <w:rsid w:val="00347BBC"/>
    <w:rsid w:val="00354689"/>
    <w:rsid w:val="00354D7A"/>
    <w:rsid w:val="00355CDE"/>
    <w:rsid w:val="00361DF3"/>
    <w:rsid w:val="00364412"/>
    <w:rsid w:val="00366661"/>
    <w:rsid w:val="0037043C"/>
    <w:rsid w:val="00372642"/>
    <w:rsid w:val="00387E97"/>
    <w:rsid w:val="003901F3"/>
    <w:rsid w:val="003920ED"/>
    <w:rsid w:val="00395036"/>
    <w:rsid w:val="00397CD7"/>
    <w:rsid w:val="003A1F08"/>
    <w:rsid w:val="003A2482"/>
    <w:rsid w:val="003A273B"/>
    <w:rsid w:val="003A2ABD"/>
    <w:rsid w:val="003A316C"/>
    <w:rsid w:val="003B1C52"/>
    <w:rsid w:val="003B4026"/>
    <w:rsid w:val="003B6A72"/>
    <w:rsid w:val="003C1A3C"/>
    <w:rsid w:val="003C4BDE"/>
    <w:rsid w:val="003C70EB"/>
    <w:rsid w:val="003D3ACC"/>
    <w:rsid w:val="003D4B6F"/>
    <w:rsid w:val="003D5B36"/>
    <w:rsid w:val="003E258D"/>
    <w:rsid w:val="003E33B3"/>
    <w:rsid w:val="003E4BDC"/>
    <w:rsid w:val="003E4FCD"/>
    <w:rsid w:val="003E68C3"/>
    <w:rsid w:val="003F58AE"/>
    <w:rsid w:val="004002FD"/>
    <w:rsid w:val="00402AA2"/>
    <w:rsid w:val="00404238"/>
    <w:rsid w:val="004051F3"/>
    <w:rsid w:val="004058FE"/>
    <w:rsid w:val="00405A0D"/>
    <w:rsid w:val="0040752D"/>
    <w:rsid w:val="00407E88"/>
    <w:rsid w:val="0041299B"/>
    <w:rsid w:val="004139B5"/>
    <w:rsid w:val="00420B31"/>
    <w:rsid w:val="004252EA"/>
    <w:rsid w:val="00432037"/>
    <w:rsid w:val="004321D9"/>
    <w:rsid w:val="00432CF1"/>
    <w:rsid w:val="00434F7D"/>
    <w:rsid w:val="00435AD1"/>
    <w:rsid w:val="00436377"/>
    <w:rsid w:val="00436E41"/>
    <w:rsid w:val="004470E4"/>
    <w:rsid w:val="00456C3D"/>
    <w:rsid w:val="0046310E"/>
    <w:rsid w:val="004632FE"/>
    <w:rsid w:val="00463EB0"/>
    <w:rsid w:val="0046791C"/>
    <w:rsid w:val="004719B2"/>
    <w:rsid w:val="00471D5A"/>
    <w:rsid w:val="0047735D"/>
    <w:rsid w:val="00480C69"/>
    <w:rsid w:val="004811BC"/>
    <w:rsid w:val="0048587F"/>
    <w:rsid w:val="00491F1E"/>
    <w:rsid w:val="00493D21"/>
    <w:rsid w:val="004A10DB"/>
    <w:rsid w:val="004A2488"/>
    <w:rsid w:val="004B032D"/>
    <w:rsid w:val="004B2CC6"/>
    <w:rsid w:val="004B5C2F"/>
    <w:rsid w:val="004B6D3C"/>
    <w:rsid w:val="004B7EA8"/>
    <w:rsid w:val="004C2000"/>
    <w:rsid w:val="004C2EFE"/>
    <w:rsid w:val="004D5D3E"/>
    <w:rsid w:val="004D7BD1"/>
    <w:rsid w:val="004E1F4E"/>
    <w:rsid w:val="004E4076"/>
    <w:rsid w:val="004E604B"/>
    <w:rsid w:val="004F0875"/>
    <w:rsid w:val="004F0C2A"/>
    <w:rsid w:val="004F55A0"/>
    <w:rsid w:val="004F5774"/>
    <w:rsid w:val="004F5EA1"/>
    <w:rsid w:val="004F6477"/>
    <w:rsid w:val="004F7EEE"/>
    <w:rsid w:val="0050336A"/>
    <w:rsid w:val="00507157"/>
    <w:rsid w:val="00510EC1"/>
    <w:rsid w:val="005145CC"/>
    <w:rsid w:val="00514902"/>
    <w:rsid w:val="00516F98"/>
    <w:rsid w:val="00523B0F"/>
    <w:rsid w:val="00524650"/>
    <w:rsid w:val="00524F25"/>
    <w:rsid w:val="005258D9"/>
    <w:rsid w:val="00530E5D"/>
    <w:rsid w:val="0053473D"/>
    <w:rsid w:val="00535810"/>
    <w:rsid w:val="00536BC4"/>
    <w:rsid w:val="005422FA"/>
    <w:rsid w:val="005509E6"/>
    <w:rsid w:val="00560B63"/>
    <w:rsid w:val="0056187F"/>
    <w:rsid w:val="00562425"/>
    <w:rsid w:val="00562981"/>
    <w:rsid w:val="00562D13"/>
    <w:rsid w:val="00572A2F"/>
    <w:rsid w:val="00573C53"/>
    <w:rsid w:val="00576594"/>
    <w:rsid w:val="00577C26"/>
    <w:rsid w:val="005808DF"/>
    <w:rsid w:val="00581FE0"/>
    <w:rsid w:val="00586AB5"/>
    <w:rsid w:val="005875EC"/>
    <w:rsid w:val="00591F0C"/>
    <w:rsid w:val="005952DB"/>
    <w:rsid w:val="00596969"/>
    <w:rsid w:val="00597251"/>
    <w:rsid w:val="0059736F"/>
    <w:rsid w:val="005A07F9"/>
    <w:rsid w:val="005A0CDB"/>
    <w:rsid w:val="005A0CE5"/>
    <w:rsid w:val="005A11A0"/>
    <w:rsid w:val="005A5CAF"/>
    <w:rsid w:val="005A5E10"/>
    <w:rsid w:val="005A6480"/>
    <w:rsid w:val="005A6C85"/>
    <w:rsid w:val="005A70FC"/>
    <w:rsid w:val="005A7AFD"/>
    <w:rsid w:val="005A7EE1"/>
    <w:rsid w:val="005B0687"/>
    <w:rsid w:val="005B1138"/>
    <w:rsid w:val="005B238B"/>
    <w:rsid w:val="005B2468"/>
    <w:rsid w:val="005B46B5"/>
    <w:rsid w:val="005B474D"/>
    <w:rsid w:val="005B47E8"/>
    <w:rsid w:val="005B4808"/>
    <w:rsid w:val="005B7039"/>
    <w:rsid w:val="005B780E"/>
    <w:rsid w:val="005C0113"/>
    <w:rsid w:val="005C1F47"/>
    <w:rsid w:val="005C29E5"/>
    <w:rsid w:val="005C34EC"/>
    <w:rsid w:val="005C7349"/>
    <w:rsid w:val="005D087F"/>
    <w:rsid w:val="005D3C08"/>
    <w:rsid w:val="005E1FBD"/>
    <w:rsid w:val="005E23F8"/>
    <w:rsid w:val="005E464B"/>
    <w:rsid w:val="005E5075"/>
    <w:rsid w:val="005E7E65"/>
    <w:rsid w:val="005F095E"/>
    <w:rsid w:val="005F0F86"/>
    <w:rsid w:val="005F7EAB"/>
    <w:rsid w:val="00604FF3"/>
    <w:rsid w:val="00611146"/>
    <w:rsid w:val="0061249A"/>
    <w:rsid w:val="006224BC"/>
    <w:rsid w:val="00623016"/>
    <w:rsid w:val="00624474"/>
    <w:rsid w:val="0063350F"/>
    <w:rsid w:val="00635FE6"/>
    <w:rsid w:val="00637F8D"/>
    <w:rsid w:val="006416F5"/>
    <w:rsid w:val="00651678"/>
    <w:rsid w:val="00666567"/>
    <w:rsid w:val="00666C17"/>
    <w:rsid w:val="00670990"/>
    <w:rsid w:val="0067482D"/>
    <w:rsid w:val="00674F2E"/>
    <w:rsid w:val="00680399"/>
    <w:rsid w:val="00681A01"/>
    <w:rsid w:val="006831EF"/>
    <w:rsid w:val="00687723"/>
    <w:rsid w:val="00697BC0"/>
    <w:rsid w:val="006A40A3"/>
    <w:rsid w:val="006A43E0"/>
    <w:rsid w:val="006A480C"/>
    <w:rsid w:val="006A4908"/>
    <w:rsid w:val="006A70A8"/>
    <w:rsid w:val="006B6810"/>
    <w:rsid w:val="006B7266"/>
    <w:rsid w:val="006C0F1A"/>
    <w:rsid w:val="006C0F90"/>
    <w:rsid w:val="006D02BD"/>
    <w:rsid w:val="006D1FD2"/>
    <w:rsid w:val="006D3787"/>
    <w:rsid w:val="006D5012"/>
    <w:rsid w:val="006E45D5"/>
    <w:rsid w:val="006E4629"/>
    <w:rsid w:val="006E6637"/>
    <w:rsid w:val="006F4B96"/>
    <w:rsid w:val="006F5BF6"/>
    <w:rsid w:val="006F5C64"/>
    <w:rsid w:val="007002E7"/>
    <w:rsid w:val="007071A2"/>
    <w:rsid w:val="00713D10"/>
    <w:rsid w:val="00715517"/>
    <w:rsid w:val="00720EF4"/>
    <w:rsid w:val="00721F27"/>
    <w:rsid w:val="00722B27"/>
    <w:rsid w:val="00730197"/>
    <w:rsid w:val="007305F6"/>
    <w:rsid w:val="00732FFD"/>
    <w:rsid w:val="00733023"/>
    <w:rsid w:val="007344FA"/>
    <w:rsid w:val="00736466"/>
    <w:rsid w:val="007364A3"/>
    <w:rsid w:val="00740A14"/>
    <w:rsid w:val="0074303C"/>
    <w:rsid w:val="00743411"/>
    <w:rsid w:val="00754CC9"/>
    <w:rsid w:val="00756C05"/>
    <w:rsid w:val="00757C7D"/>
    <w:rsid w:val="0076121D"/>
    <w:rsid w:val="00765098"/>
    <w:rsid w:val="00766693"/>
    <w:rsid w:val="00767CDB"/>
    <w:rsid w:val="00770D03"/>
    <w:rsid w:val="00774118"/>
    <w:rsid w:val="00781455"/>
    <w:rsid w:val="00784B5E"/>
    <w:rsid w:val="00785013"/>
    <w:rsid w:val="00791D40"/>
    <w:rsid w:val="00795640"/>
    <w:rsid w:val="007A1E69"/>
    <w:rsid w:val="007A2E03"/>
    <w:rsid w:val="007A4E9B"/>
    <w:rsid w:val="007A657D"/>
    <w:rsid w:val="007A7EF0"/>
    <w:rsid w:val="007B6ECD"/>
    <w:rsid w:val="007B7C28"/>
    <w:rsid w:val="007C461C"/>
    <w:rsid w:val="007C651F"/>
    <w:rsid w:val="007C784D"/>
    <w:rsid w:val="007D1607"/>
    <w:rsid w:val="007D1A17"/>
    <w:rsid w:val="007E22A3"/>
    <w:rsid w:val="007E28EA"/>
    <w:rsid w:val="007E4F27"/>
    <w:rsid w:val="007E51F4"/>
    <w:rsid w:val="007E630F"/>
    <w:rsid w:val="007F0B43"/>
    <w:rsid w:val="007F7953"/>
    <w:rsid w:val="0080739D"/>
    <w:rsid w:val="00817B08"/>
    <w:rsid w:val="00820B1D"/>
    <w:rsid w:val="00821FAD"/>
    <w:rsid w:val="008234FA"/>
    <w:rsid w:val="00831349"/>
    <w:rsid w:val="00834D4C"/>
    <w:rsid w:val="00842EB8"/>
    <w:rsid w:val="00851ABF"/>
    <w:rsid w:val="00857D67"/>
    <w:rsid w:val="00870C92"/>
    <w:rsid w:val="00873F19"/>
    <w:rsid w:val="00873FD0"/>
    <w:rsid w:val="00874FB2"/>
    <w:rsid w:val="00874FE0"/>
    <w:rsid w:val="008755DD"/>
    <w:rsid w:val="00877287"/>
    <w:rsid w:val="00877CFA"/>
    <w:rsid w:val="00883361"/>
    <w:rsid w:val="00885AB3"/>
    <w:rsid w:val="00886201"/>
    <w:rsid w:val="00890BD5"/>
    <w:rsid w:val="00891C03"/>
    <w:rsid w:val="00895C43"/>
    <w:rsid w:val="008A24FE"/>
    <w:rsid w:val="008A41E7"/>
    <w:rsid w:val="008A7C79"/>
    <w:rsid w:val="008B438B"/>
    <w:rsid w:val="008B5B2C"/>
    <w:rsid w:val="008C30B6"/>
    <w:rsid w:val="008C765B"/>
    <w:rsid w:val="008E4F5D"/>
    <w:rsid w:val="008E6F03"/>
    <w:rsid w:val="008F2E3F"/>
    <w:rsid w:val="008F782C"/>
    <w:rsid w:val="00901604"/>
    <w:rsid w:val="00901707"/>
    <w:rsid w:val="009101D7"/>
    <w:rsid w:val="009102B2"/>
    <w:rsid w:val="00912ED1"/>
    <w:rsid w:val="00914313"/>
    <w:rsid w:val="00922991"/>
    <w:rsid w:val="009249FE"/>
    <w:rsid w:val="00924ADD"/>
    <w:rsid w:val="00926C5D"/>
    <w:rsid w:val="00930DEC"/>
    <w:rsid w:val="00931662"/>
    <w:rsid w:val="00932D09"/>
    <w:rsid w:val="00940EEA"/>
    <w:rsid w:val="00943CCF"/>
    <w:rsid w:val="0094442E"/>
    <w:rsid w:val="00952E20"/>
    <w:rsid w:val="00953774"/>
    <w:rsid w:val="009559D9"/>
    <w:rsid w:val="00955D6B"/>
    <w:rsid w:val="00962137"/>
    <w:rsid w:val="0096592B"/>
    <w:rsid w:val="00967DA8"/>
    <w:rsid w:val="00983093"/>
    <w:rsid w:val="00985A94"/>
    <w:rsid w:val="00986DCF"/>
    <w:rsid w:val="00993D17"/>
    <w:rsid w:val="009962DF"/>
    <w:rsid w:val="00996C8B"/>
    <w:rsid w:val="009A6298"/>
    <w:rsid w:val="009A6506"/>
    <w:rsid w:val="009B0293"/>
    <w:rsid w:val="009B05D6"/>
    <w:rsid w:val="009B27B4"/>
    <w:rsid w:val="009B6091"/>
    <w:rsid w:val="009B6433"/>
    <w:rsid w:val="009C1DA5"/>
    <w:rsid w:val="009C2619"/>
    <w:rsid w:val="009C3484"/>
    <w:rsid w:val="009C47EE"/>
    <w:rsid w:val="009C52A2"/>
    <w:rsid w:val="009C6F8E"/>
    <w:rsid w:val="009D0086"/>
    <w:rsid w:val="009D14C6"/>
    <w:rsid w:val="009D376C"/>
    <w:rsid w:val="009D5047"/>
    <w:rsid w:val="009D696D"/>
    <w:rsid w:val="009E3A64"/>
    <w:rsid w:val="009E3BD1"/>
    <w:rsid w:val="009E4142"/>
    <w:rsid w:val="009F3ED2"/>
    <w:rsid w:val="009F778C"/>
    <w:rsid w:val="00A02409"/>
    <w:rsid w:val="00A041C1"/>
    <w:rsid w:val="00A046D9"/>
    <w:rsid w:val="00A072A0"/>
    <w:rsid w:val="00A13929"/>
    <w:rsid w:val="00A15177"/>
    <w:rsid w:val="00A16624"/>
    <w:rsid w:val="00A17EC7"/>
    <w:rsid w:val="00A2161F"/>
    <w:rsid w:val="00A32A31"/>
    <w:rsid w:val="00A33AB7"/>
    <w:rsid w:val="00A349DE"/>
    <w:rsid w:val="00A431B5"/>
    <w:rsid w:val="00A46CB3"/>
    <w:rsid w:val="00A516BC"/>
    <w:rsid w:val="00A53E24"/>
    <w:rsid w:val="00A61E8A"/>
    <w:rsid w:val="00A63EA7"/>
    <w:rsid w:val="00A665DC"/>
    <w:rsid w:val="00A708A9"/>
    <w:rsid w:val="00A71582"/>
    <w:rsid w:val="00A75314"/>
    <w:rsid w:val="00A763AE"/>
    <w:rsid w:val="00A773BA"/>
    <w:rsid w:val="00A80B02"/>
    <w:rsid w:val="00A82307"/>
    <w:rsid w:val="00A850A4"/>
    <w:rsid w:val="00A87960"/>
    <w:rsid w:val="00A91487"/>
    <w:rsid w:val="00A92B62"/>
    <w:rsid w:val="00A95DF4"/>
    <w:rsid w:val="00AA235B"/>
    <w:rsid w:val="00AA4B04"/>
    <w:rsid w:val="00AA5B7B"/>
    <w:rsid w:val="00AA5FB7"/>
    <w:rsid w:val="00AB1710"/>
    <w:rsid w:val="00AB7047"/>
    <w:rsid w:val="00AC0E00"/>
    <w:rsid w:val="00AD0943"/>
    <w:rsid w:val="00AE0E83"/>
    <w:rsid w:val="00AE371C"/>
    <w:rsid w:val="00AE4ED0"/>
    <w:rsid w:val="00AE5D9E"/>
    <w:rsid w:val="00AE617E"/>
    <w:rsid w:val="00AE7825"/>
    <w:rsid w:val="00AF3038"/>
    <w:rsid w:val="00AF4DDC"/>
    <w:rsid w:val="00AF5A2D"/>
    <w:rsid w:val="00B0154A"/>
    <w:rsid w:val="00B033BD"/>
    <w:rsid w:val="00B03495"/>
    <w:rsid w:val="00B04319"/>
    <w:rsid w:val="00B05712"/>
    <w:rsid w:val="00B062FA"/>
    <w:rsid w:val="00B137CB"/>
    <w:rsid w:val="00B161CA"/>
    <w:rsid w:val="00B16590"/>
    <w:rsid w:val="00B24D8E"/>
    <w:rsid w:val="00B2657F"/>
    <w:rsid w:val="00B32010"/>
    <w:rsid w:val="00B337CA"/>
    <w:rsid w:val="00B36B75"/>
    <w:rsid w:val="00B407EC"/>
    <w:rsid w:val="00B42B9C"/>
    <w:rsid w:val="00B43FAE"/>
    <w:rsid w:val="00B4546C"/>
    <w:rsid w:val="00B47C8A"/>
    <w:rsid w:val="00B608E9"/>
    <w:rsid w:val="00B60ECD"/>
    <w:rsid w:val="00B65902"/>
    <w:rsid w:val="00B670E6"/>
    <w:rsid w:val="00B6757D"/>
    <w:rsid w:val="00B715AA"/>
    <w:rsid w:val="00B71CE2"/>
    <w:rsid w:val="00B73EE1"/>
    <w:rsid w:val="00B75835"/>
    <w:rsid w:val="00B8000D"/>
    <w:rsid w:val="00B812E8"/>
    <w:rsid w:val="00B843E3"/>
    <w:rsid w:val="00B94148"/>
    <w:rsid w:val="00B95455"/>
    <w:rsid w:val="00B965B8"/>
    <w:rsid w:val="00BA1485"/>
    <w:rsid w:val="00BA47CD"/>
    <w:rsid w:val="00BB123C"/>
    <w:rsid w:val="00BC3D7B"/>
    <w:rsid w:val="00BC4304"/>
    <w:rsid w:val="00BC5588"/>
    <w:rsid w:val="00BD313A"/>
    <w:rsid w:val="00BD39F0"/>
    <w:rsid w:val="00BD47A3"/>
    <w:rsid w:val="00BD6FEB"/>
    <w:rsid w:val="00BE00D4"/>
    <w:rsid w:val="00BE520A"/>
    <w:rsid w:val="00BF0EDD"/>
    <w:rsid w:val="00BF788C"/>
    <w:rsid w:val="00C01001"/>
    <w:rsid w:val="00C022E2"/>
    <w:rsid w:val="00C10A28"/>
    <w:rsid w:val="00C15792"/>
    <w:rsid w:val="00C22C8F"/>
    <w:rsid w:val="00C243AA"/>
    <w:rsid w:val="00C30C70"/>
    <w:rsid w:val="00C3455E"/>
    <w:rsid w:val="00C37547"/>
    <w:rsid w:val="00C407D5"/>
    <w:rsid w:val="00C4082B"/>
    <w:rsid w:val="00C43E84"/>
    <w:rsid w:val="00C5102B"/>
    <w:rsid w:val="00C51A56"/>
    <w:rsid w:val="00C52A59"/>
    <w:rsid w:val="00C53760"/>
    <w:rsid w:val="00C54CC9"/>
    <w:rsid w:val="00C56460"/>
    <w:rsid w:val="00C609A1"/>
    <w:rsid w:val="00C60EE2"/>
    <w:rsid w:val="00C64754"/>
    <w:rsid w:val="00C72B8F"/>
    <w:rsid w:val="00C81324"/>
    <w:rsid w:val="00C813E5"/>
    <w:rsid w:val="00C849AC"/>
    <w:rsid w:val="00C85925"/>
    <w:rsid w:val="00C86439"/>
    <w:rsid w:val="00C91B93"/>
    <w:rsid w:val="00C92B26"/>
    <w:rsid w:val="00C95DC5"/>
    <w:rsid w:val="00C96046"/>
    <w:rsid w:val="00CA01B8"/>
    <w:rsid w:val="00CA25B4"/>
    <w:rsid w:val="00CA610F"/>
    <w:rsid w:val="00CB0208"/>
    <w:rsid w:val="00CB26A2"/>
    <w:rsid w:val="00CB3963"/>
    <w:rsid w:val="00CB3F45"/>
    <w:rsid w:val="00CB6769"/>
    <w:rsid w:val="00CB67B0"/>
    <w:rsid w:val="00CC1E3B"/>
    <w:rsid w:val="00CC213E"/>
    <w:rsid w:val="00CC3B1F"/>
    <w:rsid w:val="00CC587B"/>
    <w:rsid w:val="00CD5695"/>
    <w:rsid w:val="00CD6B46"/>
    <w:rsid w:val="00CD743B"/>
    <w:rsid w:val="00CF1633"/>
    <w:rsid w:val="00CF6712"/>
    <w:rsid w:val="00D00CD7"/>
    <w:rsid w:val="00D01744"/>
    <w:rsid w:val="00D02591"/>
    <w:rsid w:val="00D02610"/>
    <w:rsid w:val="00D04ED1"/>
    <w:rsid w:val="00D04F88"/>
    <w:rsid w:val="00D062BE"/>
    <w:rsid w:val="00D07884"/>
    <w:rsid w:val="00D10BBA"/>
    <w:rsid w:val="00D1137F"/>
    <w:rsid w:val="00D12C64"/>
    <w:rsid w:val="00D169CB"/>
    <w:rsid w:val="00D17366"/>
    <w:rsid w:val="00D17F85"/>
    <w:rsid w:val="00D23FA1"/>
    <w:rsid w:val="00D2462F"/>
    <w:rsid w:val="00D26C6F"/>
    <w:rsid w:val="00D3148B"/>
    <w:rsid w:val="00D32324"/>
    <w:rsid w:val="00D35C2E"/>
    <w:rsid w:val="00D43EFD"/>
    <w:rsid w:val="00D44FAB"/>
    <w:rsid w:val="00D45496"/>
    <w:rsid w:val="00D45B7D"/>
    <w:rsid w:val="00D46837"/>
    <w:rsid w:val="00D50ECD"/>
    <w:rsid w:val="00D53FD6"/>
    <w:rsid w:val="00D54A67"/>
    <w:rsid w:val="00D62E88"/>
    <w:rsid w:val="00D664C8"/>
    <w:rsid w:val="00D813F4"/>
    <w:rsid w:val="00D841C0"/>
    <w:rsid w:val="00D850F0"/>
    <w:rsid w:val="00D9004F"/>
    <w:rsid w:val="00D909AB"/>
    <w:rsid w:val="00D93B00"/>
    <w:rsid w:val="00D9454C"/>
    <w:rsid w:val="00D95759"/>
    <w:rsid w:val="00D959B3"/>
    <w:rsid w:val="00D97B13"/>
    <w:rsid w:val="00DA2B97"/>
    <w:rsid w:val="00DA75FB"/>
    <w:rsid w:val="00DB1987"/>
    <w:rsid w:val="00DB4CCB"/>
    <w:rsid w:val="00DB6331"/>
    <w:rsid w:val="00DC02C9"/>
    <w:rsid w:val="00DD1691"/>
    <w:rsid w:val="00DD40B6"/>
    <w:rsid w:val="00DD4233"/>
    <w:rsid w:val="00DD7FC2"/>
    <w:rsid w:val="00DF0EF3"/>
    <w:rsid w:val="00DF4DA1"/>
    <w:rsid w:val="00E01C28"/>
    <w:rsid w:val="00E0457D"/>
    <w:rsid w:val="00E046D0"/>
    <w:rsid w:val="00E05C22"/>
    <w:rsid w:val="00E10B72"/>
    <w:rsid w:val="00E10F1F"/>
    <w:rsid w:val="00E1582F"/>
    <w:rsid w:val="00E1626C"/>
    <w:rsid w:val="00E2119F"/>
    <w:rsid w:val="00E21D2F"/>
    <w:rsid w:val="00E2213D"/>
    <w:rsid w:val="00E22C9C"/>
    <w:rsid w:val="00E26A6D"/>
    <w:rsid w:val="00E36DFD"/>
    <w:rsid w:val="00E410B2"/>
    <w:rsid w:val="00E45D85"/>
    <w:rsid w:val="00E46733"/>
    <w:rsid w:val="00E52DD0"/>
    <w:rsid w:val="00E576D4"/>
    <w:rsid w:val="00E57AFA"/>
    <w:rsid w:val="00E64C9F"/>
    <w:rsid w:val="00E7413C"/>
    <w:rsid w:val="00E74320"/>
    <w:rsid w:val="00E74E2A"/>
    <w:rsid w:val="00E764A0"/>
    <w:rsid w:val="00E817E5"/>
    <w:rsid w:val="00E81FDD"/>
    <w:rsid w:val="00E82204"/>
    <w:rsid w:val="00E91FCD"/>
    <w:rsid w:val="00E92D07"/>
    <w:rsid w:val="00E93B45"/>
    <w:rsid w:val="00E94175"/>
    <w:rsid w:val="00EA044B"/>
    <w:rsid w:val="00EA456F"/>
    <w:rsid w:val="00EA510F"/>
    <w:rsid w:val="00EC3981"/>
    <w:rsid w:val="00ED2DBD"/>
    <w:rsid w:val="00ED4070"/>
    <w:rsid w:val="00ED44A2"/>
    <w:rsid w:val="00ED5B6F"/>
    <w:rsid w:val="00ED6D0E"/>
    <w:rsid w:val="00ED75A7"/>
    <w:rsid w:val="00EE10DC"/>
    <w:rsid w:val="00EE5764"/>
    <w:rsid w:val="00EF0FD4"/>
    <w:rsid w:val="00EF4283"/>
    <w:rsid w:val="00EF6CB0"/>
    <w:rsid w:val="00EF747F"/>
    <w:rsid w:val="00F0219F"/>
    <w:rsid w:val="00F022F3"/>
    <w:rsid w:val="00F0461C"/>
    <w:rsid w:val="00F078BA"/>
    <w:rsid w:val="00F104D6"/>
    <w:rsid w:val="00F1213B"/>
    <w:rsid w:val="00F12DA0"/>
    <w:rsid w:val="00F133CB"/>
    <w:rsid w:val="00F17DF1"/>
    <w:rsid w:val="00F2144A"/>
    <w:rsid w:val="00F225E7"/>
    <w:rsid w:val="00F2603F"/>
    <w:rsid w:val="00F27887"/>
    <w:rsid w:val="00F27E50"/>
    <w:rsid w:val="00F42F9A"/>
    <w:rsid w:val="00F43369"/>
    <w:rsid w:val="00F43DD0"/>
    <w:rsid w:val="00F45011"/>
    <w:rsid w:val="00F4544B"/>
    <w:rsid w:val="00F469E9"/>
    <w:rsid w:val="00F510E9"/>
    <w:rsid w:val="00F51376"/>
    <w:rsid w:val="00F51F1C"/>
    <w:rsid w:val="00F56DA7"/>
    <w:rsid w:val="00F57B2A"/>
    <w:rsid w:val="00F57B80"/>
    <w:rsid w:val="00F61D62"/>
    <w:rsid w:val="00F630CD"/>
    <w:rsid w:val="00F645E1"/>
    <w:rsid w:val="00F74030"/>
    <w:rsid w:val="00F77F67"/>
    <w:rsid w:val="00F8293E"/>
    <w:rsid w:val="00F971DA"/>
    <w:rsid w:val="00FA247B"/>
    <w:rsid w:val="00FA758A"/>
    <w:rsid w:val="00FB1C95"/>
    <w:rsid w:val="00FB200A"/>
    <w:rsid w:val="00FC3952"/>
    <w:rsid w:val="00FC3E88"/>
    <w:rsid w:val="00FC3F4C"/>
    <w:rsid w:val="00FC552D"/>
    <w:rsid w:val="00FC65DE"/>
    <w:rsid w:val="00FC7A5A"/>
    <w:rsid w:val="00FD0163"/>
    <w:rsid w:val="00FD1A4F"/>
    <w:rsid w:val="00FD6E84"/>
    <w:rsid w:val="00FD7DE9"/>
    <w:rsid w:val="00FE1BA4"/>
    <w:rsid w:val="00FE40E8"/>
    <w:rsid w:val="00FE58C6"/>
    <w:rsid w:val="00FE615C"/>
    <w:rsid w:val="00FF229D"/>
    <w:rsid w:val="00FF57EF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paragraph" w:customStyle="1" w:styleId="Body">
    <w:name w:val="Body"/>
    <w:rsid w:val="00926C5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es-ES_tradnl" w:eastAsia="en-US"/>
    </w:rPr>
  </w:style>
  <w:style w:type="paragraph" w:customStyle="1" w:styleId="MyBullet">
    <w:name w:val="MyBullet"/>
    <w:basedOn w:val="Normal"/>
    <w:rsid w:val="00F43369"/>
    <w:pPr>
      <w:suppressAutoHyphens/>
      <w:spacing w:after="0" w:line="240" w:lineRule="auto"/>
    </w:pPr>
    <w:rPr>
      <w:rFonts w:ascii="Times New Roman" w:eastAsia="Times New Roman" w:hAnsi="Times New Roman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F630CD"/>
    <w:pPr>
      <w:spacing w:after="0" w:line="240" w:lineRule="auto"/>
    </w:pPr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30CD"/>
    <w:rPr>
      <w:rFonts w:ascii="Arial" w:eastAsiaTheme="minorHAnsi" w:hAnsi="Arial" w:cs="Consolas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paragraph" w:customStyle="1" w:styleId="Body">
    <w:name w:val="Body"/>
    <w:rsid w:val="00926C5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es-ES_tradnl" w:eastAsia="en-US"/>
    </w:rPr>
  </w:style>
  <w:style w:type="paragraph" w:customStyle="1" w:styleId="MyBullet">
    <w:name w:val="MyBullet"/>
    <w:basedOn w:val="Normal"/>
    <w:rsid w:val="00F43369"/>
    <w:pPr>
      <w:suppressAutoHyphens/>
      <w:spacing w:after="0" w:line="240" w:lineRule="auto"/>
    </w:pPr>
    <w:rPr>
      <w:rFonts w:ascii="Times New Roman" w:eastAsia="Times New Roman" w:hAnsi="Times New Roman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F630CD"/>
    <w:pPr>
      <w:spacing w:after="0" w:line="240" w:lineRule="auto"/>
    </w:pPr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30CD"/>
    <w:rPr>
      <w:rFonts w:ascii="Arial" w:eastAsiaTheme="minorHAnsi" w:hAnsi="Arial" w:cs="Consolas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20" Type="http://schemas.openxmlformats.org/officeDocument/2006/relationships/customXml" Target="../customXml/item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tru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28B7E55B9BA1E45BE8DAFF4B56051F7" ma:contentTypeVersion="0" ma:contentTypeDescription="A content type to manage public (operations) IDB documents" ma:contentTypeScope="" ma:versionID="71afb248a14f52522038feb43a8c265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00f02d04dbffc8223ab87bb0dcc9c1e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af76994-b145-4aa5-bae9-5834c8e755c3}" ma:internalName="TaxCatchAll" ma:showField="CatchAllData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af76994-b145-4aa5-bae9-5834c8e755c3}" ma:internalName="TaxCatchAllLabel" ma:readOnly="true" ma:showField="CatchAllDataLabel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spe:Receivers xmlns:spe="http://schemas.microsoft.com/sharepoint/events"/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39925745</IDBDocs_x0020_Number>
    <Document_x0020_Author xmlns="9c571b2f-e523-4ab2-ba2e-09e151a03ef4">von Horoch, Jorge Luis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PR-L1101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Proposal&lt;/USER_STAGE&gt;&lt;PD_OBJ_TYPE&gt;0&lt;/PD_OBJ_TYPE&gt;&lt;DTAPPROVAL&gt;Dec 16 2015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RM-PUB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BD438AD0-CBF1-4CCB-89F3-3DEA3406E1C0}"/>
</file>

<file path=customXml/itemProps2.xml><?xml version="1.0" encoding="utf-8"?>
<ds:datastoreItem xmlns:ds="http://schemas.openxmlformats.org/officeDocument/2006/customXml" ds:itemID="{C6684669-51CA-48E7-BEE8-57F3F93CE7E6}"/>
</file>

<file path=customXml/itemProps3.xml><?xml version="1.0" encoding="utf-8"?>
<ds:datastoreItem xmlns:ds="http://schemas.openxmlformats.org/officeDocument/2006/customXml" ds:itemID="{4DD3F291-EAB7-43E8-841B-BF612B83308A}"/>
</file>

<file path=customXml/itemProps4.xml><?xml version="1.0" encoding="utf-8"?>
<ds:datastoreItem xmlns:ds="http://schemas.openxmlformats.org/officeDocument/2006/customXml" ds:itemID="{9160B1E2-6493-41C7-BF3C-421DF1F3E65F}"/>
</file>

<file path=customXml/itemProps5.xml><?xml version="1.0" encoding="utf-8"?>
<ds:datastoreItem xmlns:ds="http://schemas.openxmlformats.org/officeDocument/2006/customXml" ds:itemID="{0D7569FF-2C24-4162-85AE-14986D62EBA8}"/>
</file>

<file path=customXml/itemProps6.xml><?xml version="1.0" encoding="utf-8"?>
<ds:datastoreItem xmlns:ds="http://schemas.openxmlformats.org/officeDocument/2006/customXml" ds:itemID="{03D33F48-42DC-4F4A-9C39-6D546711325A}"/>
</file>

<file path=customXml/itemProps7.xml><?xml version="1.0" encoding="utf-8"?>
<ds:datastoreItem xmlns:ds="http://schemas.openxmlformats.org/officeDocument/2006/customXml" ds:itemID="{5F1B54E8-F210-444E-B417-AB88936851F2}"/>
</file>

<file path=customXml/itemProps8.xml><?xml version="1.0" encoding="utf-8"?>
<ds:datastoreItem xmlns:ds="http://schemas.openxmlformats.org/officeDocument/2006/customXml" ds:itemID="{18698126-F643-4C69-A20C-7F320D716B5B}"/>
</file>

<file path=customXml/itemProps9.xml><?xml version="1.0" encoding="utf-8"?>
<ds:datastoreItem xmlns:ds="http://schemas.openxmlformats.org/officeDocument/2006/customXml" ds:itemID="{53028F96-FFEC-42F6-A05C-0290C3A2FC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1651</Words>
  <Characters>9082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</dc:title>
  <dc:creator>TeodoroZ</dc:creator>
  <cp:lastModifiedBy>Inter-American Development Bank</cp:lastModifiedBy>
  <cp:revision>4</cp:revision>
  <cp:lastPrinted>2015-11-07T00:45:00Z</cp:lastPrinted>
  <dcterms:created xsi:type="dcterms:W3CDTF">2015-11-23T21:15:00Z</dcterms:created>
  <dcterms:modified xsi:type="dcterms:W3CDTF">2015-12-02T21:36:00Z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0x01010046CF21643EE8D14686A648AA6DAD089200A28B7E55B9BA1E45BE8DAFF4B56051F7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