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9B5" w:rsidRDefault="00C449B5" w:rsidP="00C449B5">
      <w:pPr>
        <w:jc w:val="center"/>
        <w:rPr>
          <w:b/>
          <w:lang w:val="es-ES"/>
        </w:rPr>
      </w:pPr>
      <w:bookmarkStart w:id="0" w:name="_GoBack"/>
      <w:bookmarkEnd w:id="0"/>
      <w:r>
        <w:rPr>
          <w:b/>
          <w:lang w:val="es-ES"/>
        </w:rPr>
        <w:t>DATOS DEMOGRÁFICOS DEL ÁREA DE INTERVENCIÓN</w:t>
      </w:r>
    </w:p>
    <w:p w:rsidR="00C449B5" w:rsidRPr="00C449B5" w:rsidRDefault="00C449B5" w:rsidP="001E48BD">
      <w:pPr>
        <w:jc w:val="both"/>
        <w:rPr>
          <w:lang w:val="es-ES"/>
        </w:rPr>
      </w:pPr>
      <w:r>
        <w:rPr>
          <w:lang w:val="es-ES"/>
        </w:rPr>
        <w:t>A continuación un análisis prospectivo de población que incluye los municipios que forman parte de los proyectos de la muestra del Programa.</w:t>
      </w:r>
    </w:p>
    <w:p w:rsidR="008037F5" w:rsidRPr="008037F5" w:rsidRDefault="008037F5" w:rsidP="001E48BD">
      <w:pPr>
        <w:jc w:val="both"/>
        <w:rPr>
          <w:b/>
          <w:lang w:val="es-ES"/>
        </w:rPr>
      </w:pPr>
      <w:r>
        <w:rPr>
          <w:b/>
          <w:lang w:val="es-ES"/>
        </w:rPr>
        <w:t>MUNICIPIO DE EL QUETZAL, SAN MARCOS</w:t>
      </w:r>
    </w:p>
    <w:p w:rsidR="007C081F" w:rsidRDefault="006E7134" w:rsidP="001E48BD">
      <w:pPr>
        <w:jc w:val="both"/>
        <w:rPr>
          <w:lang w:val="es-ES"/>
        </w:rPr>
      </w:pPr>
      <w:r>
        <w:rPr>
          <w:lang w:val="es-ES"/>
        </w:rPr>
        <w:t>La población del municipio El Quetzal</w:t>
      </w:r>
      <w:r w:rsidR="00B7340A">
        <w:rPr>
          <w:lang w:val="es-ES"/>
        </w:rPr>
        <w:t xml:space="preserve">, departamento de San Marcos, </w:t>
      </w:r>
      <w:r>
        <w:rPr>
          <w:lang w:val="es-ES"/>
        </w:rPr>
        <w:t xml:space="preserve">para el año 2018 </w:t>
      </w:r>
      <w:r w:rsidR="00D265CD">
        <w:rPr>
          <w:lang w:val="es-ES"/>
        </w:rPr>
        <w:t>de acuerdo con</w:t>
      </w:r>
      <w:r>
        <w:rPr>
          <w:lang w:val="es-ES"/>
        </w:rPr>
        <w:t xml:space="preserve"> las proyecciones del Instituto Nacional de Estadística -INE</w:t>
      </w:r>
      <w:r w:rsidR="00D769D1">
        <w:rPr>
          <w:rStyle w:val="FootnoteReference"/>
          <w:lang w:val="es-ES"/>
        </w:rPr>
        <w:footnoteReference w:id="1"/>
      </w:r>
      <w:r>
        <w:rPr>
          <w:lang w:val="es-ES"/>
        </w:rPr>
        <w:t>- e</w:t>
      </w:r>
      <w:r w:rsidR="00B7340A">
        <w:rPr>
          <w:lang w:val="es-ES"/>
        </w:rPr>
        <w:t>s</w:t>
      </w:r>
      <w:r>
        <w:rPr>
          <w:lang w:val="es-ES"/>
        </w:rPr>
        <w:t xml:space="preserve"> de 26,124 habitantes, de </w:t>
      </w:r>
      <w:r w:rsidR="00B7340A">
        <w:rPr>
          <w:lang w:val="es-ES"/>
        </w:rPr>
        <w:t xml:space="preserve">los cuales 12,904 </w:t>
      </w:r>
      <w:r w:rsidR="007C081F">
        <w:rPr>
          <w:lang w:val="es-ES"/>
        </w:rPr>
        <w:t>corresponden</w:t>
      </w:r>
      <w:r w:rsidR="00B7340A">
        <w:rPr>
          <w:lang w:val="es-ES"/>
        </w:rPr>
        <w:t xml:space="preserve"> al </w:t>
      </w:r>
      <w:r w:rsidR="007C081F">
        <w:rPr>
          <w:lang w:val="es-ES"/>
        </w:rPr>
        <w:t>género</w:t>
      </w:r>
      <w:r w:rsidR="00B7340A">
        <w:rPr>
          <w:lang w:val="es-ES"/>
        </w:rPr>
        <w:t xml:space="preserve"> masculino con un 49.40%; y 13,220 al </w:t>
      </w:r>
      <w:r w:rsidR="007C081F">
        <w:rPr>
          <w:lang w:val="es-ES"/>
        </w:rPr>
        <w:t>género</w:t>
      </w:r>
      <w:r w:rsidR="00B7340A">
        <w:rPr>
          <w:lang w:val="es-ES"/>
        </w:rPr>
        <w:t xml:space="preserve"> femenino con un 50.60%</w:t>
      </w:r>
      <w:r w:rsidR="007C081F">
        <w:rPr>
          <w:lang w:val="es-ES"/>
        </w:rPr>
        <w:t xml:space="preserve">. </w:t>
      </w:r>
      <w:r w:rsidR="001F200D">
        <w:rPr>
          <w:lang w:val="es-ES"/>
        </w:rPr>
        <w:t xml:space="preserve"> </w:t>
      </w:r>
      <w:r w:rsidR="007C081F">
        <w:rPr>
          <w:lang w:val="es-ES"/>
        </w:rPr>
        <w:t xml:space="preserve">En </w:t>
      </w:r>
      <w:r>
        <w:rPr>
          <w:lang w:val="es-ES"/>
        </w:rPr>
        <w:t xml:space="preserve">cuanto al lugar de asentamiento un 41.55% </w:t>
      </w:r>
      <w:r w:rsidR="00D265CD">
        <w:rPr>
          <w:lang w:val="es-ES"/>
        </w:rPr>
        <w:t>reside</w:t>
      </w:r>
      <w:r>
        <w:rPr>
          <w:lang w:val="es-ES"/>
        </w:rPr>
        <w:t xml:space="preserve"> en el</w:t>
      </w:r>
      <w:r w:rsidR="00515258">
        <w:rPr>
          <w:lang w:val="es-ES"/>
        </w:rPr>
        <w:t xml:space="preserve"> área urbana y un 58.45% reside</w:t>
      </w:r>
      <w:r>
        <w:rPr>
          <w:lang w:val="es-ES"/>
        </w:rPr>
        <w:t xml:space="preserve"> en el área rural</w:t>
      </w:r>
      <w:r w:rsidR="007C081F">
        <w:rPr>
          <w:lang w:val="es-ES"/>
        </w:rPr>
        <w:t>;</w:t>
      </w:r>
      <w:r w:rsidR="00EE3939">
        <w:rPr>
          <w:lang w:val="es-ES"/>
        </w:rPr>
        <w:t xml:space="preserve"> </w:t>
      </w:r>
      <w:r w:rsidR="007C081F">
        <w:rPr>
          <w:lang w:val="es-ES"/>
        </w:rPr>
        <w:t xml:space="preserve">lo que </w:t>
      </w:r>
      <w:r w:rsidR="00EE3939">
        <w:rPr>
          <w:lang w:val="es-ES"/>
        </w:rPr>
        <w:t xml:space="preserve">demuestra </w:t>
      </w:r>
      <w:r w:rsidR="007C081F">
        <w:rPr>
          <w:lang w:val="es-ES"/>
        </w:rPr>
        <w:t xml:space="preserve">un mayor grado de dispersión por residir la mayoría de </w:t>
      </w:r>
      <w:r w:rsidR="00D265CD">
        <w:rPr>
          <w:lang w:val="es-ES"/>
        </w:rPr>
        <w:t>l</w:t>
      </w:r>
      <w:r w:rsidR="00EF6A61">
        <w:rPr>
          <w:lang w:val="es-ES"/>
        </w:rPr>
        <w:t>o</w:t>
      </w:r>
      <w:r w:rsidR="00D265CD">
        <w:rPr>
          <w:lang w:val="es-ES"/>
        </w:rPr>
        <w:t>s habitantes</w:t>
      </w:r>
      <w:r w:rsidR="007C081F">
        <w:rPr>
          <w:lang w:val="es-ES"/>
        </w:rPr>
        <w:t xml:space="preserve"> del municipio </w:t>
      </w:r>
      <w:r w:rsidR="00EE3939">
        <w:rPr>
          <w:lang w:val="es-ES"/>
        </w:rPr>
        <w:t>en el área rural</w:t>
      </w:r>
      <w:r w:rsidR="007C081F">
        <w:rPr>
          <w:lang w:val="es-ES"/>
        </w:rPr>
        <w:t>.</w:t>
      </w:r>
    </w:p>
    <w:p w:rsidR="00D265CD" w:rsidRDefault="00D265CD" w:rsidP="001E48BD">
      <w:pPr>
        <w:jc w:val="both"/>
        <w:rPr>
          <w:lang w:val="es-ES"/>
        </w:rPr>
      </w:pPr>
      <w:r>
        <w:rPr>
          <w:lang w:val="es-ES"/>
        </w:rPr>
        <w:t>En relación con</w:t>
      </w:r>
      <w:r w:rsidR="007C081F">
        <w:rPr>
          <w:lang w:val="es-ES"/>
        </w:rPr>
        <w:t xml:space="preserve"> la distribución de las etnias 23,105 habitantes son no </w:t>
      </w:r>
      <w:r>
        <w:rPr>
          <w:lang w:val="es-ES"/>
        </w:rPr>
        <w:t>indígenas (</w:t>
      </w:r>
      <w:r w:rsidR="007C081F">
        <w:rPr>
          <w:lang w:val="es-ES"/>
        </w:rPr>
        <w:t>88.45%</w:t>
      </w:r>
      <w:r>
        <w:rPr>
          <w:lang w:val="es-ES"/>
        </w:rPr>
        <w:t>), y 3,019 habitantes (</w:t>
      </w:r>
      <w:r w:rsidR="007C081F">
        <w:rPr>
          <w:lang w:val="es-ES"/>
        </w:rPr>
        <w:t>11.55%</w:t>
      </w:r>
      <w:r>
        <w:rPr>
          <w:lang w:val="es-ES"/>
        </w:rPr>
        <w:t>)</w:t>
      </w:r>
      <w:r w:rsidR="007C081F">
        <w:rPr>
          <w:lang w:val="es-ES"/>
        </w:rPr>
        <w:t>, son indígenas pertenecientes a la Etnia Mam.</w:t>
      </w:r>
      <w:r w:rsidR="006E7134">
        <w:rPr>
          <w:lang w:val="es-ES"/>
        </w:rPr>
        <w:t xml:space="preserve"> </w:t>
      </w:r>
      <w:r w:rsidR="007C081F">
        <w:rPr>
          <w:lang w:val="es-ES"/>
        </w:rPr>
        <w:t xml:space="preserve">La </w:t>
      </w:r>
      <w:r>
        <w:rPr>
          <w:lang w:val="es-ES"/>
        </w:rPr>
        <w:t>Población</w:t>
      </w:r>
      <w:r w:rsidR="007C081F">
        <w:rPr>
          <w:lang w:val="es-ES"/>
        </w:rPr>
        <w:t xml:space="preserve"> </w:t>
      </w:r>
      <w:r>
        <w:rPr>
          <w:lang w:val="es-ES"/>
        </w:rPr>
        <w:t>Económicamente</w:t>
      </w:r>
      <w:r w:rsidR="007C081F">
        <w:rPr>
          <w:lang w:val="es-ES"/>
        </w:rPr>
        <w:t xml:space="preserve"> Activa</w:t>
      </w:r>
      <w:r w:rsidR="00EE3939">
        <w:rPr>
          <w:lang w:val="es-ES"/>
        </w:rPr>
        <w:t xml:space="preserve"> </w:t>
      </w:r>
      <w:r w:rsidR="007C081F">
        <w:rPr>
          <w:lang w:val="es-ES"/>
        </w:rPr>
        <w:t>(</w:t>
      </w:r>
      <w:r w:rsidR="00EE3939">
        <w:rPr>
          <w:lang w:val="es-ES"/>
        </w:rPr>
        <w:t>PEA</w:t>
      </w:r>
      <w:r w:rsidR="007C081F">
        <w:rPr>
          <w:lang w:val="es-ES"/>
        </w:rPr>
        <w:t>)</w:t>
      </w:r>
      <w:r w:rsidR="00EE3939">
        <w:rPr>
          <w:lang w:val="es-ES"/>
        </w:rPr>
        <w:t xml:space="preserve"> representa un </w:t>
      </w:r>
      <w:r w:rsidR="001E48BD">
        <w:rPr>
          <w:lang w:val="es-ES"/>
        </w:rPr>
        <w:t>3</w:t>
      </w:r>
      <w:r w:rsidR="00EE3939">
        <w:rPr>
          <w:lang w:val="es-ES"/>
        </w:rPr>
        <w:t>6.</w:t>
      </w:r>
      <w:r w:rsidR="001E48BD">
        <w:rPr>
          <w:lang w:val="es-ES"/>
        </w:rPr>
        <w:t>70</w:t>
      </w:r>
      <w:r w:rsidR="00EE3939">
        <w:rPr>
          <w:lang w:val="es-ES"/>
        </w:rPr>
        <w:t xml:space="preserve">% </w:t>
      </w:r>
      <w:r>
        <w:rPr>
          <w:lang w:val="es-ES"/>
        </w:rPr>
        <w:t>de la población mayor de 7 años</w:t>
      </w:r>
      <w:r w:rsidR="00D769D1">
        <w:rPr>
          <w:rStyle w:val="FootnoteReference"/>
          <w:lang w:val="es-ES"/>
        </w:rPr>
        <w:footnoteReference w:id="2"/>
      </w:r>
      <w:r>
        <w:rPr>
          <w:lang w:val="es-ES"/>
        </w:rPr>
        <w:t>.</w:t>
      </w:r>
    </w:p>
    <w:p w:rsidR="001E48BD" w:rsidRDefault="00D265CD" w:rsidP="001E48BD">
      <w:pPr>
        <w:jc w:val="both"/>
        <w:rPr>
          <w:lang w:val="es-ES"/>
        </w:rPr>
      </w:pPr>
      <w:r>
        <w:rPr>
          <w:lang w:val="es-ES"/>
        </w:rPr>
        <w:t>En cuanto a la situación de</w:t>
      </w:r>
      <w:r w:rsidR="001E48BD">
        <w:rPr>
          <w:lang w:val="es-ES"/>
        </w:rPr>
        <w:t xml:space="preserve"> pobreza</w:t>
      </w:r>
      <w:r>
        <w:rPr>
          <w:lang w:val="es-ES"/>
        </w:rPr>
        <w:t xml:space="preserve"> el 79.47%; de la</w:t>
      </w:r>
      <w:r w:rsidR="001E48BD">
        <w:rPr>
          <w:lang w:val="es-ES"/>
        </w:rPr>
        <w:t xml:space="preserve"> población</w:t>
      </w:r>
      <w:r>
        <w:rPr>
          <w:lang w:val="es-ES"/>
        </w:rPr>
        <w:t xml:space="preserve"> se encuentra en </w:t>
      </w:r>
      <w:r w:rsidR="001E48BD">
        <w:rPr>
          <w:lang w:val="es-ES"/>
        </w:rPr>
        <w:t>estado de pobreza y un 26.08% en extrema pobreza.</w:t>
      </w:r>
    </w:p>
    <w:p w:rsidR="001E48BD" w:rsidRDefault="001E48BD" w:rsidP="007C081F">
      <w:pPr>
        <w:jc w:val="center"/>
        <w:rPr>
          <w:lang w:val="es-ES"/>
        </w:rPr>
      </w:pPr>
      <w:r>
        <w:rPr>
          <w:lang w:val="es-ES"/>
        </w:rPr>
        <w:t xml:space="preserve">Cuadro 1, Población del municipio del </w:t>
      </w:r>
      <w:r w:rsidR="007C081F">
        <w:rPr>
          <w:lang w:val="es-ES"/>
        </w:rPr>
        <w:t xml:space="preserve">El </w:t>
      </w:r>
      <w:r>
        <w:rPr>
          <w:lang w:val="es-ES"/>
        </w:rPr>
        <w:t>Quetzal (año 2018)</w:t>
      </w:r>
    </w:p>
    <w:tbl>
      <w:tblPr>
        <w:tblW w:w="10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186"/>
        <w:gridCol w:w="1041"/>
        <w:gridCol w:w="1030"/>
        <w:gridCol w:w="900"/>
        <w:gridCol w:w="940"/>
        <w:gridCol w:w="940"/>
        <w:gridCol w:w="919"/>
        <w:gridCol w:w="940"/>
        <w:gridCol w:w="1097"/>
        <w:gridCol w:w="753"/>
      </w:tblGrid>
      <w:tr w:rsidR="001E48BD" w:rsidRPr="001E48BD" w:rsidTr="001E48BD">
        <w:trPr>
          <w:trHeight w:val="52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Años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Beneficiaria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Masculina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Femenina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Urbana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Rural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Indígena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No Indígena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Alfabeta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Analfabeta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P</w:t>
            </w:r>
            <w:r w:rsid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ea</w:t>
            </w:r>
          </w:p>
        </w:tc>
      </w:tr>
      <w:tr w:rsidR="001E48BD" w:rsidRPr="001E48BD" w:rsidTr="001E48BD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26,124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12,904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13,220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10,853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15,271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3,019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23,105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17,995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8,129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9,588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26,536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13,108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13,428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11,025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15,511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3,066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23,470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18,279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8,257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9,739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26,925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13,300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13,625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11,186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15,739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3,111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23,814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18,547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8,378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9,881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27,320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13,495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13,825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11,350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15,969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3,157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24,163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18,819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8,501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10,026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27,720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13,693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14,027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11,517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16,204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3,203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24,517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19,095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8,625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10,173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28,127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13,894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14,233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11,685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16,441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3,250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24,877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19,375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8,752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10,322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28,539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14,097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14,442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11,857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16,682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3,298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25,241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19,659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8,880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10,474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28,957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14,304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14,653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12,031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16,927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3,346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25,611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19,947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10,627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29,382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14,514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14,868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12,207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17,175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3,395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25,987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20,239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9,142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10,783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29,813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14,726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15,086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12,386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17,427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3,445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26,368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20,536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9,277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10,941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30,250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14,942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15,307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12,567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17,682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3,495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26,754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20,837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11,102</w:t>
            </w:r>
          </w:p>
        </w:tc>
      </w:tr>
      <w:tr w:rsidR="001E48BD" w:rsidRPr="001E48BD" w:rsidTr="001E48B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30,693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15,161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15,532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12,752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17,941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3,547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27,147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21,143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11,264</w:t>
            </w:r>
          </w:p>
        </w:tc>
      </w:tr>
      <w:tr w:rsidR="001E48BD" w:rsidRPr="001E48BD" w:rsidTr="001E48BD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31,143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15,384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15,759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12,939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18,204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3,599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27,545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21,453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9,691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11,429</w:t>
            </w:r>
          </w:p>
        </w:tc>
      </w:tr>
    </w:tbl>
    <w:p w:rsidR="00C449B5" w:rsidRPr="00C449B5" w:rsidRDefault="00C449B5" w:rsidP="001E48BD">
      <w:pPr>
        <w:ind w:left="2124" w:firstLine="708"/>
        <w:jc w:val="both"/>
        <w:rPr>
          <w:sz w:val="20"/>
          <w:szCs w:val="20"/>
          <w:lang w:val="es-ES"/>
        </w:rPr>
      </w:pPr>
    </w:p>
    <w:p w:rsidR="001E48BD" w:rsidRPr="00C449B5" w:rsidRDefault="001E48BD" w:rsidP="001E48BD">
      <w:pPr>
        <w:ind w:left="2124" w:firstLine="708"/>
        <w:jc w:val="both"/>
        <w:rPr>
          <w:sz w:val="20"/>
          <w:lang w:val="es-ES"/>
        </w:rPr>
      </w:pPr>
      <w:r w:rsidRPr="00C449B5">
        <w:rPr>
          <w:sz w:val="20"/>
          <w:lang w:val="es-ES"/>
        </w:rPr>
        <w:t xml:space="preserve">Cuadro 2, Otros datos de la población </w:t>
      </w:r>
    </w:p>
    <w:tbl>
      <w:tblPr>
        <w:tblW w:w="3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200"/>
      </w:tblGrid>
      <w:tr w:rsidR="001E48BD" w:rsidRPr="001E48BD" w:rsidTr="001E48BD">
        <w:trPr>
          <w:trHeight w:val="525"/>
          <w:jc w:val="center"/>
        </w:trPr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% Pobreza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Pobreza Extrema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E48B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% Pea</w:t>
            </w:r>
          </w:p>
        </w:tc>
      </w:tr>
      <w:tr w:rsidR="001E48BD" w:rsidRPr="001E48BD" w:rsidTr="001F200D">
        <w:trPr>
          <w:trHeight w:val="330"/>
          <w:jc w:val="center"/>
        </w:trPr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79.47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26.08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8BD" w:rsidRPr="001E48BD" w:rsidRDefault="001E48BD" w:rsidP="001E48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E48BD">
              <w:rPr>
                <w:rFonts w:ascii="Calibri" w:eastAsia="Times New Roman" w:hAnsi="Calibri" w:cs="Calibri"/>
                <w:color w:val="000000"/>
                <w:lang w:eastAsia="es-GT"/>
              </w:rPr>
              <w:t>36</w:t>
            </w:r>
            <w:r w:rsidR="001F200D">
              <w:rPr>
                <w:rFonts w:ascii="Calibri" w:eastAsia="Times New Roman" w:hAnsi="Calibri" w:cs="Calibri"/>
                <w:color w:val="000000"/>
                <w:lang w:eastAsia="es-GT"/>
              </w:rPr>
              <w:t>.70</w:t>
            </w:r>
          </w:p>
        </w:tc>
      </w:tr>
    </w:tbl>
    <w:p w:rsidR="00EF6A61" w:rsidRDefault="00EF6A61" w:rsidP="001E48BD">
      <w:pPr>
        <w:jc w:val="both"/>
        <w:rPr>
          <w:lang w:val="es-ES"/>
        </w:rPr>
      </w:pPr>
    </w:p>
    <w:p w:rsidR="001E48BD" w:rsidRDefault="001E48BD" w:rsidP="001E48BD">
      <w:pPr>
        <w:jc w:val="both"/>
        <w:rPr>
          <w:lang w:val="es-ES"/>
        </w:rPr>
      </w:pPr>
    </w:p>
    <w:p w:rsidR="00B7340A" w:rsidRDefault="00B7340A" w:rsidP="00C449B5">
      <w:pPr>
        <w:ind w:firstLine="708"/>
        <w:jc w:val="center"/>
        <w:rPr>
          <w:lang w:val="es-ES"/>
        </w:rPr>
      </w:pPr>
      <w:r>
        <w:rPr>
          <w:lang w:val="es-ES"/>
        </w:rPr>
        <w:t>Gráfica 1 Población por grupos de edad</w:t>
      </w:r>
      <w:r w:rsidR="009645BD">
        <w:rPr>
          <w:lang w:val="es-ES"/>
        </w:rPr>
        <w:t xml:space="preserve"> El Quetzal</w:t>
      </w:r>
    </w:p>
    <w:p w:rsidR="00B7340A" w:rsidRDefault="00B7340A" w:rsidP="00B7340A">
      <w:pPr>
        <w:jc w:val="center"/>
        <w:rPr>
          <w:lang w:val="es-ES"/>
        </w:rPr>
      </w:pPr>
      <w:r>
        <w:rPr>
          <w:noProof/>
          <w:lang w:val="en-US"/>
        </w:rPr>
        <w:drawing>
          <wp:inline distT="0" distB="0" distL="0" distR="0">
            <wp:extent cx="4584700" cy="2761615"/>
            <wp:effectExtent l="0" t="0" r="635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6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37F5" w:rsidRDefault="008037F5" w:rsidP="00FD1A11">
      <w:pPr>
        <w:spacing w:after="0" w:line="240" w:lineRule="auto"/>
        <w:rPr>
          <w:b/>
          <w:lang w:val="es-ES"/>
        </w:rPr>
      </w:pPr>
    </w:p>
    <w:p w:rsidR="00B7340A" w:rsidRPr="008037F5" w:rsidRDefault="008037F5" w:rsidP="00B7340A">
      <w:pPr>
        <w:rPr>
          <w:b/>
          <w:lang w:val="es-ES"/>
        </w:rPr>
      </w:pPr>
      <w:r>
        <w:rPr>
          <w:b/>
          <w:lang w:val="es-ES"/>
        </w:rPr>
        <w:t>MUNICIPIO DE SAN CRISTÓBAL CUCHO, SAN MARCOS</w:t>
      </w:r>
    </w:p>
    <w:p w:rsidR="00313D46" w:rsidRDefault="00313D46" w:rsidP="00313D46">
      <w:pPr>
        <w:jc w:val="both"/>
        <w:rPr>
          <w:lang w:val="es-ES"/>
        </w:rPr>
      </w:pPr>
      <w:r>
        <w:rPr>
          <w:lang w:val="es-ES"/>
        </w:rPr>
        <w:t xml:space="preserve">La población del municipio </w:t>
      </w:r>
      <w:r w:rsidR="001F200D">
        <w:rPr>
          <w:lang w:val="es-ES"/>
        </w:rPr>
        <w:t>de San Cristóbal Cucho</w:t>
      </w:r>
      <w:r>
        <w:rPr>
          <w:lang w:val="es-ES"/>
        </w:rPr>
        <w:t xml:space="preserve">, departamento de San Marcos, para el año 2018 de acuerdo con las proyecciones del Instituto Nacional de Estadística -INE- es de </w:t>
      </w:r>
      <w:r w:rsidR="001F200D">
        <w:rPr>
          <w:lang w:val="es-ES"/>
        </w:rPr>
        <w:t>18</w:t>
      </w:r>
      <w:r>
        <w:rPr>
          <w:lang w:val="es-ES"/>
        </w:rPr>
        <w:t>,2</w:t>
      </w:r>
      <w:r w:rsidR="001F200D">
        <w:rPr>
          <w:lang w:val="es-ES"/>
        </w:rPr>
        <w:t>6</w:t>
      </w:r>
      <w:r>
        <w:rPr>
          <w:lang w:val="es-ES"/>
        </w:rPr>
        <w:t>4 habitantes, de los cuales 9</w:t>
      </w:r>
      <w:r w:rsidR="001F200D">
        <w:rPr>
          <w:lang w:val="es-ES"/>
        </w:rPr>
        <w:t>,</w:t>
      </w:r>
      <w:r>
        <w:rPr>
          <w:lang w:val="es-ES"/>
        </w:rPr>
        <w:t>0</w:t>
      </w:r>
      <w:r w:rsidR="001F200D">
        <w:rPr>
          <w:lang w:val="es-ES"/>
        </w:rPr>
        <w:t>31</w:t>
      </w:r>
      <w:r>
        <w:rPr>
          <w:lang w:val="es-ES"/>
        </w:rPr>
        <w:t xml:space="preserve"> corresponden al género masculino con un 49.4</w:t>
      </w:r>
      <w:r w:rsidR="001F200D">
        <w:rPr>
          <w:lang w:val="es-ES"/>
        </w:rPr>
        <w:t>5</w:t>
      </w:r>
      <w:r>
        <w:rPr>
          <w:lang w:val="es-ES"/>
        </w:rPr>
        <w:t xml:space="preserve">%; y </w:t>
      </w:r>
      <w:r w:rsidR="001F200D">
        <w:rPr>
          <w:lang w:val="es-ES"/>
        </w:rPr>
        <w:t>9</w:t>
      </w:r>
      <w:r>
        <w:rPr>
          <w:lang w:val="es-ES"/>
        </w:rPr>
        <w:t>,2</w:t>
      </w:r>
      <w:r w:rsidR="001F200D">
        <w:rPr>
          <w:lang w:val="es-ES"/>
        </w:rPr>
        <w:t>33</w:t>
      </w:r>
      <w:r>
        <w:rPr>
          <w:lang w:val="es-ES"/>
        </w:rPr>
        <w:t xml:space="preserve"> al género femenino con un 50.</w:t>
      </w:r>
      <w:r w:rsidR="001F200D">
        <w:rPr>
          <w:lang w:val="es-ES"/>
        </w:rPr>
        <w:t>55</w:t>
      </w:r>
      <w:r>
        <w:rPr>
          <w:lang w:val="es-ES"/>
        </w:rPr>
        <w:t xml:space="preserve">%. </w:t>
      </w:r>
      <w:r w:rsidR="001F200D">
        <w:rPr>
          <w:lang w:val="es-ES"/>
        </w:rPr>
        <w:t xml:space="preserve"> </w:t>
      </w:r>
      <w:r>
        <w:rPr>
          <w:lang w:val="es-ES"/>
        </w:rPr>
        <w:t>En cuanto al lugar de asentamiento un 4</w:t>
      </w:r>
      <w:r w:rsidR="001F200D">
        <w:rPr>
          <w:lang w:val="es-ES"/>
        </w:rPr>
        <w:t>5</w:t>
      </w:r>
      <w:r>
        <w:rPr>
          <w:lang w:val="es-ES"/>
        </w:rPr>
        <w:t>.</w:t>
      </w:r>
      <w:r w:rsidR="001F200D">
        <w:rPr>
          <w:lang w:val="es-ES"/>
        </w:rPr>
        <w:t>80</w:t>
      </w:r>
      <w:r>
        <w:rPr>
          <w:lang w:val="es-ES"/>
        </w:rPr>
        <w:t>% reside en el área urbana y un 5</w:t>
      </w:r>
      <w:r w:rsidR="001F200D">
        <w:rPr>
          <w:lang w:val="es-ES"/>
        </w:rPr>
        <w:t>4</w:t>
      </w:r>
      <w:r>
        <w:rPr>
          <w:lang w:val="es-ES"/>
        </w:rPr>
        <w:t>.</w:t>
      </w:r>
      <w:r w:rsidR="001F200D">
        <w:rPr>
          <w:lang w:val="es-ES"/>
        </w:rPr>
        <w:t>20</w:t>
      </w:r>
      <w:r>
        <w:rPr>
          <w:lang w:val="es-ES"/>
        </w:rPr>
        <w:t xml:space="preserve">% reside en el área rural; lo que demuestra un mayor grado de dispersión por residir </w:t>
      </w:r>
      <w:r w:rsidR="00EF6A61">
        <w:rPr>
          <w:lang w:val="es-ES"/>
        </w:rPr>
        <w:t xml:space="preserve">más del 50.0% </w:t>
      </w:r>
      <w:r>
        <w:rPr>
          <w:lang w:val="es-ES"/>
        </w:rPr>
        <w:t>de l</w:t>
      </w:r>
      <w:r w:rsidR="00EF6A61">
        <w:rPr>
          <w:lang w:val="es-ES"/>
        </w:rPr>
        <w:t>o</w:t>
      </w:r>
      <w:r>
        <w:rPr>
          <w:lang w:val="es-ES"/>
        </w:rPr>
        <w:t>s habitantes del municipio en el área rural.</w:t>
      </w:r>
    </w:p>
    <w:p w:rsidR="00313D46" w:rsidRDefault="00313D46" w:rsidP="00313D46">
      <w:pPr>
        <w:jc w:val="both"/>
        <w:rPr>
          <w:lang w:val="es-ES"/>
        </w:rPr>
      </w:pPr>
      <w:r>
        <w:rPr>
          <w:lang w:val="es-ES"/>
        </w:rPr>
        <w:t xml:space="preserve">En relación con la distribución de las etnias </w:t>
      </w:r>
      <w:r w:rsidR="001F200D">
        <w:rPr>
          <w:lang w:val="es-ES"/>
        </w:rPr>
        <w:t>17</w:t>
      </w:r>
      <w:r>
        <w:rPr>
          <w:lang w:val="es-ES"/>
        </w:rPr>
        <w:t>,</w:t>
      </w:r>
      <w:r w:rsidR="001F200D">
        <w:rPr>
          <w:lang w:val="es-ES"/>
        </w:rPr>
        <w:t>273</w:t>
      </w:r>
      <w:r>
        <w:rPr>
          <w:lang w:val="es-ES"/>
        </w:rPr>
        <w:t xml:space="preserve"> habitantes son no indígenas (</w:t>
      </w:r>
      <w:r w:rsidR="001F200D">
        <w:rPr>
          <w:lang w:val="es-ES"/>
        </w:rPr>
        <w:t>94</w:t>
      </w:r>
      <w:r>
        <w:rPr>
          <w:lang w:val="es-ES"/>
        </w:rPr>
        <w:t>.5</w:t>
      </w:r>
      <w:r w:rsidR="001F200D">
        <w:rPr>
          <w:lang w:val="es-ES"/>
        </w:rPr>
        <w:t>7</w:t>
      </w:r>
      <w:r>
        <w:rPr>
          <w:lang w:val="es-ES"/>
        </w:rPr>
        <w:t xml:space="preserve">%), y </w:t>
      </w:r>
      <w:r w:rsidR="001F200D">
        <w:rPr>
          <w:lang w:val="es-ES"/>
        </w:rPr>
        <w:t>9</w:t>
      </w:r>
      <w:r>
        <w:rPr>
          <w:lang w:val="es-ES"/>
        </w:rPr>
        <w:t>9</w:t>
      </w:r>
      <w:r w:rsidR="001F200D">
        <w:rPr>
          <w:lang w:val="es-ES"/>
        </w:rPr>
        <w:t>1</w:t>
      </w:r>
      <w:r>
        <w:rPr>
          <w:lang w:val="es-ES"/>
        </w:rPr>
        <w:t xml:space="preserve"> habitantes (5</w:t>
      </w:r>
      <w:r w:rsidR="001F200D">
        <w:rPr>
          <w:lang w:val="es-ES"/>
        </w:rPr>
        <w:t>.43</w:t>
      </w:r>
      <w:r>
        <w:rPr>
          <w:lang w:val="es-ES"/>
        </w:rPr>
        <w:t xml:space="preserve">%), son indígenas pertenecientes a la Etnia Mam. </w:t>
      </w:r>
      <w:r w:rsidR="001F200D">
        <w:rPr>
          <w:lang w:val="es-ES"/>
        </w:rPr>
        <w:t xml:space="preserve"> </w:t>
      </w:r>
      <w:r>
        <w:rPr>
          <w:lang w:val="es-ES"/>
        </w:rPr>
        <w:t xml:space="preserve">La Población Económicamente Activa (PEA) representa un </w:t>
      </w:r>
      <w:r w:rsidR="001F200D">
        <w:rPr>
          <w:lang w:val="es-ES"/>
        </w:rPr>
        <w:t>19.0</w:t>
      </w:r>
      <w:r>
        <w:rPr>
          <w:lang w:val="es-ES"/>
        </w:rPr>
        <w:t>7% de la población mayor de 7 años.</w:t>
      </w:r>
    </w:p>
    <w:p w:rsidR="00313D46" w:rsidRDefault="00313D46" w:rsidP="00313D46">
      <w:pPr>
        <w:jc w:val="both"/>
        <w:rPr>
          <w:lang w:val="es-ES"/>
        </w:rPr>
      </w:pPr>
      <w:r>
        <w:rPr>
          <w:lang w:val="es-ES"/>
        </w:rPr>
        <w:t xml:space="preserve">En cuanto a la situación de pobreza el </w:t>
      </w:r>
      <w:r w:rsidR="001F200D">
        <w:rPr>
          <w:lang w:val="es-ES"/>
        </w:rPr>
        <w:t>68.90</w:t>
      </w:r>
      <w:r>
        <w:rPr>
          <w:lang w:val="es-ES"/>
        </w:rPr>
        <w:t>%</w:t>
      </w:r>
      <w:r w:rsidR="001F200D">
        <w:rPr>
          <w:lang w:val="es-ES"/>
        </w:rPr>
        <w:t>,</w:t>
      </w:r>
      <w:r>
        <w:rPr>
          <w:lang w:val="es-ES"/>
        </w:rPr>
        <w:t xml:space="preserve"> de la población se encuentra en estado de pobreza y un </w:t>
      </w:r>
      <w:r w:rsidR="001F200D">
        <w:rPr>
          <w:lang w:val="es-ES"/>
        </w:rPr>
        <w:t>1</w:t>
      </w:r>
      <w:r>
        <w:rPr>
          <w:lang w:val="es-ES"/>
        </w:rPr>
        <w:t>6.</w:t>
      </w:r>
      <w:r w:rsidR="001F200D">
        <w:rPr>
          <w:lang w:val="es-ES"/>
        </w:rPr>
        <w:t>5</w:t>
      </w:r>
      <w:r>
        <w:rPr>
          <w:lang w:val="es-ES"/>
        </w:rPr>
        <w:t>0% en extrema pobreza.</w:t>
      </w:r>
    </w:p>
    <w:p w:rsidR="001F200D" w:rsidRDefault="001F200D" w:rsidP="00313D46">
      <w:pPr>
        <w:jc w:val="center"/>
        <w:rPr>
          <w:lang w:val="es-ES"/>
        </w:rPr>
      </w:pPr>
    </w:p>
    <w:p w:rsidR="00EF6A61" w:rsidRDefault="00EF6A61" w:rsidP="00313D46">
      <w:pPr>
        <w:jc w:val="center"/>
        <w:rPr>
          <w:lang w:val="es-ES"/>
        </w:rPr>
      </w:pPr>
    </w:p>
    <w:p w:rsidR="00EF6A61" w:rsidRDefault="00EF6A61" w:rsidP="00313D46">
      <w:pPr>
        <w:jc w:val="center"/>
        <w:rPr>
          <w:lang w:val="es-ES"/>
        </w:rPr>
      </w:pPr>
    </w:p>
    <w:p w:rsidR="00EF6A61" w:rsidRDefault="00EF6A61" w:rsidP="00313D46">
      <w:pPr>
        <w:jc w:val="center"/>
        <w:rPr>
          <w:lang w:val="es-ES"/>
        </w:rPr>
      </w:pPr>
    </w:p>
    <w:p w:rsidR="00EF6A61" w:rsidRDefault="00EF6A61" w:rsidP="00313D46">
      <w:pPr>
        <w:jc w:val="center"/>
        <w:rPr>
          <w:lang w:val="es-ES"/>
        </w:rPr>
      </w:pPr>
    </w:p>
    <w:p w:rsidR="00FD1A11" w:rsidRDefault="00FD1A11" w:rsidP="00313D46">
      <w:pPr>
        <w:jc w:val="center"/>
        <w:rPr>
          <w:lang w:val="es-ES"/>
        </w:rPr>
      </w:pPr>
    </w:p>
    <w:p w:rsidR="001F200D" w:rsidRDefault="001F200D" w:rsidP="00313D46">
      <w:pPr>
        <w:jc w:val="center"/>
        <w:rPr>
          <w:lang w:val="es-ES"/>
        </w:rPr>
      </w:pPr>
    </w:p>
    <w:p w:rsidR="001F200D" w:rsidRDefault="001F200D" w:rsidP="00313D46">
      <w:pPr>
        <w:jc w:val="center"/>
        <w:rPr>
          <w:lang w:val="es-ES"/>
        </w:rPr>
      </w:pPr>
    </w:p>
    <w:p w:rsidR="001E48BD" w:rsidRDefault="00B7340A" w:rsidP="00313D46">
      <w:pPr>
        <w:jc w:val="center"/>
        <w:rPr>
          <w:lang w:val="es-ES"/>
        </w:rPr>
      </w:pPr>
      <w:r>
        <w:rPr>
          <w:lang w:val="es-ES"/>
        </w:rPr>
        <w:t>Cuadr</w:t>
      </w:r>
      <w:r w:rsidR="00C449B5">
        <w:rPr>
          <w:lang w:val="es-ES"/>
        </w:rPr>
        <w:t>o 3</w:t>
      </w:r>
      <w:r w:rsidR="00313D46">
        <w:rPr>
          <w:lang w:val="es-ES"/>
        </w:rPr>
        <w:t xml:space="preserve">, Población del municipio </w:t>
      </w:r>
      <w:r w:rsidR="001F200D">
        <w:rPr>
          <w:lang w:val="es-ES"/>
        </w:rPr>
        <w:t>San Cristóbal Cucho</w:t>
      </w:r>
      <w:r>
        <w:rPr>
          <w:lang w:val="es-ES"/>
        </w:rPr>
        <w:t xml:space="preserve"> (año 2018)</w:t>
      </w:r>
    </w:p>
    <w:tbl>
      <w:tblPr>
        <w:tblW w:w="10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186"/>
        <w:gridCol w:w="1041"/>
        <w:gridCol w:w="1030"/>
        <w:gridCol w:w="900"/>
        <w:gridCol w:w="940"/>
        <w:gridCol w:w="940"/>
        <w:gridCol w:w="919"/>
        <w:gridCol w:w="940"/>
        <w:gridCol w:w="1097"/>
        <w:gridCol w:w="700"/>
      </w:tblGrid>
      <w:tr w:rsidR="001F200D" w:rsidRPr="001F200D" w:rsidTr="001F200D">
        <w:trPr>
          <w:trHeight w:val="52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Años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Beneficiaria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Masculina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Femenina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Urbana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Rural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Indígena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No Indígena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Alfabeta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Analfabeta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ea</w:t>
            </w:r>
          </w:p>
        </w:tc>
      </w:tr>
      <w:tr w:rsidR="001F200D" w:rsidRPr="001F200D" w:rsidTr="001F200D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18,264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9,031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9,233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8,365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9,899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17,273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13,143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5,121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3,483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18,503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9,149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9,354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8,474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10,029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1,004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13,315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5,188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3,529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18,725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9,259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9,466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8,576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10,149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1,016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17,709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13,475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3,571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18,950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9,370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9,580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8,679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10,271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1,029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17,921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13,636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5,313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3,614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19,177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9,483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9,695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8,783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10,394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1,041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18,136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13,800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5,377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3,657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19,407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9,596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9,811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8,888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10,519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1,053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18,354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13,966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5,442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3,701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19,640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9,711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9,929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8,995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10,645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1,066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18,574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14,133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5,507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3,745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19,876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9,828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10,048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9,103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10,773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1,079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18,797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14,303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5,573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3,790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20,114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9,946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10,168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9,212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10,902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1,092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19,023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14,474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5,640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3,836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20,356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10,065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10,290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9,323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11,033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1,105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19,251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14,648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5,708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3,882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20,600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10,186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10,414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9,435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11,165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1,118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19,482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14,824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5,776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3,928</w:t>
            </w:r>
          </w:p>
        </w:tc>
      </w:tr>
      <w:tr w:rsidR="001F200D" w:rsidRPr="001F200D" w:rsidTr="001F200D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20,847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10,308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10,539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9,548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11,299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1,132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19,716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15,002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5,845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3,976</w:t>
            </w:r>
          </w:p>
        </w:tc>
      </w:tr>
      <w:tr w:rsidR="001F200D" w:rsidRPr="001F200D" w:rsidTr="001F200D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21,097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10,665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9,663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11,435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1,145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19,952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15,182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5,915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200D" w:rsidRPr="001F200D" w:rsidRDefault="001F200D" w:rsidP="001F20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4,023</w:t>
            </w:r>
          </w:p>
        </w:tc>
      </w:tr>
    </w:tbl>
    <w:p w:rsidR="001F200D" w:rsidRDefault="001F200D" w:rsidP="00313D46">
      <w:pPr>
        <w:jc w:val="center"/>
        <w:rPr>
          <w:lang w:val="es-ES"/>
        </w:rPr>
      </w:pPr>
    </w:p>
    <w:p w:rsidR="001F200D" w:rsidRDefault="00C449B5" w:rsidP="001F200D">
      <w:pPr>
        <w:ind w:left="2124" w:firstLine="708"/>
        <w:jc w:val="both"/>
        <w:rPr>
          <w:lang w:val="es-ES"/>
        </w:rPr>
      </w:pPr>
      <w:r>
        <w:rPr>
          <w:lang w:val="es-ES"/>
        </w:rPr>
        <w:t>Cuadro 4</w:t>
      </w:r>
      <w:r w:rsidR="001F200D">
        <w:rPr>
          <w:lang w:val="es-ES"/>
        </w:rPr>
        <w:t xml:space="preserve">, Otros datos de la población </w:t>
      </w:r>
    </w:p>
    <w:tbl>
      <w:tblPr>
        <w:tblW w:w="3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200"/>
      </w:tblGrid>
      <w:tr w:rsidR="001F200D" w:rsidRPr="001F200D" w:rsidTr="001F200D">
        <w:trPr>
          <w:trHeight w:val="525"/>
          <w:jc w:val="center"/>
        </w:trPr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% Pobreza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Pob</w:t>
            </w:r>
            <w:r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r</w:t>
            </w: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eza Extrema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1F200D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% Pea</w:t>
            </w:r>
          </w:p>
        </w:tc>
      </w:tr>
      <w:tr w:rsidR="001F200D" w:rsidRPr="001F200D" w:rsidTr="001F200D">
        <w:trPr>
          <w:trHeight w:val="330"/>
          <w:jc w:val="center"/>
        </w:trPr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68.90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16.50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200D" w:rsidRPr="001F200D" w:rsidRDefault="001F200D" w:rsidP="001F20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19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.</w:t>
            </w:r>
            <w:r w:rsidRPr="001F200D">
              <w:rPr>
                <w:rFonts w:ascii="Calibri" w:eastAsia="Times New Roman" w:hAnsi="Calibri" w:cs="Calibri"/>
                <w:color w:val="000000"/>
                <w:lang w:eastAsia="es-GT"/>
              </w:rPr>
              <w:t>07</w:t>
            </w:r>
          </w:p>
        </w:tc>
      </w:tr>
    </w:tbl>
    <w:p w:rsidR="00C449B5" w:rsidRDefault="00C449B5" w:rsidP="00C449B5">
      <w:pPr>
        <w:ind w:firstLine="708"/>
        <w:jc w:val="center"/>
        <w:rPr>
          <w:lang w:val="es-ES"/>
        </w:rPr>
      </w:pPr>
    </w:p>
    <w:p w:rsidR="001F200D" w:rsidRDefault="00C449B5" w:rsidP="00C449B5">
      <w:pPr>
        <w:ind w:firstLine="708"/>
        <w:jc w:val="center"/>
        <w:rPr>
          <w:lang w:val="es-ES"/>
        </w:rPr>
      </w:pPr>
      <w:r>
        <w:rPr>
          <w:lang w:val="es-ES"/>
        </w:rPr>
        <w:t>Gráfica 2</w:t>
      </w:r>
      <w:r w:rsidR="001F200D">
        <w:rPr>
          <w:lang w:val="es-ES"/>
        </w:rPr>
        <w:t xml:space="preserve"> Población por grupos de edad</w:t>
      </w:r>
    </w:p>
    <w:p w:rsidR="00EF6A61" w:rsidRDefault="001F200D" w:rsidP="00313D46">
      <w:pPr>
        <w:jc w:val="center"/>
        <w:rPr>
          <w:lang w:val="es-ES"/>
        </w:rPr>
      </w:pPr>
      <w:r>
        <w:rPr>
          <w:noProof/>
          <w:lang w:val="en-US"/>
        </w:rPr>
        <w:drawing>
          <wp:inline distT="0" distB="0" distL="0" distR="0">
            <wp:extent cx="4124325" cy="2490018"/>
            <wp:effectExtent l="0" t="0" r="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183" cy="24917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44AA" w:rsidRDefault="000044AA" w:rsidP="00EF6A61">
      <w:pPr>
        <w:tabs>
          <w:tab w:val="left" w:pos="2310"/>
        </w:tabs>
        <w:rPr>
          <w:lang w:val="es-ES"/>
        </w:rPr>
      </w:pPr>
    </w:p>
    <w:p w:rsidR="001F200D" w:rsidRDefault="00C449B5" w:rsidP="00C449B5">
      <w:pPr>
        <w:tabs>
          <w:tab w:val="left" w:pos="2310"/>
        </w:tabs>
        <w:jc w:val="center"/>
        <w:rPr>
          <w:lang w:val="es-ES"/>
        </w:rPr>
      </w:pPr>
      <w:r>
        <w:rPr>
          <w:lang w:val="es-ES"/>
        </w:rPr>
        <w:t>Cuadro 5</w:t>
      </w:r>
      <w:r w:rsidR="000044AA">
        <w:rPr>
          <w:lang w:val="es-ES"/>
        </w:rPr>
        <w:t>, Sitios poblados beneficiados Ruta Nacional 12 Sur</w:t>
      </w:r>
    </w:p>
    <w:tbl>
      <w:tblPr>
        <w:tblW w:w="108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1"/>
        <w:gridCol w:w="1017"/>
        <w:gridCol w:w="1061"/>
        <w:gridCol w:w="1034"/>
        <w:gridCol w:w="811"/>
        <w:gridCol w:w="649"/>
        <w:gridCol w:w="912"/>
        <w:gridCol w:w="912"/>
        <w:gridCol w:w="895"/>
        <w:gridCol w:w="1116"/>
        <w:gridCol w:w="781"/>
      </w:tblGrid>
      <w:tr w:rsidR="000044AA" w:rsidRPr="000044AA" w:rsidTr="000044AA">
        <w:trPr>
          <w:trHeight w:val="315"/>
          <w:jc w:val="center"/>
        </w:trPr>
        <w:tc>
          <w:tcPr>
            <w:tcW w:w="1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Municipio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Población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Masculino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Femenino</w:t>
            </w: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 xml:space="preserve">Urbano 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Rural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Indígena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No Indígena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Alfabeta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Analfabeta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Pea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San Cristóbal Cucho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2,661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1,316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1,345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1,219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1,442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14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2,516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1,915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746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507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Sacuchum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2,008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993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1,015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919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1,08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9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1,899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1,445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563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383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San Rafael Guativil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1,905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942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963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873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1,03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2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1,802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1,371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534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363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Las Majadas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2,844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1,406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1,438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1,30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1,542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2,690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2,047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79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542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Brisas Azules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3,024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1,496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1,52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8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1,385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1,639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2,860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2,176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848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577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Los Cipreses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990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89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501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45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53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7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93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713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27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189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Barrel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556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275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281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255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301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400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156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106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Ixcanante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434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219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199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235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312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122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83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Guativil Chiquito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990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490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500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453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537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712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278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189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La Sola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90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46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49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62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33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La Tenería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3,079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1,521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1,558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1,2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1,799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356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2,723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2,12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1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958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1,130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Ixquihuila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402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203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167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235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355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277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147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El Quetzal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2,299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1,136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1,163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955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1,344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266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2,033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1,58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4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715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844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La Unión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1,206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596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610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501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705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1,067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831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375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443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San Francisco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3,001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1,48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1,518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1,247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1,754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347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2,654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2,067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934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1,101</w:t>
            </w:r>
          </w:p>
        </w:tc>
      </w:tr>
      <w:tr w:rsidR="000044AA" w:rsidRPr="000044AA" w:rsidTr="000044AA">
        <w:trPr>
          <w:trHeight w:val="300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San José Chibuj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1,496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739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757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622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87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4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173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1,323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1,031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46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549</w:t>
            </w:r>
          </w:p>
        </w:tc>
      </w:tr>
      <w:tr w:rsidR="000044AA" w:rsidRPr="000044AA" w:rsidTr="000044AA">
        <w:trPr>
          <w:trHeight w:val="315"/>
          <w:jc w:val="center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bCs/>
                <w:color w:val="000000"/>
                <w:lang w:eastAsia="es-GT"/>
              </w:rPr>
              <w:t>Sintaná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3,046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1,505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1,541</w:t>
            </w:r>
          </w:p>
        </w:tc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1,266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1,780</w:t>
            </w:r>
          </w:p>
        </w:tc>
        <w:tc>
          <w:tcPr>
            <w:tcW w:w="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352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2,694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2,098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948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4AA" w:rsidRPr="000044AA" w:rsidRDefault="000044AA" w:rsidP="000044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0044AA">
              <w:rPr>
                <w:rFonts w:ascii="Calibri" w:eastAsia="Times New Roman" w:hAnsi="Calibri" w:cs="Calibri"/>
                <w:color w:val="000000"/>
                <w:lang w:eastAsia="es-GT"/>
              </w:rPr>
              <w:t>1,118</w:t>
            </w:r>
          </w:p>
        </w:tc>
      </w:tr>
    </w:tbl>
    <w:p w:rsidR="000044AA" w:rsidRDefault="000044AA" w:rsidP="009645BD">
      <w:pPr>
        <w:spacing w:after="0" w:line="240" w:lineRule="auto"/>
        <w:jc w:val="both"/>
        <w:rPr>
          <w:b/>
          <w:lang w:val="es-ES"/>
        </w:rPr>
      </w:pPr>
    </w:p>
    <w:p w:rsidR="000044AA" w:rsidRDefault="000044AA" w:rsidP="009645BD">
      <w:pPr>
        <w:spacing w:after="0" w:line="240" w:lineRule="auto"/>
        <w:jc w:val="both"/>
        <w:rPr>
          <w:lang w:val="es-ES"/>
        </w:rPr>
      </w:pPr>
      <w:r w:rsidRPr="000044AA">
        <w:rPr>
          <w:lang w:val="es-ES"/>
        </w:rPr>
        <w:t xml:space="preserve">Todas </w:t>
      </w:r>
      <w:r>
        <w:rPr>
          <w:lang w:val="es-ES"/>
        </w:rPr>
        <w:t xml:space="preserve">las poblaciones beneficiadas se localizan en el área rural, con este proyecto la Dirección General de Caminos, cumple con su objetivo de brindar una vía de comunicación asfaltada </w:t>
      </w:r>
      <w:r w:rsidR="00AE3DD9">
        <w:rPr>
          <w:lang w:val="es-ES"/>
        </w:rPr>
        <w:t xml:space="preserve">hacia </w:t>
      </w:r>
      <w:r>
        <w:rPr>
          <w:lang w:val="es-ES"/>
        </w:rPr>
        <w:t>todas las cabeceras municipales</w:t>
      </w:r>
      <w:r w:rsidR="00AE3DD9">
        <w:rPr>
          <w:lang w:val="es-ES"/>
        </w:rPr>
        <w:t xml:space="preserve"> del país.</w:t>
      </w:r>
      <w:r>
        <w:rPr>
          <w:lang w:val="es-ES"/>
        </w:rPr>
        <w:t xml:space="preserve"> </w:t>
      </w:r>
    </w:p>
    <w:p w:rsidR="009645BD" w:rsidRPr="000044AA" w:rsidRDefault="009645BD" w:rsidP="009645BD">
      <w:pPr>
        <w:spacing w:after="0" w:line="240" w:lineRule="auto"/>
        <w:jc w:val="both"/>
        <w:rPr>
          <w:lang w:val="es-ES"/>
        </w:rPr>
      </w:pPr>
    </w:p>
    <w:p w:rsidR="008037F5" w:rsidRPr="008037F5" w:rsidRDefault="008037F5" w:rsidP="00EF6A61">
      <w:pPr>
        <w:jc w:val="both"/>
        <w:rPr>
          <w:b/>
          <w:lang w:val="es-ES"/>
        </w:rPr>
      </w:pPr>
      <w:r>
        <w:rPr>
          <w:b/>
          <w:lang w:val="es-ES"/>
        </w:rPr>
        <w:t>MUNICIPIO DE TECPÁN GUATEMALA, CHIMALTENANGO</w:t>
      </w:r>
    </w:p>
    <w:p w:rsidR="00EF6A61" w:rsidRDefault="00EF6A61" w:rsidP="00EF6A61">
      <w:pPr>
        <w:jc w:val="both"/>
        <w:rPr>
          <w:lang w:val="es-ES"/>
        </w:rPr>
      </w:pPr>
      <w:r>
        <w:rPr>
          <w:lang w:val="es-ES"/>
        </w:rPr>
        <w:t>La población del municipio de Tecpán Guatemala, departamento de Chimaltenango, para el año 2018 de acuerdo con las proyecciones del Instituto Nacional de Estadística -INE- es de 101,530 habitantes, de los cuales 49,963 corresponden al género masculino con un 49.21%; y 51,567 al género femenino con un 50.79%.  En cuanto al lugar de asentamiento un 29.72% reside en el área urbana y un 70.28% reside en el área rural, lo que demuestra un grado mayor de dispersión por residir la mayoría de las habitantes del municipio en el área rural.</w:t>
      </w:r>
    </w:p>
    <w:p w:rsidR="00EF6A61" w:rsidRDefault="00EF6A61" w:rsidP="00EF6A61">
      <w:pPr>
        <w:jc w:val="both"/>
        <w:rPr>
          <w:lang w:val="es-ES"/>
        </w:rPr>
      </w:pPr>
      <w:r>
        <w:rPr>
          <w:lang w:val="es-ES"/>
        </w:rPr>
        <w:t>En relación con la distribución de las etnias 7,869 habitantes son no indígenas (7.75%), y 93,661 habitantes (92.25%), son indígenas pertenecientes a la Etnia Kaqchikel.  La Población Económicamente Activa (PEA) representa un 41.80% de la población mayor de 7 años.</w:t>
      </w:r>
    </w:p>
    <w:p w:rsidR="00EF6A61" w:rsidRDefault="00EF6A61" w:rsidP="00EF6A61">
      <w:pPr>
        <w:jc w:val="both"/>
        <w:rPr>
          <w:lang w:val="es-ES"/>
        </w:rPr>
      </w:pPr>
      <w:r>
        <w:rPr>
          <w:lang w:val="es-ES"/>
        </w:rPr>
        <w:t>En cuanto a la situación de pobreza el 70.19%, de la población se encuentra en estado de pobreza y un 18.55% en extrema pobreza.</w:t>
      </w:r>
    </w:p>
    <w:p w:rsidR="00FD1A11" w:rsidRDefault="00FD1A11" w:rsidP="00EF6A61">
      <w:pPr>
        <w:jc w:val="center"/>
        <w:rPr>
          <w:lang w:val="es-ES"/>
        </w:rPr>
      </w:pPr>
    </w:p>
    <w:p w:rsidR="009645BD" w:rsidRDefault="009645BD" w:rsidP="00EF6A61">
      <w:pPr>
        <w:jc w:val="center"/>
        <w:rPr>
          <w:lang w:val="es-ES"/>
        </w:rPr>
      </w:pPr>
    </w:p>
    <w:p w:rsidR="00EF6A61" w:rsidRDefault="00EF6A61" w:rsidP="00EF6A61">
      <w:pPr>
        <w:jc w:val="center"/>
        <w:rPr>
          <w:lang w:val="es-ES"/>
        </w:rPr>
      </w:pPr>
      <w:r>
        <w:rPr>
          <w:lang w:val="es-ES"/>
        </w:rPr>
        <w:t xml:space="preserve">Cuadro </w:t>
      </w:r>
      <w:r w:rsidR="00C449B5">
        <w:rPr>
          <w:lang w:val="es-ES"/>
        </w:rPr>
        <w:t>6</w:t>
      </w:r>
      <w:r>
        <w:rPr>
          <w:lang w:val="es-ES"/>
        </w:rPr>
        <w:t>, Población del municipio Tecpán Guatemala (año 2018)</w:t>
      </w:r>
    </w:p>
    <w:tbl>
      <w:tblPr>
        <w:tblW w:w="104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186"/>
        <w:gridCol w:w="1041"/>
        <w:gridCol w:w="1030"/>
        <w:gridCol w:w="900"/>
        <w:gridCol w:w="940"/>
        <w:gridCol w:w="940"/>
        <w:gridCol w:w="919"/>
        <w:gridCol w:w="940"/>
        <w:gridCol w:w="1097"/>
        <w:gridCol w:w="753"/>
      </w:tblGrid>
      <w:tr w:rsidR="00EF6A61" w:rsidRPr="00EF6A61" w:rsidTr="00EF6A61">
        <w:trPr>
          <w:trHeight w:val="52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Años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Beneficiaria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Masculina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Femenina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Urbana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Rural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Indígena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No Indígena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Alfabeta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Analfabeta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P</w:t>
            </w:r>
            <w:r w:rsid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ea</w:t>
            </w:r>
          </w:p>
        </w:tc>
      </w:tr>
      <w:tr w:rsidR="00EF6A61" w:rsidRPr="00EF6A61" w:rsidTr="00EF6A61">
        <w:trPr>
          <w:trHeight w:val="330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2,018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101,530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49,963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51,567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30,175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71,355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93,661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7,869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73,508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28,022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42,435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2,019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104,222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51,288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52,934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30,975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73,247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96,145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8,077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75,457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28,765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43,560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106,926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52,618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54,308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31,778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75,148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98,639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8,287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77,414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29,512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44,690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109,700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53,983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55,716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32,603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77,097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101,198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79,423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30,277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45,849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112,545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55,384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57,162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33,448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79,097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103,823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8,722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81,483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31,062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47,039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115,465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56,820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58,645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34,316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81,149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106,516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8,949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83,596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31,868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48,259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118,460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58,294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60,166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35,206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83,254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109,279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9,181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85,765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32,695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49,511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121,533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59,806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61,726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36,120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85,413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112,114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9,419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87,990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33,543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50,795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2,026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124,685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61,358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63,328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37,056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87,629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115,022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9,663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90,272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34,413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52,113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2,027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127,920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62,949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64,970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38,018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89,902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118,006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9,914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92,614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35,306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53,464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131,238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64,582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66,656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39,004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92,234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121,067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10,171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95,016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36,222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54,851</w:t>
            </w:r>
          </w:p>
        </w:tc>
      </w:tr>
      <w:tr w:rsidR="00EF6A61" w:rsidRPr="00EF6A61" w:rsidTr="00EF6A61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134,642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66,257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68,385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40,016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94,626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124,207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10,435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97,481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37,161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56,274</w:t>
            </w:r>
          </w:p>
        </w:tc>
      </w:tr>
      <w:tr w:rsidR="00EF6A61" w:rsidRPr="00EF6A61" w:rsidTr="00EF6A61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138,135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67,976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70,159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41,054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97,081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127,429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10,705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100,010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38,125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57,734</w:t>
            </w:r>
          </w:p>
        </w:tc>
      </w:tr>
    </w:tbl>
    <w:p w:rsidR="00EF6A61" w:rsidRDefault="00EF6A61" w:rsidP="009645BD">
      <w:pPr>
        <w:spacing w:after="0" w:line="240" w:lineRule="auto"/>
        <w:jc w:val="both"/>
        <w:rPr>
          <w:lang w:val="es-ES"/>
        </w:rPr>
      </w:pPr>
    </w:p>
    <w:p w:rsidR="00EF6A61" w:rsidRDefault="00C449B5" w:rsidP="00EF6A61">
      <w:pPr>
        <w:tabs>
          <w:tab w:val="left" w:pos="2310"/>
        </w:tabs>
        <w:jc w:val="center"/>
        <w:rPr>
          <w:lang w:val="es-ES"/>
        </w:rPr>
      </w:pPr>
      <w:r>
        <w:rPr>
          <w:lang w:val="es-ES"/>
        </w:rPr>
        <w:t>Cuadro 7</w:t>
      </w:r>
      <w:r w:rsidR="00EF6A61">
        <w:rPr>
          <w:lang w:val="es-ES"/>
        </w:rPr>
        <w:t>, Otros datos de la población</w:t>
      </w:r>
    </w:p>
    <w:tbl>
      <w:tblPr>
        <w:tblW w:w="3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200"/>
      </w:tblGrid>
      <w:tr w:rsidR="00EF6A61" w:rsidRPr="00EF6A61" w:rsidTr="00EF6A61">
        <w:trPr>
          <w:trHeight w:val="525"/>
          <w:jc w:val="center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% Pobreza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Pob</w:t>
            </w:r>
            <w:r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r</w:t>
            </w: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eza Extrema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EF6A61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% Pea</w:t>
            </w:r>
          </w:p>
        </w:tc>
      </w:tr>
      <w:tr w:rsidR="00EF6A61" w:rsidRPr="00EF6A61" w:rsidTr="00EF6A61">
        <w:trPr>
          <w:trHeight w:val="33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70.19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6A61" w:rsidRPr="00EF6A61" w:rsidRDefault="00EF6A61" w:rsidP="00EF6A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18.55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A61" w:rsidRPr="00EF6A61" w:rsidRDefault="00EF6A61" w:rsidP="00EF6A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EF6A61">
              <w:rPr>
                <w:rFonts w:ascii="Calibri" w:eastAsia="Times New Roman" w:hAnsi="Calibri" w:cs="Calibri"/>
                <w:color w:val="000000"/>
                <w:lang w:eastAsia="es-GT"/>
              </w:rPr>
              <w:t>41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.80</w:t>
            </w:r>
          </w:p>
        </w:tc>
      </w:tr>
    </w:tbl>
    <w:p w:rsidR="00AE3DD9" w:rsidRDefault="00AE3DD9" w:rsidP="00EF6A61">
      <w:pPr>
        <w:ind w:firstLine="708"/>
        <w:jc w:val="both"/>
        <w:rPr>
          <w:lang w:val="es-ES"/>
        </w:rPr>
      </w:pPr>
    </w:p>
    <w:p w:rsidR="00EF6A61" w:rsidRDefault="00EF6A61" w:rsidP="00C449B5">
      <w:pPr>
        <w:ind w:firstLine="708"/>
        <w:jc w:val="center"/>
        <w:rPr>
          <w:lang w:val="es-ES"/>
        </w:rPr>
      </w:pPr>
      <w:r>
        <w:rPr>
          <w:lang w:val="es-ES"/>
        </w:rPr>
        <w:t xml:space="preserve">Gráfica </w:t>
      </w:r>
      <w:r w:rsidR="00C449B5">
        <w:rPr>
          <w:lang w:val="es-ES"/>
        </w:rPr>
        <w:t>3</w:t>
      </w:r>
      <w:r>
        <w:rPr>
          <w:lang w:val="es-ES"/>
        </w:rPr>
        <w:t xml:space="preserve"> Población por grupos de edad</w:t>
      </w:r>
    </w:p>
    <w:p w:rsidR="00EF6A61" w:rsidRDefault="008037F5" w:rsidP="008037F5">
      <w:pPr>
        <w:tabs>
          <w:tab w:val="left" w:pos="2310"/>
        </w:tabs>
        <w:jc w:val="center"/>
        <w:rPr>
          <w:lang w:val="es-ES"/>
        </w:rPr>
      </w:pPr>
      <w:r>
        <w:rPr>
          <w:noProof/>
          <w:lang w:val="en-US"/>
        </w:rPr>
        <w:drawing>
          <wp:inline distT="0" distB="0" distL="0" distR="0">
            <wp:extent cx="4584700" cy="2767965"/>
            <wp:effectExtent l="0" t="0" r="635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6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6A61" w:rsidRDefault="00EF6A61" w:rsidP="00EF6A61">
      <w:pPr>
        <w:tabs>
          <w:tab w:val="left" w:pos="2310"/>
        </w:tabs>
        <w:rPr>
          <w:lang w:val="es-ES"/>
        </w:rPr>
      </w:pPr>
    </w:p>
    <w:p w:rsidR="009645BD" w:rsidRDefault="009645BD" w:rsidP="00EF6A61">
      <w:pPr>
        <w:tabs>
          <w:tab w:val="left" w:pos="2310"/>
        </w:tabs>
        <w:rPr>
          <w:lang w:val="es-ES"/>
        </w:rPr>
      </w:pPr>
    </w:p>
    <w:p w:rsidR="008037F5" w:rsidRDefault="008037F5" w:rsidP="00EF6A61">
      <w:pPr>
        <w:tabs>
          <w:tab w:val="left" w:pos="2310"/>
        </w:tabs>
        <w:rPr>
          <w:b/>
          <w:lang w:val="es-ES"/>
        </w:rPr>
      </w:pPr>
      <w:r>
        <w:rPr>
          <w:b/>
          <w:lang w:val="es-ES"/>
        </w:rPr>
        <w:t>MUNICIPIO DE PATZÚN, CHIMALTENANGO</w:t>
      </w:r>
    </w:p>
    <w:p w:rsidR="008037F5" w:rsidRDefault="008037F5" w:rsidP="008037F5">
      <w:pPr>
        <w:jc w:val="both"/>
        <w:rPr>
          <w:lang w:val="es-ES"/>
        </w:rPr>
      </w:pPr>
      <w:r>
        <w:rPr>
          <w:lang w:val="es-ES"/>
        </w:rPr>
        <w:t>La población del municipio de Patzún, departamento de Chimaltenango, para el año 2018 de acuerdo con las proyecciones del Instituto Nacional de Estadística -INE- es de 59,036 habitantes, de los cuales 28,863 corresponden al género masculino con un 48.89%; y 30,173 al género femenino con un 51.11%.  En cuanto al lugar de asentamiento un 40.98% reside en el área urbana y un 59.02% reside en el área rural, lo que demuestra un mayor grado de dispersión por residir más del 50.0% de los habitantes del municipio en el área rural.</w:t>
      </w:r>
    </w:p>
    <w:p w:rsidR="008037F5" w:rsidRDefault="008037F5" w:rsidP="008037F5">
      <w:pPr>
        <w:jc w:val="both"/>
        <w:rPr>
          <w:lang w:val="es-ES"/>
        </w:rPr>
      </w:pPr>
      <w:r>
        <w:rPr>
          <w:lang w:val="es-ES"/>
        </w:rPr>
        <w:t>En relación con la distribución de las etnias 2,910 habitantes son no indígenas (4.93%), y 56,126 habitantes (95.07%), son indígenas pertenecientes a la Etnia Kaqchikel.  La Población Económicamente Activa (PEA) representa un 41.90% de la población mayor de 7 años.</w:t>
      </w:r>
    </w:p>
    <w:p w:rsidR="008037F5" w:rsidRDefault="008037F5" w:rsidP="009645BD">
      <w:pPr>
        <w:spacing w:after="0" w:line="240" w:lineRule="auto"/>
        <w:jc w:val="both"/>
        <w:rPr>
          <w:lang w:val="es-ES"/>
        </w:rPr>
      </w:pPr>
      <w:r>
        <w:rPr>
          <w:lang w:val="es-ES"/>
        </w:rPr>
        <w:t>En cuanto a la situación de pobreza el 64.40%, de la población se encuentra en estado de pobreza y un 16.70% en extrema pobreza.</w:t>
      </w:r>
    </w:p>
    <w:p w:rsidR="00AE3DD9" w:rsidRDefault="00AE3DD9" w:rsidP="00FD1A11">
      <w:pPr>
        <w:spacing w:after="0" w:line="240" w:lineRule="auto"/>
        <w:jc w:val="both"/>
        <w:rPr>
          <w:lang w:val="es-ES"/>
        </w:rPr>
      </w:pPr>
    </w:p>
    <w:p w:rsidR="008037F5" w:rsidRDefault="00C449B5" w:rsidP="008037F5">
      <w:pPr>
        <w:jc w:val="center"/>
        <w:rPr>
          <w:lang w:val="es-ES"/>
        </w:rPr>
      </w:pPr>
      <w:r>
        <w:rPr>
          <w:lang w:val="es-ES"/>
        </w:rPr>
        <w:t>Cuadro 8</w:t>
      </w:r>
      <w:r w:rsidR="008037F5">
        <w:rPr>
          <w:lang w:val="es-ES"/>
        </w:rPr>
        <w:t xml:space="preserve">, Población del municipio </w:t>
      </w:r>
      <w:r w:rsidR="008F69B3">
        <w:rPr>
          <w:lang w:val="es-ES"/>
        </w:rPr>
        <w:t>Patzún</w:t>
      </w:r>
      <w:r w:rsidR="008037F5">
        <w:rPr>
          <w:lang w:val="es-ES"/>
        </w:rPr>
        <w:t xml:space="preserve"> (año 2018)</w:t>
      </w:r>
    </w:p>
    <w:tbl>
      <w:tblPr>
        <w:tblW w:w="10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186"/>
        <w:gridCol w:w="1041"/>
        <w:gridCol w:w="1030"/>
        <w:gridCol w:w="900"/>
        <w:gridCol w:w="940"/>
        <w:gridCol w:w="940"/>
        <w:gridCol w:w="919"/>
        <w:gridCol w:w="940"/>
        <w:gridCol w:w="1097"/>
        <w:gridCol w:w="753"/>
      </w:tblGrid>
      <w:tr w:rsidR="008037F5" w:rsidRPr="008037F5" w:rsidTr="008037F5">
        <w:trPr>
          <w:trHeight w:val="52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Años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Beneficiaria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Masculina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Femenina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Urbana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Rural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Indígena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No Indígena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Alfabeta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Analfabeta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037F5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ea</w:t>
            </w:r>
          </w:p>
        </w:tc>
      </w:tr>
      <w:tr w:rsidR="008037F5" w:rsidRPr="008037F5" w:rsidTr="008037F5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59,036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28,863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30,173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24,193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34,843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56,126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2,910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43,592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15,444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24,734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59,951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29,310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30,641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24,568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35,383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56,995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2,956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44,268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15,683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25,118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60,846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29,748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31,098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24,935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35,911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57,846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44,929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15,917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25,493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61,753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30,191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31,562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25,306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36,446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58,708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3,044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45,598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16,154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25,872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62,673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30,641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32,032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25,683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36,989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59,583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3,090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46,278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16,395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26,258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63,607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31,097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32,509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26,066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37,541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60,471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3,136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46,967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16,639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26,649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64,554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31,561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32,994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26,454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38,100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61,372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3,183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47,667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16,887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27,046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65,516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32,031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33,485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26,849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38,668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62,286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3,230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48,377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17,139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27,449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66,492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32,508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33,984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27,249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39,244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63,214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3,278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49,098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17,394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27,858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67,483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32,992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34,491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27,655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39,829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64,156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3,327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49,829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17,654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28,273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68,489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33,484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35,005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28,067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40,422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65,112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3,376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50,572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17,917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28,695</w:t>
            </w:r>
          </w:p>
        </w:tc>
      </w:tr>
      <w:tr w:rsidR="008037F5" w:rsidRPr="008037F5" w:rsidTr="008037F5">
        <w:trPr>
          <w:trHeight w:val="31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69,509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33,983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35,526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28,485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41,024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66,082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3,427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51,325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18,184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29,122</w:t>
            </w:r>
          </w:p>
        </w:tc>
      </w:tr>
      <w:tr w:rsidR="008037F5" w:rsidRPr="008037F5" w:rsidTr="008037F5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2,030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70,545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34,489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36,055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28,909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41,635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67,067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3,478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52,090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37F5" w:rsidRPr="008037F5" w:rsidRDefault="008037F5" w:rsidP="008037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GT"/>
              </w:rPr>
              <w:t>18,455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7F5" w:rsidRPr="008037F5" w:rsidRDefault="008037F5" w:rsidP="00803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037F5">
              <w:rPr>
                <w:rFonts w:ascii="Calibri" w:eastAsia="Times New Roman" w:hAnsi="Calibri" w:cs="Calibri"/>
                <w:color w:val="000000"/>
                <w:lang w:eastAsia="es-GT"/>
              </w:rPr>
              <w:t>29,556</w:t>
            </w:r>
          </w:p>
        </w:tc>
      </w:tr>
    </w:tbl>
    <w:p w:rsidR="008037F5" w:rsidRDefault="008037F5" w:rsidP="00EF6A61">
      <w:pPr>
        <w:tabs>
          <w:tab w:val="left" w:pos="2310"/>
        </w:tabs>
        <w:rPr>
          <w:lang w:val="es-ES"/>
        </w:rPr>
      </w:pPr>
    </w:p>
    <w:p w:rsidR="008F69B3" w:rsidRDefault="00C449B5" w:rsidP="008F69B3">
      <w:pPr>
        <w:tabs>
          <w:tab w:val="left" w:pos="2310"/>
        </w:tabs>
        <w:jc w:val="center"/>
        <w:rPr>
          <w:lang w:val="es-ES"/>
        </w:rPr>
      </w:pPr>
      <w:r>
        <w:rPr>
          <w:lang w:val="es-ES"/>
        </w:rPr>
        <w:t>Cuadro 9</w:t>
      </w:r>
      <w:r w:rsidR="008F69B3">
        <w:rPr>
          <w:lang w:val="es-ES"/>
        </w:rPr>
        <w:t>, Otros datos de la población</w:t>
      </w:r>
    </w:p>
    <w:tbl>
      <w:tblPr>
        <w:tblW w:w="3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200"/>
      </w:tblGrid>
      <w:tr w:rsidR="008F69B3" w:rsidRPr="008F69B3" w:rsidTr="008F69B3">
        <w:trPr>
          <w:trHeight w:val="525"/>
          <w:jc w:val="center"/>
        </w:trPr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8F69B3" w:rsidRPr="008F69B3" w:rsidRDefault="008F69B3" w:rsidP="008F69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F69B3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% Pobreza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8F69B3" w:rsidRPr="008F69B3" w:rsidRDefault="008F69B3" w:rsidP="008F69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F69B3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Pob</w:t>
            </w:r>
            <w:r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r</w:t>
            </w:r>
            <w:r w:rsidRPr="008F69B3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eza Extrema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8F69B3" w:rsidRPr="008F69B3" w:rsidRDefault="008F69B3" w:rsidP="008F69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GT"/>
              </w:rPr>
            </w:pPr>
            <w:r w:rsidRPr="008F69B3">
              <w:rPr>
                <w:rFonts w:ascii="Arial" w:eastAsia="Times New Roman" w:hAnsi="Arial" w:cs="Arial"/>
                <w:sz w:val="20"/>
                <w:szCs w:val="20"/>
                <w:lang w:eastAsia="es-GT"/>
              </w:rPr>
              <w:t>% Pea</w:t>
            </w:r>
          </w:p>
        </w:tc>
      </w:tr>
      <w:tr w:rsidR="008F69B3" w:rsidRPr="008F69B3" w:rsidTr="008F69B3">
        <w:trPr>
          <w:trHeight w:val="330"/>
          <w:jc w:val="center"/>
        </w:trPr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9B3" w:rsidRPr="008F69B3" w:rsidRDefault="008F69B3" w:rsidP="008F6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F69B3">
              <w:rPr>
                <w:rFonts w:ascii="Calibri" w:eastAsia="Times New Roman" w:hAnsi="Calibri" w:cs="Calibri"/>
                <w:color w:val="000000"/>
                <w:lang w:eastAsia="es-GT"/>
              </w:rPr>
              <w:t>64.40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9B3" w:rsidRPr="008F69B3" w:rsidRDefault="008F69B3" w:rsidP="008F6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F69B3">
              <w:rPr>
                <w:rFonts w:ascii="Calibri" w:eastAsia="Times New Roman" w:hAnsi="Calibri" w:cs="Calibri"/>
                <w:color w:val="000000"/>
                <w:lang w:eastAsia="es-GT"/>
              </w:rPr>
              <w:t>16.70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69B3" w:rsidRPr="008F69B3" w:rsidRDefault="008F69B3" w:rsidP="008F6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8F69B3">
              <w:rPr>
                <w:rFonts w:ascii="Calibri" w:eastAsia="Times New Roman" w:hAnsi="Calibri" w:cs="Calibri"/>
                <w:color w:val="000000"/>
                <w:lang w:eastAsia="es-GT"/>
              </w:rPr>
              <w:t>41</w:t>
            </w:r>
            <w:r w:rsidR="00AE3DD9">
              <w:rPr>
                <w:rFonts w:ascii="Calibri" w:eastAsia="Times New Roman" w:hAnsi="Calibri" w:cs="Calibri"/>
                <w:color w:val="000000"/>
                <w:lang w:eastAsia="es-GT"/>
              </w:rPr>
              <w:t>.90</w:t>
            </w:r>
          </w:p>
        </w:tc>
      </w:tr>
    </w:tbl>
    <w:p w:rsidR="008F69B3" w:rsidRDefault="008F69B3" w:rsidP="00EF6A61">
      <w:pPr>
        <w:tabs>
          <w:tab w:val="left" w:pos="2310"/>
        </w:tabs>
        <w:rPr>
          <w:lang w:val="es-ES"/>
        </w:rPr>
      </w:pPr>
    </w:p>
    <w:p w:rsidR="00AE3DD9" w:rsidRDefault="00AE3DD9" w:rsidP="008F69B3">
      <w:pPr>
        <w:ind w:firstLine="708"/>
        <w:jc w:val="both"/>
        <w:rPr>
          <w:lang w:val="es-ES"/>
        </w:rPr>
      </w:pPr>
    </w:p>
    <w:p w:rsidR="00AE3DD9" w:rsidRDefault="00AE3DD9" w:rsidP="008F69B3">
      <w:pPr>
        <w:ind w:firstLine="708"/>
        <w:jc w:val="both"/>
        <w:rPr>
          <w:lang w:val="es-ES"/>
        </w:rPr>
      </w:pPr>
    </w:p>
    <w:p w:rsidR="00FD1A11" w:rsidRDefault="00FD1A11" w:rsidP="008F69B3">
      <w:pPr>
        <w:ind w:firstLine="708"/>
        <w:jc w:val="both"/>
        <w:rPr>
          <w:lang w:val="es-ES"/>
        </w:rPr>
      </w:pPr>
    </w:p>
    <w:p w:rsidR="008F69B3" w:rsidRDefault="00C449B5" w:rsidP="00C449B5">
      <w:pPr>
        <w:ind w:firstLine="708"/>
        <w:jc w:val="center"/>
        <w:rPr>
          <w:lang w:val="es-ES"/>
        </w:rPr>
      </w:pPr>
      <w:r>
        <w:rPr>
          <w:lang w:val="es-ES"/>
        </w:rPr>
        <w:t>Gráfica 4</w:t>
      </w:r>
      <w:r w:rsidR="008F69B3">
        <w:rPr>
          <w:lang w:val="es-ES"/>
        </w:rPr>
        <w:t xml:space="preserve"> Población por grupos de edad</w:t>
      </w:r>
    </w:p>
    <w:p w:rsidR="007F32F8" w:rsidRDefault="008F69B3" w:rsidP="008F69B3">
      <w:pPr>
        <w:tabs>
          <w:tab w:val="left" w:pos="2310"/>
        </w:tabs>
        <w:jc w:val="center"/>
        <w:rPr>
          <w:lang w:val="es-ES"/>
        </w:rPr>
      </w:pPr>
      <w:r>
        <w:rPr>
          <w:noProof/>
          <w:lang w:val="en-US"/>
        </w:rPr>
        <w:drawing>
          <wp:inline distT="0" distB="0" distL="0" distR="0">
            <wp:extent cx="4584700" cy="2767965"/>
            <wp:effectExtent l="0" t="0" r="635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6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32F8" w:rsidRPr="007F32F8" w:rsidRDefault="007F32F8" w:rsidP="009645BD">
      <w:pPr>
        <w:spacing w:after="0" w:line="240" w:lineRule="auto"/>
        <w:rPr>
          <w:lang w:val="es-ES"/>
        </w:rPr>
      </w:pPr>
    </w:p>
    <w:p w:rsidR="007F32F8" w:rsidRPr="007F32F8" w:rsidRDefault="00C449B5" w:rsidP="00C449B5">
      <w:pPr>
        <w:tabs>
          <w:tab w:val="left" w:pos="2430"/>
        </w:tabs>
        <w:jc w:val="center"/>
        <w:rPr>
          <w:lang w:val="es-ES"/>
        </w:rPr>
      </w:pPr>
      <w:r>
        <w:rPr>
          <w:lang w:val="es-ES"/>
        </w:rPr>
        <w:t>Cuadro 10</w:t>
      </w:r>
      <w:r w:rsidR="007F32F8">
        <w:rPr>
          <w:lang w:val="es-ES"/>
        </w:rPr>
        <w:t>, Sitios poblados beneficiados Ruta Departamental CHM</w:t>
      </w:r>
      <w:r w:rsidR="00D769D1">
        <w:rPr>
          <w:lang w:val="es-ES"/>
        </w:rPr>
        <w:t xml:space="preserve"> 4</w:t>
      </w:r>
    </w:p>
    <w:tbl>
      <w:tblPr>
        <w:tblW w:w="111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1017"/>
        <w:gridCol w:w="1061"/>
        <w:gridCol w:w="1034"/>
        <w:gridCol w:w="811"/>
        <w:gridCol w:w="755"/>
        <w:gridCol w:w="912"/>
        <w:gridCol w:w="931"/>
        <w:gridCol w:w="895"/>
        <w:gridCol w:w="1116"/>
        <w:gridCol w:w="740"/>
      </w:tblGrid>
      <w:tr w:rsidR="007F32F8" w:rsidRPr="007F32F8" w:rsidTr="007F32F8">
        <w:trPr>
          <w:trHeight w:val="615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Sitio Poblado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Población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Masculino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Femenino</w:t>
            </w: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 xml:space="preserve">Urbano 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Rural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Indígena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No Indígena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Alfabeta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Analfabeta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2F8" w:rsidRPr="007F32F8" w:rsidRDefault="007F32F8" w:rsidP="007F32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Pea</w:t>
            </w:r>
          </w:p>
        </w:tc>
      </w:tr>
      <w:tr w:rsidR="007F32F8" w:rsidRPr="007F32F8" w:rsidTr="007F32F8">
        <w:trPr>
          <w:trHeight w:val="3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Tecpán Guatemala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21,772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10714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11058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6471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15,301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20,084</w:t>
            </w:r>
          </w:p>
        </w:tc>
        <w:tc>
          <w:tcPr>
            <w:tcW w:w="9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1,687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15763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6,009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9101</w:t>
            </w:r>
          </w:p>
        </w:tc>
      </w:tr>
      <w:tr w:rsidR="007F32F8" w:rsidRPr="007F32F8" w:rsidTr="007F32F8">
        <w:trPr>
          <w:trHeight w:val="30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Xaya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1,136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559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577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337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798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1127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822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313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475</w:t>
            </w:r>
          </w:p>
        </w:tc>
      </w:tr>
      <w:tr w:rsidR="007F32F8" w:rsidRPr="007F32F8" w:rsidTr="007F32F8">
        <w:trPr>
          <w:trHeight w:val="30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Cruz de Santiago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1,117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550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567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332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785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1109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809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308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467</w:t>
            </w:r>
          </w:p>
        </w:tc>
      </w:tr>
      <w:tr w:rsidR="007F32F8" w:rsidRPr="007F32F8" w:rsidTr="007F32F8">
        <w:trPr>
          <w:trHeight w:val="30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Chiquimjuyu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886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436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450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263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623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879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642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245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370</w:t>
            </w:r>
          </w:p>
        </w:tc>
      </w:tr>
      <w:tr w:rsidR="007F32F8" w:rsidRPr="007F32F8" w:rsidTr="007F32F8">
        <w:trPr>
          <w:trHeight w:val="30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Paxorotot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2,245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1105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1140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667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1,578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2228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1625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620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938</w:t>
            </w:r>
          </w:p>
        </w:tc>
      </w:tr>
      <w:tr w:rsidR="007F32F8" w:rsidRPr="007F32F8" w:rsidTr="007F32F8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Patzún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24,245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11853</w:t>
            </w:r>
          </w:p>
        </w:tc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12392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9936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14,309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23050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1,195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17903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6,343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F8" w:rsidRPr="007F32F8" w:rsidRDefault="007F32F8" w:rsidP="007F32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7F32F8">
              <w:rPr>
                <w:rFonts w:ascii="Calibri" w:eastAsia="Times New Roman" w:hAnsi="Calibri" w:cs="Calibri"/>
                <w:color w:val="000000"/>
                <w:lang w:eastAsia="es-GT"/>
              </w:rPr>
              <w:t>10159</w:t>
            </w:r>
          </w:p>
        </w:tc>
      </w:tr>
    </w:tbl>
    <w:p w:rsidR="008F69B3" w:rsidRDefault="008F69B3" w:rsidP="009645BD">
      <w:pPr>
        <w:tabs>
          <w:tab w:val="left" w:pos="2430"/>
        </w:tabs>
        <w:spacing w:after="0" w:line="240" w:lineRule="auto"/>
        <w:rPr>
          <w:lang w:val="es-ES"/>
        </w:rPr>
      </w:pPr>
    </w:p>
    <w:p w:rsidR="007F32F8" w:rsidRDefault="007F32F8" w:rsidP="007F32F8">
      <w:pPr>
        <w:tabs>
          <w:tab w:val="left" w:pos="2430"/>
        </w:tabs>
        <w:jc w:val="both"/>
        <w:rPr>
          <w:lang w:val="es-ES"/>
        </w:rPr>
      </w:pPr>
      <w:r>
        <w:rPr>
          <w:lang w:val="es-ES"/>
        </w:rPr>
        <w:t xml:space="preserve">Este tramo comunica dos cabeceras municipales del departamento de Chimaltenango, con vocación agrícola (producción de vegetales y mini vegetales) para la exportación, esta obra de infraestructura </w:t>
      </w:r>
      <w:r w:rsidR="00D769D1">
        <w:rPr>
          <w:lang w:val="es-ES"/>
        </w:rPr>
        <w:t>les</w:t>
      </w:r>
      <w:r>
        <w:rPr>
          <w:lang w:val="es-ES"/>
        </w:rPr>
        <w:t xml:space="preserve"> permitirá a sus productores un fácil acceso a los centros de acopio y mercados de la región. </w:t>
      </w:r>
    </w:p>
    <w:p w:rsidR="00D769D1" w:rsidRDefault="00D769D1" w:rsidP="00D769D1">
      <w:pPr>
        <w:tabs>
          <w:tab w:val="left" w:pos="2430"/>
        </w:tabs>
        <w:rPr>
          <w:lang w:val="es-ES"/>
        </w:rPr>
      </w:pPr>
    </w:p>
    <w:p w:rsidR="00D769D1" w:rsidRDefault="00D769D1" w:rsidP="00D769D1">
      <w:pPr>
        <w:tabs>
          <w:tab w:val="left" w:pos="2430"/>
        </w:tabs>
        <w:rPr>
          <w:lang w:val="es-ES"/>
        </w:rPr>
      </w:pPr>
    </w:p>
    <w:p w:rsidR="00D769D1" w:rsidRDefault="00D769D1" w:rsidP="00D769D1">
      <w:pPr>
        <w:tabs>
          <w:tab w:val="left" w:pos="2430"/>
        </w:tabs>
        <w:rPr>
          <w:lang w:val="es-ES"/>
        </w:rPr>
      </w:pPr>
    </w:p>
    <w:p w:rsidR="009645BD" w:rsidRDefault="009645BD" w:rsidP="00D769D1">
      <w:pPr>
        <w:tabs>
          <w:tab w:val="left" w:pos="2430"/>
        </w:tabs>
        <w:rPr>
          <w:lang w:val="es-ES"/>
        </w:rPr>
      </w:pPr>
    </w:p>
    <w:p w:rsidR="00FD1A11" w:rsidRDefault="00FD1A11" w:rsidP="00D769D1">
      <w:pPr>
        <w:tabs>
          <w:tab w:val="left" w:pos="2430"/>
        </w:tabs>
        <w:rPr>
          <w:lang w:val="es-ES"/>
        </w:rPr>
      </w:pPr>
    </w:p>
    <w:p w:rsidR="00D769D1" w:rsidRDefault="00D769D1" w:rsidP="00D769D1">
      <w:pPr>
        <w:tabs>
          <w:tab w:val="left" w:pos="2430"/>
        </w:tabs>
        <w:rPr>
          <w:lang w:val="es-ES"/>
        </w:rPr>
      </w:pPr>
    </w:p>
    <w:p w:rsidR="00D769D1" w:rsidRDefault="00D769D1" w:rsidP="00D769D1">
      <w:pPr>
        <w:tabs>
          <w:tab w:val="left" w:pos="2430"/>
        </w:tabs>
        <w:rPr>
          <w:lang w:val="es-ES"/>
        </w:rPr>
      </w:pPr>
    </w:p>
    <w:p w:rsidR="00D769D1" w:rsidRPr="007F32F8" w:rsidRDefault="001D2D8C" w:rsidP="001D2D8C">
      <w:pPr>
        <w:tabs>
          <w:tab w:val="left" w:pos="2430"/>
        </w:tabs>
        <w:jc w:val="center"/>
        <w:rPr>
          <w:lang w:val="es-ES"/>
        </w:rPr>
      </w:pPr>
      <w:r>
        <w:rPr>
          <w:lang w:val="es-ES"/>
        </w:rPr>
        <w:t>Cuadro 11</w:t>
      </w:r>
      <w:r w:rsidR="00D769D1">
        <w:rPr>
          <w:lang w:val="es-ES"/>
        </w:rPr>
        <w:t>, Sitios poblados beneficiados Mejoramiento tramo: Paquip – Río Motagua</w:t>
      </w: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039"/>
        <w:gridCol w:w="1084"/>
        <w:gridCol w:w="1060"/>
        <w:gridCol w:w="840"/>
        <w:gridCol w:w="641"/>
        <w:gridCol w:w="931"/>
        <w:gridCol w:w="931"/>
        <w:gridCol w:w="920"/>
        <w:gridCol w:w="1146"/>
        <w:gridCol w:w="641"/>
      </w:tblGrid>
      <w:tr w:rsidR="00D769D1" w:rsidRPr="00D769D1" w:rsidTr="00D769D1">
        <w:trPr>
          <w:trHeight w:val="615"/>
          <w:jc w:val="center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Sitio poblado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Población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Masculino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Femenino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 xml:space="preserve">Urbano 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Rural</w:t>
            </w:r>
          </w:p>
        </w:tc>
        <w:tc>
          <w:tcPr>
            <w:tcW w:w="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Indígena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No Indígena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Alfabeta</w:t>
            </w:r>
          </w:p>
        </w:tc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Analfabeta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Pea</w:t>
            </w:r>
          </w:p>
        </w:tc>
      </w:tr>
      <w:tr w:rsidR="00D769D1" w:rsidRPr="00D769D1" w:rsidTr="00D769D1">
        <w:trPr>
          <w:trHeight w:val="300"/>
          <w:jc w:val="center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9D1" w:rsidRPr="00D769D1" w:rsidRDefault="00D769D1" w:rsidP="00D769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Paquip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1,761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866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894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523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1,237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1,624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136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1,275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486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736</w:t>
            </w:r>
          </w:p>
        </w:tc>
      </w:tr>
      <w:tr w:rsidR="00D769D1" w:rsidRPr="00D769D1" w:rsidTr="00D769D1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9D1" w:rsidRPr="00D769D1" w:rsidRDefault="00D769D1" w:rsidP="00D769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Palima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648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319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329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455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598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50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469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179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271</w:t>
            </w:r>
          </w:p>
        </w:tc>
      </w:tr>
      <w:tr w:rsidR="00D769D1" w:rsidRPr="00D769D1" w:rsidTr="00D769D1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9D1" w:rsidRPr="00D769D1" w:rsidRDefault="00D769D1" w:rsidP="00D769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Pacacay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1,220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619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362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857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1,125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95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883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337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510</w:t>
            </w:r>
          </w:p>
        </w:tc>
      </w:tr>
      <w:tr w:rsidR="00D769D1" w:rsidRPr="00D769D1" w:rsidTr="00D769D1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9D1" w:rsidRPr="00D769D1" w:rsidRDefault="00D769D1" w:rsidP="00D769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Parraxquim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2,013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991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1,023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598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1,415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1,857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156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1,458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556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841</w:t>
            </w:r>
          </w:p>
        </w:tc>
      </w:tr>
      <w:tr w:rsidR="00D769D1" w:rsidRPr="00D769D1" w:rsidTr="00D769D1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9D1" w:rsidRPr="00D769D1" w:rsidRDefault="00D769D1" w:rsidP="00D769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Xecoxol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1,518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747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771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451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1,067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1,400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118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1,099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419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634</w:t>
            </w:r>
          </w:p>
        </w:tc>
      </w:tr>
      <w:tr w:rsidR="00D769D1" w:rsidRPr="00D769D1" w:rsidTr="00D769D1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9D1" w:rsidRPr="00D769D1" w:rsidRDefault="00D769D1" w:rsidP="00D769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Panajijay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2,990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1,472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1,519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889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2,102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2,759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232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2,165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825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1,250</w:t>
            </w:r>
          </w:p>
        </w:tc>
      </w:tr>
      <w:tr w:rsidR="00D769D1" w:rsidRPr="00D769D1" w:rsidTr="00D769D1">
        <w:trPr>
          <w:trHeight w:val="31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9D1" w:rsidRPr="00D769D1" w:rsidRDefault="00D769D1" w:rsidP="00D769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b/>
                <w:bCs/>
                <w:color w:val="000000"/>
                <w:lang w:eastAsia="es-GT"/>
              </w:rPr>
              <w:t>Xepac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989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502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294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695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912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77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716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273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9D1" w:rsidRPr="00D769D1" w:rsidRDefault="00D769D1" w:rsidP="00D76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GT"/>
              </w:rPr>
            </w:pPr>
            <w:r w:rsidRPr="00D769D1">
              <w:rPr>
                <w:rFonts w:ascii="Calibri" w:eastAsia="Times New Roman" w:hAnsi="Calibri" w:cs="Calibri"/>
                <w:color w:val="000000"/>
                <w:lang w:eastAsia="es-GT"/>
              </w:rPr>
              <w:t>413</w:t>
            </w:r>
          </w:p>
        </w:tc>
      </w:tr>
    </w:tbl>
    <w:p w:rsidR="007F32F8" w:rsidRDefault="007F32F8" w:rsidP="007F32F8">
      <w:pPr>
        <w:tabs>
          <w:tab w:val="left" w:pos="2430"/>
        </w:tabs>
        <w:jc w:val="both"/>
        <w:rPr>
          <w:lang w:val="es-ES"/>
        </w:rPr>
      </w:pPr>
    </w:p>
    <w:p w:rsidR="00FD1A11" w:rsidRDefault="00FD1A11" w:rsidP="007F32F8">
      <w:pPr>
        <w:tabs>
          <w:tab w:val="left" w:pos="2430"/>
        </w:tabs>
        <w:jc w:val="both"/>
        <w:rPr>
          <w:lang w:val="es-ES"/>
        </w:rPr>
      </w:pPr>
      <w:r>
        <w:rPr>
          <w:lang w:val="es-ES"/>
        </w:rPr>
        <w:t>El mejoramiento de esta ruta permitirá facilitar la comunicación de las comunidades rurales de la región norte del municipio de Tecpán Guatemala con la ruta CA-01 Occidente y con las cabeceras municipales de Chiché y Santa Cruz del Quiché del departamento de Quiché.</w:t>
      </w:r>
    </w:p>
    <w:sectPr w:rsidR="00FD1A11" w:rsidSect="004043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0A7" w:rsidRDefault="00DE70A7" w:rsidP="00EF6A61">
      <w:pPr>
        <w:spacing w:after="0" w:line="240" w:lineRule="auto"/>
      </w:pPr>
      <w:r>
        <w:separator/>
      </w:r>
    </w:p>
  </w:endnote>
  <w:endnote w:type="continuationSeparator" w:id="0">
    <w:p w:rsidR="00DE70A7" w:rsidRDefault="00DE70A7" w:rsidP="00EF6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B5" w:rsidRDefault="00C449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B5" w:rsidRDefault="00C449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B5" w:rsidRDefault="00C449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0A7" w:rsidRDefault="00DE70A7" w:rsidP="00EF6A61">
      <w:pPr>
        <w:spacing w:after="0" w:line="240" w:lineRule="auto"/>
      </w:pPr>
      <w:r>
        <w:separator/>
      </w:r>
    </w:p>
  </w:footnote>
  <w:footnote w:type="continuationSeparator" w:id="0">
    <w:p w:rsidR="00DE70A7" w:rsidRDefault="00DE70A7" w:rsidP="00EF6A61">
      <w:pPr>
        <w:spacing w:after="0" w:line="240" w:lineRule="auto"/>
      </w:pPr>
      <w:r>
        <w:continuationSeparator/>
      </w:r>
    </w:p>
  </w:footnote>
  <w:footnote w:id="1">
    <w:p w:rsidR="00C449B5" w:rsidRPr="00D769D1" w:rsidRDefault="00C449B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ES"/>
        </w:rPr>
        <w:t>Guatemala, Estimaciones de la Población total por municipio, periodo 2008-2020 (al 30 de junio)</w:t>
      </w:r>
    </w:p>
  </w:footnote>
  <w:footnote w:id="2">
    <w:p w:rsidR="00C449B5" w:rsidRPr="00D769D1" w:rsidRDefault="00C449B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Lugares poblados y vivienda, XI Censo Nacional de Población y VI de Habitación 2002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B5" w:rsidRDefault="00C449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B5" w:rsidRDefault="00C449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B5" w:rsidRDefault="00C449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134"/>
    <w:rsid w:val="000044AA"/>
    <w:rsid w:val="000872DA"/>
    <w:rsid w:val="001C6525"/>
    <w:rsid w:val="001D2BDE"/>
    <w:rsid w:val="001D2D8C"/>
    <w:rsid w:val="001E48BD"/>
    <w:rsid w:val="001F200D"/>
    <w:rsid w:val="00221A73"/>
    <w:rsid w:val="00236129"/>
    <w:rsid w:val="00313D46"/>
    <w:rsid w:val="00365500"/>
    <w:rsid w:val="00404390"/>
    <w:rsid w:val="00461517"/>
    <w:rsid w:val="005052D9"/>
    <w:rsid w:val="00515258"/>
    <w:rsid w:val="005B6DE2"/>
    <w:rsid w:val="00661626"/>
    <w:rsid w:val="006D21CC"/>
    <w:rsid w:val="006E7134"/>
    <w:rsid w:val="007C081F"/>
    <w:rsid w:val="007F32F8"/>
    <w:rsid w:val="008037F5"/>
    <w:rsid w:val="008F69B3"/>
    <w:rsid w:val="009645BD"/>
    <w:rsid w:val="00A02A86"/>
    <w:rsid w:val="00A34D48"/>
    <w:rsid w:val="00AE3DD9"/>
    <w:rsid w:val="00B7340A"/>
    <w:rsid w:val="00C01135"/>
    <w:rsid w:val="00C449B5"/>
    <w:rsid w:val="00D265CD"/>
    <w:rsid w:val="00D63115"/>
    <w:rsid w:val="00D769D1"/>
    <w:rsid w:val="00D9392C"/>
    <w:rsid w:val="00DB2BF8"/>
    <w:rsid w:val="00DE70A7"/>
    <w:rsid w:val="00E21244"/>
    <w:rsid w:val="00E54788"/>
    <w:rsid w:val="00EE3939"/>
    <w:rsid w:val="00EF6A61"/>
    <w:rsid w:val="00F97318"/>
    <w:rsid w:val="00FB64C7"/>
    <w:rsid w:val="00FD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305EA7-A4A6-45BB-9BCE-A4FEB690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43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A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A61"/>
  </w:style>
  <w:style w:type="paragraph" w:styleId="Footer">
    <w:name w:val="footer"/>
    <w:basedOn w:val="Normal"/>
    <w:link w:val="FooterChar"/>
    <w:uiPriority w:val="99"/>
    <w:unhideWhenUsed/>
    <w:rsid w:val="00EF6A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A61"/>
  </w:style>
  <w:style w:type="paragraph" w:styleId="BalloonText">
    <w:name w:val="Balloon Text"/>
    <w:basedOn w:val="Normal"/>
    <w:link w:val="BalloonTextChar"/>
    <w:uiPriority w:val="99"/>
    <w:semiHidden/>
    <w:unhideWhenUsed/>
    <w:rsid w:val="00E21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69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69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69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openxmlformats.org/officeDocument/2006/relationships/customXml" Target="../customXml/item8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customXml" Target="../customXml/item7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37754E56A5FE747B314C8BB4D35330A" ma:contentTypeVersion="220" ma:contentTypeDescription="The base project type from which other project content types inherit their information." ma:contentTypeScope="" ma:versionID="cb1206bc7c919d72cda4b4da6724536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2a87dcfe50dfbe61ea6cf70d72831f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GU-L1169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UBR Contact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37754E56A5FE747B314C8BB4D35330A" ma:contentTypeVersion="221" ma:contentTypeDescription="The base project type from which other project content types inherit their information." ma:contentTypeScope="" ma:versionID="75dbcf8b2fbc8e11b795a3e4b573b7d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567dd57cdcfa1a1f07dc01f1a09227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GU-L1169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Guatemala</TermName>
          <TermId xmlns="http://schemas.microsoft.com/office/infopath/2007/PartnerControls">f4a7ece3-5197-4ac8-b0c6-9e241da9714f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Rodriguez Cabezas, Paola Katherine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 NETWORKS CONNECTIVITY</TermName>
          <TermId xmlns="http://schemas.microsoft.com/office/infopath/2007/PartnerControls">8ac6e18a-47fc-496c-8842-4870f8aa7a8e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14</Value>
      <Value>148</Value>
      <Value>1</Value>
      <Value>147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GU-L1169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 xsi:nil="true"/>
    <_dlc_DocId xmlns="cdc7663a-08f0-4737-9e8c-148ce897a09c">EZSHARE-1990667305-68</_dlc_DocId>
    <_dlc_DocIdUrl xmlns="cdc7663a-08f0-4737-9e8c-148ce897a09c">
      <Url>https://idbg.sharepoint.com/teams/EZ-GU-LON/GU-L1169/_layouts/15/DocIdRedir.aspx?ID=EZSHARE-1990667305-68</Url>
      <Description>EZSHARE-1990667305-68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639F2842871E340ABF67A8BE485077D" ma:contentTypeVersion="221" ma:contentTypeDescription="A content type to manage public (operations) IDB documents" ma:contentTypeScope="" ma:versionID="077866dce1fb467cfa242e160147ccd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f50de74ce0da8416cd5b582bb378b2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GU-L116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7BE6F-5C90-496C-B788-BC7528E97D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7E8BDC-D6B1-445B-B05A-1065CB7FE249}"/>
</file>

<file path=customXml/itemProps3.xml><?xml version="1.0" encoding="utf-8"?>
<ds:datastoreItem xmlns:ds="http://schemas.openxmlformats.org/officeDocument/2006/customXml" ds:itemID="{3B9E9848-4773-432B-A801-20D8B0441982}"/>
</file>

<file path=customXml/itemProps4.xml><?xml version="1.0" encoding="utf-8"?>
<ds:datastoreItem xmlns:ds="http://schemas.openxmlformats.org/officeDocument/2006/customXml" ds:itemID="{BDF1D8B2-123D-48EE-8BCD-614601C67C75}"/>
</file>

<file path=customXml/itemProps5.xml><?xml version="1.0" encoding="utf-8"?>
<ds:datastoreItem xmlns:ds="http://schemas.openxmlformats.org/officeDocument/2006/customXml" ds:itemID="{9F90E349-7522-472D-825B-25EAB8C16F13}"/>
</file>

<file path=customXml/itemProps6.xml><?xml version="1.0" encoding="utf-8"?>
<ds:datastoreItem xmlns:ds="http://schemas.openxmlformats.org/officeDocument/2006/customXml" ds:itemID="{4D608818-C558-4783-98D2-7CF7F7F4B226}"/>
</file>

<file path=customXml/itemProps7.xml><?xml version="1.0" encoding="utf-8"?>
<ds:datastoreItem xmlns:ds="http://schemas.openxmlformats.org/officeDocument/2006/customXml" ds:itemID="{12C343A1-7B8F-4A1F-932C-69487E41CEF3}"/>
</file>

<file path=customXml/itemProps8.xml><?xml version="1.0" encoding="utf-8"?>
<ds:datastoreItem xmlns:ds="http://schemas.openxmlformats.org/officeDocument/2006/customXml" ds:itemID="{87CB4D89-52D5-4DA5-847F-166F837B2E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1880</Words>
  <Characters>10341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Román Gomez</dc:creator>
  <cp:keywords/>
  <cp:lastModifiedBy>Cortes Forero, Rene Alejandro</cp:lastModifiedBy>
  <cp:revision>2</cp:revision>
  <cp:lastPrinted>2018-12-03T19:25:00Z</cp:lastPrinted>
  <dcterms:created xsi:type="dcterms:W3CDTF">2018-12-04T19:40:00Z</dcterms:created>
  <dcterms:modified xsi:type="dcterms:W3CDTF">2018-12-04T19:40:00Z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148;#TRANSPORT NETWORKS CONNECTIVITY|8ac6e18a-47fc-496c-8842-4870f8aa7a8e</vt:lpwstr>
  </property>
  <property fmtid="{D5CDD505-2E9C-101B-9397-08002B2CF9AE}" pid="7" name="Fund IDB">
    <vt:lpwstr>27;#ORC|c028a4b2-ad8b-4cf4-9cac-a2ae6a778e23</vt:lpwstr>
  </property>
  <property fmtid="{D5CDD505-2E9C-101B-9397-08002B2CF9AE}" pid="8" name="Country">
    <vt:lpwstr>14;#Guatemala|f4a7ece3-5197-4ac8-b0c6-9e241da9714f</vt:lpwstr>
  </property>
  <property fmtid="{D5CDD505-2E9C-101B-9397-08002B2CF9AE}" pid="9" name="Sector IDB">
    <vt:lpwstr>147;#TRANSPORT|5a25d1a8-4baf-41a8-9e3b-e167accda6ea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6139775c-f417-458c-a281-8740bd893824</vt:lpwstr>
  </property>
  <property fmtid="{D5CDD505-2E9C-101B-9397-08002B2CF9AE}" pid="12" name="ContentTypeId">
    <vt:lpwstr>0x0101001A458A224826124E8B45B1D613300CFC00A639F2842871E340ABF67A8BE485077D</vt:lpwstr>
  </property>
</Properties>
</file>