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8390D" w14:textId="77777777" w:rsidR="004345D1" w:rsidRPr="000243B9" w:rsidRDefault="004345D1" w:rsidP="00492B18">
      <w:pPr>
        <w:jc w:val="center"/>
        <w:rPr>
          <w:rFonts w:ascii="Arial" w:hAnsi="Arial" w:cs="Arial"/>
          <w:b/>
          <w:noProof/>
          <w:sz w:val="22"/>
          <w:szCs w:val="22"/>
          <w:lang w:val="es-ES_tradnl"/>
        </w:rPr>
      </w:pPr>
      <w:bookmarkStart w:id="0" w:name="_GoBack"/>
      <w:bookmarkEnd w:id="0"/>
      <w:r w:rsidRPr="000243B9">
        <w:rPr>
          <w:rFonts w:ascii="Arial" w:hAnsi="Arial" w:cs="Arial"/>
          <w:b/>
          <w:noProof/>
          <w:sz w:val="22"/>
          <w:szCs w:val="22"/>
          <w:lang w:val="es-ES_tradnl"/>
        </w:rPr>
        <w:t>Plan de Seguimiento y Evaluación</w:t>
      </w:r>
    </w:p>
    <w:p w14:paraId="16B19E0A" w14:textId="77777777" w:rsidR="004345D1" w:rsidRPr="000243B9" w:rsidRDefault="004345D1" w:rsidP="00032F8F">
      <w:pPr>
        <w:pStyle w:val="Heading1"/>
        <w:numPr>
          <w:ilvl w:val="0"/>
          <w:numId w:val="6"/>
        </w:numPr>
        <w:spacing w:before="240" w:after="240"/>
        <w:rPr>
          <w:rFonts w:ascii="Arial" w:hAnsi="Arial" w:cs="Arial"/>
          <w:smallCaps/>
          <w:sz w:val="22"/>
          <w:szCs w:val="22"/>
          <w:lang w:val="es-ES_tradnl"/>
        </w:rPr>
      </w:pPr>
      <w:r w:rsidRPr="000243B9">
        <w:rPr>
          <w:rFonts w:ascii="Arial" w:hAnsi="Arial" w:cs="Arial"/>
          <w:smallCaps/>
          <w:sz w:val="22"/>
          <w:szCs w:val="22"/>
          <w:lang w:val="es-ES_tradnl"/>
        </w:rPr>
        <w:t>Introducción</w:t>
      </w:r>
    </w:p>
    <w:p w14:paraId="370891D7" w14:textId="77777777" w:rsidR="00B75409" w:rsidRPr="000243B9" w:rsidRDefault="00D1781C" w:rsidP="007C3BCF">
      <w:pPr>
        <w:ind w:left="720" w:hanging="720"/>
        <w:jc w:val="both"/>
        <w:rPr>
          <w:rFonts w:ascii="Arial" w:hAnsi="Arial" w:cs="Arial"/>
          <w:sz w:val="22"/>
          <w:szCs w:val="22"/>
          <w:lang w:val="es-ES_tradnl"/>
        </w:rPr>
      </w:pPr>
      <w:r w:rsidRPr="000243B9">
        <w:rPr>
          <w:rFonts w:ascii="Arial" w:hAnsi="Arial" w:cs="Arial"/>
          <w:sz w:val="22"/>
          <w:szCs w:val="22"/>
          <w:lang w:val="es-ES_tradnl"/>
        </w:rPr>
        <w:t>1</w:t>
      </w:r>
      <w:r w:rsidR="00713002" w:rsidRPr="000243B9">
        <w:rPr>
          <w:rFonts w:ascii="Arial" w:hAnsi="Arial" w:cs="Arial"/>
          <w:sz w:val="22"/>
          <w:szCs w:val="22"/>
          <w:lang w:val="es-ES_tradnl"/>
        </w:rPr>
        <w:t>.</w:t>
      </w:r>
      <w:r w:rsidR="00A323B8" w:rsidRPr="000243B9">
        <w:rPr>
          <w:rFonts w:ascii="Arial" w:hAnsi="Arial" w:cs="Arial"/>
          <w:sz w:val="22"/>
          <w:szCs w:val="22"/>
          <w:lang w:val="es-ES_tradnl"/>
        </w:rPr>
        <w:t>1</w:t>
      </w:r>
      <w:r w:rsidR="00A323B8" w:rsidRPr="000243B9">
        <w:rPr>
          <w:rFonts w:ascii="Arial" w:hAnsi="Arial" w:cs="Arial"/>
          <w:sz w:val="22"/>
          <w:szCs w:val="22"/>
          <w:lang w:val="es-ES_tradnl"/>
        </w:rPr>
        <w:tab/>
      </w:r>
      <w:r w:rsidR="00B75409" w:rsidRPr="000243B9">
        <w:rPr>
          <w:rFonts w:ascii="Arial" w:hAnsi="Arial" w:cs="Arial"/>
          <w:sz w:val="22"/>
          <w:szCs w:val="22"/>
          <w:lang w:val="es-ES_tradnl"/>
        </w:rPr>
        <w:t>Este documento describe las tareas de monitoreo y evaluación que realizará el equipo de proyecto del Banco, para lograr los compromiso</w:t>
      </w:r>
      <w:r w:rsidR="007C3BCF" w:rsidRPr="000243B9">
        <w:rPr>
          <w:rFonts w:ascii="Arial" w:hAnsi="Arial" w:cs="Arial"/>
          <w:sz w:val="22"/>
          <w:szCs w:val="22"/>
          <w:lang w:val="es-ES_tradnl"/>
        </w:rPr>
        <w:t xml:space="preserve">s de política y resultados </w:t>
      </w:r>
      <w:proofErr w:type="gramStart"/>
      <w:r w:rsidR="007C3BCF" w:rsidRPr="000243B9">
        <w:rPr>
          <w:rFonts w:ascii="Arial" w:hAnsi="Arial" w:cs="Arial"/>
          <w:sz w:val="22"/>
          <w:szCs w:val="22"/>
          <w:lang w:val="es-ES_tradnl"/>
        </w:rPr>
        <w:t>del  Programa</w:t>
      </w:r>
      <w:proofErr w:type="gramEnd"/>
      <w:r w:rsidR="007C3BCF" w:rsidRPr="000243B9">
        <w:rPr>
          <w:rFonts w:ascii="Arial" w:hAnsi="Arial" w:cs="Arial"/>
          <w:sz w:val="22"/>
          <w:szCs w:val="22"/>
          <w:lang w:val="es-ES_tradnl"/>
        </w:rPr>
        <w:t xml:space="preserve"> de </w:t>
      </w:r>
      <w:r w:rsidR="00003EA6" w:rsidRPr="000243B9">
        <w:rPr>
          <w:rFonts w:ascii="Arial" w:hAnsi="Arial" w:cs="Arial"/>
          <w:sz w:val="22"/>
          <w:szCs w:val="22"/>
          <w:lang w:val="es-ES_tradnl"/>
        </w:rPr>
        <w:t>Fortalecimiento de la Gestión del Medio Ambiente y los Recursos Naturales</w:t>
      </w:r>
      <w:r w:rsidR="001F33FA">
        <w:rPr>
          <w:rFonts w:ascii="Arial" w:hAnsi="Arial" w:cs="Arial"/>
          <w:sz w:val="22"/>
          <w:szCs w:val="22"/>
          <w:lang w:val="es-ES_tradnl"/>
        </w:rPr>
        <w:t xml:space="preserve"> I y II</w:t>
      </w:r>
      <w:r w:rsidR="007C3BCF" w:rsidRPr="000243B9">
        <w:rPr>
          <w:rFonts w:ascii="Arial" w:hAnsi="Arial" w:cs="Arial"/>
          <w:sz w:val="22"/>
          <w:szCs w:val="22"/>
          <w:lang w:val="es-ES_tradnl"/>
        </w:rPr>
        <w:t xml:space="preserve"> (BO-L11</w:t>
      </w:r>
      <w:r w:rsidR="00003EA6" w:rsidRPr="000243B9">
        <w:rPr>
          <w:rFonts w:ascii="Arial" w:hAnsi="Arial" w:cs="Arial"/>
          <w:sz w:val="22"/>
          <w:szCs w:val="22"/>
          <w:lang w:val="es-ES_tradnl"/>
        </w:rPr>
        <w:t>83</w:t>
      </w:r>
      <w:r w:rsidR="001F33FA">
        <w:rPr>
          <w:rFonts w:ascii="Arial" w:hAnsi="Arial" w:cs="Arial"/>
          <w:sz w:val="22"/>
          <w:szCs w:val="22"/>
          <w:lang w:val="es-ES_tradnl"/>
        </w:rPr>
        <w:t xml:space="preserve"> y BO-L1199</w:t>
      </w:r>
      <w:r w:rsidR="007C3BCF" w:rsidRPr="000243B9">
        <w:rPr>
          <w:rFonts w:ascii="Arial" w:hAnsi="Arial" w:cs="Arial"/>
          <w:sz w:val="22"/>
          <w:szCs w:val="22"/>
          <w:lang w:val="es-ES_tradnl"/>
        </w:rPr>
        <w:t>)</w:t>
      </w:r>
      <w:r w:rsidR="00B75409" w:rsidRPr="000243B9">
        <w:rPr>
          <w:rFonts w:ascii="Arial" w:hAnsi="Arial" w:cs="Arial"/>
          <w:sz w:val="22"/>
          <w:szCs w:val="22"/>
          <w:lang w:val="es-ES_tradnl"/>
        </w:rPr>
        <w:t xml:space="preserve">. </w:t>
      </w:r>
    </w:p>
    <w:p w14:paraId="5ECFC563" w14:textId="77777777" w:rsidR="000243B9" w:rsidRPr="006B202F" w:rsidRDefault="000243B9" w:rsidP="008567E0">
      <w:pPr>
        <w:pStyle w:val="Paragraph"/>
        <w:numPr>
          <w:ilvl w:val="1"/>
          <w:numId w:val="8"/>
        </w:numPr>
        <w:ind w:left="720" w:hanging="720"/>
        <w:rPr>
          <w:rFonts w:ascii="Arial" w:hAnsi="Arial" w:cs="Arial"/>
          <w:sz w:val="22"/>
          <w:szCs w:val="22"/>
        </w:rPr>
      </w:pPr>
      <w:r w:rsidRPr="000243B9">
        <w:rPr>
          <w:rFonts w:ascii="Arial" w:hAnsi="Arial" w:cs="Arial"/>
          <w:b/>
          <w:sz w:val="22"/>
          <w:szCs w:val="22"/>
        </w:rPr>
        <w:t>Objetivo del programa</w:t>
      </w:r>
      <w:r w:rsidRPr="006B202F">
        <w:rPr>
          <w:rFonts w:ascii="Arial" w:hAnsi="Arial" w:cs="Arial"/>
          <w:sz w:val="22"/>
          <w:szCs w:val="22"/>
        </w:rPr>
        <w:t xml:space="preserve">. El objetivo del programa es contribuir al fortalecimiento y modernización del marco normativo, institucional y presupuestal de la gestión ambiental que promueva un crecimiento económico compatible con la preservación del medio ambiente, el desarrollo social y la disminución de la vulnerabilidad al cambio climático. Para ello, el programa contempla tres componentes: i) estabilidad macroeconómica; </w:t>
      </w:r>
      <w:proofErr w:type="spellStart"/>
      <w:r w:rsidRPr="006B202F">
        <w:rPr>
          <w:rFonts w:ascii="Arial" w:hAnsi="Arial" w:cs="Arial"/>
          <w:sz w:val="22"/>
          <w:szCs w:val="22"/>
        </w:rPr>
        <w:t>ii</w:t>
      </w:r>
      <w:proofErr w:type="spellEnd"/>
      <w:r w:rsidRPr="006B202F">
        <w:rPr>
          <w:rFonts w:ascii="Arial" w:hAnsi="Arial" w:cs="Arial"/>
          <w:sz w:val="22"/>
          <w:szCs w:val="22"/>
        </w:rPr>
        <w:t xml:space="preserve">) gestión ambiental para el control de la contaminación; </w:t>
      </w:r>
      <w:proofErr w:type="spellStart"/>
      <w:r w:rsidRPr="006B202F">
        <w:rPr>
          <w:rFonts w:ascii="Arial" w:hAnsi="Arial" w:cs="Arial"/>
          <w:sz w:val="22"/>
          <w:szCs w:val="22"/>
        </w:rPr>
        <w:t>iii</w:t>
      </w:r>
      <w:proofErr w:type="spellEnd"/>
      <w:r w:rsidRPr="006B202F">
        <w:rPr>
          <w:rFonts w:ascii="Arial" w:hAnsi="Arial" w:cs="Arial"/>
          <w:sz w:val="22"/>
          <w:szCs w:val="22"/>
        </w:rPr>
        <w:t xml:space="preserve">) gestión integral de bosques y biodiversidad. </w:t>
      </w:r>
    </w:p>
    <w:p w14:paraId="63D45076" w14:textId="77777777" w:rsidR="000243B9" w:rsidRPr="006B202F" w:rsidRDefault="000243B9" w:rsidP="00032F8F">
      <w:pPr>
        <w:pStyle w:val="Paragraph"/>
        <w:numPr>
          <w:ilvl w:val="1"/>
          <w:numId w:val="8"/>
        </w:numPr>
        <w:tabs>
          <w:tab w:val="num" w:pos="720"/>
          <w:tab w:val="num" w:pos="1296"/>
        </w:tabs>
        <w:ind w:left="720" w:hanging="720"/>
        <w:rPr>
          <w:rFonts w:ascii="Arial" w:hAnsi="Arial" w:cs="Arial"/>
          <w:sz w:val="22"/>
          <w:szCs w:val="22"/>
        </w:rPr>
      </w:pPr>
      <w:r w:rsidRPr="006B202F">
        <w:rPr>
          <w:rFonts w:ascii="Arial" w:hAnsi="Arial" w:cs="Arial"/>
          <w:sz w:val="22"/>
          <w:szCs w:val="22"/>
        </w:rPr>
        <w:t xml:space="preserve"> Los impactos esperados de la serie programática son dos, disminuir la incidencia de los factores ambientales en la salud pública y </w:t>
      </w:r>
      <w:r w:rsidR="001F33FA">
        <w:rPr>
          <w:rFonts w:ascii="Arial" w:hAnsi="Arial" w:cs="Arial"/>
          <w:sz w:val="22"/>
          <w:szCs w:val="22"/>
        </w:rPr>
        <w:t>aumentar el desempeño ambiental</w:t>
      </w:r>
      <w:r w:rsidRPr="006B202F">
        <w:rPr>
          <w:rFonts w:ascii="Arial" w:hAnsi="Arial" w:cs="Arial"/>
          <w:sz w:val="22"/>
          <w:szCs w:val="22"/>
        </w:rPr>
        <w:t>. En la Matriz de Política se establece la secuencia de compromisos del programa, estructurados en los siguientes componentes:</w:t>
      </w:r>
    </w:p>
    <w:p w14:paraId="631FB57A" w14:textId="77777777" w:rsidR="001F33FA" w:rsidRPr="004107EF" w:rsidRDefault="001F33FA" w:rsidP="00032F8F">
      <w:pPr>
        <w:pStyle w:val="Paragraph"/>
        <w:numPr>
          <w:ilvl w:val="1"/>
          <w:numId w:val="8"/>
        </w:numPr>
        <w:tabs>
          <w:tab w:val="num" w:pos="720"/>
        </w:tabs>
        <w:ind w:left="720" w:hanging="720"/>
        <w:rPr>
          <w:rFonts w:ascii="Arial" w:hAnsi="Arial" w:cs="Arial"/>
          <w:sz w:val="22"/>
          <w:szCs w:val="22"/>
        </w:rPr>
      </w:pPr>
      <w:r w:rsidRPr="004107EF">
        <w:rPr>
          <w:rFonts w:ascii="Arial" w:hAnsi="Arial" w:cs="Arial"/>
          <w:b/>
          <w:sz w:val="22"/>
          <w:szCs w:val="22"/>
        </w:rPr>
        <w:t>Componente 1. Estabilidad macroeconómica.</w:t>
      </w:r>
      <w:r w:rsidRPr="004107EF">
        <w:rPr>
          <w:rFonts w:ascii="Arial" w:hAnsi="Arial" w:cs="Arial"/>
          <w:sz w:val="22"/>
          <w:szCs w:val="22"/>
        </w:rPr>
        <w:t xml:space="preserve"> El objetivo de este componente es asegurar un contexto macroeconómico congruente con los objetivos del programa. </w:t>
      </w:r>
    </w:p>
    <w:p w14:paraId="5281F7C4" w14:textId="77777777" w:rsidR="001F33FA" w:rsidRDefault="001F33FA" w:rsidP="00032F8F">
      <w:pPr>
        <w:pStyle w:val="Paragraph"/>
        <w:numPr>
          <w:ilvl w:val="1"/>
          <w:numId w:val="8"/>
        </w:numPr>
        <w:tabs>
          <w:tab w:val="num" w:pos="720"/>
        </w:tabs>
        <w:ind w:left="720" w:hanging="720"/>
        <w:rPr>
          <w:rFonts w:ascii="Arial" w:hAnsi="Arial" w:cs="Arial"/>
          <w:sz w:val="22"/>
          <w:szCs w:val="22"/>
        </w:rPr>
      </w:pPr>
      <w:r w:rsidRPr="004107EF">
        <w:rPr>
          <w:rFonts w:ascii="Arial" w:hAnsi="Arial" w:cs="Arial"/>
          <w:b/>
          <w:sz w:val="22"/>
          <w:szCs w:val="22"/>
        </w:rPr>
        <w:t xml:space="preserve">Componente 2. Gestión </w:t>
      </w:r>
      <w:r>
        <w:rPr>
          <w:rFonts w:ascii="Arial" w:hAnsi="Arial" w:cs="Arial"/>
          <w:b/>
          <w:sz w:val="22"/>
          <w:szCs w:val="22"/>
        </w:rPr>
        <w:t>a</w:t>
      </w:r>
      <w:r w:rsidRPr="004107EF">
        <w:rPr>
          <w:rFonts w:ascii="Arial" w:hAnsi="Arial" w:cs="Arial"/>
          <w:b/>
          <w:sz w:val="22"/>
          <w:szCs w:val="22"/>
        </w:rPr>
        <w:t xml:space="preserve">mbiental para el </w:t>
      </w:r>
      <w:r>
        <w:rPr>
          <w:rFonts w:ascii="Arial" w:hAnsi="Arial" w:cs="Arial"/>
          <w:b/>
          <w:sz w:val="22"/>
          <w:szCs w:val="22"/>
        </w:rPr>
        <w:t>c</w:t>
      </w:r>
      <w:r w:rsidRPr="004107EF">
        <w:rPr>
          <w:rFonts w:ascii="Arial" w:hAnsi="Arial" w:cs="Arial"/>
          <w:b/>
          <w:sz w:val="22"/>
          <w:szCs w:val="22"/>
        </w:rPr>
        <w:t xml:space="preserve">ontrol de la </w:t>
      </w:r>
      <w:r>
        <w:rPr>
          <w:rFonts w:ascii="Arial" w:hAnsi="Arial" w:cs="Arial"/>
          <w:b/>
          <w:sz w:val="22"/>
          <w:szCs w:val="22"/>
        </w:rPr>
        <w:t>c</w:t>
      </w:r>
      <w:r w:rsidRPr="004107EF">
        <w:rPr>
          <w:rFonts w:ascii="Arial" w:hAnsi="Arial" w:cs="Arial"/>
          <w:b/>
          <w:sz w:val="22"/>
          <w:szCs w:val="22"/>
        </w:rPr>
        <w:t xml:space="preserve">ontaminación.  </w:t>
      </w:r>
      <w:r w:rsidRPr="00863918">
        <w:rPr>
          <w:rFonts w:ascii="Arial" w:hAnsi="Arial" w:cs="Arial"/>
          <w:sz w:val="22"/>
          <w:szCs w:val="22"/>
        </w:rPr>
        <w:t>El objetivo de este componente es el desarrollo de regulación e instrumentos de política pública para</w:t>
      </w:r>
      <w:r>
        <w:rPr>
          <w:rFonts w:ascii="Arial" w:hAnsi="Arial" w:cs="Arial"/>
          <w:sz w:val="22"/>
          <w:szCs w:val="22"/>
        </w:rPr>
        <w:t xml:space="preserve"> mejorar e implementar la gestión ambiental en los diferentes sectores productivos, así como</w:t>
      </w:r>
      <w:r w:rsidRPr="00863918">
        <w:rPr>
          <w:rFonts w:ascii="Arial" w:hAnsi="Arial" w:cs="Arial"/>
          <w:sz w:val="22"/>
          <w:szCs w:val="22"/>
        </w:rPr>
        <w:t xml:space="preserve"> prevenir y disminuir la contaminación ambiental</w:t>
      </w:r>
      <w:r>
        <w:rPr>
          <w:rFonts w:ascii="Arial" w:hAnsi="Arial" w:cs="Arial"/>
          <w:sz w:val="22"/>
          <w:szCs w:val="22"/>
        </w:rPr>
        <w:t>,</w:t>
      </w:r>
      <w:r w:rsidRPr="00863918">
        <w:rPr>
          <w:rFonts w:ascii="Arial" w:hAnsi="Arial" w:cs="Arial"/>
          <w:sz w:val="22"/>
          <w:szCs w:val="22"/>
        </w:rPr>
        <w:t xml:space="preserve"> aumentando la resiliencia al </w:t>
      </w:r>
      <w:r>
        <w:rPr>
          <w:rFonts w:ascii="Arial" w:hAnsi="Arial" w:cs="Arial"/>
          <w:sz w:val="22"/>
          <w:szCs w:val="22"/>
        </w:rPr>
        <w:t>CC</w:t>
      </w:r>
      <w:r w:rsidRPr="00863918">
        <w:rPr>
          <w:rFonts w:ascii="Arial" w:hAnsi="Arial" w:cs="Arial"/>
          <w:sz w:val="22"/>
          <w:szCs w:val="22"/>
        </w:rPr>
        <w:t xml:space="preserve">. </w:t>
      </w:r>
      <w:r>
        <w:rPr>
          <w:rFonts w:ascii="Arial" w:hAnsi="Arial" w:cs="Arial"/>
          <w:sz w:val="22"/>
          <w:szCs w:val="22"/>
        </w:rPr>
        <w:t>De los 18 compromisos previstos originalmente para este componente bajo la segunda operación, seis se mantienen inalterados</w:t>
      </w:r>
      <w:r>
        <w:rPr>
          <w:rStyle w:val="FootnoteReference"/>
          <w:rFonts w:ascii="Arial" w:hAnsi="Arial" w:cs="Arial"/>
          <w:sz w:val="22"/>
          <w:szCs w:val="22"/>
        </w:rPr>
        <w:footnoteReference w:id="2"/>
      </w:r>
      <w:r>
        <w:rPr>
          <w:rFonts w:ascii="Arial" w:hAnsi="Arial" w:cs="Arial"/>
          <w:sz w:val="22"/>
          <w:szCs w:val="22"/>
        </w:rPr>
        <w:t>, once se fortalecen o especifican (se sube de propuesta a norma, o de elaboración a aprobación, se especifican los lugares de acción y-o se mejora la lógica horizontal con la primera operación)</w:t>
      </w:r>
      <w:r>
        <w:rPr>
          <w:rStyle w:val="FootnoteReference"/>
          <w:rFonts w:ascii="Arial" w:hAnsi="Arial" w:cs="Arial"/>
          <w:sz w:val="22"/>
          <w:szCs w:val="22"/>
        </w:rPr>
        <w:footnoteReference w:id="3"/>
      </w:r>
      <w:r>
        <w:rPr>
          <w:rFonts w:ascii="Arial" w:hAnsi="Arial" w:cs="Arial"/>
          <w:sz w:val="22"/>
          <w:szCs w:val="22"/>
        </w:rPr>
        <w:t>, y uno se ajusta para responder a los tiempos de diseño</w:t>
      </w:r>
      <w:r>
        <w:rPr>
          <w:rStyle w:val="FootnoteReference"/>
          <w:rFonts w:ascii="Arial" w:hAnsi="Arial" w:cs="Arial"/>
          <w:sz w:val="22"/>
          <w:szCs w:val="22"/>
        </w:rPr>
        <w:footnoteReference w:id="4"/>
      </w:r>
      <w:r>
        <w:rPr>
          <w:rFonts w:ascii="Arial" w:hAnsi="Arial" w:cs="Arial"/>
          <w:sz w:val="22"/>
          <w:szCs w:val="22"/>
        </w:rPr>
        <w:t xml:space="preserve">. </w:t>
      </w:r>
    </w:p>
    <w:p w14:paraId="37253D3C" w14:textId="77777777" w:rsidR="001F33FA" w:rsidRPr="004107EF" w:rsidRDefault="001F33FA" w:rsidP="00032F8F">
      <w:pPr>
        <w:pStyle w:val="Paragraph"/>
        <w:numPr>
          <w:ilvl w:val="1"/>
          <w:numId w:val="8"/>
        </w:numPr>
        <w:tabs>
          <w:tab w:val="num" w:pos="720"/>
        </w:tabs>
        <w:ind w:left="720" w:hanging="720"/>
        <w:rPr>
          <w:rFonts w:ascii="Arial" w:hAnsi="Arial" w:cs="Arial"/>
          <w:sz w:val="22"/>
          <w:szCs w:val="22"/>
        </w:rPr>
      </w:pPr>
      <w:r w:rsidRPr="00863918">
        <w:rPr>
          <w:rFonts w:ascii="Arial" w:hAnsi="Arial" w:cs="Arial"/>
          <w:sz w:val="22"/>
          <w:szCs w:val="22"/>
        </w:rPr>
        <w:t>Los</w:t>
      </w:r>
      <w:r>
        <w:rPr>
          <w:rFonts w:ascii="Arial" w:hAnsi="Arial" w:cs="Arial"/>
          <w:sz w:val="22"/>
          <w:szCs w:val="22"/>
        </w:rPr>
        <w:t xml:space="preserve"> </w:t>
      </w:r>
      <w:r w:rsidRPr="00863918">
        <w:rPr>
          <w:rFonts w:ascii="Arial" w:hAnsi="Arial" w:cs="Arial"/>
          <w:sz w:val="22"/>
          <w:szCs w:val="22"/>
        </w:rPr>
        <w:t xml:space="preserve">compromisos de la segunda operación </w:t>
      </w:r>
      <w:r>
        <w:rPr>
          <w:rFonts w:ascii="Arial" w:hAnsi="Arial" w:cs="Arial"/>
          <w:sz w:val="22"/>
          <w:szCs w:val="22"/>
        </w:rPr>
        <w:t xml:space="preserve">para este componente </w:t>
      </w:r>
      <w:r w:rsidRPr="00863918">
        <w:rPr>
          <w:rFonts w:ascii="Arial" w:hAnsi="Arial" w:cs="Arial"/>
          <w:sz w:val="22"/>
          <w:szCs w:val="22"/>
        </w:rPr>
        <w:t xml:space="preserve">son: </w:t>
      </w:r>
      <w:r>
        <w:rPr>
          <w:rFonts w:ascii="Arial" w:hAnsi="Arial" w:cs="Arial"/>
          <w:sz w:val="22"/>
          <w:szCs w:val="22"/>
        </w:rPr>
        <w:t>(i</w:t>
      </w:r>
      <w:r w:rsidRPr="00863918">
        <w:rPr>
          <w:rFonts w:ascii="Arial" w:hAnsi="Arial" w:cs="Arial"/>
          <w:sz w:val="22"/>
          <w:szCs w:val="22"/>
        </w:rPr>
        <w:t>)</w:t>
      </w:r>
      <w:r>
        <w:rPr>
          <w:rFonts w:ascii="Arial" w:hAnsi="Arial" w:cs="Arial"/>
          <w:sz w:val="22"/>
          <w:szCs w:val="22"/>
        </w:rPr>
        <w:t xml:space="preserve"> a</w:t>
      </w:r>
      <w:r w:rsidRPr="00AE30FA">
        <w:rPr>
          <w:rFonts w:ascii="Arial" w:hAnsi="Arial" w:cs="Arial"/>
          <w:sz w:val="22"/>
          <w:szCs w:val="22"/>
        </w:rPr>
        <w:t>cuerdos interinstitucionales para el desarrollo de una gestión ambiental acorde al modelo de planificación territorial</w:t>
      </w:r>
      <w:r>
        <w:rPr>
          <w:rFonts w:ascii="Arial" w:hAnsi="Arial" w:cs="Arial"/>
          <w:sz w:val="22"/>
          <w:szCs w:val="22"/>
        </w:rPr>
        <w:t>; (</w:t>
      </w:r>
      <w:proofErr w:type="spellStart"/>
      <w:r>
        <w:rPr>
          <w:rFonts w:ascii="Arial" w:hAnsi="Arial" w:cs="Arial"/>
          <w:sz w:val="22"/>
          <w:szCs w:val="22"/>
        </w:rPr>
        <w:t>ii</w:t>
      </w:r>
      <w:proofErr w:type="spellEnd"/>
      <w:r>
        <w:rPr>
          <w:rFonts w:ascii="Arial" w:hAnsi="Arial" w:cs="Arial"/>
          <w:sz w:val="22"/>
          <w:szCs w:val="22"/>
        </w:rPr>
        <w:t xml:space="preserve">) aprobación del plan de gobierno electrónico del </w:t>
      </w:r>
      <w:proofErr w:type="spellStart"/>
      <w:r>
        <w:rPr>
          <w:rFonts w:ascii="Arial" w:hAnsi="Arial" w:cs="Arial"/>
          <w:sz w:val="22"/>
          <w:szCs w:val="22"/>
        </w:rPr>
        <w:t>MMAyA</w:t>
      </w:r>
      <w:proofErr w:type="spellEnd"/>
      <w:r>
        <w:rPr>
          <w:rFonts w:ascii="Arial" w:hAnsi="Arial" w:cs="Arial"/>
          <w:sz w:val="22"/>
          <w:szCs w:val="22"/>
        </w:rPr>
        <w:t>; (</w:t>
      </w:r>
      <w:proofErr w:type="spellStart"/>
      <w:r>
        <w:rPr>
          <w:rFonts w:ascii="Arial" w:hAnsi="Arial" w:cs="Arial"/>
          <w:sz w:val="22"/>
          <w:szCs w:val="22"/>
        </w:rPr>
        <w:t>iii</w:t>
      </w:r>
      <w:proofErr w:type="spellEnd"/>
      <w:r>
        <w:rPr>
          <w:rFonts w:ascii="Arial" w:hAnsi="Arial" w:cs="Arial"/>
          <w:sz w:val="22"/>
          <w:szCs w:val="22"/>
        </w:rPr>
        <w:t>)</w:t>
      </w:r>
      <w:r w:rsidRPr="00863918">
        <w:rPr>
          <w:rFonts w:ascii="Arial" w:hAnsi="Arial" w:cs="Arial"/>
          <w:sz w:val="22"/>
          <w:szCs w:val="22"/>
        </w:rPr>
        <w:t xml:space="preserve"> aprobación de guías  de </w:t>
      </w:r>
      <w:proofErr w:type="spellStart"/>
      <w:r w:rsidRPr="00863918">
        <w:rPr>
          <w:rFonts w:ascii="Arial" w:hAnsi="Arial" w:cs="Arial"/>
          <w:sz w:val="22"/>
          <w:szCs w:val="22"/>
        </w:rPr>
        <w:t>pre-inversión</w:t>
      </w:r>
      <w:proofErr w:type="spellEnd"/>
      <w:r w:rsidRPr="00863918">
        <w:rPr>
          <w:rFonts w:ascii="Arial" w:hAnsi="Arial" w:cs="Arial"/>
          <w:sz w:val="22"/>
          <w:szCs w:val="22"/>
        </w:rPr>
        <w:t xml:space="preserve"> para proyectos de medio ambiente y </w:t>
      </w:r>
      <w:r>
        <w:rPr>
          <w:rFonts w:ascii="Arial" w:hAnsi="Arial" w:cs="Arial"/>
          <w:sz w:val="22"/>
          <w:szCs w:val="22"/>
        </w:rPr>
        <w:t>CC</w:t>
      </w:r>
      <w:r w:rsidRPr="00863918">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iv</w:t>
      </w:r>
      <w:proofErr w:type="spellEnd"/>
      <w:r w:rsidRPr="00863918">
        <w:rPr>
          <w:rFonts w:ascii="Arial" w:hAnsi="Arial" w:cs="Arial"/>
          <w:sz w:val="22"/>
          <w:szCs w:val="22"/>
        </w:rPr>
        <w:t>) aprobación de</w:t>
      </w:r>
      <w:r>
        <w:rPr>
          <w:rFonts w:ascii="Arial" w:hAnsi="Arial" w:cs="Arial"/>
          <w:sz w:val="22"/>
          <w:szCs w:val="22"/>
        </w:rPr>
        <w:t xml:space="preserve"> norma para la reforma </w:t>
      </w:r>
      <w:r w:rsidRPr="00863918">
        <w:rPr>
          <w:rFonts w:ascii="Arial" w:hAnsi="Arial" w:cs="Arial"/>
          <w:sz w:val="22"/>
          <w:szCs w:val="22"/>
        </w:rPr>
        <w:t xml:space="preserve">del sistema de licenciamiento ambiental; </w:t>
      </w:r>
      <w:r>
        <w:rPr>
          <w:rFonts w:ascii="Arial" w:hAnsi="Arial" w:cs="Arial"/>
          <w:sz w:val="22"/>
          <w:szCs w:val="22"/>
        </w:rPr>
        <w:t>(v</w:t>
      </w:r>
      <w:r w:rsidRPr="00863918">
        <w:rPr>
          <w:rFonts w:ascii="Arial" w:hAnsi="Arial" w:cs="Arial"/>
          <w:sz w:val="22"/>
          <w:szCs w:val="22"/>
        </w:rPr>
        <w:t>) publicación en tiempo real de los niveles de calidad de aire</w:t>
      </w:r>
      <w:r>
        <w:rPr>
          <w:rFonts w:ascii="Arial" w:hAnsi="Arial" w:cs="Arial"/>
          <w:sz w:val="22"/>
          <w:szCs w:val="22"/>
        </w:rPr>
        <w:t xml:space="preserve"> de Cochabamba en el SNIA,</w:t>
      </w:r>
      <w:r w:rsidRPr="00863918">
        <w:rPr>
          <w:rFonts w:ascii="Arial" w:hAnsi="Arial" w:cs="Arial"/>
          <w:sz w:val="22"/>
          <w:szCs w:val="22"/>
        </w:rPr>
        <w:t xml:space="preserve"> </w:t>
      </w:r>
      <w:r>
        <w:rPr>
          <w:rFonts w:ascii="Arial" w:hAnsi="Arial" w:cs="Arial"/>
          <w:sz w:val="22"/>
          <w:szCs w:val="22"/>
        </w:rPr>
        <w:t xml:space="preserve">(vi) </w:t>
      </w:r>
      <w:r w:rsidRPr="00863918">
        <w:rPr>
          <w:rFonts w:ascii="Arial" w:hAnsi="Arial" w:cs="Arial"/>
          <w:sz w:val="22"/>
          <w:szCs w:val="22"/>
        </w:rPr>
        <w:t>elaboración del inventario de las fuentes contaminadoras</w:t>
      </w:r>
      <w:r>
        <w:rPr>
          <w:rFonts w:ascii="Arial" w:hAnsi="Arial" w:cs="Arial"/>
          <w:sz w:val="22"/>
          <w:szCs w:val="22"/>
        </w:rPr>
        <w:t xml:space="preserve"> de </w:t>
      </w:r>
      <w:r w:rsidRPr="003020D9">
        <w:rPr>
          <w:rFonts w:ascii="Arial" w:hAnsi="Arial" w:cs="Arial"/>
          <w:sz w:val="22"/>
          <w:szCs w:val="22"/>
        </w:rPr>
        <w:t xml:space="preserve">aire en </w:t>
      </w:r>
      <w:r w:rsidRPr="00974025">
        <w:rPr>
          <w:rFonts w:ascii="Arial" w:hAnsi="Arial" w:cs="Arial"/>
          <w:sz w:val="22"/>
          <w:szCs w:val="22"/>
        </w:rPr>
        <w:t>Cochabamba y Potosí</w:t>
      </w:r>
      <w:r w:rsidRPr="003020D9">
        <w:rPr>
          <w:rFonts w:ascii="Arial" w:hAnsi="Arial" w:cs="Arial"/>
          <w:sz w:val="22"/>
          <w:szCs w:val="22"/>
        </w:rPr>
        <w:t xml:space="preserve"> , (</w:t>
      </w:r>
      <w:proofErr w:type="spellStart"/>
      <w:r w:rsidRPr="003020D9">
        <w:rPr>
          <w:rFonts w:ascii="Arial" w:hAnsi="Arial" w:cs="Arial"/>
          <w:sz w:val="22"/>
          <w:szCs w:val="22"/>
        </w:rPr>
        <w:t>vii</w:t>
      </w:r>
      <w:proofErr w:type="spellEnd"/>
      <w:r w:rsidRPr="003020D9">
        <w:rPr>
          <w:rFonts w:ascii="Arial" w:hAnsi="Arial" w:cs="Arial"/>
          <w:sz w:val="22"/>
          <w:szCs w:val="22"/>
        </w:rPr>
        <w:t>) aprobación de la normativa del plan de contingencia para estados de alerta por contaminación del aire y (</w:t>
      </w:r>
      <w:proofErr w:type="spellStart"/>
      <w:r w:rsidRPr="003020D9">
        <w:rPr>
          <w:rFonts w:ascii="Arial" w:hAnsi="Arial" w:cs="Arial"/>
          <w:sz w:val="22"/>
          <w:szCs w:val="22"/>
        </w:rPr>
        <w:t>viii</w:t>
      </w:r>
      <w:proofErr w:type="spellEnd"/>
      <w:r w:rsidRPr="003020D9">
        <w:rPr>
          <w:rFonts w:ascii="Arial" w:hAnsi="Arial" w:cs="Arial"/>
          <w:sz w:val="22"/>
          <w:szCs w:val="22"/>
        </w:rPr>
        <w:t>) socialización del plan; (</w:t>
      </w:r>
      <w:proofErr w:type="spellStart"/>
      <w:r w:rsidRPr="003020D9">
        <w:rPr>
          <w:rFonts w:ascii="Arial" w:hAnsi="Arial" w:cs="Arial"/>
          <w:sz w:val="22"/>
          <w:szCs w:val="22"/>
        </w:rPr>
        <w:t>ix</w:t>
      </w:r>
      <w:proofErr w:type="spellEnd"/>
      <w:r w:rsidRPr="003020D9">
        <w:rPr>
          <w:rFonts w:ascii="Arial" w:hAnsi="Arial" w:cs="Arial"/>
          <w:sz w:val="22"/>
          <w:szCs w:val="22"/>
        </w:rPr>
        <w:t>) aprobación</w:t>
      </w:r>
      <w:r>
        <w:rPr>
          <w:rFonts w:ascii="Arial" w:hAnsi="Arial" w:cs="Arial"/>
          <w:sz w:val="22"/>
          <w:szCs w:val="22"/>
        </w:rPr>
        <w:t xml:space="preserve"> </w:t>
      </w:r>
      <w:r w:rsidRPr="00863918">
        <w:rPr>
          <w:rFonts w:ascii="Arial" w:hAnsi="Arial" w:cs="Arial"/>
          <w:sz w:val="22"/>
          <w:szCs w:val="22"/>
        </w:rPr>
        <w:t>de la normativa para la clasificación de cuerpos de agua</w:t>
      </w:r>
      <w:r>
        <w:rPr>
          <w:rFonts w:ascii="Arial" w:hAnsi="Arial" w:cs="Arial"/>
          <w:sz w:val="22"/>
          <w:szCs w:val="22"/>
        </w:rPr>
        <w:t xml:space="preserve"> y su </w:t>
      </w:r>
      <w:r w:rsidRPr="003020D9">
        <w:rPr>
          <w:rFonts w:ascii="Arial" w:hAnsi="Arial" w:cs="Arial"/>
          <w:sz w:val="22"/>
          <w:szCs w:val="22"/>
        </w:rPr>
        <w:t>implementación</w:t>
      </w:r>
      <w:r w:rsidRPr="00863918">
        <w:rPr>
          <w:rFonts w:ascii="Arial" w:hAnsi="Arial" w:cs="Arial"/>
          <w:sz w:val="22"/>
          <w:szCs w:val="22"/>
        </w:rPr>
        <w:t xml:space="preserve"> en </w:t>
      </w:r>
      <w:r>
        <w:rPr>
          <w:rFonts w:ascii="Arial" w:hAnsi="Arial" w:cs="Arial"/>
          <w:sz w:val="22"/>
          <w:szCs w:val="22"/>
        </w:rPr>
        <w:t>Piraí y Rocha; (x)</w:t>
      </w:r>
      <w:r w:rsidRPr="00863918">
        <w:rPr>
          <w:rFonts w:ascii="Arial" w:hAnsi="Arial" w:cs="Arial"/>
          <w:sz w:val="22"/>
          <w:szCs w:val="22"/>
        </w:rPr>
        <w:t xml:space="preserve"> </w:t>
      </w:r>
      <w:r>
        <w:rPr>
          <w:rFonts w:ascii="Arial" w:hAnsi="Arial" w:cs="Arial"/>
          <w:sz w:val="22"/>
          <w:szCs w:val="22"/>
        </w:rPr>
        <w:t xml:space="preserve"> inventario</w:t>
      </w:r>
      <w:r w:rsidRPr="00863918">
        <w:rPr>
          <w:rFonts w:ascii="Arial" w:hAnsi="Arial" w:cs="Arial"/>
          <w:sz w:val="22"/>
          <w:szCs w:val="22"/>
        </w:rPr>
        <w:t xml:space="preserve"> de las principales fuentes contaminadoras en las cuenca</w:t>
      </w:r>
      <w:r>
        <w:rPr>
          <w:rFonts w:ascii="Arial" w:hAnsi="Arial" w:cs="Arial"/>
          <w:sz w:val="22"/>
          <w:szCs w:val="22"/>
        </w:rPr>
        <w:t>s</w:t>
      </w:r>
      <w:r w:rsidRPr="00863918">
        <w:rPr>
          <w:rFonts w:ascii="Arial" w:hAnsi="Arial" w:cs="Arial"/>
          <w:sz w:val="22"/>
          <w:szCs w:val="22"/>
        </w:rPr>
        <w:t xml:space="preserve"> del Río Rocha</w:t>
      </w:r>
      <w:r>
        <w:rPr>
          <w:rFonts w:ascii="Arial" w:hAnsi="Arial" w:cs="Arial"/>
          <w:sz w:val="22"/>
          <w:szCs w:val="22"/>
        </w:rPr>
        <w:t xml:space="preserve"> </w:t>
      </w:r>
      <w:r w:rsidRPr="00863918">
        <w:rPr>
          <w:rFonts w:ascii="Arial" w:hAnsi="Arial" w:cs="Arial"/>
          <w:sz w:val="22"/>
          <w:szCs w:val="22"/>
        </w:rPr>
        <w:t xml:space="preserve">y </w:t>
      </w:r>
      <w:r>
        <w:rPr>
          <w:rFonts w:ascii="Arial" w:hAnsi="Arial" w:cs="Arial"/>
          <w:sz w:val="22"/>
          <w:szCs w:val="22"/>
        </w:rPr>
        <w:t xml:space="preserve">(xi) </w:t>
      </w:r>
      <w:r w:rsidRPr="00863918">
        <w:rPr>
          <w:rFonts w:ascii="Arial" w:hAnsi="Arial" w:cs="Arial"/>
          <w:sz w:val="22"/>
          <w:szCs w:val="22"/>
        </w:rPr>
        <w:t>del Katari-Lago Titicaca</w:t>
      </w:r>
      <w:r>
        <w:rPr>
          <w:rFonts w:ascii="Arial" w:hAnsi="Arial" w:cs="Arial"/>
          <w:sz w:val="22"/>
          <w:szCs w:val="22"/>
        </w:rPr>
        <w:t>; (</w:t>
      </w:r>
      <w:proofErr w:type="spellStart"/>
      <w:r>
        <w:rPr>
          <w:rFonts w:ascii="Arial" w:hAnsi="Arial" w:cs="Arial"/>
          <w:sz w:val="22"/>
          <w:szCs w:val="22"/>
        </w:rPr>
        <w:t>xii</w:t>
      </w:r>
      <w:proofErr w:type="spellEnd"/>
      <w:r>
        <w:rPr>
          <w:rFonts w:ascii="Arial" w:hAnsi="Arial" w:cs="Arial"/>
          <w:sz w:val="22"/>
          <w:szCs w:val="22"/>
        </w:rPr>
        <w:t>) a</w:t>
      </w:r>
      <w:r w:rsidRPr="00BA34B0">
        <w:rPr>
          <w:rFonts w:ascii="Arial" w:hAnsi="Arial" w:cs="Arial"/>
          <w:sz w:val="22"/>
          <w:szCs w:val="22"/>
        </w:rPr>
        <w:t>probación de la normativa de gestión de aguas ácidas y efluentes en el sector minero</w:t>
      </w:r>
      <w:r>
        <w:rPr>
          <w:rFonts w:ascii="Arial" w:hAnsi="Arial" w:cs="Arial"/>
          <w:sz w:val="22"/>
          <w:szCs w:val="22"/>
        </w:rPr>
        <w:t>; (</w:t>
      </w:r>
      <w:proofErr w:type="spellStart"/>
      <w:r>
        <w:rPr>
          <w:rFonts w:ascii="Arial" w:hAnsi="Arial" w:cs="Arial"/>
          <w:sz w:val="22"/>
          <w:szCs w:val="22"/>
        </w:rPr>
        <w:t>xiii</w:t>
      </w:r>
      <w:proofErr w:type="spellEnd"/>
      <w:r>
        <w:rPr>
          <w:rFonts w:ascii="Arial" w:hAnsi="Arial" w:cs="Arial"/>
          <w:sz w:val="22"/>
          <w:szCs w:val="22"/>
        </w:rPr>
        <w:t xml:space="preserve">) </w:t>
      </w:r>
      <w:r w:rsidRPr="00863918">
        <w:rPr>
          <w:rFonts w:ascii="Arial" w:hAnsi="Arial" w:cs="Arial"/>
          <w:sz w:val="22"/>
          <w:szCs w:val="22"/>
        </w:rPr>
        <w:t>elaboración de</w:t>
      </w:r>
      <w:r>
        <w:rPr>
          <w:rFonts w:ascii="Arial" w:hAnsi="Arial" w:cs="Arial"/>
          <w:sz w:val="22"/>
          <w:szCs w:val="22"/>
        </w:rPr>
        <w:t>l</w:t>
      </w:r>
      <w:r w:rsidRPr="00863918">
        <w:rPr>
          <w:rFonts w:ascii="Arial" w:hAnsi="Arial" w:cs="Arial"/>
          <w:sz w:val="22"/>
          <w:szCs w:val="22"/>
        </w:rPr>
        <w:t xml:space="preserve"> plan de acción para la gestión de la calidad hídrica</w:t>
      </w:r>
      <w:r>
        <w:rPr>
          <w:rFonts w:ascii="Arial" w:hAnsi="Arial" w:cs="Arial"/>
          <w:sz w:val="22"/>
          <w:szCs w:val="22"/>
        </w:rPr>
        <w:t xml:space="preserve"> en</w:t>
      </w:r>
      <w:r w:rsidRPr="00863918">
        <w:rPr>
          <w:rFonts w:ascii="Arial" w:hAnsi="Arial" w:cs="Arial"/>
          <w:sz w:val="22"/>
          <w:szCs w:val="22"/>
        </w:rPr>
        <w:t xml:space="preserve"> </w:t>
      </w:r>
      <w:r>
        <w:rPr>
          <w:rFonts w:ascii="Arial" w:hAnsi="Arial" w:cs="Arial"/>
          <w:sz w:val="22"/>
          <w:szCs w:val="22"/>
        </w:rPr>
        <w:t>Rio Blanco; (</w:t>
      </w:r>
      <w:proofErr w:type="spellStart"/>
      <w:r>
        <w:rPr>
          <w:rFonts w:ascii="Arial" w:hAnsi="Arial" w:cs="Arial"/>
          <w:sz w:val="22"/>
          <w:szCs w:val="22"/>
        </w:rPr>
        <w:t>xiv</w:t>
      </w:r>
      <w:proofErr w:type="spellEnd"/>
      <w:r>
        <w:rPr>
          <w:rFonts w:ascii="Arial" w:hAnsi="Arial" w:cs="Arial"/>
          <w:sz w:val="22"/>
          <w:szCs w:val="22"/>
        </w:rPr>
        <w:t xml:space="preserve">) </w:t>
      </w:r>
      <w:r w:rsidRPr="00863918">
        <w:rPr>
          <w:rFonts w:ascii="Arial" w:hAnsi="Arial" w:cs="Arial"/>
          <w:sz w:val="22"/>
          <w:szCs w:val="22"/>
        </w:rPr>
        <w:t xml:space="preserve">aprobación del reglamento de </w:t>
      </w:r>
      <w:proofErr w:type="spellStart"/>
      <w:r w:rsidRPr="00863918">
        <w:rPr>
          <w:rFonts w:ascii="Arial" w:hAnsi="Arial" w:cs="Arial"/>
          <w:sz w:val="22"/>
          <w:szCs w:val="22"/>
        </w:rPr>
        <w:t>reuso</w:t>
      </w:r>
      <w:proofErr w:type="spellEnd"/>
      <w:r w:rsidRPr="00863918">
        <w:rPr>
          <w:rFonts w:ascii="Arial" w:hAnsi="Arial" w:cs="Arial"/>
          <w:sz w:val="22"/>
          <w:szCs w:val="22"/>
        </w:rPr>
        <w:t xml:space="preserve"> de agua para riego</w:t>
      </w:r>
      <w:r>
        <w:rPr>
          <w:rFonts w:ascii="Arial" w:hAnsi="Arial" w:cs="Arial"/>
          <w:sz w:val="22"/>
          <w:szCs w:val="22"/>
        </w:rPr>
        <w:t>; (</w:t>
      </w:r>
      <w:proofErr w:type="spellStart"/>
      <w:r>
        <w:rPr>
          <w:rFonts w:ascii="Arial" w:hAnsi="Arial" w:cs="Arial"/>
          <w:sz w:val="22"/>
          <w:szCs w:val="22"/>
        </w:rPr>
        <w:t>xv</w:t>
      </w:r>
      <w:proofErr w:type="spellEnd"/>
      <w:r>
        <w:rPr>
          <w:rFonts w:ascii="Arial" w:hAnsi="Arial" w:cs="Arial"/>
          <w:sz w:val="22"/>
          <w:szCs w:val="22"/>
        </w:rPr>
        <w:t>)</w:t>
      </w:r>
      <w:r w:rsidRPr="00296707">
        <w:rPr>
          <w:rFonts w:ascii="Arial" w:hAnsi="Arial" w:cs="Arial"/>
          <w:sz w:val="22"/>
          <w:szCs w:val="22"/>
        </w:rPr>
        <w:t xml:space="preserve"> </w:t>
      </w:r>
      <w:r w:rsidRPr="00863918">
        <w:rPr>
          <w:rFonts w:ascii="Arial" w:hAnsi="Arial" w:cs="Arial"/>
          <w:sz w:val="22"/>
          <w:szCs w:val="22"/>
        </w:rPr>
        <w:t xml:space="preserve">elaboración de </w:t>
      </w:r>
      <w:r>
        <w:rPr>
          <w:rFonts w:ascii="Arial" w:hAnsi="Arial" w:cs="Arial"/>
          <w:sz w:val="22"/>
          <w:szCs w:val="22"/>
        </w:rPr>
        <w:t xml:space="preserve">un </w:t>
      </w:r>
      <w:r w:rsidRPr="00863918">
        <w:rPr>
          <w:rFonts w:ascii="Arial" w:hAnsi="Arial" w:cs="Arial"/>
          <w:sz w:val="22"/>
          <w:szCs w:val="22"/>
        </w:rPr>
        <w:t>inventario de pasivos ambientales</w:t>
      </w:r>
      <w:r>
        <w:rPr>
          <w:rFonts w:ascii="Arial" w:hAnsi="Arial" w:cs="Arial"/>
          <w:sz w:val="22"/>
          <w:szCs w:val="22"/>
        </w:rPr>
        <w:t xml:space="preserve"> y </w:t>
      </w:r>
      <w:r w:rsidRPr="00A665F8">
        <w:rPr>
          <w:rFonts w:ascii="Arial" w:hAnsi="Arial" w:cs="Arial"/>
          <w:sz w:val="22"/>
          <w:szCs w:val="22"/>
          <w:lang w:val="es-ES_tradnl"/>
        </w:rPr>
        <w:t xml:space="preserve">constitución de una plataforma interinstitucional </w:t>
      </w:r>
      <w:r>
        <w:rPr>
          <w:rFonts w:ascii="Arial" w:hAnsi="Arial" w:cs="Arial"/>
          <w:sz w:val="22"/>
          <w:szCs w:val="22"/>
          <w:lang w:val="es-ES_tradnl"/>
        </w:rPr>
        <w:t>para</w:t>
      </w:r>
      <w:r w:rsidRPr="00A665F8">
        <w:rPr>
          <w:rFonts w:ascii="Arial" w:hAnsi="Arial" w:cs="Arial"/>
          <w:sz w:val="22"/>
          <w:szCs w:val="22"/>
          <w:lang w:val="es-ES_tradnl"/>
        </w:rPr>
        <w:t xml:space="preserve"> realizar un Plan de Acción para remediación de pasivos</w:t>
      </w:r>
      <w:r w:rsidRPr="00863918">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xvi</w:t>
      </w:r>
      <w:proofErr w:type="spellEnd"/>
      <w:r>
        <w:rPr>
          <w:rFonts w:ascii="Arial" w:hAnsi="Arial" w:cs="Arial"/>
          <w:sz w:val="22"/>
          <w:szCs w:val="22"/>
        </w:rPr>
        <w:t>) publicación en el SNIA de mapas de pasivos; (</w:t>
      </w:r>
      <w:proofErr w:type="spellStart"/>
      <w:r>
        <w:rPr>
          <w:rFonts w:ascii="Arial" w:hAnsi="Arial" w:cs="Arial"/>
          <w:sz w:val="22"/>
          <w:szCs w:val="22"/>
        </w:rPr>
        <w:t>xvii</w:t>
      </w:r>
      <w:proofErr w:type="spellEnd"/>
      <w:r>
        <w:rPr>
          <w:rFonts w:ascii="Arial" w:hAnsi="Arial" w:cs="Arial"/>
          <w:sz w:val="22"/>
          <w:szCs w:val="22"/>
        </w:rPr>
        <w:t>) validación de identificación de residuos peligrosos y (</w:t>
      </w:r>
      <w:proofErr w:type="spellStart"/>
      <w:r>
        <w:rPr>
          <w:rFonts w:ascii="Arial" w:hAnsi="Arial" w:cs="Arial"/>
          <w:sz w:val="22"/>
          <w:szCs w:val="22"/>
        </w:rPr>
        <w:t>xviii</w:t>
      </w:r>
      <w:proofErr w:type="spellEnd"/>
      <w:r w:rsidRPr="00863918">
        <w:rPr>
          <w:rFonts w:ascii="Arial" w:hAnsi="Arial" w:cs="Arial"/>
          <w:sz w:val="22"/>
          <w:szCs w:val="22"/>
        </w:rPr>
        <w:t>) aprobación del reglamento de gestión de residuos peligrosos</w:t>
      </w:r>
      <w:r w:rsidRPr="006B6679">
        <w:rPr>
          <w:rFonts w:ascii="Arial" w:hAnsi="Arial" w:cs="Arial"/>
          <w:sz w:val="22"/>
          <w:szCs w:val="22"/>
        </w:rPr>
        <w:t>.</w:t>
      </w:r>
      <w:r>
        <w:rPr>
          <w:rFonts w:ascii="Arial" w:hAnsi="Arial" w:cs="Arial"/>
          <w:sz w:val="22"/>
          <w:szCs w:val="22"/>
        </w:rPr>
        <w:t xml:space="preserve"> </w:t>
      </w:r>
    </w:p>
    <w:p w14:paraId="2AAAF1BA" w14:textId="77777777" w:rsidR="001F33FA" w:rsidRPr="004107EF" w:rsidRDefault="001F33FA" w:rsidP="00032F8F">
      <w:pPr>
        <w:pStyle w:val="Paragraph"/>
        <w:numPr>
          <w:ilvl w:val="1"/>
          <w:numId w:val="8"/>
        </w:numPr>
        <w:tabs>
          <w:tab w:val="num" w:pos="720"/>
        </w:tabs>
        <w:ind w:left="720" w:hanging="720"/>
        <w:rPr>
          <w:rFonts w:ascii="Arial" w:hAnsi="Arial" w:cs="Arial"/>
          <w:b/>
          <w:sz w:val="22"/>
          <w:szCs w:val="22"/>
        </w:rPr>
      </w:pPr>
      <w:r w:rsidRPr="004107EF">
        <w:rPr>
          <w:rFonts w:ascii="Arial" w:hAnsi="Arial" w:cs="Arial"/>
          <w:b/>
          <w:sz w:val="22"/>
          <w:szCs w:val="22"/>
        </w:rPr>
        <w:t xml:space="preserve">Componente 3. Gestión </w:t>
      </w:r>
      <w:r>
        <w:rPr>
          <w:rFonts w:ascii="Arial" w:hAnsi="Arial" w:cs="Arial"/>
          <w:b/>
          <w:sz w:val="22"/>
          <w:szCs w:val="22"/>
        </w:rPr>
        <w:t>i</w:t>
      </w:r>
      <w:r w:rsidRPr="004107EF">
        <w:rPr>
          <w:rFonts w:ascii="Arial" w:hAnsi="Arial" w:cs="Arial"/>
          <w:b/>
          <w:sz w:val="22"/>
          <w:szCs w:val="22"/>
        </w:rPr>
        <w:t xml:space="preserve">ntegral de </w:t>
      </w:r>
      <w:r>
        <w:rPr>
          <w:rFonts w:ascii="Arial" w:hAnsi="Arial" w:cs="Arial"/>
          <w:b/>
          <w:sz w:val="22"/>
          <w:szCs w:val="22"/>
        </w:rPr>
        <w:t>b</w:t>
      </w:r>
      <w:r w:rsidRPr="004107EF">
        <w:rPr>
          <w:rFonts w:ascii="Arial" w:hAnsi="Arial" w:cs="Arial"/>
          <w:b/>
          <w:sz w:val="22"/>
          <w:szCs w:val="22"/>
        </w:rPr>
        <w:t xml:space="preserve">osques y </w:t>
      </w:r>
      <w:r>
        <w:rPr>
          <w:rFonts w:ascii="Arial" w:hAnsi="Arial" w:cs="Arial"/>
          <w:b/>
          <w:sz w:val="22"/>
          <w:szCs w:val="22"/>
        </w:rPr>
        <w:t>b</w:t>
      </w:r>
      <w:r w:rsidRPr="004107EF">
        <w:rPr>
          <w:rFonts w:ascii="Arial" w:hAnsi="Arial" w:cs="Arial"/>
          <w:b/>
          <w:sz w:val="22"/>
          <w:szCs w:val="22"/>
        </w:rPr>
        <w:t xml:space="preserve">iodiversidad. </w:t>
      </w:r>
      <w:r w:rsidRPr="00863918">
        <w:rPr>
          <w:rFonts w:ascii="Arial" w:hAnsi="Arial" w:cs="Arial"/>
          <w:sz w:val="22"/>
          <w:szCs w:val="22"/>
        </w:rPr>
        <w:t xml:space="preserve">Este componente tiene por objetivo el desarrollo de regulación e instrumentos de política pública prioritarios para la </w:t>
      </w:r>
      <w:r>
        <w:rPr>
          <w:rFonts w:ascii="Arial" w:hAnsi="Arial" w:cs="Arial"/>
          <w:sz w:val="22"/>
          <w:szCs w:val="22"/>
        </w:rPr>
        <w:t xml:space="preserve">recuperación de ecosistemas degradados, </w:t>
      </w:r>
      <w:r w:rsidRPr="00863918">
        <w:rPr>
          <w:rFonts w:ascii="Arial" w:hAnsi="Arial" w:cs="Arial"/>
          <w:sz w:val="22"/>
          <w:szCs w:val="22"/>
        </w:rPr>
        <w:t>gestión</w:t>
      </w:r>
      <w:r>
        <w:rPr>
          <w:rFonts w:ascii="Arial" w:hAnsi="Arial" w:cs="Arial"/>
          <w:sz w:val="22"/>
          <w:szCs w:val="22"/>
        </w:rPr>
        <w:t xml:space="preserve"> integral</w:t>
      </w:r>
      <w:r w:rsidRPr="00863918">
        <w:rPr>
          <w:rFonts w:ascii="Arial" w:hAnsi="Arial" w:cs="Arial"/>
          <w:sz w:val="22"/>
          <w:szCs w:val="22"/>
        </w:rPr>
        <w:t xml:space="preserve"> de los bosques y la biodiversidad, sustentable y resiliente al </w:t>
      </w:r>
      <w:r>
        <w:rPr>
          <w:rFonts w:ascii="Arial" w:hAnsi="Arial" w:cs="Arial"/>
          <w:sz w:val="22"/>
          <w:szCs w:val="22"/>
        </w:rPr>
        <w:t>CC</w:t>
      </w:r>
      <w:r w:rsidRPr="006B6679">
        <w:rPr>
          <w:rFonts w:ascii="Arial" w:hAnsi="Arial" w:cs="Arial"/>
          <w:sz w:val="22"/>
          <w:szCs w:val="22"/>
        </w:rPr>
        <w:t>.</w:t>
      </w:r>
      <w:r w:rsidRPr="004107EF">
        <w:rPr>
          <w:rFonts w:ascii="Arial" w:hAnsi="Arial" w:cs="Arial"/>
          <w:sz w:val="22"/>
          <w:szCs w:val="22"/>
        </w:rPr>
        <w:t xml:space="preserve"> </w:t>
      </w:r>
    </w:p>
    <w:p w14:paraId="7B08389F" w14:textId="76B1C2BF" w:rsidR="001F33FA" w:rsidRPr="00B465C3" w:rsidRDefault="001F33FA" w:rsidP="00032F8F">
      <w:pPr>
        <w:pStyle w:val="SubSubPar"/>
        <w:numPr>
          <w:ilvl w:val="1"/>
          <w:numId w:val="8"/>
        </w:numPr>
        <w:tabs>
          <w:tab w:val="clear" w:pos="0"/>
        </w:tabs>
        <w:ind w:left="720" w:hanging="792"/>
        <w:rPr>
          <w:rFonts w:ascii="Arial" w:hAnsi="Arial" w:cs="Arial"/>
          <w:sz w:val="22"/>
          <w:szCs w:val="22"/>
        </w:rPr>
      </w:pPr>
      <w:r>
        <w:rPr>
          <w:rFonts w:ascii="Arial" w:hAnsi="Arial" w:cs="Arial"/>
          <w:b/>
          <w:sz w:val="22"/>
          <w:szCs w:val="22"/>
          <w:lang w:val="es-ES"/>
        </w:rPr>
        <w:t xml:space="preserve">Subcomponente 1. </w:t>
      </w:r>
      <w:r w:rsidRPr="004107EF">
        <w:rPr>
          <w:rFonts w:ascii="Arial" w:hAnsi="Arial" w:cs="Arial"/>
          <w:b/>
          <w:sz w:val="22"/>
          <w:szCs w:val="22"/>
        </w:rPr>
        <w:t xml:space="preserve">Biodiversidad y </w:t>
      </w:r>
      <w:r w:rsidR="000A14B9">
        <w:rPr>
          <w:rFonts w:ascii="Arial" w:hAnsi="Arial" w:cs="Arial"/>
          <w:b/>
          <w:sz w:val="22"/>
          <w:szCs w:val="22"/>
        </w:rPr>
        <w:t>funciones ambientales</w:t>
      </w:r>
      <w:r w:rsidRPr="006B6679">
        <w:rPr>
          <w:rFonts w:ascii="Arial" w:hAnsi="Arial" w:cs="Arial"/>
          <w:b/>
          <w:sz w:val="22"/>
          <w:szCs w:val="22"/>
        </w:rPr>
        <w:t xml:space="preserve">. </w:t>
      </w:r>
      <w:r w:rsidRPr="00863918">
        <w:rPr>
          <w:rFonts w:ascii="Arial" w:hAnsi="Arial" w:cs="Arial"/>
          <w:sz w:val="22"/>
          <w:szCs w:val="22"/>
        </w:rPr>
        <w:t xml:space="preserve">El objetivo de este subcomponente es el desarrollo de regulación e instrumentos de política pública que permitan la conservación de la biodiversidad y </w:t>
      </w:r>
      <w:r w:rsidR="000A14B9">
        <w:rPr>
          <w:rFonts w:ascii="Arial" w:hAnsi="Arial" w:cs="Arial"/>
          <w:sz w:val="22"/>
          <w:szCs w:val="22"/>
        </w:rPr>
        <w:t>las funciones ambientales</w:t>
      </w:r>
      <w:r w:rsidRPr="00863918">
        <w:rPr>
          <w:rFonts w:ascii="Arial" w:hAnsi="Arial" w:cs="Arial"/>
          <w:sz w:val="22"/>
          <w:szCs w:val="22"/>
        </w:rPr>
        <w:t xml:space="preserve"> del país. </w:t>
      </w:r>
      <w:r>
        <w:rPr>
          <w:rFonts w:ascii="Arial" w:hAnsi="Arial" w:cs="Arial"/>
          <w:sz w:val="22"/>
          <w:szCs w:val="22"/>
        </w:rPr>
        <w:t xml:space="preserve">De los cuatro compromisos previstos originalmente para este subcomponente bajo la segunda operación, dos se mantienen inalterados (normativa de CITES y aprobación del ROTE del AP Noel Kempff), y dos modifican su alcance: (a) el compromiso No. 19 de la matriz, referente a gestión de humedales amplía su alcance para evidenciar todas las actividades realizadas bajo la Estrategia, aprobada en la </w:t>
      </w:r>
      <w:r w:rsidRPr="00B465C3">
        <w:rPr>
          <w:rFonts w:ascii="Arial" w:hAnsi="Arial" w:cs="Arial"/>
          <w:sz w:val="22"/>
          <w:szCs w:val="22"/>
        </w:rPr>
        <w:t xml:space="preserve">primera operación, incluyendo la suscripción de convenios/acuerdos interinstitucionales. Adicionalmente, en la primera operación se había contemplado: (a) el desarrollo del inventario de humedales Ramsar, sin embargo, el </w:t>
      </w:r>
      <w:proofErr w:type="spellStart"/>
      <w:r w:rsidRPr="00B465C3">
        <w:rPr>
          <w:rFonts w:ascii="Arial" w:hAnsi="Arial" w:cs="Arial"/>
          <w:sz w:val="22"/>
          <w:szCs w:val="22"/>
        </w:rPr>
        <w:t>GdB</w:t>
      </w:r>
      <w:proofErr w:type="spellEnd"/>
      <w:r w:rsidRPr="00B465C3">
        <w:rPr>
          <w:rFonts w:ascii="Arial" w:hAnsi="Arial" w:cs="Arial"/>
          <w:sz w:val="22"/>
          <w:szCs w:val="22"/>
        </w:rPr>
        <w:t xml:space="preserve"> consideró necesario desarrollar una metodología de caracterización de los humedales antes de proceder con el inventario; y (b) el compromiso No. 22 originalmente contemplaba la modificación del reglamento de FONABOSQUE para la protección de fuentes de agua en áreas protegidas. Sin embargo, el </w:t>
      </w:r>
      <w:proofErr w:type="spellStart"/>
      <w:r w:rsidRPr="00B465C3">
        <w:rPr>
          <w:rFonts w:ascii="Arial" w:hAnsi="Arial" w:cs="Arial"/>
          <w:sz w:val="22"/>
          <w:szCs w:val="22"/>
        </w:rPr>
        <w:t>GdB</w:t>
      </w:r>
      <w:proofErr w:type="spellEnd"/>
      <w:r w:rsidRPr="00B465C3">
        <w:rPr>
          <w:rFonts w:ascii="Arial" w:hAnsi="Arial" w:cs="Arial"/>
          <w:sz w:val="22"/>
          <w:szCs w:val="22"/>
        </w:rPr>
        <w:t xml:space="preserve"> considera que dicha actividad involucra a múltiples actores más allá de FONABOSQUE que deben ser contemplados en este compromiso. </w:t>
      </w:r>
    </w:p>
    <w:p w14:paraId="0571139E" w14:textId="6CCEB084" w:rsidR="001F33FA" w:rsidRPr="006E1E45" w:rsidRDefault="006E1E45" w:rsidP="00032F8F">
      <w:pPr>
        <w:pStyle w:val="SubSubPar"/>
        <w:numPr>
          <w:ilvl w:val="1"/>
          <w:numId w:val="8"/>
        </w:numPr>
        <w:tabs>
          <w:tab w:val="clear" w:pos="0"/>
        </w:tabs>
        <w:ind w:left="720" w:hanging="792"/>
        <w:rPr>
          <w:rFonts w:ascii="Arial" w:hAnsi="Arial" w:cs="Arial"/>
          <w:sz w:val="22"/>
          <w:szCs w:val="22"/>
          <w:lang w:val="es-ES"/>
        </w:rPr>
      </w:pPr>
      <w:r w:rsidRPr="006E1E45">
        <w:rPr>
          <w:rFonts w:ascii="Arial" w:hAnsi="Arial" w:cs="Arial"/>
          <w:sz w:val="22"/>
          <w:szCs w:val="22"/>
          <w:lang w:val="es-ES"/>
        </w:rPr>
        <w:t>L</w:t>
      </w:r>
      <w:r w:rsidR="001F33FA" w:rsidRPr="006E1E45">
        <w:rPr>
          <w:rFonts w:ascii="Arial" w:hAnsi="Arial" w:cs="Arial"/>
          <w:sz w:val="22"/>
          <w:szCs w:val="22"/>
          <w:lang w:val="es-ES"/>
        </w:rPr>
        <w:t>os compromisos de política de este subcomponente para la segunda operación son: (</w:t>
      </w:r>
      <w:proofErr w:type="spellStart"/>
      <w:r w:rsidR="001F33FA" w:rsidRPr="006E1E45">
        <w:rPr>
          <w:rFonts w:ascii="Arial" w:hAnsi="Arial" w:cs="Arial"/>
          <w:sz w:val="22"/>
          <w:szCs w:val="22"/>
          <w:lang w:val="es-ES"/>
        </w:rPr>
        <w:t>xix</w:t>
      </w:r>
      <w:proofErr w:type="spellEnd"/>
      <w:r w:rsidR="001F33FA" w:rsidRPr="006E1E45">
        <w:rPr>
          <w:rFonts w:ascii="Arial" w:hAnsi="Arial" w:cs="Arial"/>
          <w:sz w:val="22"/>
          <w:szCs w:val="22"/>
          <w:lang w:val="es-ES"/>
        </w:rPr>
        <w:t>) implementación de la Estrategia de Gestión Integral de Humedales, elaboración de metodología de inventarios y aprobación de manuales de gestión de humedales; (</w:t>
      </w:r>
      <w:proofErr w:type="spellStart"/>
      <w:r w:rsidR="001F33FA" w:rsidRPr="006E1E45">
        <w:rPr>
          <w:rFonts w:ascii="Arial" w:hAnsi="Arial" w:cs="Arial"/>
          <w:sz w:val="22"/>
          <w:szCs w:val="22"/>
          <w:lang w:val="es-ES"/>
        </w:rPr>
        <w:t>xx</w:t>
      </w:r>
      <w:proofErr w:type="spellEnd"/>
      <w:r w:rsidR="001F33FA" w:rsidRPr="006E1E45">
        <w:rPr>
          <w:rFonts w:ascii="Arial" w:hAnsi="Arial" w:cs="Arial"/>
          <w:sz w:val="22"/>
          <w:szCs w:val="22"/>
          <w:lang w:val="es-ES"/>
        </w:rPr>
        <w:t>) elaboración de un reglamento para la aplicación de la normativa CITES; (</w:t>
      </w:r>
      <w:proofErr w:type="spellStart"/>
      <w:r w:rsidR="001F33FA" w:rsidRPr="006E1E45">
        <w:rPr>
          <w:rFonts w:ascii="Arial" w:hAnsi="Arial" w:cs="Arial"/>
          <w:sz w:val="22"/>
          <w:szCs w:val="22"/>
          <w:lang w:val="es-ES"/>
        </w:rPr>
        <w:t>xxi</w:t>
      </w:r>
      <w:proofErr w:type="spellEnd"/>
      <w:r w:rsidR="001F33FA" w:rsidRPr="006E1E45">
        <w:rPr>
          <w:rFonts w:ascii="Arial" w:hAnsi="Arial" w:cs="Arial"/>
          <w:sz w:val="22"/>
          <w:szCs w:val="22"/>
          <w:lang w:val="es-ES"/>
        </w:rPr>
        <w:t>) aprobación del reglamento de operación turística - ROTE que habilite el cobro por ingreso en el AP Noel Kempff; y (</w:t>
      </w:r>
      <w:proofErr w:type="spellStart"/>
      <w:r w:rsidR="001F33FA" w:rsidRPr="006E1E45">
        <w:rPr>
          <w:rFonts w:ascii="Arial" w:hAnsi="Arial" w:cs="Arial"/>
          <w:sz w:val="22"/>
          <w:szCs w:val="22"/>
          <w:lang w:val="es-ES"/>
        </w:rPr>
        <w:t>xxii</w:t>
      </w:r>
      <w:proofErr w:type="spellEnd"/>
      <w:r w:rsidR="001F33FA" w:rsidRPr="006E1E45">
        <w:rPr>
          <w:rFonts w:ascii="Arial" w:hAnsi="Arial" w:cs="Arial"/>
          <w:sz w:val="22"/>
          <w:szCs w:val="22"/>
          <w:lang w:val="es-ES"/>
        </w:rPr>
        <w:t xml:space="preserve">) aprobación del reglamento para la gestión integral para la conservación de  fuentes de agua en áreas protegidas y ecosistemas estratégicos. </w:t>
      </w:r>
    </w:p>
    <w:p w14:paraId="5E0A3E95" w14:textId="77777777" w:rsidR="001F33FA" w:rsidRPr="006E1E45" w:rsidRDefault="001F33FA" w:rsidP="00032F8F">
      <w:pPr>
        <w:pStyle w:val="SubSubPar"/>
        <w:numPr>
          <w:ilvl w:val="1"/>
          <w:numId w:val="8"/>
        </w:numPr>
        <w:tabs>
          <w:tab w:val="clear" w:pos="0"/>
        </w:tabs>
        <w:ind w:left="720" w:hanging="792"/>
        <w:rPr>
          <w:rFonts w:ascii="Arial" w:hAnsi="Arial" w:cs="Arial"/>
          <w:sz w:val="22"/>
          <w:szCs w:val="22"/>
          <w:lang w:val="es-ES"/>
        </w:rPr>
      </w:pPr>
      <w:r w:rsidRPr="006E1E45">
        <w:rPr>
          <w:rFonts w:ascii="Arial" w:hAnsi="Arial" w:cs="Arial"/>
          <w:b/>
          <w:sz w:val="22"/>
          <w:szCs w:val="22"/>
          <w:lang w:val="es-ES"/>
        </w:rPr>
        <w:t>Subcomponente 2. Gestión integral y sustentable de los bosques</w:t>
      </w:r>
      <w:r w:rsidRPr="006E1E45">
        <w:rPr>
          <w:rFonts w:ascii="Arial" w:hAnsi="Arial" w:cs="Arial"/>
          <w:sz w:val="22"/>
          <w:szCs w:val="22"/>
          <w:lang w:val="es-ES"/>
        </w:rPr>
        <w:t xml:space="preserve">. El objetivo de este subcomponente es desarrollar la regulación e instrumentos de política pública que permitan reducir, prevenir y controlar la deforestación y degradación forestal, así como recuperar áreas degradadas mediante la reforestación. De los cinco componentes originalmente previstos, tres se mantienen inalterados (compromisos 23, 26 y 27), uno sufre un ajuste en el nombre sin alterar su contenido (compromiso 24), y en uno se elimina el establecimiento de marco legal del Sistema de Monitoreo de Bosques (compromiso 25), puesto que esta condición ya se cumple con la reglamentación del Programa del Programa Nacional de Monitoreo y Control.         </w:t>
      </w:r>
    </w:p>
    <w:p w14:paraId="4A0FBE15" w14:textId="77777777" w:rsidR="001F33FA" w:rsidRPr="006B202F" w:rsidRDefault="001F33FA" w:rsidP="00032F8F">
      <w:pPr>
        <w:pStyle w:val="Paragraph"/>
        <w:numPr>
          <w:ilvl w:val="1"/>
          <w:numId w:val="8"/>
        </w:numPr>
        <w:tabs>
          <w:tab w:val="num" w:pos="720"/>
          <w:tab w:val="num" w:pos="1296"/>
        </w:tabs>
        <w:ind w:left="720" w:hanging="720"/>
        <w:rPr>
          <w:rFonts w:ascii="Arial" w:hAnsi="Arial" w:cs="Arial"/>
          <w:sz w:val="22"/>
          <w:szCs w:val="22"/>
        </w:rPr>
      </w:pPr>
      <w:r w:rsidRPr="00863918">
        <w:rPr>
          <w:rFonts w:ascii="Arial" w:hAnsi="Arial" w:cs="Arial"/>
          <w:sz w:val="22"/>
          <w:szCs w:val="22"/>
        </w:rPr>
        <w:t xml:space="preserve">Los </w:t>
      </w:r>
      <w:r>
        <w:rPr>
          <w:rFonts w:ascii="Arial" w:hAnsi="Arial" w:cs="Arial"/>
          <w:sz w:val="22"/>
          <w:szCs w:val="22"/>
        </w:rPr>
        <w:t>c</w:t>
      </w:r>
      <w:r w:rsidRPr="00863918">
        <w:rPr>
          <w:rFonts w:ascii="Arial" w:hAnsi="Arial" w:cs="Arial"/>
          <w:sz w:val="22"/>
          <w:szCs w:val="22"/>
        </w:rPr>
        <w:t>ompromisos de política de este subcomponente para la segunda operación son</w:t>
      </w:r>
      <w:r>
        <w:rPr>
          <w:rFonts w:ascii="Arial" w:hAnsi="Arial" w:cs="Arial"/>
          <w:sz w:val="22"/>
          <w:szCs w:val="22"/>
        </w:rPr>
        <w:t>: (</w:t>
      </w:r>
      <w:proofErr w:type="spellStart"/>
      <w:r>
        <w:rPr>
          <w:rFonts w:ascii="Arial" w:hAnsi="Arial" w:cs="Arial"/>
          <w:sz w:val="22"/>
          <w:szCs w:val="22"/>
        </w:rPr>
        <w:t>xxiii</w:t>
      </w:r>
      <w:proofErr w:type="spellEnd"/>
      <w:r>
        <w:rPr>
          <w:rFonts w:ascii="Arial" w:hAnsi="Arial" w:cs="Arial"/>
          <w:sz w:val="22"/>
          <w:szCs w:val="22"/>
        </w:rPr>
        <w:t>) aprobación de la estrategia plurinacional de manejo integral de fuego; (</w:t>
      </w:r>
      <w:proofErr w:type="spellStart"/>
      <w:r>
        <w:rPr>
          <w:rFonts w:ascii="Arial" w:hAnsi="Arial" w:cs="Arial"/>
          <w:sz w:val="22"/>
          <w:szCs w:val="22"/>
        </w:rPr>
        <w:t>xxiv</w:t>
      </w:r>
      <w:proofErr w:type="spellEnd"/>
      <w:r>
        <w:rPr>
          <w:rFonts w:ascii="Arial" w:hAnsi="Arial" w:cs="Arial"/>
          <w:sz w:val="22"/>
          <w:szCs w:val="22"/>
        </w:rPr>
        <w:t>) reglamentación del Programa Nacional de Monitoreo y Control de la Deforestación y Degradación; (</w:t>
      </w:r>
      <w:proofErr w:type="spellStart"/>
      <w:r>
        <w:rPr>
          <w:rFonts w:ascii="Arial" w:hAnsi="Arial" w:cs="Arial"/>
          <w:sz w:val="22"/>
          <w:szCs w:val="22"/>
        </w:rPr>
        <w:t>xxv</w:t>
      </w:r>
      <w:proofErr w:type="spellEnd"/>
      <w:r>
        <w:rPr>
          <w:rFonts w:ascii="Arial" w:hAnsi="Arial" w:cs="Arial"/>
          <w:sz w:val="22"/>
          <w:szCs w:val="22"/>
        </w:rPr>
        <w:t>) instrumentación del Sistema de Información y Monitoreo de Bosques; (</w:t>
      </w:r>
      <w:proofErr w:type="spellStart"/>
      <w:r>
        <w:rPr>
          <w:rFonts w:ascii="Arial" w:hAnsi="Arial" w:cs="Arial"/>
          <w:sz w:val="22"/>
          <w:szCs w:val="22"/>
        </w:rPr>
        <w:t>xxvi</w:t>
      </w:r>
      <w:proofErr w:type="spellEnd"/>
      <w:r>
        <w:rPr>
          <w:rFonts w:ascii="Arial" w:hAnsi="Arial" w:cs="Arial"/>
          <w:sz w:val="22"/>
          <w:szCs w:val="22"/>
        </w:rPr>
        <w:t>) aprobación de la propuesta de instrumentos técnicos para la implementación del manejo integral de bosques y recuperación de áreas degradadas en reservas forestales; y (</w:t>
      </w:r>
      <w:proofErr w:type="spellStart"/>
      <w:r>
        <w:rPr>
          <w:rFonts w:ascii="Arial" w:hAnsi="Arial" w:cs="Arial"/>
          <w:sz w:val="22"/>
          <w:szCs w:val="22"/>
        </w:rPr>
        <w:t>xxvii</w:t>
      </w:r>
      <w:proofErr w:type="spellEnd"/>
      <w:r>
        <w:rPr>
          <w:rFonts w:ascii="Arial" w:hAnsi="Arial" w:cs="Arial"/>
          <w:sz w:val="22"/>
          <w:szCs w:val="22"/>
        </w:rPr>
        <w:t xml:space="preserve">) implementación del PNFR. </w:t>
      </w:r>
    </w:p>
    <w:p w14:paraId="58FC114E" w14:textId="77777777" w:rsidR="001F33FA" w:rsidRDefault="001F33FA" w:rsidP="00032F8F">
      <w:pPr>
        <w:pStyle w:val="Paragraph"/>
        <w:numPr>
          <w:ilvl w:val="1"/>
          <w:numId w:val="8"/>
        </w:numPr>
        <w:tabs>
          <w:tab w:val="num" w:pos="720"/>
          <w:tab w:val="num" w:pos="1296"/>
        </w:tabs>
        <w:ind w:left="720" w:hanging="720"/>
        <w:rPr>
          <w:rFonts w:ascii="Arial" w:hAnsi="Arial" w:cs="Arial"/>
          <w:sz w:val="22"/>
          <w:szCs w:val="22"/>
        </w:rPr>
      </w:pPr>
      <w:r w:rsidRPr="00075306">
        <w:rPr>
          <w:rFonts w:ascii="Arial" w:hAnsi="Arial" w:cs="Arial"/>
          <w:sz w:val="22"/>
          <w:szCs w:val="22"/>
        </w:rPr>
        <w:t>Alineamiento estratégico.</w:t>
      </w:r>
      <w:r w:rsidRPr="004107EF">
        <w:rPr>
          <w:rFonts w:ascii="Arial" w:hAnsi="Arial" w:cs="Arial"/>
          <w:sz w:val="22"/>
          <w:szCs w:val="22"/>
        </w:rPr>
        <w:t xml:space="preserve"> </w:t>
      </w:r>
      <w:r>
        <w:rPr>
          <w:rFonts w:ascii="Arial" w:hAnsi="Arial" w:cs="Arial"/>
          <w:sz w:val="22"/>
          <w:szCs w:val="22"/>
        </w:rPr>
        <w:t>E</w:t>
      </w:r>
      <w:r w:rsidRPr="004107EF">
        <w:rPr>
          <w:rFonts w:ascii="Arial" w:hAnsi="Arial" w:cs="Arial"/>
          <w:sz w:val="22"/>
          <w:szCs w:val="22"/>
        </w:rPr>
        <w:t>l programa es consistente con la Actualización de la Estrategia Institucional</w:t>
      </w:r>
      <w:r>
        <w:rPr>
          <w:rFonts w:ascii="Arial" w:hAnsi="Arial" w:cs="Arial"/>
          <w:sz w:val="22"/>
          <w:szCs w:val="22"/>
        </w:rPr>
        <w:t xml:space="preserve"> del Banco (UIS)</w:t>
      </w:r>
      <w:r w:rsidRPr="004107EF">
        <w:rPr>
          <w:rFonts w:ascii="Arial" w:hAnsi="Arial" w:cs="Arial"/>
          <w:sz w:val="22"/>
          <w:szCs w:val="22"/>
        </w:rPr>
        <w:t xml:space="preserve"> 2010-2020 (</w:t>
      </w:r>
      <w:r>
        <w:rPr>
          <w:rFonts w:ascii="Arial" w:hAnsi="Arial" w:cs="Arial"/>
          <w:sz w:val="22"/>
          <w:szCs w:val="22"/>
        </w:rPr>
        <w:t>AB-3008</w:t>
      </w:r>
      <w:r w:rsidRPr="004107EF">
        <w:rPr>
          <w:rFonts w:ascii="Arial" w:hAnsi="Arial" w:cs="Arial"/>
          <w:sz w:val="22"/>
          <w:szCs w:val="22"/>
        </w:rPr>
        <w:t xml:space="preserve">) y se alinea con dos áreas temáticas transversales de la </w:t>
      </w:r>
      <w:r>
        <w:rPr>
          <w:rFonts w:ascii="Arial" w:hAnsi="Arial" w:cs="Arial"/>
          <w:sz w:val="22"/>
          <w:szCs w:val="22"/>
        </w:rPr>
        <w:t>e</w:t>
      </w:r>
      <w:r w:rsidRPr="004107EF">
        <w:rPr>
          <w:rFonts w:ascii="Arial" w:hAnsi="Arial" w:cs="Arial"/>
          <w:sz w:val="22"/>
          <w:szCs w:val="22"/>
        </w:rPr>
        <w:t xml:space="preserve">strategia: (i) </w:t>
      </w:r>
      <w:r>
        <w:rPr>
          <w:rFonts w:ascii="Arial" w:hAnsi="Arial" w:cs="Arial"/>
          <w:sz w:val="22"/>
          <w:szCs w:val="22"/>
        </w:rPr>
        <w:t>CC</w:t>
      </w:r>
      <w:r w:rsidRPr="004107EF">
        <w:rPr>
          <w:rFonts w:ascii="Arial" w:hAnsi="Arial" w:cs="Arial"/>
          <w:sz w:val="22"/>
          <w:szCs w:val="22"/>
        </w:rPr>
        <w:t xml:space="preserve"> y sostenibilidad ambiental</w:t>
      </w:r>
      <w:r>
        <w:rPr>
          <w:rFonts w:ascii="Arial" w:hAnsi="Arial" w:cs="Arial"/>
          <w:sz w:val="22"/>
          <w:szCs w:val="22"/>
        </w:rPr>
        <w:t>, eje central de las reformas de política de este programático;</w:t>
      </w:r>
      <w:r w:rsidRPr="004107EF">
        <w:rPr>
          <w:rFonts w:ascii="Arial" w:hAnsi="Arial" w:cs="Arial"/>
          <w:sz w:val="22"/>
          <w:szCs w:val="22"/>
        </w:rPr>
        <w:t xml:space="preserve">  </w:t>
      </w:r>
      <w:r>
        <w:rPr>
          <w:rFonts w:ascii="Arial" w:hAnsi="Arial" w:cs="Arial"/>
          <w:sz w:val="22"/>
          <w:szCs w:val="22"/>
        </w:rPr>
        <w:t xml:space="preserve">y </w:t>
      </w:r>
      <w:r w:rsidRPr="004107EF">
        <w:rPr>
          <w:rFonts w:ascii="Arial" w:hAnsi="Arial" w:cs="Arial"/>
          <w:sz w:val="22"/>
          <w:szCs w:val="22"/>
        </w:rPr>
        <w:t>(</w:t>
      </w:r>
      <w:proofErr w:type="spellStart"/>
      <w:r w:rsidRPr="004107EF">
        <w:rPr>
          <w:rFonts w:ascii="Arial" w:hAnsi="Arial" w:cs="Arial"/>
          <w:sz w:val="22"/>
          <w:szCs w:val="22"/>
        </w:rPr>
        <w:t>ii</w:t>
      </w:r>
      <w:proofErr w:type="spellEnd"/>
      <w:r w:rsidRPr="004107EF">
        <w:rPr>
          <w:rFonts w:ascii="Arial" w:hAnsi="Arial" w:cs="Arial"/>
          <w:sz w:val="22"/>
          <w:szCs w:val="22"/>
        </w:rPr>
        <w:t>) la capacidad institucional y estado de derecho</w:t>
      </w:r>
      <w:r>
        <w:rPr>
          <w:rFonts w:ascii="Arial" w:hAnsi="Arial" w:cs="Arial"/>
          <w:sz w:val="22"/>
          <w:szCs w:val="22"/>
        </w:rPr>
        <w:t>, ya que se mejorará la capacidad de la administración pública en la formulación y aplicación de regulaciones e instrumentos de gestión, así como la formulación de planes de inversión más efectivos</w:t>
      </w:r>
      <w:r w:rsidRPr="004107EF">
        <w:rPr>
          <w:rFonts w:ascii="Arial" w:hAnsi="Arial" w:cs="Arial"/>
          <w:sz w:val="22"/>
          <w:szCs w:val="22"/>
        </w:rPr>
        <w:t>.</w:t>
      </w:r>
      <w:r w:rsidRPr="00075306">
        <w:rPr>
          <w:rFonts w:ascii="Arial" w:hAnsi="Arial" w:cs="Arial"/>
          <w:sz w:val="22"/>
          <w:szCs w:val="22"/>
        </w:rPr>
        <w:t xml:space="preserve"> </w:t>
      </w:r>
    </w:p>
    <w:p w14:paraId="5930C9D5" w14:textId="77777777" w:rsidR="001F33FA" w:rsidRPr="002A1E8A" w:rsidRDefault="001F33FA" w:rsidP="00032F8F">
      <w:pPr>
        <w:pStyle w:val="Paragraph"/>
        <w:numPr>
          <w:ilvl w:val="1"/>
          <w:numId w:val="8"/>
        </w:numPr>
        <w:tabs>
          <w:tab w:val="num" w:pos="720"/>
          <w:tab w:val="num" w:pos="1296"/>
        </w:tabs>
        <w:ind w:left="720" w:hanging="720"/>
        <w:rPr>
          <w:rFonts w:ascii="Arial" w:hAnsi="Arial" w:cs="Arial"/>
          <w:sz w:val="22"/>
          <w:szCs w:val="22"/>
        </w:rPr>
      </w:pPr>
      <w:r>
        <w:rPr>
          <w:rFonts w:ascii="Arial" w:hAnsi="Arial" w:cs="Arial"/>
          <w:sz w:val="22"/>
          <w:szCs w:val="22"/>
        </w:rPr>
        <w:t>Adicionalmente, el programa se alinea con el Marco de Resultados Corporativos (CRF) 2016-2019 (GN-2727-6</w:t>
      </w:r>
      <w:r w:rsidRPr="002027A5">
        <w:rPr>
          <w:rFonts w:ascii="Arial" w:hAnsi="Arial" w:cs="Arial"/>
          <w:sz w:val="22"/>
          <w:szCs w:val="22"/>
        </w:rPr>
        <w:t>)</w:t>
      </w:r>
      <w:r>
        <w:rPr>
          <w:rFonts w:ascii="Arial" w:hAnsi="Arial" w:cs="Arial"/>
          <w:sz w:val="22"/>
          <w:szCs w:val="22"/>
        </w:rPr>
        <w:t xml:space="preserve"> por medio de </w:t>
      </w:r>
      <w:r w:rsidRPr="002027A5">
        <w:rPr>
          <w:rFonts w:ascii="Arial" w:hAnsi="Arial" w:cs="Arial"/>
          <w:sz w:val="22"/>
          <w:szCs w:val="22"/>
        </w:rPr>
        <w:t>los indicadores: (i) beneficiarios de la gestión y uso sostenible del capital natural; y (</w:t>
      </w:r>
      <w:proofErr w:type="spellStart"/>
      <w:r w:rsidRPr="002027A5">
        <w:rPr>
          <w:rFonts w:ascii="Arial" w:hAnsi="Arial" w:cs="Arial"/>
          <w:sz w:val="22"/>
          <w:szCs w:val="22"/>
        </w:rPr>
        <w:t>ii</w:t>
      </w:r>
      <w:proofErr w:type="spellEnd"/>
      <w:r w:rsidRPr="002027A5">
        <w:rPr>
          <w:rFonts w:ascii="Arial" w:hAnsi="Arial" w:cs="Arial"/>
          <w:sz w:val="22"/>
          <w:szCs w:val="22"/>
        </w:rPr>
        <w:t>)</w:t>
      </w:r>
      <w:r>
        <w:rPr>
          <w:rFonts w:ascii="Arial" w:hAnsi="Arial" w:cs="Arial"/>
          <w:sz w:val="22"/>
          <w:szCs w:val="22"/>
        </w:rPr>
        <w:t> </w:t>
      </w:r>
      <w:r w:rsidRPr="00075306">
        <w:rPr>
          <w:rFonts w:ascii="Arial" w:hAnsi="Arial" w:cs="Arial"/>
          <w:sz w:val="22"/>
          <w:szCs w:val="22"/>
        </w:rPr>
        <w:t>agencias gubernamentales beneficiadas por proyectos que fortalecen los instrumentos tecnológicos y de gestión para mejorar la provisión de servicios públicos (#).</w:t>
      </w:r>
    </w:p>
    <w:p w14:paraId="4BFBFC1E" w14:textId="77777777" w:rsidR="006E1E45" w:rsidRDefault="001F33FA" w:rsidP="00032F8F">
      <w:pPr>
        <w:pStyle w:val="Paragraph"/>
        <w:numPr>
          <w:ilvl w:val="1"/>
          <w:numId w:val="8"/>
        </w:numPr>
        <w:tabs>
          <w:tab w:val="num" w:pos="720"/>
          <w:tab w:val="num" w:pos="1296"/>
        </w:tabs>
        <w:ind w:left="720" w:hanging="720"/>
        <w:rPr>
          <w:rFonts w:ascii="Arial" w:hAnsi="Arial" w:cs="Arial"/>
          <w:sz w:val="22"/>
          <w:szCs w:val="22"/>
        </w:rPr>
      </w:pPr>
      <w:r w:rsidRPr="004107EF">
        <w:rPr>
          <w:rFonts w:ascii="Arial" w:hAnsi="Arial" w:cs="Arial"/>
          <w:sz w:val="22"/>
          <w:szCs w:val="22"/>
        </w:rPr>
        <w:t>El programa es</w:t>
      </w:r>
      <w:r>
        <w:rPr>
          <w:rFonts w:ascii="Arial" w:hAnsi="Arial" w:cs="Arial"/>
          <w:sz w:val="22"/>
          <w:szCs w:val="22"/>
        </w:rPr>
        <w:t>tá alineado con e</w:t>
      </w:r>
      <w:r w:rsidRPr="004107EF">
        <w:rPr>
          <w:rFonts w:ascii="Arial" w:hAnsi="Arial" w:cs="Arial"/>
          <w:sz w:val="22"/>
          <w:szCs w:val="22"/>
        </w:rPr>
        <w:t xml:space="preserve">l </w:t>
      </w:r>
      <w:r>
        <w:rPr>
          <w:rFonts w:ascii="Arial" w:hAnsi="Arial" w:cs="Arial"/>
          <w:sz w:val="22"/>
          <w:szCs w:val="22"/>
        </w:rPr>
        <w:t>Marco</w:t>
      </w:r>
      <w:r w:rsidRPr="004107EF">
        <w:rPr>
          <w:rFonts w:ascii="Arial" w:hAnsi="Arial" w:cs="Arial"/>
          <w:sz w:val="22"/>
          <w:szCs w:val="22"/>
        </w:rPr>
        <w:t xml:space="preserve"> Sectorial de Medio Ambiente y Biodiversidad (</w:t>
      </w:r>
      <w:r w:rsidRPr="008B117C">
        <w:rPr>
          <w:rFonts w:ascii="Arial" w:hAnsi="Arial" w:cs="Arial"/>
          <w:sz w:val="22"/>
          <w:szCs w:val="22"/>
        </w:rPr>
        <w:t>GN-2827-8</w:t>
      </w:r>
      <w:r w:rsidRPr="004107EF">
        <w:rPr>
          <w:rFonts w:ascii="Arial" w:hAnsi="Arial" w:cs="Arial"/>
          <w:sz w:val="22"/>
          <w:szCs w:val="22"/>
        </w:rPr>
        <w:t xml:space="preserve">) </w:t>
      </w:r>
      <w:r>
        <w:rPr>
          <w:rFonts w:ascii="Arial" w:hAnsi="Arial" w:cs="Arial"/>
          <w:sz w:val="22"/>
          <w:szCs w:val="22"/>
        </w:rPr>
        <w:t>al contribuir a la tercera dimensión de éxito enfocada en promover sistemas de gobernanza ambiental que operen de forma eficiente y efectiva.  El programa está alineado con el Marco Sectorial de Cambio Climático (</w:t>
      </w:r>
      <w:r w:rsidRPr="00075306">
        <w:rPr>
          <w:rFonts w:ascii="Arial" w:hAnsi="Arial" w:cs="Arial"/>
          <w:sz w:val="22"/>
          <w:szCs w:val="22"/>
        </w:rPr>
        <w:t>XXXX</w:t>
      </w:r>
      <w:r>
        <w:rPr>
          <w:rFonts w:ascii="Arial" w:hAnsi="Arial" w:cs="Arial"/>
          <w:sz w:val="22"/>
          <w:szCs w:val="22"/>
        </w:rPr>
        <w:t xml:space="preserve">) al contribuir a la cuarta dimensión de éxito enfocada en </w:t>
      </w:r>
      <w:r w:rsidRPr="003C26C4">
        <w:rPr>
          <w:rFonts w:ascii="Arial" w:hAnsi="Arial" w:cs="Arial"/>
          <w:sz w:val="22"/>
          <w:szCs w:val="22"/>
        </w:rPr>
        <w:t>incorporar las consideraciones climáticas en los sectores</w:t>
      </w:r>
      <w:r>
        <w:rPr>
          <w:rFonts w:ascii="Arial" w:hAnsi="Arial" w:cs="Arial"/>
          <w:sz w:val="22"/>
          <w:szCs w:val="22"/>
        </w:rPr>
        <w:t xml:space="preserve"> productivos. </w:t>
      </w:r>
      <w:r w:rsidRPr="00075306">
        <w:rPr>
          <w:rFonts w:ascii="Arial" w:hAnsi="Arial" w:cs="Arial"/>
          <w:sz w:val="22"/>
          <w:szCs w:val="22"/>
        </w:rPr>
        <w:t>El programa es consistente con la Política de Servicios Públicos Domiciliarios (PSP) (GN</w:t>
      </w:r>
      <w:r w:rsidRPr="00075306">
        <w:rPr>
          <w:rFonts w:ascii="Arial" w:hAnsi="Arial" w:cs="Arial"/>
          <w:sz w:val="22"/>
          <w:szCs w:val="22"/>
        </w:rPr>
        <w:noBreakHyphen/>
        <w:t>2716</w:t>
      </w:r>
      <w:r w:rsidRPr="00075306">
        <w:rPr>
          <w:rFonts w:ascii="Arial" w:hAnsi="Arial" w:cs="Arial"/>
          <w:sz w:val="22"/>
          <w:szCs w:val="22"/>
        </w:rPr>
        <w:noBreakHyphen/>
        <w:t>6) para las reformas asociadas a la gestión de residuos sólidos. Dichas reformas contribuyen al cumplimiento de las condiciones de sostenibilidad financiera y evaluación económica y se alinean con los principios de dicha política</w:t>
      </w:r>
      <w:r>
        <w:rPr>
          <w:rFonts w:ascii="Arial" w:hAnsi="Arial" w:cs="Arial"/>
          <w:sz w:val="22"/>
          <w:szCs w:val="22"/>
        </w:rPr>
        <w:t>.</w:t>
      </w:r>
      <w:r w:rsidRPr="00075306">
        <w:rPr>
          <w:rFonts w:ascii="Arial" w:hAnsi="Arial" w:cs="Arial"/>
          <w:sz w:val="22"/>
          <w:szCs w:val="22"/>
        </w:rPr>
        <w:t xml:space="preserve"> </w:t>
      </w:r>
    </w:p>
    <w:p w14:paraId="6E2179B2" w14:textId="77777777" w:rsidR="006E1E45" w:rsidRDefault="00003EA6" w:rsidP="00032F8F">
      <w:pPr>
        <w:pStyle w:val="Paragraph"/>
        <w:numPr>
          <w:ilvl w:val="1"/>
          <w:numId w:val="8"/>
        </w:numPr>
        <w:tabs>
          <w:tab w:val="num" w:pos="720"/>
          <w:tab w:val="num" w:pos="1296"/>
        </w:tabs>
        <w:ind w:left="720" w:hanging="720"/>
        <w:rPr>
          <w:rFonts w:ascii="Arial" w:hAnsi="Arial" w:cs="Arial"/>
          <w:sz w:val="22"/>
          <w:szCs w:val="22"/>
        </w:rPr>
      </w:pPr>
      <w:r w:rsidRPr="006E1E45">
        <w:rPr>
          <w:rFonts w:ascii="Arial" w:hAnsi="Arial" w:cs="Arial"/>
          <w:sz w:val="22"/>
          <w:szCs w:val="22"/>
        </w:rPr>
        <w:t>E</w:t>
      </w:r>
      <w:r w:rsidR="004345D1" w:rsidRPr="006E1E45">
        <w:rPr>
          <w:rFonts w:ascii="Arial" w:hAnsi="Arial" w:cs="Arial"/>
          <w:sz w:val="22"/>
          <w:szCs w:val="22"/>
        </w:rPr>
        <w:t xml:space="preserve">l elemento esencial del plan de seguimiento y evaluación es la Matriz de Resultados, la cual incluye la información necesaria para </w:t>
      </w:r>
      <w:r w:rsidR="00D536DE" w:rsidRPr="006E1E45">
        <w:rPr>
          <w:rFonts w:ascii="Arial" w:hAnsi="Arial" w:cs="Arial"/>
          <w:sz w:val="22"/>
          <w:szCs w:val="22"/>
        </w:rPr>
        <w:t>el monitoreo de indicadores</w:t>
      </w:r>
      <w:r w:rsidR="005A395C" w:rsidRPr="006E1E45">
        <w:rPr>
          <w:rFonts w:ascii="Arial" w:hAnsi="Arial" w:cs="Arial"/>
          <w:sz w:val="22"/>
          <w:szCs w:val="22"/>
        </w:rPr>
        <w:t>, as</w:t>
      </w:r>
      <w:r w:rsidR="00A2470B" w:rsidRPr="006E1E45">
        <w:rPr>
          <w:rFonts w:ascii="Arial" w:hAnsi="Arial" w:cs="Arial"/>
          <w:sz w:val="22"/>
          <w:szCs w:val="22"/>
        </w:rPr>
        <w:t>í</w:t>
      </w:r>
      <w:r w:rsidR="005A395C" w:rsidRPr="006E1E45">
        <w:rPr>
          <w:rFonts w:ascii="Arial" w:hAnsi="Arial" w:cs="Arial"/>
          <w:sz w:val="22"/>
          <w:szCs w:val="22"/>
        </w:rPr>
        <w:t xml:space="preserve"> como la definición de las entidades responsables para</w:t>
      </w:r>
      <w:r w:rsidR="004345D1" w:rsidRPr="006E1E45">
        <w:rPr>
          <w:rFonts w:ascii="Arial" w:hAnsi="Arial" w:cs="Arial"/>
          <w:sz w:val="22"/>
          <w:szCs w:val="22"/>
        </w:rPr>
        <w:t xml:space="preserve"> suministra</w:t>
      </w:r>
      <w:r w:rsidR="005A395C" w:rsidRPr="006E1E45">
        <w:rPr>
          <w:rFonts w:ascii="Arial" w:hAnsi="Arial" w:cs="Arial"/>
          <w:sz w:val="22"/>
          <w:szCs w:val="22"/>
        </w:rPr>
        <w:t>r</w:t>
      </w:r>
      <w:r w:rsidR="004345D1" w:rsidRPr="006E1E45">
        <w:rPr>
          <w:rFonts w:ascii="Arial" w:hAnsi="Arial" w:cs="Arial"/>
          <w:sz w:val="22"/>
          <w:szCs w:val="22"/>
        </w:rPr>
        <w:t xml:space="preserve"> la información. La metodología de evaluación es</w:t>
      </w:r>
      <w:r w:rsidR="001F33FA" w:rsidRPr="006E1E45">
        <w:rPr>
          <w:rFonts w:ascii="Arial" w:hAnsi="Arial" w:cs="Arial"/>
          <w:sz w:val="22"/>
          <w:szCs w:val="22"/>
        </w:rPr>
        <w:t xml:space="preserve"> un modelo de equilibrio general dinámico denominado Plataforma Integrada Económica Ambiental (IEEM)</w:t>
      </w:r>
      <w:r w:rsidR="00D536DE" w:rsidRPr="006E1E45">
        <w:rPr>
          <w:rFonts w:ascii="Arial" w:hAnsi="Arial" w:cs="Arial"/>
          <w:sz w:val="22"/>
          <w:szCs w:val="22"/>
        </w:rPr>
        <w:t xml:space="preserve">, captura los beneficios de políticas públicas e inversión sobre la economía (producto interno bruto, empleo, ingresos, pobreza etc.), y la oferta de </w:t>
      </w:r>
      <w:r w:rsidR="000A14B9" w:rsidRPr="006E1E45">
        <w:rPr>
          <w:rFonts w:ascii="Arial" w:hAnsi="Arial" w:cs="Arial"/>
          <w:sz w:val="22"/>
          <w:szCs w:val="22"/>
        </w:rPr>
        <w:t>funciones ambientales</w:t>
      </w:r>
      <w:r w:rsidR="00D536DE" w:rsidRPr="006E1E45">
        <w:rPr>
          <w:rFonts w:ascii="Arial" w:hAnsi="Arial" w:cs="Arial"/>
          <w:sz w:val="22"/>
          <w:szCs w:val="22"/>
        </w:rPr>
        <w:t xml:space="preserve"> para los cuales no existen precios observables/de mercado.  </w:t>
      </w:r>
    </w:p>
    <w:p w14:paraId="6E8CF9F7" w14:textId="42EF3718" w:rsidR="00D928C8" w:rsidRPr="006E1E45" w:rsidRDefault="00D928C8" w:rsidP="00032F8F">
      <w:pPr>
        <w:pStyle w:val="Paragraph"/>
        <w:numPr>
          <w:ilvl w:val="1"/>
          <w:numId w:val="8"/>
        </w:numPr>
        <w:tabs>
          <w:tab w:val="num" w:pos="720"/>
          <w:tab w:val="num" w:pos="1296"/>
        </w:tabs>
        <w:ind w:left="720" w:hanging="720"/>
        <w:rPr>
          <w:rFonts w:ascii="Arial" w:hAnsi="Arial" w:cs="Arial"/>
          <w:sz w:val="22"/>
          <w:szCs w:val="22"/>
        </w:rPr>
      </w:pPr>
      <w:r w:rsidRPr="006E1E45">
        <w:rPr>
          <w:rFonts w:ascii="Arial" w:hAnsi="Arial" w:cs="Arial"/>
          <w:sz w:val="22"/>
          <w:szCs w:val="22"/>
        </w:rPr>
        <w:t xml:space="preserve">El presente plan contempla </w:t>
      </w:r>
      <w:r w:rsidR="003F2C5D" w:rsidRPr="006E1E45">
        <w:rPr>
          <w:rFonts w:ascii="Arial" w:hAnsi="Arial" w:cs="Arial"/>
          <w:sz w:val="22"/>
          <w:szCs w:val="22"/>
        </w:rPr>
        <w:t xml:space="preserve">tres </w:t>
      </w:r>
      <w:r w:rsidRPr="006E1E45">
        <w:rPr>
          <w:rFonts w:ascii="Arial" w:hAnsi="Arial" w:cs="Arial"/>
          <w:sz w:val="22"/>
          <w:szCs w:val="22"/>
        </w:rPr>
        <w:t>actividades principales:</w:t>
      </w:r>
      <w:r w:rsidR="00236EB5" w:rsidRPr="006E1E45">
        <w:rPr>
          <w:rFonts w:ascii="Arial" w:hAnsi="Arial" w:cs="Arial"/>
          <w:sz w:val="22"/>
          <w:szCs w:val="22"/>
        </w:rPr>
        <w:t xml:space="preserve"> (</w:t>
      </w:r>
      <w:r w:rsidR="002B257D" w:rsidRPr="006E1E45">
        <w:rPr>
          <w:rFonts w:ascii="Arial" w:hAnsi="Arial" w:cs="Arial"/>
          <w:sz w:val="22"/>
          <w:szCs w:val="22"/>
        </w:rPr>
        <w:t>i)</w:t>
      </w:r>
      <w:r w:rsidR="00236EB5" w:rsidRPr="006E1E45">
        <w:rPr>
          <w:rFonts w:ascii="Arial" w:hAnsi="Arial" w:cs="Arial"/>
          <w:sz w:val="22"/>
          <w:szCs w:val="22"/>
        </w:rPr>
        <w:t xml:space="preserve"> s</w:t>
      </w:r>
      <w:r w:rsidRPr="006E1E45">
        <w:rPr>
          <w:rFonts w:ascii="Arial" w:hAnsi="Arial" w:cs="Arial"/>
          <w:sz w:val="22"/>
          <w:szCs w:val="22"/>
        </w:rPr>
        <w:t>eguimiento de las activi</w:t>
      </w:r>
      <w:r w:rsidR="002B257D" w:rsidRPr="006E1E45">
        <w:rPr>
          <w:rFonts w:ascii="Arial" w:hAnsi="Arial" w:cs="Arial"/>
          <w:sz w:val="22"/>
          <w:szCs w:val="22"/>
        </w:rPr>
        <w:t>dades y compromisos de política;</w:t>
      </w:r>
      <w:r w:rsidRPr="006E1E45">
        <w:rPr>
          <w:rFonts w:ascii="Arial" w:hAnsi="Arial" w:cs="Arial"/>
          <w:sz w:val="22"/>
          <w:szCs w:val="22"/>
        </w:rPr>
        <w:t xml:space="preserve"> </w:t>
      </w:r>
      <w:r w:rsidR="00236EB5" w:rsidRPr="006E1E45">
        <w:rPr>
          <w:rFonts w:ascii="Arial" w:hAnsi="Arial" w:cs="Arial"/>
          <w:sz w:val="22"/>
          <w:szCs w:val="22"/>
        </w:rPr>
        <w:t>(ii</w:t>
      </w:r>
      <w:r w:rsidR="002B257D" w:rsidRPr="006E1E45">
        <w:rPr>
          <w:rFonts w:ascii="Arial" w:hAnsi="Arial" w:cs="Arial"/>
          <w:sz w:val="22"/>
          <w:szCs w:val="22"/>
        </w:rPr>
        <w:t>)</w:t>
      </w:r>
      <w:r w:rsidR="003F2C5D" w:rsidRPr="006E1E45">
        <w:rPr>
          <w:rFonts w:ascii="Arial" w:hAnsi="Arial" w:cs="Arial"/>
          <w:sz w:val="22"/>
          <w:szCs w:val="22"/>
        </w:rPr>
        <w:t xml:space="preserve"> evaluación final y seguimiento de </w:t>
      </w:r>
      <w:proofErr w:type="gramStart"/>
      <w:r w:rsidR="003F2C5D" w:rsidRPr="006E1E45">
        <w:rPr>
          <w:rFonts w:ascii="Arial" w:hAnsi="Arial" w:cs="Arial"/>
          <w:sz w:val="22"/>
          <w:szCs w:val="22"/>
        </w:rPr>
        <w:t xml:space="preserve">indicadores </w:t>
      </w:r>
      <w:r w:rsidR="002B257D" w:rsidRPr="006E1E45">
        <w:rPr>
          <w:rFonts w:ascii="Arial" w:hAnsi="Arial" w:cs="Arial"/>
          <w:sz w:val="22"/>
          <w:szCs w:val="22"/>
        </w:rPr>
        <w:t xml:space="preserve"> </w:t>
      </w:r>
      <w:r w:rsidR="003F2C5D" w:rsidRPr="006E1E45">
        <w:rPr>
          <w:rFonts w:ascii="Arial" w:hAnsi="Arial" w:cs="Arial"/>
          <w:sz w:val="22"/>
          <w:szCs w:val="22"/>
        </w:rPr>
        <w:t>de</w:t>
      </w:r>
      <w:proofErr w:type="gramEnd"/>
      <w:r w:rsidRPr="006E1E45">
        <w:rPr>
          <w:rFonts w:ascii="Arial" w:hAnsi="Arial" w:cs="Arial"/>
          <w:sz w:val="22"/>
          <w:szCs w:val="22"/>
        </w:rPr>
        <w:t xml:space="preserve"> resultados e impactos del programa</w:t>
      </w:r>
      <w:r w:rsidR="003F2C5D" w:rsidRPr="006E1E45">
        <w:rPr>
          <w:rFonts w:ascii="Arial" w:hAnsi="Arial" w:cs="Arial"/>
          <w:sz w:val="22"/>
          <w:szCs w:val="22"/>
        </w:rPr>
        <w:t>; y (iii) evaluación de impacto mediante la modelación IEEM</w:t>
      </w:r>
      <w:r w:rsidR="002B257D" w:rsidRPr="006E1E45">
        <w:rPr>
          <w:rFonts w:ascii="Arial" w:hAnsi="Arial" w:cs="Arial"/>
          <w:sz w:val="22"/>
          <w:szCs w:val="22"/>
        </w:rPr>
        <w:t>.</w:t>
      </w:r>
      <w:r w:rsidR="00236EB5" w:rsidRPr="006E1E45">
        <w:rPr>
          <w:rFonts w:ascii="Arial" w:hAnsi="Arial" w:cs="Arial"/>
          <w:sz w:val="22"/>
          <w:szCs w:val="22"/>
        </w:rPr>
        <w:t xml:space="preserve"> </w:t>
      </w:r>
      <w:r w:rsidRPr="006E1E45">
        <w:rPr>
          <w:rFonts w:ascii="Arial" w:hAnsi="Arial" w:cs="Arial"/>
          <w:sz w:val="22"/>
          <w:szCs w:val="22"/>
        </w:rPr>
        <w:t>El Banco y el G</w:t>
      </w:r>
      <w:r w:rsidR="00236EB5" w:rsidRPr="006E1E45">
        <w:rPr>
          <w:rFonts w:ascii="Arial" w:hAnsi="Arial" w:cs="Arial"/>
          <w:sz w:val="22"/>
          <w:szCs w:val="22"/>
        </w:rPr>
        <w:t>d</w:t>
      </w:r>
      <w:r w:rsidR="00382082" w:rsidRPr="006E1E45">
        <w:rPr>
          <w:rFonts w:ascii="Arial" w:hAnsi="Arial" w:cs="Arial"/>
          <w:sz w:val="22"/>
          <w:szCs w:val="22"/>
        </w:rPr>
        <w:t>B</w:t>
      </w:r>
      <w:r w:rsidRPr="006E1E45">
        <w:rPr>
          <w:rFonts w:ascii="Arial" w:hAnsi="Arial" w:cs="Arial"/>
          <w:sz w:val="22"/>
          <w:szCs w:val="22"/>
        </w:rPr>
        <w:t xml:space="preserve"> acordaron utilizar la Matriz de Política, la Matriz de Medios de Verificación y la Matriz de Resultados como herramientas para el seguimiento y evaluación de</w:t>
      </w:r>
      <w:r w:rsidR="00453A66" w:rsidRPr="006E1E45">
        <w:rPr>
          <w:rFonts w:ascii="Arial" w:hAnsi="Arial" w:cs="Arial"/>
          <w:sz w:val="22"/>
          <w:szCs w:val="22"/>
        </w:rPr>
        <w:t>l</w:t>
      </w:r>
      <w:r w:rsidR="00883EE2" w:rsidRPr="006E1E45">
        <w:rPr>
          <w:rFonts w:ascii="Arial" w:hAnsi="Arial" w:cs="Arial"/>
          <w:sz w:val="22"/>
          <w:szCs w:val="22"/>
        </w:rPr>
        <w:t xml:space="preserve"> Programa</w:t>
      </w:r>
      <w:r w:rsidRPr="006E1E45">
        <w:rPr>
          <w:rFonts w:ascii="Arial" w:hAnsi="Arial" w:cs="Arial"/>
          <w:sz w:val="22"/>
          <w:szCs w:val="22"/>
        </w:rPr>
        <w:t>.</w:t>
      </w:r>
    </w:p>
    <w:p w14:paraId="315E7051" w14:textId="77777777" w:rsidR="00864E6B" w:rsidRDefault="00864E6B" w:rsidP="004345D1">
      <w:pPr>
        <w:pStyle w:val="AutoNumpara"/>
        <w:numPr>
          <w:ilvl w:val="1"/>
          <w:numId w:val="0"/>
        </w:numPr>
        <w:tabs>
          <w:tab w:val="num" w:pos="720"/>
        </w:tabs>
        <w:ind w:left="720" w:hanging="720"/>
        <w:rPr>
          <w:rFonts w:ascii="Arial" w:hAnsi="Arial" w:cs="Arial"/>
          <w:color w:val="000000"/>
        </w:rPr>
      </w:pPr>
    </w:p>
    <w:p w14:paraId="0F07A95F" w14:textId="77777777" w:rsidR="003F2C5D" w:rsidRPr="007800EF" w:rsidRDefault="003F2C5D" w:rsidP="00032F8F">
      <w:pPr>
        <w:pStyle w:val="Heading1"/>
        <w:numPr>
          <w:ilvl w:val="0"/>
          <w:numId w:val="6"/>
        </w:numPr>
        <w:spacing w:before="240" w:after="240"/>
        <w:rPr>
          <w:rFonts w:ascii="Arial" w:hAnsi="Arial" w:cs="Arial"/>
          <w:smallCaps/>
          <w:sz w:val="22"/>
          <w:szCs w:val="22"/>
          <w:lang w:val="es-ES_tradnl"/>
        </w:rPr>
      </w:pPr>
      <w:r w:rsidRPr="007800EF">
        <w:rPr>
          <w:rFonts w:ascii="Arial" w:hAnsi="Arial" w:cs="Arial"/>
          <w:smallCaps/>
          <w:sz w:val="22"/>
          <w:szCs w:val="22"/>
          <w:lang w:val="es-ES_tradnl"/>
        </w:rPr>
        <w:t xml:space="preserve">Seguimiento de </w:t>
      </w:r>
      <w:r>
        <w:rPr>
          <w:rFonts w:ascii="Arial" w:hAnsi="Arial" w:cs="Arial"/>
          <w:smallCaps/>
          <w:sz w:val="22"/>
          <w:szCs w:val="22"/>
          <w:lang w:val="es-ES_tradnl"/>
        </w:rPr>
        <w:t>Compromisos (Indicadores de Producto)</w:t>
      </w:r>
    </w:p>
    <w:p w14:paraId="1CDCAD5B" w14:textId="77777777" w:rsidR="006E1E45" w:rsidRDefault="003F2C5D" w:rsidP="006E1E45">
      <w:pPr>
        <w:pStyle w:val="IndentedParagr"/>
        <w:ind w:hanging="720"/>
        <w:rPr>
          <w:rFonts w:ascii="Arial" w:hAnsi="Arial" w:cs="Arial"/>
          <w:sz w:val="22"/>
          <w:szCs w:val="22"/>
        </w:rPr>
      </w:pPr>
      <w:r w:rsidRPr="006B202F">
        <w:rPr>
          <w:rFonts w:ascii="Arial" w:hAnsi="Arial" w:cs="Arial"/>
          <w:sz w:val="22"/>
          <w:szCs w:val="22"/>
        </w:rPr>
        <w:t>2.1</w:t>
      </w:r>
      <w:r w:rsidRPr="006B202F">
        <w:rPr>
          <w:rFonts w:ascii="Arial" w:hAnsi="Arial" w:cs="Arial"/>
          <w:sz w:val="22"/>
          <w:szCs w:val="22"/>
        </w:rPr>
        <w:tab/>
        <w:t xml:space="preserve">El organismo ejecutor es el </w:t>
      </w:r>
      <w:proofErr w:type="spellStart"/>
      <w:r w:rsidRPr="006B202F">
        <w:rPr>
          <w:rFonts w:ascii="Arial" w:hAnsi="Arial" w:cs="Arial"/>
          <w:sz w:val="22"/>
          <w:szCs w:val="22"/>
        </w:rPr>
        <w:t>MMAyA</w:t>
      </w:r>
      <w:proofErr w:type="spellEnd"/>
      <w:r w:rsidRPr="006B202F">
        <w:rPr>
          <w:rFonts w:ascii="Arial" w:hAnsi="Arial" w:cs="Arial"/>
          <w:sz w:val="22"/>
          <w:szCs w:val="22"/>
        </w:rPr>
        <w:t>, el cual coordinará la recepción de la evidencia de los compromisos que asumen sus diferentes Viceministerios (VMA, VAPSB, VRHR) y otras instituciones de gobierno (MPD, SERNAP). Debido a la complejidad de estas reformas, el ejecutor y el Banco han acordado realizar reuniones periódicas de seguimiento. Por el lado del Banco, la responsabilidad del seguimiento del programa será de la División de Medio Ambiente, Desarrollo Rural y Gestión de Desastres (CSD/RND).</w:t>
      </w:r>
    </w:p>
    <w:p w14:paraId="013548F4" w14:textId="7A8008C0" w:rsidR="003F2C5D" w:rsidRDefault="003F2C5D" w:rsidP="006E1E45">
      <w:pPr>
        <w:pStyle w:val="IndentedParagr"/>
        <w:rPr>
          <w:rFonts w:ascii="Arial" w:hAnsi="Arial" w:cs="Arial"/>
          <w:sz w:val="22"/>
          <w:szCs w:val="22"/>
        </w:rPr>
      </w:pPr>
      <w:r w:rsidRPr="006B202F">
        <w:rPr>
          <w:rFonts w:ascii="Arial" w:hAnsi="Arial" w:cs="Arial"/>
          <w:sz w:val="22"/>
          <w:szCs w:val="22"/>
        </w:rPr>
        <w:t xml:space="preserve"> </w:t>
      </w:r>
      <w:r w:rsidRPr="006E1E45">
        <w:rPr>
          <w:rFonts w:ascii="Arial" w:hAnsi="Arial" w:cs="Arial"/>
          <w:b/>
          <w:sz w:val="22"/>
          <w:szCs w:val="22"/>
        </w:rPr>
        <w:t>Indicadores de producto</w:t>
      </w:r>
      <w:r>
        <w:rPr>
          <w:rFonts w:ascii="Arial" w:hAnsi="Arial" w:cs="Arial"/>
          <w:sz w:val="22"/>
          <w:szCs w:val="22"/>
        </w:rPr>
        <w:t xml:space="preserve">. </w:t>
      </w:r>
      <w:r w:rsidRPr="006B202F">
        <w:rPr>
          <w:rFonts w:ascii="Arial" w:hAnsi="Arial" w:cs="Arial"/>
          <w:sz w:val="22"/>
          <w:szCs w:val="22"/>
        </w:rPr>
        <w:t xml:space="preserve">Los productos de la presente operación y en general de la serie programática corresponden a los compromisos establecidos y detallados en la Matriz de Políticas, y en la Matriz de Medios de Verificación, en esta última además se especifica para cada producto, el ente responsable de su cumplimiento y el estado de situación </w:t>
      </w:r>
      <w:proofErr w:type="gramStart"/>
      <w:r w:rsidRPr="006B202F">
        <w:rPr>
          <w:rFonts w:ascii="Arial" w:hAnsi="Arial" w:cs="Arial"/>
          <w:sz w:val="22"/>
          <w:szCs w:val="22"/>
        </w:rPr>
        <w:t>del mismo</w:t>
      </w:r>
      <w:proofErr w:type="gramEnd"/>
      <w:r w:rsidRPr="006B202F">
        <w:rPr>
          <w:rFonts w:ascii="Arial" w:hAnsi="Arial" w:cs="Arial"/>
          <w:sz w:val="22"/>
          <w:szCs w:val="22"/>
        </w:rPr>
        <w:t xml:space="preserve">. Siendo esta operación un PBP, todos los productos serán alcanzados al momento de realizarse el desembolso, por lo que no se requieren actividades adicionales de seguimiento, ni se requiere presupuesto que involucren costos asociados de parte del GDB. Los costos para el Banco están financiados con el presupuesto administrativo de preparación de la operación, y con recursos para la supervisión de los proyectos. </w:t>
      </w:r>
    </w:p>
    <w:p w14:paraId="1634B7D0" w14:textId="77777777" w:rsidR="003F2C5D" w:rsidRPr="006B202F" w:rsidRDefault="003F2C5D" w:rsidP="004345D1">
      <w:pPr>
        <w:pStyle w:val="AutoNumpara"/>
        <w:numPr>
          <w:ilvl w:val="1"/>
          <w:numId w:val="0"/>
        </w:numPr>
        <w:tabs>
          <w:tab w:val="num" w:pos="720"/>
        </w:tabs>
        <w:ind w:left="720" w:hanging="720"/>
        <w:rPr>
          <w:rFonts w:ascii="Arial" w:hAnsi="Arial" w:cs="Arial"/>
          <w:color w:val="000000"/>
        </w:rPr>
        <w:sectPr w:rsidR="003F2C5D" w:rsidRPr="006B202F" w:rsidSect="00361929">
          <w:headerReference w:type="default" r:id="rId15"/>
          <w:pgSz w:w="12240" w:h="15840"/>
          <w:pgMar w:top="1440" w:right="1627" w:bottom="1440" w:left="1440" w:header="720" w:footer="720" w:gutter="0"/>
          <w:cols w:space="720"/>
          <w:docGrid w:linePitch="360"/>
        </w:sectPr>
      </w:pPr>
    </w:p>
    <w:p w14:paraId="7F7C5D08" w14:textId="77777777" w:rsidR="00453A66" w:rsidRPr="006B202F" w:rsidRDefault="008D5EA7" w:rsidP="00453A66">
      <w:pPr>
        <w:pStyle w:val="heading-b24"/>
        <w:spacing w:after="0"/>
        <w:rPr>
          <w:rFonts w:ascii="Arial" w:eastAsia="Calibri" w:hAnsi="Arial" w:cs="Arial"/>
          <w:smallCaps w:val="0"/>
          <w:szCs w:val="24"/>
        </w:rPr>
      </w:pPr>
      <w:r w:rsidRPr="006B202F">
        <w:rPr>
          <w:rFonts w:ascii="Arial" w:eastAsia="Calibri" w:hAnsi="Arial" w:cs="Arial"/>
          <w:smallCaps w:val="0"/>
          <w:szCs w:val="24"/>
        </w:rPr>
        <w:t>Cuadro No. 1 - M</w:t>
      </w:r>
      <w:r w:rsidR="00453A66" w:rsidRPr="006B202F">
        <w:rPr>
          <w:rFonts w:ascii="Arial" w:eastAsia="Calibri" w:hAnsi="Arial" w:cs="Arial"/>
          <w:smallCaps w:val="0"/>
          <w:szCs w:val="24"/>
        </w:rPr>
        <w:t>atriz de Medios de Verificación</w:t>
      </w:r>
    </w:p>
    <w:tbl>
      <w:tblPr>
        <w:tblW w:w="129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6"/>
        <w:gridCol w:w="2280"/>
        <w:gridCol w:w="6569"/>
        <w:gridCol w:w="1949"/>
      </w:tblGrid>
      <w:tr w:rsidR="006E1E45" w:rsidRPr="00960FBA" w14:paraId="3530712F" w14:textId="77777777" w:rsidTr="006E1E45">
        <w:tc>
          <w:tcPr>
            <w:tcW w:w="2237" w:type="dxa"/>
            <w:tcBorders>
              <w:top w:val="single" w:sz="6" w:space="0" w:color="auto"/>
              <w:left w:val="single" w:sz="6" w:space="0" w:color="auto"/>
              <w:bottom w:val="single" w:sz="6" w:space="0" w:color="auto"/>
              <w:right w:val="single" w:sz="6" w:space="0" w:color="auto"/>
            </w:tcBorders>
            <w:shd w:val="clear" w:color="auto" w:fill="C6D9F1"/>
            <w:vAlign w:val="center"/>
            <w:hideMark/>
          </w:tcPr>
          <w:p w14:paraId="5185547C" w14:textId="77777777" w:rsidR="00960FBA" w:rsidRPr="00960FBA" w:rsidRDefault="00960FBA" w:rsidP="00DD2BE4">
            <w:pPr>
              <w:jc w:val="center"/>
              <w:textAlignment w:val="baseline"/>
              <w:rPr>
                <w:rFonts w:ascii="Segoe UI" w:hAnsi="Segoe UI" w:cs="Segoe UI"/>
                <w:sz w:val="18"/>
                <w:szCs w:val="18"/>
              </w:rPr>
            </w:pPr>
            <w:r w:rsidRPr="00960FBA">
              <w:rPr>
                <w:rFonts w:ascii="Arial" w:hAnsi="Arial" w:cs="Arial"/>
                <w:b/>
                <w:bCs/>
                <w:sz w:val="20"/>
                <w:szCs w:val="20"/>
                <w:lang w:val="es-HN"/>
              </w:rPr>
              <w:t>Componente y Objetivo especifico</w:t>
            </w:r>
            <w:r w:rsidRPr="00960FBA">
              <w:rPr>
                <w:rFonts w:ascii="Arial" w:hAnsi="Arial" w:cs="Arial"/>
                <w:sz w:val="20"/>
                <w:szCs w:val="20"/>
              </w:rPr>
              <w:t> </w:t>
            </w:r>
          </w:p>
        </w:tc>
        <w:tc>
          <w:tcPr>
            <w:tcW w:w="2425" w:type="dxa"/>
            <w:tcBorders>
              <w:top w:val="single" w:sz="6" w:space="0" w:color="auto"/>
              <w:left w:val="nil"/>
              <w:bottom w:val="single" w:sz="6" w:space="0" w:color="auto"/>
              <w:right w:val="single" w:sz="6" w:space="0" w:color="auto"/>
            </w:tcBorders>
            <w:shd w:val="clear" w:color="auto" w:fill="C6D9F1"/>
            <w:vAlign w:val="center"/>
            <w:hideMark/>
          </w:tcPr>
          <w:p w14:paraId="030701BA" w14:textId="77777777" w:rsidR="00960FBA" w:rsidRPr="00960FBA" w:rsidRDefault="00960FBA" w:rsidP="00DD2BE4">
            <w:pPr>
              <w:jc w:val="center"/>
              <w:textAlignment w:val="baseline"/>
              <w:rPr>
                <w:rFonts w:ascii="Segoe UI" w:hAnsi="Segoe UI" w:cs="Segoe UI"/>
                <w:sz w:val="18"/>
                <w:szCs w:val="18"/>
              </w:rPr>
            </w:pPr>
            <w:r w:rsidRPr="00960FBA">
              <w:rPr>
                <w:rFonts w:ascii="Arial" w:hAnsi="Arial" w:cs="Arial"/>
                <w:b/>
                <w:bCs/>
                <w:sz w:val="20"/>
                <w:szCs w:val="20"/>
                <w:lang w:val="es-HN"/>
              </w:rPr>
              <w:t>Condiciones de política Programático II (2018)</w:t>
            </w:r>
            <w:r w:rsidRPr="00960FBA">
              <w:rPr>
                <w:rFonts w:ascii="Arial" w:hAnsi="Arial" w:cs="Arial"/>
                <w:sz w:val="20"/>
                <w:szCs w:val="20"/>
              </w:rPr>
              <w:t> </w:t>
            </w:r>
          </w:p>
        </w:tc>
        <w:tc>
          <w:tcPr>
            <w:tcW w:w="6652" w:type="dxa"/>
            <w:tcBorders>
              <w:top w:val="single" w:sz="6" w:space="0" w:color="auto"/>
              <w:left w:val="nil"/>
              <w:bottom w:val="single" w:sz="6" w:space="0" w:color="auto"/>
              <w:right w:val="single" w:sz="6" w:space="0" w:color="auto"/>
            </w:tcBorders>
            <w:shd w:val="clear" w:color="auto" w:fill="C6D9F1"/>
            <w:vAlign w:val="center"/>
            <w:hideMark/>
          </w:tcPr>
          <w:p w14:paraId="3ED9E688" w14:textId="77777777" w:rsidR="00960FBA" w:rsidRPr="00960FBA" w:rsidRDefault="00960FBA" w:rsidP="00DD2BE4">
            <w:pPr>
              <w:jc w:val="center"/>
              <w:textAlignment w:val="baseline"/>
              <w:rPr>
                <w:rFonts w:ascii="Segoe UI" w:hAnsi="Segoe UI" w:cs="Segoe UI"/>
                <w:sz w:val="18"/>
                <w:szCs w:val="18"/>
              </w:rPr>
            </w:pPr>
            <w:r w:rsidRPr="00960FBA">
              <w:rPr>
                <w:rFonts w:ascii="Arial" w:hAnsi="Arial" w:cs="Arial"/>
                <w:b/>
                <w:bCs/>
                <w:sz w:val="20"/>
                <w:szCs w:val="20"/>
                <w:lang w:val="es-HN"/>
              </w:rPr>
              <w:t>Medio de Verificación</w:t>
            </w:r>
            <w:r w:rsidRPr="00960FBA">
              <w:rPr>
                <w:rFonts w:ascii="Arial" w:hAnsi="Arial" w:cs="Arial"/>
                <w:sz w:val="20"/>
                <w:szCs w:val="20"/>
              </w:rPr>
              <w:t> </w:t>
            </w:r>
          </w:p>
        </w:tc>
        <w:tc>
          <w:tcPr>
            <w:tcW w:w="1630" w:type="dxa"/>
            <w:tcBorders>
              <w:top w:val="single" w:sz="6" w:space="0" w:color="auto"/>
              <w:left w:val="nil"/>
              <w:bottom w:val="single" w:sz="6" w:space="0" w:color="auto"/>
              <w:right w:val="single" w:sz="6" w:space="0" w:color="auto"/>
            </w:tcBorders>
            <w:shd w:val="clear" w:color="auto" w:fill="C6D9F1"/>
            <w:vAlign w:val="center"/>
            <w:hideMark/>
          </w:tcPr>
          <w:p w14:paraId="486DBE75" w14:textId="77777777" w:rsidR="00960FBA" w:rsidRPr="00960FBA" w:rsidRDefault="00960FBA" w:rsidP="00DD2BE4">
            <w:pPr>
              <w:jc w:val="center"/>
              <w:textAlignment w:val="baseline"/>
              <w:rPr>
                <w:rFonts w:ascii="Segoe UI" w:hAnsi="Segoe UI" w:cs="Segoe UI"/>
                <w:sz w:val="18"/>
                <w:szCs w:val="18"/>
              </w:rPr>
            </w:pPr>
            <w:r w:rsidRPr="00960FBA">
              <w:rPr>
                <w:rFonts w:ascii="Arial" w:hAnsi="Arial" w:cs="Arial"/>
                <w:b/>
                <w:bCs/>
                <w:sz w:val="20"/>
                <w:szCs w:val="20"/>
                <w:lang w:val="es-HN"/>
              </w:rPr>
              <w:t>Entidad Responsable</w:t>
            </w:r>
            <w:r w:rsidRPr="00960FBA">
              <w:rPr>
                <w:rFonts w:ascii="Arial" w:hAnsi="Arial" w:cs="Arial"/>
                <w:sz w:val="20"/>
                <w:szCs w:val="20"/>
              </w:rPr>
              <w:t> </w:t>
            </w:r>
          </w:p>
        </w:tc>
      </w:tr>
      <w:tr w:rsidR="00960FBA" w:rsidRPr="00960FBA" w14:paraId="5758FD3F" w14:textId="77777777" w:rsidTr="00DD2BE4">
        <w:tc>
          <w:tcPr>
            <w:tcW w:w="12944" w:type="dxa"/>
            <w:gridSpan w:val="4"/>
            <w:tcBorders>
              <w:top w:val="nil"/>
              <w:left w:val="single" w:sz="6" w:space="0" w:color="auto"/>
              <w:bottom w:val="single" w:sz="6" w:space="0" w:color="auto"/>
              <w:right w:val="single" w:sz="6" w:space="0" w:color="auto"/>
            </w:tcBorders>
            <w:shd w:val="clear" w:color="auto" w:fill="D9D9D9"/>
            <w:vAlign w:val="center"/>
            <w:hideMark/>
          </w:tcPr>
          <w:p w14:paraId="1E72FA62" w14:textId="77777777" w:rsidR="00960FBA" w:rsidRPr="00960FBA" w:rsidRDefault="00960FBA" w:rsidP="00DD2BE4">
            <w:pPr>
              <w:textAlignment w:val="baseline"/>
              <w:rPr>
                <w:rFonts w:ascii="Segoe UI" w:hAnsi="Segoe UI" w:cs="Segoe UI"/>
                <w:sz w:val="18"/>
                <w:szCs w:val="18"/>
              </w:rPr>
            </w:pPr>
            <w:r w:rsidRPr="00960FBA">
              <w:rPr>
                <w:rFonts w:ascii="Arial" w:hAnsi="Arial" w:cs="Arial"/>
                <w:b/>
                <w:bCs/>
                <w:sz w:val="20"/>
                <w:szCs w:val="20"/>
                <w:lang w:val="es-DO"/>
              </w:rPr>
              <w:t>Componente I. Estabilidad macroeconómica</w:t>
            </w:r>
            <w:r w:rsidRPr="00960FBA">
              <w:rPr>
                <w:rFonts w:ascii="Arial" w:hAnsi="Arial" w:cs="Arial"/>
                <w:sz w:val="20"/>
                <w:szCs w:val="20"/>
              </w:rPr>
              <w:t> </w:t>
            </w:r>
          </w:p>
          <w:p w14:paraId="3BFC4111"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rPr>
              <w:t> </w:t>
            </w:r>
          </w:p>
        </w:tc>
      </w:tr>
      <w:tr w:rsidR="006E1E45" w:rsidRPr="00960FBA" w14:paraId="62F08FE9" w14:textId="77777777" w:rsidTr="006E1E45">
        <w:tc>
          <w:tcPr>
            <w:tcW w:w="2237" w:type="dxa"/>
            <w:tcBorders>
              <w:top w:val="nil"/>
              <w:left w:val="single" w:sz="6" w:space="0" w:color="auto"/>
              <w:bottom w:val="single" w:sz="6" w:space="0" w:color="auto"/>
              <w:right w:val="single" w:sz="6" w:space="0" w:color="auto"/>
            </w:tcBorders>
            <w:shd w:val="clear" w:color="auto" w:fill="FFFFFF"/>
            <w:hideMark/>
          </w:tcPr>
          <w:p w14:paraId="0BF82C16"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1.1. Estabilidad del Marco General de Políticas Macroeconómicas.</w:t>
            </w:r>
            <w:r w:rsidRPr="00960FBA">
              <w:rPr>
                <w:rFonts w:ascii="Arial" w:hAnsi="Arial" w:cs="Arial"/>
                <w:sz w:val="20"/>
                <w:szCs w:val="20"/>
                <w:lang w:val="es-ES_tradnl"/>
              </w:rPr>
              <w:t> </w:t>
            </w:r>
          </w:p>
        </w:tc>
        <w:tc>
          <w:tcPr>
            <w:tcW w:w="2425" w:type="dxa"/>
            <w:tcBorders>
              <w:top w:val="nil"/>
              <w:left w:val="nil"/>
              <w:bottom w:val="single" w:sz="6" w:space="0" w:color="auto"/>
              <w:right w:val="single" w:sz="6" w:space="0" w:color="auto"/>
            </w:tcBorders>
            <w:shd w:val="clear" w:color="auto" w:fill="FFFFFF"/>
            <w:hideMark/>
          </w:tcPr>
          <w:p w14:paraId="4AC0056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0. Mantener un marco macroeconómico estable y consistente con los objetivos del Programa y la Carta de Política.</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439D4B11"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HN"/>
              </w:rPr>
              <w:t>0.</w:t>
            </w:r>
            <w:r w:rsidRPr="00960FBA">
              <w:rPr>
                <w:rFonts w:ascii="Arial" w:hAnsi="Arial" w:cs="Arial"/>
                <w:sz w:val="20"/>
                <w:szCs w:val="20"/>
                <w:lang w:val="es-DO"/>
              </w:rPr>
              <w:t> Evaluación Independiente de Condiciones Macroeconómicas (IAMC, por sus siglas en inglés) vigente al momento del desembolso.</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0455998E" w14:textId="77777777" w:rsidR="00960FBA" w:rsidRPr="00960FBA" w:rsidRDefault="00960FBA" w:rsidP="00DD2BE4">
            <w:pPr>
              <w:jc w:val="both"/>
              <w:textAlignment w:val="baseline"/>
              <w:rPr>
                <w:rFonts w:ascii="Segoe UI" w:hAnsi="Segoe UI" w:cs="Segoe UI"/>
                <w:sz w:val="18"/>
                <w:szCs w:val="18"/>
                <w:lang w:val="es-ES_tradnl"/>
              </w:rPr>
            </w:pPr>
            <w:r w:rsidRPr="00960FBA">
              <w:rPr>
                <w:rFonts w:ascii="Arial" w:hAnsi="Arial" w:cs="Arial"/>
                <w:sz w:val="20"/>
                <w:szCs w:val="20"/>
                <w:lang w:val="es-HN"/>
              </w:rPr>
              <w:t>BID – Ministerio de Economía y Finanzas Públicas.</w:t>
            </w:r>
            <w:r w:rsidRPr="00960FBA">
              <w:rPr>
                <w:rFonts w:ascii="Arial" w:hAnsi="Arial" w:cs="Arial"/>
                <w:sz w:val="20"/>
                <w:szCs w:val="20"/>
                <w:lang w:val="es-ES_tradnl"/>
              </w:rPr>
              <w:t> </w:t>
            </w:r>
          </w:p>
        </w:tc>
      </w:tr>
      <w:tr w:rsidR="00960FBA" w:rsidRPr="00960FBA" w14:paraId="2C03EB82" w14:textId="77777777" w:rsidTr="00DD2BE4">
        <w:tc>
          <w:tcPr>
            <w:tcW w:w="12944" w:type="dxa"/>
            <w:gridSpan w:val="4"/>
            <w:tcBorders>
              <w:top w:val="nil"/>
              <w:left w:val="single" w:sz="6" w:space="0" w:color="auto"/>
              <w:bottom w:val="single" w:sz="6" w:space="0" w:color="auto"/>
              <w:right w:val="single" w:sz="6" w:space="0" w:color="auto"/>
            </w:tcBorders>
            <w:shd w:val="clear" w:color="auto" w:fill="D9D9D9"/>
            <w:hideMark/>
          </w:tcPr>
          <w:p w14:paraId="41CDC7BE"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b/>
                <w:bCs/>
                <w:sz w:val="20"/>
                <w:szCs w:val="20"/>
                <w:lang w:val="es-ES"/>
              </w:rPr>
              <w:t>Componente II. Gestión ambiental para el control de la contaminación</w:t>
            </w:r>
            <w:r w:rsidRPr="00960FBA">
              <w:rPr>
                <w:rFonts w:ascii="Arial" w:hAnsi="Arial" w:cs="Arial"/>
                <w:sz w:val="20"/>
                <w:szCs w:val="20"/>
                <w:lang w:val="es-ES_tradnl"/>
              </w:rPr>
              <w:t> </w:t>
            </w:r>
          </w:p>
          <w:p w14:paraId="0E74A5A9" w14:textId="77777777" w:rsidR="00960FBA" w:rsidRPr="00960FBA" w:rsidRDefault="00960FBA" w:rsidP="00DD2BE4">
            <w:pPr>
              <w:jc w:val="both"/>
              <w:textAlignment w:val="baseline"/>
              <w:rPr>
                <w:rFonts w:ascii="Segoe UI" w:hAnsi="Segoe UI" w:cs="Segoe UI"/>
                <w:sz w:val="18"/>
                <w:szCs w:val="18"/>
                <w:lang w:val="es-ES_tradnl"/>
              </w:rPr>
            </w:pPr>
            <w:r w:rsidRPr="00960FBA">
              <w:rPr>
                <w:rFonts w:ascii="Arial" w:hAnsi="Arial" w:cs="Arial"/>
                <w:sz w:val="20"/>
                <w:szCs w:val="20"/>
                <w:lang w:val="es-ES_tradnl"/>
              </w:rPr>
              <w:t> </w:t>
            </w:r>
          </w:p>
        </w:tc>
      </w:tr>
      <w:tr w:rsidR="006E1E45" w:rsidRPr="00960FBA" w14:paraId="581C5347" w14:textId="77777777" w:rsidTr="006E1E45">
        <w:trPr>
          <w:trHeight w:val="1590"/>
        </w:trPr>
        <w:tc>
          <w:tcPr>
            <w:tcW w:w="2237" w:type="dxa"/>
            <w:vMerge w:val="restart"/>
            <w:tcBorders>
              <w:top w:val="nil"/>
              <w:left w:val="single" w:sz="6" w:space="0" w:color="auto"/>
              <w:bottom w:val="single" w:sz="6" w:space="0" w:color="auto"/>
              <w:right w:val="single" w:sz="6" w:space="0" w:color="auto"/>
            </w:tcBorders>
            <w:shd w:val="clear" w:color="auto" w:fill="FFFFFF"/>
            <w:hideMark/>
          </w:tcPr>
          <w:p w14:paraId="2D6EAD06"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2.1. Mejora de la capacidad para planificación estratégica e institucional y mejora de la eficiencia y eficacia de los instrumentos clave para la gestión ambiental</w:t>
            </w:r>
            <w:r w:rsidRPr="00960FBA">
              <w:rPr>
                <w:rFonts w:ascii="Arial" w:hAnsi="Arial" w:cs="Arial"/>
                <w:sz w:val="20"/>
                <w:szCs w:val="20"/>
                <w:lang w:val="es-ES_tradnl"/>
              </w:rPr>
              <w:t> </w:t>
            </w:r>
          </w:p>
        </w:tc>
        <w:tc>
          <w:tcPr>
            <w:tcW w:w="2425" w:type="dxa"/>
            <w:tcBorders>
              <w:top w:val="nil"/>
              <w:left w:val="nil"/>
              <w:bottom w:val="single" w:sz="6" w:space="0" w:color="auto"/>
              <w:right w:val="single" w:sz="6" w:space="0" w:color="auto"/>
            </w:tcBorders>
            <w:shd w:val="clear" w:color="auto" w:fill="FFFFFF"/>
            <w:hideMark/>
          </w:tcPr>
          <w:p w14:paraId="09F08E0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1.Creación de plataformas para el desarrollo de una gestión ambiental acorde al modelo de planificación territorial establecido en los instrumentos de planificación, en al menos dos Gobiernos Autónomos Departamentales.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6C84997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1.a. Estatutos Orgánicos de las plataformas interinstitucionales de las cuencas del Lago </w:t>
            </w:r>
            <w:proofErr w:type="spellStart"/>
            <w:r w:rsidRPr="00960FBA">
              <w:rPr>
                <w:rFonts w:ascii="Arial" w:hAnsi="Arial" w:cs="Arial"/>
                <w:sz w:val="20"/>
                <w:szCs w:val="20"/>
                <w:lang w:val="es-ES"/>
              </w:rPr>
              <w:t>Poopo</w:t>
            </w:r>
            <w:proofErr w:type="spellEnd"/>
            <w:r w:rsidRPr="00960FBA">
              <w:rPr>
                <w:rFonts w:ascii="Arial" w:hAnsi="Arial" w:cs="Arial"/>
                <w:sz w:val="20"/>
                <w:szCs w:val="20"/>
                <w:lang w:val="es-ES"/>
              </w:rPr>
              <w:t> y Katari aprobados por el Gobierno Autónomo Departamental de Oruro y de la Paz, respectivamente, y por 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w:t>
            </w:r>
            <w:r w:rsidRPr="00960FBA">
              <w:rPr>
                <w:rFonts w:ascii="Arial" w:hAnsi="Arial" w:cs="Arial"/>
                <w:sz w:val="20"/>
                <w:szCs w:val="20"/>
                <w:lang w:val="es-ES_tradnl"/>
              </w:rPr>
              <w:t> </w:t>
            </w:r>
          </w:p>
          <w:p w14:paraId="360194E0"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1.b. Actas de conformación del directorio de la Plataforma Interinstitucional de las cuencas del Lago </w:t>
            </w:r>
            <w:proofErr w:type="spellStart"/>
            <w:r w:rsidRPr="00960FBA">
              <w:rPr>
                <w:rFonts w:ascii="Arial" w:hAnsi="Arial" w:cs="Arial"/>
                <w:sz w:val="20"/>
                <w:szCs w:val="20"/>
                <w:lang w:val="es-ES"/>
              </w:rPr>
              <w:t>Poopo</w:t>
            </w:r>
            <w:proofErr w:type="spellEnd"/>
            <w:r w:rsidRPr="00960FBA">
              <w:rPr>
                <w:rFonts w:ascii="Arial" w:hAnsi="Arial" w:cs="Arial"/>
                <w:sz w:val="20"/>
                <w:szCs w:val="20"/>
                <w:lang w:val="es-ES"/>
              </w:rPr>
              <w:t> y Katari. </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75B9130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Dirección General de Planificación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_tradnl"/>
              </w:rPr>
              <w:t> </w:t>
            </w:r>
          </w:p>
        </w:tc>
      </w:tr>
      <w:tr w:rsidR="00960FBA" w:rsidRPr="00960FBA" w14:paraId="523FFA89" w14:textId="77777777" w:rsidTr="006E1E45">
        <w:trPr>
          <w:trHeight w:val="60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1B3B351" w14:textId="77777777" w:rsidR="00960FBA" w:rsidRPr="00960FBA" w:rsidRDefault="00960FBA" w:rsidP="00DD2BE4">
            <w:pPr>
              <w:rPr>
                <w:rFonts w:ascii="Segoe UI" w:hAnsi="Segoe UI" w:cs="Segoe UI"/>
                <w:sz w:val="18"/>
                <w:szCs w:val="18"/>
                <w:lang w:val="es-ES_tradnl"/>
              </w:rPr>
            </w:pPr>
          </w:p>
        </w:tc>
        <w:tc>
          <w:tcPr>
            <w:tcW w:w="2425" w:type="dxa"/>
            <w:tcBorders>
              <w:top w:val="nil"/>
              <w:left w:val="nil"/>
              <w:bottom w:val="single" w:sz="6" w:space="0" w:color="auto"/>
              <w:right w:val="single" w:sz="6" w:space="0" w:color="auto"/>
            </w:tcBorders>
            <w:shd w:val="clear" w:color="auto" w:fill="FFFFFF"/>
            <w:hideMark/>
          </w:tcPr>
          <w:p w14:paraId="75F3132C"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 Aprobación del Plan Sectorial de Implementación del Gobierno Electrónico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se vincula al PSDI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y crea lineamientos para redes de observación sistemática y para la gestión de información; y del Sistema de Información Ambiental y de Recursos Hídricos, que busca que toda la información del recurso hídrico sea registrada, mantenida y consultada para optimizar procesos de seguimiento, monitoreo y evaluación.</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09337CA5"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2.a. Resolución Ministerial No. 465 del 15 de agosto de 2018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aprueba el Plan Sectorial de Implementación de Gobierno Electrónico. </w:t>
            </w:r>
            <w:r w:rsidRPr="00960FBA">
              <w:rPr>
                <w:rFonts w:ascii="Arial" w:hAnsi="Arial" w:cs="Arial"/>
                <w:sz w:val="20"/>
                <w:szCs w:val="20"/>
                <w:lang w:val="es-ES_tradnl"/>
              </w:rPr>
              <w:t> </w:t>
            </w:r>
          </w:p>
          <w:p w14:paraId="17416A96"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2.b. Resolución Ministerial No. 514 del 10 de septiembre de 2018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aprueba el Sistema de Información Ambiental y de Recursos Hídricos.</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43A2A926"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Dirección General de Planificación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_tradnl"/>
              </w:rPr>
              <w:t> </w:t>
            </w:r>
          </w:p>
        </w:tc>
      </w:tr>
      <w:tr w:rsidR="00960FBA" w:rsidRPr="00960FBA" w14:paraId="17F6146B" w14:textId="77777777" w:rsidTr="006E1E45">
        <w:trPr>
          <w:trHeight w:val="60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7B7B2A8A" w14:textId="77777777" w:rsidR="00960FBA" w:rsidRPr="00960FBA" w:rsidRDefault="00960FBA" w:rsidP="00DD2BE4">
            <w:pPr>
              <w:rPr>
                <w:rFonts w:ascii="Segoe UI" w:hAnsi="Segoe UI" w:cs="Segoe UI"/>
                <w:sz w:val="18"/>
                <w:szCs w:val="18"/>
                <w:lang w:val="es-ES_tradnl"/>
              </w:rPr>
            </w:pPr>
          </w:p>
        </w:tc>
        <w:tc>
          <w:tcPr>
            <w:tcW w:w="2425" w:type="dxa"/>
            <w:tcBorders>
              <w:top w:val="nil"/>
              <w:left w:val="nil"/>
              <w:bottom w:val="single" w:sz="6" w:space="0" w:color="auto"/>
              <w:right w:val="single" w:sz="6" w:space="0" w:color="auto"/>
            </w:tcBorders>
            <w:shd w:val="clear" w:color="auto" w:fill="FFFFFF"/>
            <w:vAlign w:val="center"/>
            <w:hideMark/>
          </w:tcPr>
          <w:p w14:paraId="3F1BE8FE"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3. Aprobación de Guías de formulación de proyectos de inversión para facilitar el acceso a recursos para proyectos de gestión ambiental con un enfoque de cambio climático.</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vAlign w:val="center"/>
            <w:hideMark/>
          </w:tcPr>
          <w:p w14:paraId="2CC631A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3.a. Resolución Ministerial No. 0354 del 26 de junio de 2018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aprueba la guía de estudios de </w:t>
            </w:r>
            <w:proofErr w:type="spellStart"/>
            <w:r w:rsidRPr="00960FBA">
              <w:rPr>
                <w:rFonts w:ascii="Arial" w:hAnsi="Arial" w:cs="Arial"/>
                <w:sz w:val="20"/>
                <w:szCs w:val="20"/>
                <w:lang w:val="es-ES"/>
              </w:rPr>
              <w:t>preinversión</w:t>
            </w:r>
            <w:proofErr w:type="spellEnd"/>
            <w:r w:rsidRPr="00960FBA">
              <w:rPr>
                <w:rFonts w:ascii="Arial" w:hAnsi="Arial" w:cs="Arial"/>
                <w:sz w:val="20"/>
                <w:szCs w:val="20"/>
                <w:lang w:val="es-ES"/>
              </w:rPr>
              <w:t> de proyectos de riego.</w:t>
            </w:r>
            <w:r w:rsidRPr="00960FBA">
              <w:rPr>
                <w:rFonts w:ascii="Arial" w:hAnsi="Arial" w:cs="Arial"/>
                <w:sz w:val="20"/>
                <w:szCs w:val="20"/>
                <w:lang w:val="es-ES_tradnl"/>
              </w:rPr>
              <w:t> </w:t>
            </w:r>
          </w:p>
          <w:p w14:paraId="4A6C14FC"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_tradnl"/>
              </w:rPr>
              <w:t> </w:t>
            </w:r>
          </w:p>
          <w:p w14:paraId="2F6DD34D"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3.b. </w:t>
            </w:r>
            <w:r w:rsidRPr="00960FBA">
              <w:rPr>
                <w:rFonts w:ascii="Arial" w:hAnsi="Arial" w:cs="Arial"/>
                <w:color w:val="222222"/>
                <w:sz w:val="20"/>
                <w:szCs w:val="20"/>
                <w:lang w:val="es-ES"/>
              </w:rPr>
              <w:t>Resolución Ministerial No. 007/2019 del 15 de enero de 2019 del </w:t>
            </w:r>
            <w:proofErr w:type="spellStart"/>
            <w:r w:rsidRPr="00960FBA">
              <w:rPr>
                <w:rFonts w:ascii="Arial" w:hAnsi="Arial" w:cs="Arial"/>
                <w:color w:val="222222"/>
                <w:sz w:val="20"/>
                <w:szCs w:val="20"/>
                <w:lang w:val="es-ES"/>
              </w:rPr>
              <w:t>MMAyA</w:t>
            </w:r>
            <w:proofErr w:type="spellEnd"/>
            <w:r w:rsidRPr="00960FBA">
              <w:rPr>
                <w:rFonts w:ascii="Arial" w:hAnsi="Arial" w:cs="Arial"/>
                <w:color w:val="222222"/>
                <w:sz w:val="20"/>
                <w:szCs w:val="20"/>
                <w:lang w:val="es-ES"/>
              </w:rPr>
              <w:t> que aprueba la guía de estudios de </w:t>
            </w:r>
            <w:proofErr w:type="spellStart"/>
            <w:r w:rsidRPr="00960FBA">
              <w:rPr>
                <w:rFonts w:ascii="Arial" w:hAnsi="Arial" w:cs="Arial"/>
                <w:color w:val="222222"/>
                <w:sz w:val="20"/>
                <w:szCs w:val="20"/>
                <w:lang w:val="es-ES"/>
              </w:rPr>
              <w:t>preinversión</w:t>
            </w:r>
            <w:proofErr w:type="spellEnd"/>
            <w:r w:rsidRPr="00960FBA">
              <w:rPr>
                <w:rFonts w:ascii="Arial" w:hAnsi="Arial" w:cs="Arial"/>
                <w:color w:val="222222"/>
                <w:sz w:val="20"/>
                <w:szCs w:val="20"/>
                <w:lang w:val="es-ES"/>
              </w:rPr>
              <w:t> de proyectos de residuos sólidos</w:t>
            </w:r>
            <w:r w:rsidRPr="00960FBA">
              <w:rPr>
                <w:rFonts w:ascii="Arial" w:hAnsi="Arial" w:cs="Arial"/>
                <w:sz w:val="20"/>
                <w:szCs w:val="20"/>
                <w:lang w:val="es-ES_tradnl"/>
              </w:rPr>
              <w:t> </w:t>
            </w:r>
          </w:p>
          <w:p w14:paraId="234FFCF4"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4EA7D72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Dirección General de Planificación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_tradnl"/>
              </w:rPr>
              <w:t> </w:t>
            </w:r>
          </w:p>
        </w:tc>
      </w:tr>
      <w:tr w:rsidR="00960FBA" w:rsidRPr="00960FBA" w14:paraId="6BB8586F" w14:textId="77777777" w:rsidTr="006E1E45">
        <w:trPr>
          <w:trHeight w:val="60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679FC26" w14:textId="77777777" w:rsidR="00960FBA" w:rsidRPr="00960FBA" w:rsidRDefault="00960FBA" w:rsidP="00DD2BE4">
            <w:pPr>
              <w:rPr>
                <w:rFonts w:ascii="Segoe UI" w:hAnsi="Segoe UI" w:cs="Segoe UI"/>
                <w:sz w:val="18"/>
                <w:szCs w:val="18"/>
                <w:lang w:val="es-ES_tradnl"/>
              </w:rPr>
            </w:pPr>
          </w:p>
        </w:tc>
        <w:tc>
          <w:tcPr>
            <w:tcW w:w="2425" w:type="dxa"/>
            <w:tcBorders>
              <w:top w:val="nil"/>
              <w:left w:val="nil"/>
              <w:bottom w:val="single" w:sz="6" w:space="0" w:color="auto"/>
              <w:right w:val="single" w:sz="6" w:space="0" w:color="auto"/>
            </w:tcBorders>
            <w:shd w:val="clear" w:color="auto" w:fill="FFFFFF"/>
            <w:vAlign w:val="center"/>
            <w:hideMark/>
          </w:tcPr>
          <w:p w14:paraId="20CB2F40"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4. Aprobación de Norma para la Reforma del Sistema de Licenciamiento Ambiental con el objetivo de optimizar el procedimiento, y aumentar la transparencia, objetividad y efectividad de la gestión ambiental, así como fortalecer el proceso participativo y la sostenibilidad financiera del mismo.</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vAlign w:val="center"/>
            <w:hideMark/>
          </w:tcPr>
          <w:p w14:paraId="2DE05DE1"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4.a Gaceta Oficial No.1061 del 2 de mayo de 2018 donde se publica el Decreto Supremo No. 3549 que aprueba la Norma para la Reforma del Sistema de Licenciamiento Ambiental </w:t>
            </w:r>
            <w:r w:rsidRPr="00960FBA">
              <w:rPr>
                <w:rFonts w:ascii="Arial" w:hAnsi="Arial" w:cs="Arial"/>
                <w:sz w:val="20"/>
                <w:szCs w:val="20"/>
                <w:lang w:val="es-ES_tradnl"/>
              </w:rPr>
              <w:t> </w:t>
            </w:r>
          </w:p>
          <w:p w14:paraId="137E39FD"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4.b. Reporte del VMABCCGDF enviado al BID de licencias otorgadas por el </w:t>
            </w:r>
            <w:proofErr w:type="gramStart"/>
            <w:r w:rsidRPr="00960FBA">
              <w:rPr>
                <w:rFonts w:ascii="Arial" w:hAnsi="Arial" w:cs="Arial"/>
                <w:sz w:val="20"/>
                <w:szCs w:val="20"/>
                <w:lang w:val="es-ES"/>
              </w:rPr>
              <w:t>VMABCCGDF  bajo</w:t>
            </w:r>
            <w:proofErr w:type="gramEnd"/>
            <w:r w:rsidRPr="00960FBA">
              <w:rPr>
                <w:rFonts w:ascii="Arial" w:hAnsi="Arial" w:cs="Arial"/>
                <w:sz w:val="20"/>
                <w:szCs w:val="20"/>
                <w:lang w:val="es-ES"/>
              </w:rPr>
              <w:t> el nuevo sistema de licenciamiento.</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6C8349B1"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03AF00A4"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6E1E45" w:rsidRPr="00960FBA" w14:paraId="69FC8F86" w14:textId="77777777" w:rsidTr="006E1E45">
        <w:trPr>
          <w:trHeight w:val="1500"/>
        </w:trPr>
        <w:tc>
          <w:tcPr>
            <w:tcW w:w="2237" w:type="dxa"/>
            <w:vMerge w:val="restart"/>
            <w:tcBorders>
              <w:top w:val="nil"/>
              <w:left w:val="single" w:sz="6" w:space="0" w:color="auto"/>
              <w:bottom w:val="single" w:sz="6" w:space="0" w:color="auto"/>
              <w:right w:val="single" w:sz="6" w:space="0" w:color="auto"/>
            </w:tcBorders>
            <w:shd w:val="clear" w:color="auto" w:fill="FFFFFF"/>
            <w:hideMark/>
          </w:tcPr>
          <w:p w14:paraId="1A2597C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2.2. Fortalecimiento de la gestión de calidad del aire</w:t>
            </w:r>
            <w:r w:rsidRPr="00960FBA">
              <w:rPr>
                <w:rFonts w:ascii="Arial" w:hAnsi="Arial" w:cs="Arial"/>
                <w:sz w:val="20"/>
                <w:szCs w:val="20"/>
                <w:lang w:val="es-ES_tradnl"/>
              </w:rPr>
              <w:t> </w:t>
            </w:r>
          </w:p>
        </w:tc>
        <w:tc>
          <w:tcPr>
            <w:tcW w:w="2425" w:type="dxa"/>
            <w:tcBorders>
              <w:top w:val="nil"/>
              <w:left w:val="nil"/>
              <w:bottom w:val="single" w:sz="6" w:space="0" w:color="auto"/>
              <w:right w:val="single" w:sz="6" w:space="0" w:color="auto"/>
            </w:tcBorders>
            <w:shd w:val="clear" w:color="auto" w:fill="FFFFFF"/>
            <w:hideMark/>
          </w:tcPr>
          <w:p w14:paraId="2F3BA3A7"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5. Publicación online diaria en el SNIA de los niveles de calidad de aire de al menos un municipio priorizado, comparándolo con los estándares legales.</w:t>
            </w:r>
            <w:r w:rsidRPr="00960FBA">
              <w:rPr>
                <w:rFonts w:ascii="Arial" w:hAnsi="Arial" w:cs="Arial"/>
                <w:sz w:val="20"/>
                <w:szCs w:val="20"/>
                <w:lang w:val="es-ES_tradnl"/>
              </w:rPr>
              <w:t> </w:t>
            </w:r>
          </w:p>
          <w:p w14:paraId="1E01FDA9" w14:textId="77777777" w:rsidR="00960FBA" w:rsidRPr="00960FBA" w:rsidRDefault="00960FBA" w:rsidP="00DD2BE4">
            <w:pPr>
              <w:jc w:val="both"/>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4D6CF484"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5. Publicación de los niveles de calidad del aire del municipio de Cochabamba, en la web del SNIA. http://snia.MMAyA.gob.bo/web/</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67ED47A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14E32B30"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59D9E8AE" w14:textId="77777777" w:rsidTr="006E1E45">
        <w:trPr>
          <w:trHeight w:val="141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91B05A3"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3CB3FEA7"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6. Elaboración de un inventario de las principales fuentes contaminadoras del aire en Cochabamba y Potosí y recomendaciones para la continuidad </w:t>
            </w:r>
            <w:proofErr w:type="gramStart"/>
            <w:r w:rsidRPr="00960FBA">
              <w:rPr>
                <w:rFonts w:ascii="Arial" w:hAnsi="Arial" w:cs="Arial"/>
                <w:sz w:val="20"/>
                <w:szCs w:val="20"/>
                <w:lang w:val="es-ES"/>
              </w:rPr>
              <w:t>del mismo</w:t>
            </w:r>
            <w:proofErr w:type="gramEnd"/>
            <w:r w:rsidRPr="00960FBA">
              <w:rPr>
                <w:rFonts w:ascii="Arial" w:hAnsi="Arial" w:cs="Arial"/>
                <w:sz w:val="20"/>
                <w:szCs w:val="20"/>
                <w:lang w:val="es-ES"/>
              </w:rPr>
              <w:t>.</w:t>
            </w:r>
            <w:r w:rsidRPr="00960FBA">
              <w:rPr>
                <w:rFonts w:ascii="Arial" w:hAnsi="Arial" w:cs="Arial"/>
                <w:sz w:val="20"/>
                <w:szCs w:val="20"/>
                <w:lang w:val="es-ES_tradnl"/>
              </w:rPr>
              <w:t> </w:t>
            </w:r>
          </w:p>
          <w:p w14:paraId="603D2E9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26318CE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6. Informe técnico No. 3027/2018 del 27 de noviembre de 2018 realizado por la DGMACC donde se aprueba el documento final de inventario de emisiones.</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55F86F2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36CC620A"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49E78C6A" w14:textId="77777777" w:rsidTr="006E1E45">
        <w:trPr>
          <w:trHeight w:val="142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7C04D41"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47607B9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7. Aprobación de la Normativa técnica para implementación del Plan de Contingencia para Estados de Alerta por Contaminación del Aire.</w:t>
            </w:r>
            <w:r w:rsidRPr="00960FBA">
              <w:rPr>
                <w:rFonts w:ascii="Arial" w:hAnsi="Arial" w:cs="Arial"/>
                <w:sz w:val="20"/>
                <w:szCs w:val="20"/>
                <w:lang w:val="es-ES_tradnl"/>
              </w:rPr>
              <w:t> </w:t>
            </w:r>
          </w:p>
          <w:p w14:paraId="5B7367C4"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75609E58"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7. a. Resolución Administrativa No. 041/18 de 28 de noviembre del 2018 del VMABCCGDF que aprueba la normativa técnica para implementación del Plan de Contingencia para Estados de Alerta por Contaminación del Aire</w:t>
            </w:r>
            <w:r w:rsidRPr="00960FBA">
              <w:rPr>
                <w:rFonts w:ascii="Arial" w:hAnsi="Arial" w:cs="Arial"/>
                <w:sz w:val="20"/>
                <w:szCs w:val="20"/>
                <w:lang w:val="es-ES_tradnl"/>
              </w:rPr>
              <w:t> </w:t>
            </w:r>
          </w:p>
          <w:p w14:paraId="16A79580"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7.b. Publicación de la normativa técnica en el SNIA http://snia.MMAyA.gob.bo/web/</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361F08F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5FA7F825"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3FF51EC7" w14:textId="77777777" w:rsidTr="006E1E45">
        <w:trPr>
          <w:trHeight w:val="52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302AAB4"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285BA05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8. Socialización y difusión del Plan de Contingencia para Estados de Alerta por Contaminación del Aire a nivel municipal.</w:t>
            </w:r>
            <w:r w:rsidRPr="00960FBA">
              <w:rPr>
                <w:rFonts w:ascii="Arial" w:hAnsi="Arial" w:cs="Arial"/>
                <w:sz w:val="20"/>
                <w:szCs w:val="20"/>
                <w:lang w:val="es-ES_tradnl"/>
              </w:rPr>
              <w:t> </w:t>
            </w:r>
          </w:p>
          <w:p w14:paraId="5E2236F7"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61A37F04"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8.  Acta del taller de socialización llevado a cabo el 4 y 5 de junio de 2018 firmada por los asistentes</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584C9BC3"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0E00637B"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6E1E45" w:rsidRPr="00960FBA" w14:paraId="3C28EBF0" w14:textId="77777777" w:rsidTr="006E1E45">
        <w:trPr>
          <w:trHeight w:val="900"/>
        </w:trPr>
        <w:tc>
          <w:tcPr>
            <w:tcW w:w="2237" w:type="dxa"/>
            <w:vMerge w:val="restart"/>
            <w:tcBorders>
              <w:top w:val="nil"/>
              <w:left w:val="single" w:sz="6" w:space="0" w:color="auto"/>
              <w:bottom w:val="single" w:sz="6" w:space="0" w:color="auto"/>
              <w:right w:val="single" w:sz="6" w:space="0" w:color="auto"/>
            </w:tcBorders>
            <w:shd w:val="clear" w:color="auto" w:fill="FFFFFF"/>
            <w:hideMark/>
          </w:tcPr>
          <w:p w14:paraId="39AAA1DE"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2.3. Mejorar la gestión de calidad de los recursos hídricos del país.</w:t>
            </w:r>
            <w:r w:rsidRPr="00960FBA">
              <w:rPr>
                <w:rFonts w:ascii="Arial" w:hAnsi="Arial" w:cs="Arial"/>
                <w:sz w:val="20"/>
                <w:szCs w:val="20"/>
                <w:lang w:val="es-ES_tradnl"/>
              </w:rPr>
              <w:t> </w:t>
            </w:r>
          </w:p>
        </w:tc>
        <w:tc>
          <w:tcPr>
            <w:tcW w:w="2425" w:type="dxa"/>
            <w:tcBorders>
              <w:top w:val="nil"/>
              <w:left w:val="nil"/>
              <w:bottom w:val="single" w:sz="6" w:space="0" w:color="auto"/>
              <w:right w:val="single" w:sz="6" w:space="0" w:color="auto"/>
            </w:tcBorders>
            <w:shd w:val="clear" w:color="auto" w:fill="FFFFFF"/>
            <w:hideMark/>
          </w:tcPr>
          <w:p w14:paraId="621098DD"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9. Elaboración de Inventario de las principales fuentes contaminadoras del recurso hídrico (empresas, agroindustria, etc.) de la totalidad de los municipios del Río Rocha y recomendaciones para la incorporación en la actualización del Plan Director de la Cuenca.</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31C5409C"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9.a. Acta de aprobación del VRHR que aprueba el Inventario de las principales fuentes contaminantes de la Cuenca del Rio Rocha.</w:t>
            </w:r>
            <w:r w:rsidRPr="00960FBA">
              <w:rPr>
                <w:rFonts w:ascii="Arial" w:hAnsi="Arial" w:cs="Arial"/>
                <w:sz w:val="20"/>
                <w:szCs w:val="20"/>
                <w:lang w:val="es-ES_tradnl"/>
              </w:rPr>
              <w:t> </w:t>
            </w:r>
          </w:p>
          <w:p w14:paraId="774C70D8"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9.b. Notas de remisión de inventario (con recomendaciones al Plan Director) a la gobernación del Departamento de Cochabamba y acta de entrega de documento.</w:t>
            </w:r>
            <w:r w:rsidRPr="00960FBA">
              <w:rPr>
                <w:rFonts w:ascii="Arial" w:hAnsi="Arial" w:cs="Arial"/>
                <w:sz w:val="20"/>
                <w:szCs w:val="20"/>
                <w:lang w:val="es-ES_tradnl"/>
              </w:rPr>
              <w:t> </w:t>
            </w:r>
          </w:p>
          <w:p w14:paraId="4A91F5F2" w14:textId="77777777" w:rsidR="00960FBA" w:rsidRPr="00960FBA" w:rsidRDefault="00960FBA" w:rsidP="00DD2BE4">
            <w:pPr>
              <w:jc w:val="both"/>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5C9518E8"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Recursos Hídricos y Riego (VRHR)</w:t>
            </w:r>
            <w:r w:rsidRPr="00960FBA">
              <w:rPr>
                <w:rFonts w:ascii="Arial" w:hAnsi="Arial" w:cs="Arial"/>
                <w:sz w:val="20"/>
                <w:szCs w:val="20"/>
                <w:lang w:val="es-ES_tradnl"/>
              </w:rPr>
              <w:t> </w:t>
            </w:r>
          </w:p>
          <w:p w14:paraId="5EE96DDF"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20E5C0E3" w14:textId="77777777" w:rsidTr="006E1E45">
        <w:trPr>
          <w:trHeight w:val="168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8F02D8F"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0110727D"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10. Elaboración de un inventario de las principales fuentes contaminadoras del recurso hídrico (empresas, agroindustria, etc.) en áreas prioritarias de la cuenca Katari-Lago Titicaca, y recomendaciones a la unidad de gestión de la cuenca Katari.</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6F04C6F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10.a. Acta de aprobación del VRHR que aprueba el Inventario de las principales fuentes contaminantes de la cuenca Katari-Lago Titicaca.</w:t>
            </w:r>
            <w:r w:rsidRPr="00960FBA">
              <w:rPr>
                <w:rFonts w:ascii="Arial" w:hAnsi="Arial" w:cs="Arial"/>
                <w:sz w:val="20"/>
                <w:szCs w:val="20"/>
                <w:lang w:val="es-ES_tradnl"/>
              </w:rPr>
              <w:t> </w:t>
            </w:r>
          </w:p>
          <w:p w14:paraId="25524D0C"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10.b. Notas de remisión de inventario (con recomendaciones al Plan Director) a la unidad de gestión y acta de entrega de documento.</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61629DD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Recursos Hídricos y Riego (VRHR)</w:t>
            </w:r>
            <w:r w:rsidRPr="00960FBA">
              <w:rPr>
                <w:rFonts w:ascii="Arial" w:hAnsi="Arial" w:cs="Arial"/>
                <w:sz w:val="20"/>
                <w:szCs w:val="20"/>
                <w:lang w:val="es-ES_tradnl"/>
              </w:rPr>
              <w:t> </w:t>
            </w:r>
          </w:p>
          <w:p w14:paraId="1F4E7B88"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5C6BC97B" w14:textId="77777777" w:rsidTr="006E1E45">
        <w:trPr>
          <w:trHeight w:val="187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9258BF3"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2076A7B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11. Aprobación de la normativa para la clasificación de cuerpos de agua e implementación de la normativa en los cuerpos de agua de </w:t>
            </w:r>
            <w:proofErr w:type="spellStart"/>
            <w:r w:rsidRPr="00960FBA">
              <w:rPr>
                <w:rFonts w:ascii="Arial" w:hAnsi="Arial" w:cs="Arial"/>
                <w:sz w:val="20"/>
                <w:szCs w:val="20"/>
                <w:lang w:val="es-ES"/>
              </w:rPr>
              <w:t>Pirai</w:t>
            </w:r>
            <w:proofErr w:type="spellEnd"/>
            <w:r w:rsidRPr="00960FBA">
              <w:rPr>
                <w:rFonts w:ascii="Arial" w:hAnsi="Arial" w:cs="Arial"/>
                <w:sz w:val="20"/>
                <w:szCs w:val="20"/>
                <w:lang w:val="es-ES"/>
              </w:rPr>
              <w:t> y Rocha</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030C16E8"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11.a. Resolución Ministerial No. 0129 del 13 de abril de 2017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aprueba la normativa para clasificación de cuerpos de Agua.</w:t>
            </w:r>
            <w:r w:rsidRPr="00960FBA">
              <w:rPr>
                <w:rFonts w:ascii="Arial" w:hAnsi="Arial" w:cs="Arial"/>
                <w:sz w:val="20"/>
                <w:szCs w:val="20"/>
                <w:lang w:val="es-ES_tradnl"/>
              </w:rPr>
              <w:t> </w:t>
            </w:r>
          </w:p>
          <w:p w14:paraId="01D78173"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11.b. Resoluciones Administrativas No. 032 del 19 de septiembre de 2018 y No. 036 del 12 de octubre de 2018 del VMABCCGDF que aprueban la clasificación de los cuerpos de agua de </w:t>
            </w:r>
            <w:proofErr w:type="spellStart"/>
            <w:r w:rsidRPr="00960FBA">
              <w:rPr>
                <w:rFonts w:ascii="Arial" w:hAnsi="Arial" w:cs="Arial"/>
                <w:sz w:val="20"/>
                <w:szCs w:val="20"/>
                <w:lang w:val="es-ES"/>
              </w:rPr>
              <w:t>Pirai</w:t>
            </w:r>
            <w:proofErr w:type="spellEnd"/>
            <w:r w:rsidRPr="00960FBA">
              <w:rPr>
                <w:rFonts w:ascii="Arial" w:hAnsi="Arial" w:cs="Arial"/>
                <w:sz w:val="20"/>
                <w:szCs w:val="20"/>
                <w:lang w:val="es-ES"/>
              </w:rPr>
              <w:t> y Rocha, respectivamente.</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438DD0F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Recursos Hídricos y Riego (VRHR)</w:t>
            </w:r>
            <w:r w:rsidRPr="00960FBA">
              <w:rPr>
                <w:rFonts w:ascii="Arial" w:hAnsi="Arial" w:cs="Arial"/>
                <w:sz w:val="20"/>
                <w:szCs w:val="20"/>
                <w:lang w:val="es-ES_tradnl"/>
              </w:rPr>
              <w:t> </w:t>
            </w:r>
          </w:p>
          <w:p w14:paraId="3296DA23"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VMABCCGDF</w:t>
            </w:r>
            <w:r w:rsidRPr="00960FBA">
              <w:rPr>
                <w:rFonts w:ascii="Arial" w:hAnsi="Arial" w:cs="Arial"/>
                <w:sz w:val="20"/>
                <w:szCs w:val="20"/>
              </w:rPr>
              <w:t> </w:t>
            </w:r>
          </w:p>
          <w:p w14:paraId="603B424F"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337E2FB8" w14:textId="77777777" w:rsidTr="006E1E45">
        <w:trPr>
          <w:trHeight w:val="160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E1D6C65"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39D42A1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12.</w:t>
            </w:r>
            <w:r w:rsidRPr="00960FBA">
              <w:rPr>
                <w:rFonts w:ascii="Calibri" w:hAnsi="Calibri" w:cs="Calibri"/>
                <w:sz w:val="22"/>
                <w:szCs w:val="22"/>
                <w:lang w:val="es-ES"/>
              </w:rPr>
              <w:t> </w:t>
            </w:r>
            <w:r w:rsidRPr="00960FBA">
              <w:rPr>
                <w:rFonts w:ascii="Arial" w:hAnsi="Arial" w:cs="Arial"/>
                <w:sz w:val="20"/>
                <w:szCs w:val="20"/>
                <w:lang w:val="es-ES"/>
              </w:rPr>
              <w:t>Aprobación de la normativa de gestión de aguas ácidas y efluentes en el sector minero y diseño de proyecto piloto de tecnología limpia para el tratamiento de aguas ácidas mineras.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1B5EC40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12.a. Resolución Administrativa No. 033 del 25 de septiembre de 2018 del VMABCCGDF que aprueba la normativa de gestión de aguas ácidas y efluentes en el sector minero.</w:t>
            </w:r>
            <w:r w:rsidRPr="00960FBA">
              <w:rPr>
                <w:rFonts w:ascii="Arial" w:hAnsi="Arial" w:cs="Arial"/>
                <w:sz w:val="20"/>
                <w:szCs w:val="20"/>
                <w:lang w:val="es-ES_tradnl"/>
              </w:rPr>
              <w:t> </w:t>
            </w:r>
          </w:p>
          <w:p w14:paraId="1D9382C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12.b. Informe técnico No. 0346 del 23 de noviembre de 2018 del VRHR aprobando el diseño del proyecto piloto para el tratamiento de aguas ácidas aprobado por VRHR.</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3F0C1F1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Recursos Hídricos y Riego (VRHR)</w:t>
            </w:r>
            <w:r w:rsidRPr="00960FBA">
              <w:rPr>
                <w:rFonts w:ascii="Arial" w:hAnsi="Arial" w:cs="Arial"/>
                <w:sz w:val="20"/>
                <w:szCs w:val="20"/>
                <w:lang w:val="es-ES_tradnl"/>
              </w:rPr>
              <w:t> </w:t>
            </w:r>
          </w:p>
          <w:p w14:paraId="4F12CF83"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VMA</w:t>
            </w:r>
            <w:r w:rsidRPr="00960FBA">
              <w:rPr>
                <w:rFonts w:ascii="Arial" w:hAnsi="Arial" w:cs="Arial"/>
                <w:sz w:val="20"/>
                <w:szCs w:val="20"/>
              </w:rPr>
              <w:t> </w:t>
            </w:r>
          </w:p>
          <w:p w14:paraId="1FAFB9F8"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269B7497" w14:textId="77777777" w:rsidTr="006E1E45">
        <w:trPr>
          <w:trHeight w:val="123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AF96A68"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1D73D2F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13. Implementación del Plan de Acción para la gestión hídrica en la microcuenca minera del Rio Blanco</w:t>
            </w:r>
            <w:r w:rsidRPr="00960FBA">
              <w:rPr>
                <w:rFonts w:ascii="Calibri" w:hAnsi="Calibri" w:cs="Calibri"/>
                <w:sz w:val="22"/>
                <w:szCs w:val="22"/>
                <w:lang w:val="es-ES"/>
              </w:rPr>
              <w:t> </w:t>
            </w:r>
            <w:r w:rsidRPr="00960FBA">
              <w:rPr>
                <w:rFonts w:ascii="Calibri" w:hAnsi="Calibri" w:cs="Calibri"/>
                <w:sz w:val="22"/>
                <w:szCs w:val="22"/>
                <w:lang w:val="es-ES_tradnl"/>
              </w:rPr>
              <w:t> </w:t>
            </w:r>
          </w:p>
        </w:tc>
        <w:tc>
          <w:tcPr>
            <w:tcW w:w="6652" w:type="dxa"/>
            <w:tcBorders>
              <w:top w:val="nil"/>
              <w:left w:val="nil"/>
              <w:bottom w:val="single" w:sz="6" w:space="0" w:color="auto"/>
              <w:right w:val="single" w:sz="6" w:space="0" w:color="auto"/>
            </w:tcBorders>
            <w:shd w:val="clear" w:color="auto" w:fill="FFFFFF"/>
            <w:hideMark/>
          </w:tcPr>
          <w:p w14:paraId="7F718753"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13. Informe técnico No. 0287 del 16 de noviembre de 2018 de seguimiento de la implementación del Plan de Acción.</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4161786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Recursos Hídricos y Riego (VRHR)</w:t>
            </w:r>
            <w:r w:rsidRPr="00960FBA">
              <w:rPr>
                <w:rFonts w:ascii="Arial" w:hAnsi="Arial" w:cs="Arial"/>
                <w:sz w:val="20"/>
                <w:szCs w:val="20"/>
                <w:lang w:val="es-ES_tradnl"/>
              </w:rPr>
              <w:t> </w:t>
            </w:r>
          </w:p>
          <w:p w14:paraId="535608C6"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19A27192" w14:textId="77777777" w:rsidTr="006E1E45">
        <w:trPr>
          <w:trHeight w:val="42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4D48478"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57EAD19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14. Aprobación de una guía para el </w:t>
            </w:r>
            <w:proofErr w:type="spellStart"/>
            <w:r w:rsidRPr="00960FBA">
              <w:rPr>
                <w:rFonts w:ascii="Arial" w:hAnsi="Arial" w:cs="Arial"/>
                <w:sz w:val="20"/>
                <w:szCs w:val="20"/>
                <w:lang w:val="es-ES"/>
              </w:rPr>
              <w:t>reuso</w:t>
            </w:r>
            <w:proofErr w:type="spellEnd"/>
            <w:r w:rsidRPr="00960FBA">
              <w:rPr>
                <w:rFonts w:ascii="Arial" w:hAnsi="Arial" w:cs="Arial"/>
                <w:sz w:val="20"/>
                <w:szCs w:val="20"/>
                <w:lang w:val="es-ES"/>
              </w:rPr>
              <w:t> de agua cruda o tratada en riego por tipo de cultivo.</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6677CAE6"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14. Resolución Ministerial No. 0583 del 12 de octubre de 2018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aprobando la guía para el </w:t>
            </w:r>
            <w:proofErr w:type="spellStart"/>
            <w:r w:rsidRPr="00960FBA">
              <w:rPr>
                <w:rFonts w:ascii="Arial" w:hAnsi="Arial" w:cs="Arial"/>
                <w:sz w:val="20"/>
                <w:szCs w:val="20"/>
                <w:lang w:val="es-ES"/>
              </w:rPr>
              <w:t>reuso</w:t>
            </w:r>
            <w:proofErr w:type="spellEnd"/>
            <w:r w:rsidRPr="00960FBA">
              <w:rPr>
                <w:rFonts w:ascii="Arial" w:hAnsi="Arial" w:cs="Arial"/>
                <w:sz w:val="20"/>
                <w:szCs w:val="20"/>
                <w:lang w:val="es-ES"/>
              </w:rPr>
              <w:t> de aguas residuales en agricultura.</w:t>
            </w:r>
            <w:r w:rsidRPr="00960FBA">
              <w:rPr>
                <w:rFonts w:ascii="Arial" w:hAnsi="Arial" w:cs="Arial"/>
                <w:sz w:val="20"/>
                <w:szCs w:val="20"/>
                <w:lang w:val="es-ES_tradnl"/>
              </w:rPr>
              <w:t> </w:t>
            </w:r>
          </w:p>
          <w:p w14:paraId="1CAFBE1C"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1D1D08D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Recursos Hídricos y Riego (VRHR)</w:t>
            </w:r>
            <w:r w:rsidRPr="00960FBA">
              <w:rPr>
                <w:rFonts w:ascii="Arial" w:hAnsi="Arial" w:cs="Arial"/>
                <w:sz w:val="20"/>
                <w:szCs w:val="20"/>
                <w:lang w:val="es-ES_tradnl"/>
              </w:rPr>
              <w:t> </w:t>
            </w:r>
          </w:p>
          <w:p w14:paraId="7DEA1E89"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6E1E45" w:rsidRPr="00960FBA" w14:paraId="03048694" w14:textId="77777777" w:rsidTr="006E1E45">
        <w:trPr>
          <w:trHeight w:val="1500"/>
        </w:trPr>
        <w:tc>
          <w:tcPr>
            <w:tcW w:w="2237" w:type="dxa"/>
            <w:vMerge w:val="restart"/>
            <w:tcBorders>
              <w:top w:val="nil"/>
              <w:left w:val="single" w:sz="6" w:space="0" w:color="auto"/>
              <w:bottom w:val="single" w:sz="6" w:space="0" w:color="auto"/>
              <w:right w:val="single" w:sz="6" w:space="0" w:color="auto"/>
            </w:tcBorders>
            <w:shd w:val="clear" w:color="auto" w:fill="FFFFFF"/>
            <w:hideMark/>
          </w:tcPr>
          <w:p w14:paraId="07EBB500"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2.4. Fortalecimiento del proceso de gestión de Pasivos Ambientales</w:t>
            </w:r>
            <w:r w:rsidRPr="00960FBA">
              <w:rPr>
                <w:rFonts w:ascii="Arial" w:hAnsi="Arial" w:cs="Arial"/>
                <w:sz w:val="20"/>
                <w:szCs w:val="20"/>
                <w:lang w:val="es-ES_tradnl"/>
              </w:rPr>
              <w:t> </w:t>
            </w:r>
          </w:p>
        </w:tc>
        <w:tc>
          <w:tcPr>
            <w:tcW w:w="2425" w:type="dxa"/>
            <w:tcBorders>
              <w:top w:val="nil"/>
              <w:left w:val="nil"/>
              <w:bottom w:val="single" w:sz="6" w:space="0" w:color="auto"/>
              <w:right w:val="single" w:sz="6" w:space="0" w:color="auto"/>
            </w:tcBorders>
            <w:shd w:val="clear" w:color="auto" w:fill="FFFFFF"/>
            <w:hideMark/>
          </w:tcPr>
          <w:p w14:paraId="788B74FF"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15. Aplicación de la metodología aprobada para inventariado y caracterización de pasivos ambientales mineros en ocho áreas protegidas, y acta de constitución de una plataforma interinstitucional con el objetivo de realizar un Plan de Acción para remediación de pasivos.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19145D17"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15.a. Resolución Administrativa No.003/2019 del 31 de enero de 2019 del VMABCCGDF que aprueba los documentos de inventariado y caracterización de pasivos ambientales. </w:t>
            </w:r>
            <w:r w:rsidRPr="00960FBA">
              <w:rPr>
                <w:rFonts w:ascii="Arial" w:hAnsi="Arial" w:cs="Arial"/>
                <w:sz w:val="20"/>
                <w:szCs w:val="20"/>
                <w:lang w:val="es-ES_tradnl"/>
              </w:rPr>
              <w:t> </w:t>
            </w:r>
          </w:p>
          <w:p w14:paraId="3D43F7F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15.b. Acta de constitución de la plataforma interinstitucional de atención de pasivos ambientales mineros firmada por MMAYA, SERNAP, Ministerio de Minería y Metalurgia, COMIBOL, SERGEOMIN y la AJAM. </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738CE345"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7EF7C9C5"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0BD8E6D8" w14:textId="77777777" w:rsidTr="006E1E45">
        <w:trPr>
          <w:trHeight w:val="105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FAB808E"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516FA88B"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16. Elaboración y publicación en el SNIA de un Mapa de pasivos ambientales en ocho zonas priorizadas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43A1CEFD"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16. Publicación en la web del SNIA de ocho mapas de pasivos ambientales mineros en las áreas protegidas.</w:t>
            </w:r>
            <w:r w:rsidRPr="00960FBA">
              <w:rPr>
                <w:rFonts w:ascii="Arial" w:hAnsi="Arial" w:cs="Arial"/>
                <w:sz w:val="20"/>
                <w:szCs w:val="20"/>
                <w:lang w:val="es-ES_tradnl"/>
              </w:rPr>
              <w:t> </w:t>
            </w:r>
          </w:p>
          <w:p w14:paraId="318E885E" w14:textId="77777777" w:rsidR="00960FBA" w:rsidRPr="00960FBA" w:rsidRDefault="00960FBA" w:rsidP="00DD2BE4">
            <w:pPr>
              <w:textAlignment w:val="baseline"/>
              <w:rPr>
                <w:rFonts w:ascii="Segoe UI" w:hAnsi="Segoe UI" w:cs="Segoe UI"/>
                <w:sz w:val="18"/>
                <w:szCs w:val="18"/>
                <w:lang w:val="es-ES_tradnl"/>
              </w:rPr>
            </w:pPr>
            <w:hyperlink r:id="rId16" w:tgtFrame="_blank" w:history="1">
              <w:r w:rsidRPr="00960FBA">
                <w:rPr>
                  <w:rFonts w:ascii="Arial" w:hAnsi="Arial" w:cs="Arial"/>
                  <w:color w:val="0000FF"/>
                  <w:sz w:val="20"/>
                  <w:szCs w:val="20"/>
                  <w:u w:val="single"/>
                  <w:lang w:val="es-ES"/>
                </w:rPr>
                <w:t>http://snia.MMAyA.gob.bo/web/</w:t>
              </w:r>
            </w:hyperlink>
            <w:r w:rsidRPr="00960FBA">
              <w:rPr>
                <w:rFonts w:ascii="Arial" w:hAnsi="Arial" w:cs="Arial"/>
                <w:sz w:val="20"/>
                <w:szCs w:val="20"/>
                <w:lang w:val="es-ES_tradnl"/>
              </w:rPr>
              <w:t> </w:t>
            </w:r>
          </w:p>
          <w:p w14:paraId="44124A6D"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0CBE0DFE"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722B8D4E"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6E1E45" w:rsidRPr="00960FBA" w14:paraId="57EF3411" w14:textId="77777777" w:rsidTr="006E1E45">
        <w:trPr>
          <w:trHeight w:val="1050"/>
        </w:trPr>
        <w:tc>
          <w:tcPr>
            <w:tcW w:w="2237" w:type="dxa"/>
            <w:vMerge w:val="restart"/>
            <w:tcBorders>
              <w:top w:val="nil"/>
              <w:left w:val="single" w:sz="6" w:space="0" w:color="auto"/>
              <w:bottom w:val="single" w:sz="6" w:space="0" w:color="auto"/>
              <w:right w:val="single" w:sz="6" w:space="0" w:color="auto"/>
            </w:tcBorders>
            <w:shd w:val="clear" w:color="auto" w:fill="FFFFFF"/>
            <w:hideMark/>
          </w:tcPr>
          <w:p w14:paraId="1B1CA98A" w14:textId="77777777" w:rsidR="00960FBA" w:rsidRPr="00960FBA" w:rsidRDefault="00960FBA" w:rsidP="00DD2BE4">
            <w:pPr>
              <w:jc w:val="both"/>
              <w:textAlignment w:val="baseline"/>
              <w:rPr>
                <w:rFonts w:ascii="Segoe UI" w:hAnsi="Segoe UI" w:cs="Segoe UI"/>
                <w:sz w:val="18"/>
                <w:szCs w:val="18"/>
                <w:lang w:val="es-ES_tradnl"/>
              </w:rPr>
            </w:pPr>
            <w:r w:rsidRPr="00960FBA">
              <w:rPr>
                <w:rFonts w:ascii="Arial" w:hAnsi="Arial" w:cs="Arial"/>
                <w:sz w:val="20"/>
                <w:szCs w:val="20"/>
                <w:lang w:val="es-ES"/>
              </w:rPr>
              <w:t>2.5.</w:t>
            </w:r>
            <w:r w:rsidRPr="00960FBA">
              <w:rPr>
                <w:rFonts w:ascii="Arial" w:hAnsi="Arial" w:cs="Arial"/>
                <w:b/>
                <w:bCs/>
                <w:sz w:val="18"/>
                <w:szCs w:val="18"/>
                <w:lang w:val="es-DO"/>
              </w:rPr>
              <w:t> </w:t>
            </w:r>
            <w:r w:rsidRPr="00960FBA">
              <w:rPr>
                <w:rFonts w:ascii="Arial" w:hAnsi="Arial" w:cs="Arial"/>
                <w:sz w:val="20"/>
                <w:szCs w:val="20"/>
                <w:lang w:val="es-ES"/>
              </w:rPr>
              <w:t>Mejorar del estado de residuos sólidos del país</w:t>
            </w:r>
            <w:r w:rsidRPr="00960FBA">
              <w:rPr>
                <w:rFonts w:ascii="Arial" w:hAnsi="Arial" w:cs="Arial"/>
                <w:sz w:val="20"/>
                <w:szCs w:val="20"/>
                <w:lang w:val="es-ES_tradnl"/>
              </w:rPr>
              <w:t> </w:t>
            </w:r>
          </w:p>
        </w:tc>
        <w:tc>
          <w:tcPr>
            <w:tcW w:w="2425" w:type="dxa"/>
            <w:tcBorders>
              <w:top w:val="nil"/>
              <w:left w:val="nil"/>
              <w:bottom w:val="single" w:sz="6" w:space="0" w:color="auto"/>
              <w:right w:val="single" w:sz="6" w:space="0" w:color="auto"/>
            </w:tcBorders>
            <w:shd w:val="clear" w:color="auto" w:fill="FFFFFF"/>
            <w:hideMark/>
          </w:tcPr>
          <w:p w14:paraId="35A0C808"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17. Presentación al Ministerio de la Presidencia del proyecto de decreto supremo de identificación de residuos peligrosos </w:t>
            </w:r>
            <w:proofErr w:type="gramStart"/>
            <w:r w:rsidRPr="00960FBA">
              <w:rPr>
                <w:rFonts w:ascii="Arial" w:hAnsi="Arial" w:cs="Arial"/>
                <w:sz w:val="20"/>
                <w:szCs w:val="20"/>
                <w:lang w:val="es-ES"/>
              </w:rPr>
              <w:t>de acuerdo a</w:t>
            </w:r>
            <w:proofErr w:type="gramEnd"/>
            <w:r w:rsidRPr="00960FBA">
              <w:rPr>
                <w:rFonts w:ascii="Arial" w:hAnsi="Arial" w:cs="Arial"/>
                <w:sz w:val="20"/>
                <w:szCs w:val="20"/>
                <w:lang w:val="es-ES"/>
              </w:rPr>
              <w:t> la ley de Gestión Integral de Residuos (ley 755)</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7426BDE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17. Nota de remisión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-DESPACHO No. 0150/2019 del 5 de febrero de 2019 al Ministerio de la Presidencia del proyecto de decreto, emitida por el ministro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0D4F854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Agua Potable y Saneamiento Básico (VAPSB)</w:t>
            </w:r>
            <w:r w:rsidRPr="00960FBA">
              <w:rPr>
                <w:rFonts w:ascii="Arial" w:hAnsi="Arial" w:cs="Arial"/>
                <w:sz w:val="20"/>
                <w:szCs w:val="20"/>
                <w:lang w:val="es-ES_tradnl"/>
              </w:rPr>
              <w:t> </w:t>
            </w:r>
          </w:p>
          <w:p w14:paraId="3EB8F080"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46F524ED" w14:textId="77777777" w:rsidTr="006E1E45">
        <w:trPr>
          <w:trHeight w:val="105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EAD5AA7"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2B7B706B"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18. Aprobación del reglamento para gestión operativa de residuos peligrosos.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399471BE"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18. </w:t>
            </w:r>
            <w:r w:rsidRPr="00960FBA">
              <w:rPr>
                <w:rFonts w:ascii="Arial" w:hAnsi="Arial" w:cs="Arial"/>
                <w:color w:val="222222"/>
                <w:sz w:val="20"/>
                <w:szCs w:val="20"/>
                <w:lang w:val="es-ES"/>
              </w:rPr>
              <w:t>Resolución Ministerial No.008 del 17 de enero de 2019 del </w:t>
            </w:r>
            <w:proofErr w:type="spellStart"/>
            <w:r w:rsidRPr="00960FBA">
              <w:rPr>
                <w:rFonts w:ascii="Arial" w:hAnsi="Arial" w:cs="Arial"/>
                <w:color w:val="222222"/>
                <w:sz w:val="20"/>
                <w:szCs w:val="20"/>
                <w:lang w:val="es-ES"/>
              </w:rPr>
              <w:t>MMAyA</w:t>
            </w:r>
            <w:proofErr w:type="spellEnd"/>
            <w:r w:rsidRPr="00960FBA">
              <w:rPr>
                <w:rFonts w:ascii="Arial" w:hAnsi="Arial" w:cs="Arial"/>
                <w:color w:val="222222"/>
                <w:sz w:val="20"/>
                <w:szCs w:val="20"/>
                <w:lang w:val="es-ES"/>
              </w:rPr>
              <w:t> que aprueba el reglamento para gestión operativa de residuos peligrosos.</w:t>
            </w:r>
            <w:r w:rsidRPr="00960FBA">
              <w:rPr>
                <w:rFonts w:ascii="Arial" w:hAnsi="Arial" w:cs="Arial"/>
                <w:sz w:val="20"/>
                <w:szCs w:val="20"/>
                <w:lang w:val="es-ES_tradnl"/>
              </w:rPr>
              <w:t> </w:t>
            </w:r>
          </w:p>
          <w:p w14:paraId="0EDC5AB2" w14:textId="77777777" w:rsidR="00960FBA" w:rsidRPr="00960FBA" w:rsidRDefault="00960FBA" w:rsidP="00DD2BE4">
            <w:pPr>
              <w:textAlignment w:val="baseline"/>
              <w:rPr>
                <w:rFonts w:ascii="Segoe UI" w:hAnsi="Segoe UI" w:cs="Segoe UI"/>
                <w:sz w:val="18"/>
                <w:szCs w:val="18"/>
                <w:lang w:val="es-ES_tradnl"/>
              </w:rPr>
            </w:pPr>
            <w:r w:rsidRPr="00960FBA">
              <w:rPr>
                <w:rFonts w:ascii="Helvetica" w:hAnsi="Helvetica" w:cs="Segoe UI"/>
                <w:color w:val="222222"/>
                <w:sz w:val="20"/>
                <w:szCs w:val="20"/>
                <w:lang w:val="es-ES"/>
              </w:rPr>
              <w:t> </w:t>
            </w:r>
            <w:r w:rsidRPr="00960FBA">
              <w:rPr>
                <w:rFonts w:ascii="Helvetica" w:hAnsi="Helvetica" w:cs="Segoe UI"/>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36901BE2"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Agua Potable y Saneamiento Básico (VAPSB)</w:t>
            </w:r>
            <w:r w:rsidRPr="00960FBA">
              <w:rPr>
                <w:rFonts w:ascii="Arial" w:hAnsi="Arial" w:cs="Arial"/>
                <w:sz w:val="20"/>
                <w:szCs w:val="20"/>
                <w:lang w:val="es-ES_tradnl"/>
              </w:rPr>
              <w:t> </w:t>
            </w:r>
          </w:p>
          <w:p w14:paraId="518A6FF0"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376CF80F" w14:textId="77777777" w:rsidTr="00DD2BE4">
        <w:trPr>
          <w:trHeight w:val="330"/>
        </w:trPr>
        <w:tc>
          <w:tcPr>
            <w:tcW w:w="12944" w:type="dxa"/>
            <w:gridSpan w:val="4"/>
            <w:tcBorders>
              <w:top w:val="nil"/>
              <w:left w:val="single" w:sz="6" w:space="0" w:color="auto"/>
              <w:bottom w:val="single" w:sz="6" w:space="0" w:color="auto"/>
              <w:right w:val="single" w:sz="6" w:space="0" w:color="auto"/>
            </w:tcBorders>
            <w:shd w:val="clear" w:color="auto" w:fill="D9D9D9"/>
            <w:hideMark/>
          </w:tcPr>
          <w:p w14:paraId="459670A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b/>
                <w:bCs/>
                <w:sz w:val="20"/>
                <w:szCs w:val="20"/>
                <w:lang w:val="es-ES"/>
              </w:rPr>
              <w:t>Componente III. Gestión Integral de Bosques y Biodiversidad</w:t>
            </w:r>
            <w:r w:rsidRPr="00960FBA">
              <w:rPr>
                <w:rFonts w:ascii="Arial" w:hAnsi="Arial" w:cs="Arial"/>
                <w:sz w:val="20"/>
                <w:szCs w:val="20"/>
                <w:lang w:val="es-ES_tradnl"/>
              </w:rPr>
              <w:t> </w:t>
            </w:r>
          </w:p>
        </w:tc>
      </w:tr>
      <w:tr w:rsidR="00960FBA" w:rsidRPr="00960FBA" w14:paraId="2BDFA1D8" w14:textId="77777777" w:rsidTr="00DD2BE4">
        <w:trPr>
          <w:trHeight w:val="330"/>
        </w:trPr>
        <w:tc>
          <w:tcPr>
            <w:tcW w:w="12944" w:type="dxa"/>
            <w:gridSpan w:val="4"/>
            <w:tcBorders>
              <w:top w:val="nil"/>
              <w:left w:val="single" w:sz="6" w:space="0" w:color="auto"/>
              <w:bottom w:val="single" w:sz="6" w:space="0" w:color="auto"/>
              <w:right w:val="single" w:sz="6" w:space="0" w:color="auto"/>
            </w:tcBorders>
            <w:shd w:val="clear" w:color="auto" w:fill="EAF1DD"/>
            <w:hideMark/>
          </w:tcPr>
          <w:p w14:paraId="6A752A2B"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b/>
                <w:bCs/>
                <w:sz w:val="20"/>
                <w:szCs w:val="20"/>
                <w:lang w:val="es-ES"/>
              </w:rPr>
              <w:t>A. Biodiversidad y funciones ambientales</w:t>
            </w:r>
            <w:r w:rsidRPr="00960FBA">
              <w:rPr>
                <w:rFonts w:ascii="Arial" w:hAnsi="Arial" w:cs="Arial"/>
                <w:sz w:val="20"/>
                <w:szCs w:val="20"/>
                <w:lang w:val="es-ES_tradnl"/>
              </w:rPr>
              <w:t> </w:t>
            </w:r>
          </w:p>
        </w:tc>
      </w:tr>
      <w:tr w:rsidR="006E1E45" w:rsidRPr="00960FBA" w14:paraId="55A026D0" w14:textId="77777777" w:rsidTr="006E1E45">
        <w:trPr>
          <w:trHeight w:val="2400"/>
        </w:trPr>
        <w:tc>
          <w:tcPr>
            <w:tcW w:w="2237" w:type="dxa"/>
            <w:tcBorders>
              <w:top w:val="nil"/>
              <w:left w:val="single" w:sz="6" w:space="0" w:color="auto"/>
              <w:bottom w:val="single" w:sz="6" w:space="0" w:color="auto"/>
              <w:right w:val="single" w:sz="6" w:space="0" w:color="auto"/>
            </w:tcBorders>
            <w:shd w:val="clear" w:color="auto" w:fill="FFFFFF"/>
            <w:hideMark/>
          </w:tcPr>
          <w:p w14:paraId="3D50965D"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3.1. Incrementar el número de hectáreas bajo protección con planes de manejo y sostenibilidad financiera</w:t>
            </w:r>
            <w:r w:rsidRPr="00960FBA">
              <w:rPr>
                <w:rFonts w:ascii="Arial" w:hAnsi="Arial" w:cs="Arial"/>
                <w:sz w:val="20"/>
                <w:szCs w:val="20"/>
                <w:lang w:val="es-ES_tradnl"/>
              </w:rPr>
              <w:t> </w:t>
            </w:r>
          </w:p>
        </w:tc>
        <w:tc>
          <w:tcPr>
            <w:tcW w:w="2425" w:type="dxa"/>
            <w:tcBorders>
              <w:top w:val="nil"/>
              <w:left w:val="nil"/>
              <w:bottom w:val="single" w:sz="6" w:space="0" w:color="auto"/>
              <w:right w:val="single" w:sz="6" w:space="0" w:color="auto"/>
            </w:tcBorders>
            <w:shd w:val="clear" w:color="auto" w:fill="FFFFFF"/>
            <w:hideMark/>
          </w:tcPr>
          <w:p w14:paraId="57A53EC8"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19.a. Implementación de la Estrategia de Gestión Integral de Humedales, incluyendo Sitios Ramsar.</w:t>
            </w:r>
            <w:r w:rsidRPr="00960FBA">
              <w:rPr>
                <w:rFonts w:ascii="Arial" w:hAnsi="Arial" w:cs="Arial"/>
                <w:sz w:val="20"/>
                <w:szCs w:val="20"/>
                <w:lang w:val="es-ES_tradnl"/>
              </w:rPr>
              <w:t> </w:t>
            </w:r>
          </w:p>
          <w:p w14:paraId="7966660E"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19.b. Elaboración de la metodología para desarrollar el inventario de los once humedales en los Sitios RAMSAR</w:t>
            </w:r>
            <w:r w:rsidRPr="00960FBA">
              <w:rPr>
                <w:rFonts w:ascii="Arial" w:hAnsi="Arial" w:cs="Arial"/>
                <w:sz w:val="20"/>
                <w:szCs w:val="20"/>
                <w:lang w:val="es-ES_tradnl"/>
              </w:rPr>
              <w:t> </w:t>
            </w:r>
          </w:p>
          <w:p w14:paraId="68661A66"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19.c. Aprobación de manuales de gestión de humedales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300FA9E0"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19.a. Informe técnico INF/</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/VMABCCGDF/DGBAP/UTB No.0364/2018 del 10 de diciembre de 2018 de aprobación del VMABCCGDF que comprenda los avances en la implementación de la estrategia.</w:t>
            </w:r>
            <w:r w:rsidRPr="00960FBA">
              <w:rPr>
                <w:rFonts w:ascii="Arial" w:hAnsi="Arial" w:cs="Arial"/>
                <w:sz w:val="20"/>
                <w:szCs w:val="20"/>
                <w:lang w:val="es-ES_tradnl"/>
              </w:rPr>
              <w:t> </w:t>
            </w:r>
          </w:p>
          <w:p w14:paraId="63F4C2A6"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19.b. Informe técnico de aprobación del VMABCCGDF que aprueba la metodología para la elaboración del inventario de humedales en sitios RAMSAR bajo el enfoque de integridad ecológica.</w:t>
            </w:r>
            <w:r w:rsidRPr="00960FBA">
              <w:rPr>
                <w:rFonts w:ascii="Arial" w:hAnsi="Arial" w:cs="Arial"/>
                <w:sz w:val="20"/>
                <w:szCs w:val="20"/>
                <w:lang w:val="es-ES_tradnl"/>
              </w:rPr>
              <w:t> </w:t>
            </w:r>
          </w:p>
          <w:p w14:paraId="3FDC5710"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19.c. Informe técnico de aprobación del VMABCCGDF que aprueba los manuales de gestión de humedales.</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0304C4DA"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69008FF9"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6E1E45" w:rsidRPr="00960FBA" w14:paraId="4DF984C3" w14:textId="77777777" w:rsidTr="006E1E45">
        <w:trPr>
          <w:trHeight w:val="1500"/>
        </w:trPr>
        <w:tc>
          <w:tcPr>
            <w:tcW w:w="2237" w:type="dxa"/>
            <w:vMerge w:val="restart"/>
            <w:tcBorders>
              <w:top w:val="nil"/>
              <w:left w:val="single" w:sz="6" w:space="0" w:color="auto"/>
              <w:bottom w:val="single" w:sz="6" w:space="0" w:color="auto"/>
              <w:right w:val="single" w:sz="6" w:space="0" w:color="auto"/>
            </w:tcBorders>
            <w:shd w:val="clear" w:color="auto" w:fill="FFFFFF"/>
            <w:hideMark/>
          </w:tcPr>
          <w:p w14:paraId="7BFDE4DB"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rPr>
              <w:t> </w:t>
            </w:r>
          </w:p>
        </w:tc>
        <w:tc>
          <w:tcPr>
            <w:tcW w:w="2425" w:type="dxa"/>
            <w:tcBorders>
              <w:top w:val="nil"/>
              <w:left w:val="nil"/>
              <w:bottom w:val="single" w:sz="6" w:space="0" w:color="auto"/>
              <w:right w:val="single" w:sz="6" w:space="0" w:color="auto"/>
            </w:tcBorders>
            <w:shd w:val="clear" w:color="auto" w:fill="FFFFFF"/>
            <w:hideMark/>
          </w:tcPr>
          <w:p w14:paraId="5641A9F5"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20. Elaboración de un reglamento para la aplicación de la normativa CITES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3021F458"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20. Resolución Administrativa No. 007/2017 del 12 de abril de 2017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aprueba el Reglamento para la aplicación de la normativa CITES.</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21A7B3BB"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39A6C5A8"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346EC2FE" w14:textId="77777777" w:rsidTr="006E1E45">
        <w:trPr>
          <w:trHeight w:val="127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786718A9"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FFFFFF"/>
            <w:hideMark/>
          </w:tcPr>
          <w:p w14:paraId="2629F3D9"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21. Aprobación del reglamento de operación turístico específico (ROTE) que habilite el sistema de cobro por ingreso en el AP Noel Kempff</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FFFFFF"/>
            <w:hideMark/>
          </w:tcPr>
          <w:p w14:paraId="327C8767"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21.a. Resolución Administrativa No. 079 del 29 de agosto de 2018 del SERNAP que aprueba el Reglamento de operación turístico específico del Área Protegida Noel Kempff.</w:t>
            </w:r>
            <w:r w:rsidRPr="00960FBA">
              <w:rPr>
                <w:rFonts w:ascii="Arial" w:hAnsi="Arial" w:cs="Arial"/>
                <w:sz w:val="20"/>
                <w:szCs w:val="20"/>
                <w:lang w:val="es-ES_tradnl"/>
              </w:rPr>
              <w:t> </w:t>
            </w:r>
          </w:p>
          <w:p w14:paraId="6E633D67"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21.b. Resolución Administrativa No. 080 del 29 de agosto de 2018 del SERNAP que aprueba el Sistema de Cobro (SISCO) del Área Protegida Noel Kempff.</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FFFFFF"/>
            <w:hideMark/>
          </w:tcPr>
          <w:p w14:paraId="70378117"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SERNAP</w:t>
            </w:r>
            <w:r w:rsidRPr="00960FBA">
              <w:rPr>
                <w:rFonts w:ascii="Arial" w:hAnsi="Arial" w:cs="Arial"/>
                <w:sz w:val="20"/>
                <w:szCs w:val="20"/>
              </w:rPr>
              <w:t> </w:t>
            </w:r>
          </w:p>
          <w:p w14:paraId="1C60461F"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40C77E8F" w14:textId="77777777" w:rsidTr="006E1E45">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83B58CD"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auto"/>
            <w:hideMark/>
          </w:tcPr>
          <w:p w14:paraId="37CA71BC"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22. Aprobación de la propuesta de Reglamento y Normas internas, arreglos institucionales y normativos para el funcionamiento y operatividad del mecanismo de gestión integral para la conservación de fuentes de agua en áreas protegidas y ecosistemas estratégicos. </w:t>
            </w:r>
            <w:r w:rsidRPr="00960FBA">
              <w:rPr>
                <w:rFonts w:ascii="Arial" w:hAnsi="Arial" w:cs="Arial"/>
                <w:sz w:val="20"/>
                <w:szCs w:val="20"/>
              </w:rPr>
              <w:t> </w:t>
            </w:r>
          </w:p>
        </w:tc>
        <w:tc>
          <w:tcPr>
            <w:tcW w:w="6652" w:type="dxa"/>
            <w:tcBorders>
              <w:top w:val="nil"/>
              <w:left w:val="nil"/>
              <w:bottom w:val="single" w:sz="6" w:space="0" w:color="auto"/>
              <w:right w:val="single" w:sz="6" w:space="0" w:color="auto"/>
            </w:tcBorders>
            <w:shd w:val="clear" w:color="auto" w:fill="auto"/>
            <w:hideMark/>
          </w:tcPr>
          <w:p w14:paraId="6C7A1B27"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22.a.Resolución Ministerial No. 746 del 28 de diciembre de 2018 que aprueba la Política y Estrategia Plurinacional para la Gestión Integral y Sustentable de la Biodiversidad.</w:t>
            </w:r>
            <w:r w:rsidRPr="00960FBA">
              <w:rPr>
                <w:rFonts w:ascii="Arial" w:hAnsi="Arial" w:cs="Arial"/>
                <w:sz w:val="20"/>
                <w:szCs w:val="20"/>
              </w:rPr>
              <w:t> </w:t>
            </w:r>
          </w:p>
          <w:p w14:paraId="2370898D"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rPr>
              <w:t> </w:t>
            </w:r>
          </w:p>
          <w:p w14:paraId="2F59ACBB"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22.b. Nota de aprobación del VMABCCGDF que aprueba la Propuesta de Reglamento para la Conservación de Agua en Áreas Protegidas y Ecosistemas Estratégicos.  </w:t>
            </w:r>
            <w:r w:rsidRPr="00960FBA">
              <w:rPr>
                <w:rFonts w:ascii="Arial" w:hAnsi="Arial" w:cs="Arial"/>
                <w:sz w:val="20"/>
                <w:szCs w:val="20"/>
              </w:rPr>
              <w:t> </w:t>
            </w:r>
          </w:p>
          <w:p w14:paraId="1E4458DA"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rPr>
              <w:t> </w:t>
            </w:r>
          </w:p>
        </w:tc>
        <w:tc>
          <w:tcPr>
            <w:tcW w:w="1630" w:type="dxa"/>
            <w:tcBorders>
              <w:top w:val="nil"/>
              <w:left w:val="nil"/>
              <w:bottom w:val="single" w:sz="6" w:space="0" w:color="auto"/>
              <w:right w:val="single" w:sz="6" w:space="0" w:color="auto"/>
            </w:tcBorders>
            <w:shd w:val="clear" w:color="auto" w:fill="auto"/>
            <w:hideMark/>
          </w:tcPr>
          <w:p w14:paraId="3F1171A5"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rPr>
              <w:t> </w:t>
            </w:r>
          </w:p>
          <w:p w14:paraId="1B41A79A"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350A21F6" w14:textId="77777777" w:rsidTr="00DD2BE4">
        <w:trPr>
          <w:trHeight w:val="285"/>
        </w:trPr>
        <w:tc>
          <w:tcPr>
            <w:tcW w:w="12944" w:type="dxa"/>
            <w:gridSpan w:val="4"/>
            <w:tcBorders>
              <w:top w:val="nil"/>
              <w:left w:val="single" w:sz="6" w:space="0" w:color="auto"/>
              <w:bottom w:val="single" w:sz="6" w:space="0" w:color="auto"/>
              <w:right w:val="single" w:sz="6" w:space="0" w:color="auto"/>
            </w:tcBorders>
            <w:shd w:val="clear" w:color="auto" w:fill="EAF1DD"/>
            <w:hideMark/>
          </w:tcPr>
          <w:p w14:paraId="404F15F5" w14:textId="77777777" w:rsidR="00960FBA" w:rsidRPr="00960FBA" w:rsidRDefault="00960FBA" w:rsidP="00DD2BE4">
            <w:pPr>
              <w:textAlignment w:val="baseline"/>
              <w:rPr>
                <w:rFonts w:ascii="Segoe UI" w:hAnsi="Segoe UI" w:cs="Segoe UI"/>
                <w:sz w:val="18"/>
                <w:szCs w:val="18"/>
              </w:rPr>
            </w:pPr>
            <w:r w:rsidRPr="00960FBA">
              <w:rPr>
                <w:rFonts w:ascii="Arial" w:hAnsi="Arial" w:cs="Arial"/>
                <w:b/>
                <w:bCs/>
                <w:sz w:val="20"/>
                <w:szCs w:val="20"/>
                <w:lang w:val="es-ES"/>
              </w:rPr>
              <w:t>B. Gestión Integral y Sustentable de los Bosques</w:t>
            </w:r>
            <w:r w:rsidRPr="00960FBA">
              <w:rPr>
                <w:rFonts w:ascii="Arial" w:hAnsi="Arial" w:cs="Arial"/>
                <w:sz w:val="20"/>
                <w:szCs w:val="20"/>
              </w:rPr>
              <w:t> </w:t>
            </w:r>
          </w:p>
        </w:tc>
      </w:tr>
      <w:tr w:rsidR="00960FBA" w:rsidRPr="00960FBA" w14:paraId="3A5A45BF" w14:textId="77777777" w:rsidTr="006E1E45">
        <w:tc>
          <w:tcPr>
            <w:tcW w:w="2237" w:type="dxa"/>
            <w:vMerge w:val="restart"/>
            <w:tcBorders>
              <w:top w:val="nil"/>
              <w:left w:val="single" w:sz="6" w:space="0" w:color="auto"/>
              <w:bottom w:val="single" w:sz="6" w:space="0" w:color="auto"/>
              <w:right w:val="single" w:sz="6" w:space="0" w:color="auto"/>
            </w:tcBorders>
            <w:shd w:val="clear" w:color="auto" w:fill="auto"/>
            <w:hideMark/>
          </w:tcPr>
          <w:p w14:paraId="60C5988E"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3.2. Apoyar a la implementación de la gestión integral y sustentable de los bosques</w:t>
            </w:r>
            <w:r w:rsidRPr="00960FBA">
              <w:rPr>
                <w:rFonts w:ascii="Arial" w:hAnsi="Arial" w:cs="Arial"/>
                <w:sz w:val="20"/>
                <w:szCs w:val="20"/>
              </w:rPr>
              <w:t> </w:t>
            </w:r>
          </w:p>
        </w:tc>
        <w:tc>
          <w:tcPr>
            <w:tcW w:w="2425" w:type="dxa"/>
            <w:tcBorders>
              <w:top w:val="nil"/>
              <w:left w:val="nil"/>
              <w:bottom w:val="single" w:sz="6" w:space="0" w:color="auto"/>
              <w:right w:val="single" w:sz="6" w:space="0" w:color="auto"/>
            </w:tcBorders>
            <w:shd w:val="clear" w:color="auto" w:fill="auto"/>
            <w:hideMark/>
          </w:tcPr>
          <w:p w14:paraId="177A76A6"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23. Aprobación de la Estrategia Plurinacional para el Manejo Integral de Fuego</w:t>
            </w:r>
            <w:r w:rsidRPr="00960FBA">
              <w:rPr>
                <w:rFonts w:ascii="Arial" w:hAnsi="Arial" w:cs="Arial"/>
                <w:sz w:val="20"/>
                <w:szCs w:val="20"/>
              </w:rPr>
              <w:t> </w:t>
            </w:r>
          </w:p>
        </w:tc>
        <w:tc>
          <w:tcPr>
            <w:tcW w:w="6652" w:type="dxa"/>
            <w:tcBorders>
              <w:top w:val="nil"/>
              <w:left w:val="nil"/>
              <w:bottom w:val="single" w:sz="6" w:space="0" w:color="auto"/>
              <w:right w:val="single" w:sz="6" w:space="0" w:color="auto"/>
            </w:tcBorders>
            <w:shd w:val="clear" w:color="auto" w:fill="auto"/>
            <w:hideMark/>
          </w:tcPr>
          <w:p w14:paraId="502689D5"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23. Resolución Ministerial No. 170 del 10 de abril de 2018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aprueba la Estrategia Plurinacional para el Manejo Integral de Fuego.</w:t>
            </w:r>
            <w:r w:rsidRPr="00960FBA">
              <w:rPr>
                <w:rFonts w:ascii="Arial" w:hAnsi="Arial" w:cs="Arial"/>
                <w:sz w:val="20"/>
                <w:szCs w:val="20"/>
              </w:rPr>
              <w:t> </w:t>
            </w:r>
          </w:p>
        </w:tc>
        <w:tc>
          <w:tcPr>
            <w:tcW w:w="1630" w:type="dxa"/>
            <w:tcBorders>
              <w:top w:val="nil"/>
              <w:left w:val="nil"/>
              <w:bottom w:val="single" w:sz="6" w:space="0" w:color="auto"/>
              <w:right w:val="single" w:sz="6" w:space="0" w:color="auto"/>
            </w:tcBorders>
            <w:shd w:val="clear" w:color="auto" w:fill="auto"/>
            <w:hideMark/>
          </w:tcPr>
          <w:p w14:paraId="71828DD0"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rPr>
              <w:t> </w:t>
            </w:r>
          </w:p>
          <w:p w14:paraId="388751CF" w14:textId="77777777" w:rsidR="00960FBA" w:rsidRPr="00960FBA" w:rsidRDefault="00960FBA" w:rsidP="00DD2BE4">
            <w:pPr>
              <w:jc w:val="both"/>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52CF883F" w14:textId="77777777" w:rsidTr="006E1E45">
        <w:trPr>
          <w:trHeight w:val="204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432782B"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auto"/>
            <w:hideMark/>
          </w:tcPr>
          <w:p w14:paraId="0F38E3EA"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24. Aprobación de la reglamentación del Decreto Supremo 2914 “Programa de Monitoreo y Control de la Deforestación y Degradación de Bosques “Nuestros Bosques””</w:t>
            </w:r>
            <w:r w:rsidRPr="00960FBA">
              <w:rPr>
                <w:rFonts w:ascii="Arial" w:hAnsi="Arial" w:cs="Arial"/>
                <w:sz w:val="20"/>
                <w:szCs w:val="20"/>
              </w:rPr>
              <w:t> </w:t>
            </w:r>
          </w:p>
        </w:tc>
        <w:tc>
          <w:tcPr>
            <w:tcW w:w="6652" w:type="dxa"/>
            <w:tcBorders>
              <w:top w:val="nil"/>
              <w:left w:val="nil"/>
              <w:bottom w:val="single" w:sz="6" w:space="0" w:color="auto"/>
              <w:right w:val="single" w:sz="6" w:space="0" w:color="auto"/>
            </w:tcBorders>
            <w:shd w:val="clear" w:color="auto" w:fill="auto"/>
            <w:hideMark/>
          </w:tcPr>
          <w:p w14:paraId="148C36C4"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24. Resolución Ministerial No. 487 del 27 de agosto de 2018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que aprueba la Reglamentación del Decreto Supremo 2914 “Programa de Monitoreo y Control de la Deforestación y Degradación de Bosques “Nuestros Bosques””</w:t>
            </w:r>
            <w:r w:rsidRPr="00960FBA">
              <w:rPr>
                <w:rFonts w:ascii="Arial" w:hAnsi="Arial" w:cs="Arial"/>
                <w:sz w:val="20"/>
                <w:szCs w:val="20"/>
              </w:rPr>
              <w:t> </w:t>
            </w:r>
          </w:p>
        </w:tc>
        <w:tc>
          <w:tcPr>
            <w:tcW w:w="1630" w:type="dxa"/>
            <w:tcBorders>
              <w:top w:val="nil"/>
              <w:left w:val="nil"/>
              <w:bottom w:val="single" w:sz="6" w:space="0" w:color="auto"/>
              <w:right w:val="single" w:sz="6" w:space="0" w:color="auto"/>
            </w:tcBorders>
            <w:shd w:val="clear" w:color="auto" w:fill="auto"/>
            <w:hideMark/>
          </w:tcPr>
          <w:p w14:paraId="621DBDDD"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rPr>
              <w:t> </w:t>
            </w:r>
          </w:p>
          <w:p w14:paraId="2A09BE20"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408E649F" w14:textId="77777777" w:rsidTr="006E1E45">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7EAAC2AF"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auto"/>
            <w:hideMark/>
          </w:tcPr>
          <w:p w14:paraId="77FB9FB1"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25. Instrumentación del Sistema de Información y Monitoreo de Bosques.</w:t>
            </w:r>
            <w:r w:rsidRPr="00960FBA">
              <w:rPr>
                <w:rFonts w:ascii="Arial" w:hAnsi="Arial" w:cs="Arial"/>
                <w:sz w:val="20"/>
                <w:szCs w:val="20"/>
              </w:rPr>
              <w:t> </w:t>
            </w:r>
          </w:p>
        </w:tc>
        <w:tc>
          <w:tcPr>
            <w:tcW w:w="6652" w:type="dxa"/>
            <w:tcBorders>
              <w:top w:val="nil"/>
              <w:left w:val="nil"/>
              <w:bottom w:val="single" w:sz="6" w:space="0" w:color="auto"/>
              <w:right w:val="single" w:sz="6" w:space="0" w:color="auto"/>
            </w:tcBorders>
            <w:shd w:val="clear" w:color="auto" w:fill="auto"/>
            <w:hideMark/>
          </w:tcPr>
          <w:p w14:paraId="0B2A4DB4"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25. Publicación en la web del </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 de reporte de focos de calor del SIMB.</w:t>
            </w:r>
            <w:r w:rsidRPr="00960FBA">
              <w:rPr>
                <w:rFonts w:ascii="Arial" w:hAnsi="Arial" w:cs="Arial"/>
                <w:sz w:val="20"/>
                <w:szCs w:val="20"/>
              </w:rPr>
              <w:t> </w:t>
            </w:r>
          </w:p>
          <w:p w14:paraId="70F3A45D" w14:textId="77777777" w:rsidR="00960FBA" w:rsidRPr="00960FBA" w:rsidRDefault="00960FBA" w:rsidP="00DD2BE4">
            <w:pPr>
              <w:textAlignment w:val="baseline"/>
              <w:rPr>
                <w:rFonts w:ascii="Segoe UI" w:hAnsi="Segoe UI" w:cs="Segoe UI"/>
                <w:sz w:val="18"/>
                <w:szCs w:val="18"/>
              </w:rPr>
            </w:pPr>
            <w:r w:rsidRPr="00960FBA">
              <w:rPr>
                <w:rFonts w:ascii="Arial" w:hAnsi="Arial" w:cs="Arial"/>
                <w:color w:val="0000FF"/>
                <w:sz w:val="20"/>
                <w:szCs w:val="20"/>
                <w:u w:val="single"/>
                <w:lang w:val="es-ES"/>
              </w:rPr>
              <w:t>http://www.MMAyA.gob.bo/index.php/informacion_institucional/Focos-de-calor,1386.html </w:t>
            </w:r>
            <w:r w:rsidRPr="00960FBA">
              <w:rPr>
                <w:rFonts w:ascii="Arial" w:hAnsi="Arial" w:cs="Arial"/>
                <w:sz w:val="20"/>
                <w:szCs w:val="20"/>
              </w:rPr>
              <w:t> </w:t>
            </w:r>
          </w:p>
        </w:tc>
        <w:tc>
          <w:tcPr>
            <w:tcW w:w="1630" w:type="dxa"/>
            <w:tcBorders>
              <w:top w:val="nil"/>
              <w:left w:val="nil"/>
              <w:bottom w:val="single" w:sz="6" w:space="0" w:color="auto"/>
              <w:right w:val="single" w:sz="6" w:space="0" w:color="auto"/>
            </w:tcBorders>
            <w:shd w:val="clear" w:color="auto" w:fill="auto"/>
            <w:hideMark/>
          </w:tcPr>
          <w:p w14:paraId="4DF589E8" w14:textId="77777777" w:rsidR="00960FBA" w:rsidRPr="00960FBA" w:rsidRDefault="00960FBA" w:rsidP="00DD2BE4">
            <w:pPr>
              <w:textAlignment w:val="baseline"/>
              <w:rPr>
                <w:rFonts w:ascii="Segoe UI" w:hAnsi="Segoe UI" w:cs="Segoe UI"/>
                <w:sz w:val="18"/>
                <w:szCs w:val="18"/>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rPr>
              <w:t> </w:t>
            </w:r>
          </w:p>
          <w:p w14:paraId="5FB86883" w14:textId="77777777" w:rsidR="00960FBA" w:rsidRPr="00960FBA" w:rsidRDefault="00960FBA" w:rsidP="00DD2BE4">
            <w:pPr>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458DC43C" w14:textId="77777777" w:rsidTr="006E1E45">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1B70B58"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auto"/>
            <w:hideMark/>
          </w:tcPr>
          <w:p w14:paraId="563AF1CE"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HN"/>
              </w:rPr>
              <w:t>26. Aprobación de la propuesta de instrumentos técnicos para la implementación del manejo integral de bosques y recuperación de áreas degradadas en reservas forestales.</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auto"/>
            <w:hideMark/>
          </w:tcPr>
          <w:p w14:paraId="2E5B4693"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26. </w:t>
            </w:r>
            <w:r w:rsidRPr="00960FBA">
              <w:rPr>
                <w:rFonts w:ascii="Arial" w:hAnsi="Arial" w:cs="Arial"/>
                <w:color w:val="222222"/>
                <w:sz w:val="20"/>
                <w:szCs w:val="20"/>
                <w:lang w:val="es-ES"/>
              </w:rPr>
              <w:t>Informe técnico del VMABCCGDFINF/</w:t>
            </w:r>
            <w:proofErr w:type="spellStart"/>
            <w:r w:rsidRPr="00960FBA">
              <w:rPr>
                <w:rFonts w:ascii="Arial" w:hAnsi="Arial" w:cs="Arial"/>
                <w:color w:val="222222"/>
                <w:sz w:val="20"/>
                <w:szCs w:val="20"/>
                <w:lang w:val="es-ES"/>
              </w:rPr>
              <w:t>MMAyA</w:t>
            </w:r>
            <w:proofErr w:type="spellEnd"/>
            <w:r w:rsidRPr="00960FBA">
              <w:rPr>
                <w:rFonts w:ascii="Arial" w:hAnsi="Arial" w:cs="Arial"/>
                <w:color w:val="222222"/>
                <w:sz w:val="20"/>
                <w:szCs w:val="20"/>
                <w:lang w:val="es-ES"/>
              </w:rPr>
              <w:t>/VMABCCGDF/DGGDF/UDPF No. 0148/2018 del 26 de diciembre de 2018 que aprueba los lineamientos de manejo integral y sustentable de bosques en reservas forestales.</w:t>
            </w:r>
            <w:r w:rsidRPr="00960FBA">
              <w:rPr>
                <w:rFonts w:ascii="Arial" w:hAnsi="Arial" w:cs="Arial"/>
                <w:sz w:val="20"/>
                <w:szCs w:val="20"/>
                <w:lang w:val="es-ES_tradnl"/>
              </w:rPr>
              <w:t> </w:t>
            </w:r>
          </w:p>
          <w:p w14:paraId="7EAF4DF7" w14:textId="77777777" w:rsidR="00960FBA" w:rsidRPr="00960FBA" w:rsidRDefault="00960FBA" w:rsidP="00DD2BE4">
            <w:pPr>
              <w:textAlignment w:val="baseline"/>
              <w:rPr>
                <w:rFonts w:ascii="Segoe UI" w:hAnsi="Segoe UI" w:cs="Segoe UI"/>
                <w:sz w:val="18"/>
                <w:szCs w:val="18"/>
                <w:lang w:val="es-ES_tradnl"/>
              </w:rPr>
            </w:pPr>
            <w:r w:rsidRPr="00960FBA">
              <w:rPr>
                <w:rFonts w:ascii="Helvetica" w:hAnsi="Helvetica" w:cs="Segoe UI"/>
                <w:color w:val="222222"/>
                <w:sz w:val="20"/>
                <w:szCs w:val="20"/>
                <w:lang w:val="es-ES"/>
              </w:rPr>
              <w:t> </w:t>
            </w:r>
            <w:r w:rsidRPr="00960FBA">
              <w:rPr>
                <w:rFonts w:ascii="Helvetica" w:hAnsi="Helvetica" w:cs="Segoe UI"/>
                <w:sz w:val="20"/>
                <w:szCs w:val="20"/>
                <w:lang w:val="es-ES_tradnl"/>
              </w:rPr>
              <w:t> </w:t>
            </w:r>
          </w:p>
        </w:tc>
        <w:tc>
          <w:tcPr>
            <w:tcW w:w="1630" w:type="dxa"/>
            <w:tcBorders>
              <w:top w:val="nil"/>
              <w:left w:val="nil"/>
              <w:bottom w:val="single" w:sz="6" w:space="0" w:color="auto"/>
              <w:right w:val="single" w:sz="6" w:space="0" w:color="auto"/>
            </w:tcBorders>
            <w:shd w:val="clear" w:color="auto" w:fill="auto"/>
            <w:hideMark/>
          </w:tcPr>
          <w:p w14:paraId="264EF165"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3D8F827D" w14:textId="77777777" w:rsidR="00960FBA" w:rsidRPr="00960FBA" w:rsidRDefault="00960FBA" w:rsidP="00DD2BE4">
            <w:pPr>
              <w:jc w:val="both"/>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r w:rsidR="00960FBA" w:rsidRPr="00960FBA" w14:paraId="2E65EECB" w14:textId="77777777" w:rsidTr="006E1E45">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6AAE0EEE" w14:textId="77777777" w:rsidR="00960FBA" w:rsidRPr="00960FBA" w:rsidRDefault="00960FBA" w:rsidP="00DD2BE4">
            <w:pPr>
              <w:rPr>
                <w:rFonts w:ascii="Segoe UI" w:hAnsi="Segoe UI" w:cs="Segoe UI"/>
                <w:sz w:val="18"/>
                <w:szCs w:val="18"/>
              </w:rPr>
            </w:pPr>
          </w:p>
        </w:tc>
        <w:tc>
          <w:tcPr>
            <w:tcW w:w="2425" w:type="dxa"/>
            <w:tcBorders>
              <w:top w:val="nil"/>
              <w:left w:val="nil"/>
              <w:bottom w:val="single" w:sz="6" w:space="0" w:color="auto"/>
              <w:right w:val="single" w:sz="6" w:space="0" w:color="auto"/>
            </w:tcBorders>
            <w:shd w:val="clear" w:color="auto" w:fill="auto"/>
            <w:hideMark/>
          </w:tcPr>
          <w:p w14:paraId="327FB833"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HN"/>
              </w:rPr>
              <w:t>27. Implementación del Programa Nacional de Forestación y Reforestación (PNFR).</w:t>
            </w:r>
            <w:r w:rsidRPr="00960FBA">
              <w:rPr>
                <w:rFonts w:ascii="Arial" w:hAnsi="Arial" w:cs="Arial"/>
                <w:sz w:val="20"/>
                <w:szCs w:val="20"/>
                <w:lang w:val="es-ES_tradnl"/>
              </w:rPr>
              <w:t> </w:t>
            </w:r>
          </w:p>
        </w:tc>
        <w:tc>
          <w:tcPr>
            <w:tcW w:w="6652" w:type="dxa"/>
            <w:tcBorders>
              <w:top w:val="nil"/>
              <w:left w:val="nil"/>
              <w:bottom w:val="single" w:sz="6" w:space="0" w:color="auto"/>
              <w:right w:val="single" w:sz="6" w:space="0" w:color="auto"/>
            </w:tcBorders>
            <w:shd w:val="clear" w:color="auto" w:fill="auto"/>
            <w:hideMark/>
          </w:tcPr>
          <w:p w14:paraId="68CA3A0B"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27. Informe técnico INF/</w:t>
            </w:r>
            <w:proofErr w:type="spellStart"/>
            <w:r w:rsidRPr="00960FBA">
              <w:rPr>
                <w:rFonts w:ascii="Arial" w:hAnsi="Arial" w:cs="Arial"/>
                <w:sz w:val="20"/>
                <w:szCs w:val="20"/>
                <w:lang w:val="es-ES"/>
              </w:rPr>
              <w:t>MMAyA</w:t>
            </w:r>
            <w:proofErr w:type="spellEnd"/>
            <w:r w:rsidRPr="00960FBA">
              <w:rPr>
                <w:rFonts w:ascii="Arial" w:hAnsi="Arial" w:cs="Arial"/>
                <w:sz w:val="20"/>
                <w:szCs w:val="20"/>
                <w:lang w:val="es-ES"/>
              </w:rPr>
              <w:t>/VMABCCGDF/DGGDF/UGDF No. 0311/2018 del 26 de diciembre de 2018 aprobado por el VMABCCGDF de la implementación del PNFR.</w:t>
            </w:r>
            <w:r w:rsidRPr="00960FBA">
              <w:rPr>
                <w:rFonts w:ascii="Arial" w:hAnsi="Arial" w:cs="Arial"/>
                <w:sz w:val="20"/>
                <w:szCs w:val="20"/>
                <w:lang w:val="es-ES_tradnl"/>
              </w:rPr>
              <w:t> </w:t>
            </w:r>
          </w:p>
        </w:tc>
        <w:tc>
          <w:tcPr>
            <w:tcW w:w="1630" w:type="dxa"/>
            <w:tcBorders>
              <w:top w:val="nil"/>
              <w:left w:val="nil"/>
              <w:bottom w:val="single" w:sz="6" w:space="0" w:color="auto"/>
              <w:right w:val="single" w:sz="6" w:space="0" w:color="auto"/>
            </w:tcBorders>
            <w:shd w:val="clear" w:color="auto" w:fill="auto"/>
            <w:hideMark/>
          </w:tcPr>
          <w:p w14:paraId="312196B5" w14:textId="77777777" w:rsidR="00960FBA" w:rsidRPr="00960FBA" w:rsidRDefault="00960FBA" w:rsidP="00DD2BE4">
            <w:pPr>
              <w:textAlignment w:val="baseline"/>
              <w:rPr>
                <w:rFonts w:ascii="Segoe UI" w:hAnsi="Segoe UI" w:cs="Segoe UI"/>
                <w:sz w:val="18"/>
                <w:szCs w:val="18"/>
                <w:lang w:val="es-ES_tradnl"/>
              </w:rPr>
            </w:pPr>
            <w:r w:rsidRPr="00960FBA">
              <w:rPr>
                <w:rFonts w:ascii="Arial" w:hAnsi="Arial" w:cs="Arial"/>
                <w:sz w:val="20"/>
                <w:szCs w:val="20"/>
                <w:lang w:val="es-ES"/>
              </w:rPr>
              <w:t>Viceministerio de Medio Ambiente, Biodiversidad, Cambios Climáticos y de Gestión y Desarrollo Forestal (VMABCCGDF)</w:t>
            </w:r>
            <w:r w:rsidRPr="00960FBA">
              <w:rPr>
                <w:rFonts w:ascii="Arial" w:hAnsi="Arial" w:cs="Arial"/>
                <w:sz w:val="20"/>
                <w:szCs w:val="20"/>
                <w:lang w:val="es-ES_tradnl"/>
              </w:rPr>
              <w:t> </w:t>
            </w:r>
          </w:p>
          <w:p w14:paraId="709F6801" w14:textId="77777777" w:rsidR="00960FBA" w:rsidRPr="00960FBA" w:rsidRDefault="00960FBA" w:rsidP="00DD2BE4">
            <w:pPr>
              <w:jc w:val="both"/>
              <w:textAlignment w:val="baseline"/>
              <w:rPr>
                <w:rFonts w:ascii="Segoe UI" w:hAnsi="Segoe UI" w:cs="Segoe UI"/>
                <w:sz w:val="18"/>
                <w:szCs w:val="18"/>
              </w:rPr>
            </w:pPr>
            <w:proofErr w:type="spellStart"/>
            <w:r w:rsidRPr="00960FBA">
              <w:rPr>
                <w:rFonts w:ascii="Arial" w:hAnsi="Arial" w:cs="Arial"/>
                <w:sz w:val="20"/>
                <w:szCs w:val="20"/>
                <w:lang w:val="es-ES"/>
              </w:rPr>
              <w:t>MMAyA</w:t>
            </w:r>
            <w:proofErr w:type="spellEnd"/>
            <w:r w:rsidRPr="00960FBA">
              <w:rPr>
                <w:rFonts w:ascii="Arial" w:hAnsi="Arial" w:cs="Arial"/>
                <w:sz w:val="20"/>
                <w:szCs w:val="20"/>
              </w:rPr>
              <w:t> </w:t>
            </w:r>
          </w:p>
        </w:tc>
      </w:tr>
    </w:tbl>
    <w:p w14:paraId="10A2D510" w14:textId="77777777" w:rsidR="00F47598" w:rsidRDefault="00F47598" w:rsidP="006E1E45">
      <w:pPr>
        <w:pStyle w:val="Heading1"/>
        <w:spacing w:before="240" w:after="240"/>
        <w:rPr>
          <w:rFonts w:ascii="Arial" w:hAnsi="Arial" w:cs="Arial"/>
          <w:smallCaps/>
          <w:sz w:val="22"/>
          <w:szCs w:val="22"/>
          <w:lang w:val="es-ES_tradnl"/>
        </w:rPr>
        <w:sectPr w:rsidR="00F47598" w:rsidSect="009B0186">
          <w:pgSz w:w="15840" w:h="12240" w:orient="landscape"/>
          <w:pgMar w:top="1440" w:right="1440" w:bottom="1627" w:left="1440" w:header="720" w:footer="720" w:gutter="0"/>
          <w:cols w:space="720"/>
          <w:docGrid w:linePitch="360"/>
        </w:sectPr>
      </w:pPr>
    </w:p>
    <w:p w14:paraId="4811A232" w14:textId="293FD388" w:rsidR="006E1E45" w:rsidRDefault="006E1E45" w:rsidP="006E1E45">
      <w:pPr>
        <w:pStyle w:val="Heading1"/>
        <w:spacing w:before="240" w:after="240"/>
        <w:rPr>
          <w:rFonts w:ascii="Arial" w:hAnsi="Arial" w:cs="Arial"/>
          <w:smallCaps/>
          <w:sz w:val="22"/>
          <w:szCs w:val="22"/>
          <w:lang w:val="es-ES_tradnl"/>
        </w:rPr>
      </w:pPr>
    </w:p>
    <w:p w14:paraId="48C0EB54" w14:textId="67883872" w:rsidR="003F2C5D" w:rsidRPr="007800EF" w:rsidRDefault="003F2C5D" w:rsidP="00032F8F">
      <w:pPr>
        <w:pStyle w:val="Heading1"/>
        <w:numPr>
          <w:ilvl w:val="0"/>
          <w:numId w:val="6"/>
        </w:numPr>
        <w:spacing w:before="240" w:after="240"/>
        <w:rPr>
          <w:rFonts w:ascii="Arial" w:hAnsi="Arial" w:cs="Arial"/>
          <w:smallCaps/>
          <w:sz w:val="22"/>
          <w:szCs w:val="22"/>
          <w:lang w:val="es-ES_tradnl"/>
        </w:rPr>
      </w:pPr>
      <w:r w:rsidRPr="007800EF">
        <w:rPr>
          <w:rFonts w:ascii="Arial" w:hAnsi="Arial" w:cs="Arial"/>
          <w:smallCaps/>
          <w:sz w:val="22"/>
          <w:szCs w:val="22"/>
          <w:lang w:val="es-ES_tradnl"/>
        </w:rPr>
        <w:t>Evaluación Final y Seguimiento de Indicadores</w:t>
      </w:r>
      <w:r>
        <w:rPr>
          <w:rFonts w:ascii="Arial" w:hAnsi="Arial" w:cs="Arial"/>
          <w:smallCaps/>
          <w:sz w:val="22"/>
          <w:szCs w:val="22"/>
          <w:lang w:val="es-ES_tradnl"/>
        </w:rPr>
        <w:t xml:space="preserve"> de Resultado e Impacto</w:t>
      </w:r>
    </w:p>
    <w:p w14:paraId="2C10DB6B" w14:textId="77777777" w:rsidR="00165AC2" w:rsidRDefault="00165AC2" w:rsidP="000C181F">
      <w:pPr>
        <w:pStyle w:val="Heading4"/>
        <w:tabs>
          <w:tab w:val="left" w:pos="1440"/>
        </w:tabs>
        <w:spacing w:before="120" w:after="120"/>
        <w:ind w:left="0"/>
        <w:rPr>
          <w:rFonts w:ascii="Arial" w:hAnsi="Arial" w:cs="Arial"/>
          <w:sz w:val="22"/>
        </w:rPr>
      </w:pPr>
      <w:r>
        <w:rPr>
          <w:rFonts w:ascii="Arial" w:hAnsi="Arial" w:cs="Arial"/>
          <w:sz w:val="22"/>
        </w:rPr>
        <w:t>Indicadores de Impacto y Resultados</w:t>
      </w:r>
    </w:p>
    <w:p w14:paraId="78C0A96C" w14:textId="455B5F35" w:rsidR="00165AC2" w:rsidRDefault="379CF771" w:rsidP="00032F8F">
      <w:pPr>
        <w:pStyle w:val="Paragraph"/>
        <w:numPr>
          <w:ilvl w:val="0"/>
          <w:numId w:val="4"/>
        </w:numPr>
        <w:spacing w:line="259" w:lineRule="auto"/>
        <w:ind w:hanging="720"/>
        <w:rPr>
          <w:rFonts w:ascii="Arial" w:hAnsi="Arial" w:cs="Arial"/>
          <w:sz w:val="22"/>
          <w:szCs w:val="22"/>
        </w:rPr>
      </w:pPr>
      <w:r w:rsidRPr="379CF771">
        <w:rPr>
          <w:rFonts w:ascii="Arial" w:hAnsi="Arial" w:cs="Arial"/>
          <w:sz w:val="22"/>
          <w:szCs w:val="22"/>
        </w:rPr>
        <w:t>Los indicadores de impacto y de resultados que se medirán como parte del seguimiento del programa son los que se muestran en el Cuadro No. 3. Notar que los valores de línea base y meta para el índice nacional de exposición a riesgos ambientales para la salud pública han cambiado desde la primera fase. La tasa de deforestación se mantiene igual.</w:t>
      </w:r>
    </w:p>
    <w:p w14:paraId="1A4AAD6B" w14:textId="7B8759D1" w:rsidR="00165AC2" w:rsidRDefault="00165AC2" w:rsidP="00032F8F">
      <w:pPr>
        <w:pStyle w:val="Paragraph"/>
        <w:numPr>
          <w:ilvl w:val="0"/>
          <w:numId w:val="4"/>
        </w:numPr>
        <w:spacing w:line="259" w:lineRule="auto"/>
        <w:ind w:hanging="720"/>
        <w:rPr>
          <w:sz w:val="22"/>
          <w:szCs w:val="22"/>
        </w:rPr>
      </w:pPr>
      <w:r w:rsidRPr="379CF771">
        <w:rPr>
          <w:rFonts w:ascii="Arial" w:hAnsi="Arial" w:cs="Arial"/>
          <w:sz w:val="22"/>
          <w:szCs w:val="22"/>
        </w:rPr>
        <w:t>El índice nacional de exposición a riesgos ambientales para la salud pública calcula qué porcentaje de las enfermedades observadas en un año son atribuibles a factores ambientales tales como la contaminación en el agua y en el aire. El indicador es calculado para todos los grupos de edad y género, ponderado por el porcentaje de años de vida ajustados por discapacidad (</w:t>
      </w:r>
      <w:proofErr w:type="spellStart"/>
      <w:r w:rsidRPr="379CF771">
        <w:rPr>
          <w:rFonts w:ascii="Arial" w:hAnsi="Arial" w:cs="Arial"/>
          <w:sz w:val="22"/>
          <w:szCs w:val="22"/>
        </w:rPr>
        <w:t>DALYs</w:t>
      </w:r>
      <w:proofErr w:type="spellEnd"/>
      <w:r w:rsidRPr="379CF771">
        <w:rPr>
          <w:rFonts w:ascii="Arial" w:hAnsi="Arial" w:cs="Arial"/>
          <w:sz w:val="22"/>
          <w:szCs w:val="22"/>
        </w:rPr>
        <w:t xml:space="preserve">) atribuibles a cada factor de riesgo ambiental. El </w:t>
      </w:r>
      <w:proofErr w:type="spellStart"/>
      <w:r w:rsidRPr="379CF771">
        <w:rPr>
          <w:rFonts w:ascii="Arial" w:hAnsi="Arial" w:cs="Arial"/>
          <w:sz w:val="22"/>
          <w:szCs w:val="22"/>
        </w:rPr>
        <w:t>Institute</w:t>
      </w:r>
      <w:proofErr w:type="spellEnd"/>
      <w:r w:rsidRPr="379CF771">
        <w:rPr>
          <w:rFonts w:ascii="Arial" w:hAnsi="Arial" w:cs="Arial"/>
          <w:sz w:val="22"/>
          <w:szCs w:val="22"/>
        </w:rPr>
        <w:t xml:space="preserve"> for Health </w:t>
      </w:r>
      <w:proofErr w:type="spellStart"/>
      <w:r w:rsidRPr="379CF771">
        <w:rPr>
          <w:rFonts w:ascii="Arial" w:hAnsi="Arial" w:cs="Arial"/>
          <w:sz w:val="22"/>
          <w:szCs w:val="22"/>
        </w:rPr>
        <w:t>Metrics</w:t>
      </w:r>
      <w:proofErr w:type="spellEnd"/>
      <w:r w:rsidRPr="379CF771">
        <w:rPr>
          <w:rFonts w:ascii="Arial" w:hAnsi="Arial" w:cs="Arial"/>
          <w:sz w:val="22"/>
          <w:szCs w:val="22"/>
        </w:rPr>
        <w:t xml:space="preserve"> and </w:t>
      </w:r>
      <w:proofErr w:type="spellStart"/>
      <w:r w:rsidRPr="379CF771">
        <w:rPr>
          <w:rFonts w:ascii="Arial" w:hAnsi="Arial" w:cs="Arial"/>
          <w:sz w:val="22"/>
          <w:szCs w:val="22"/>
        </w:rPr>
        <w:t>Evaluation</w:t>
      </w:r>
      <w:proofErr w:type="spellEnd"/>
      <w:r w:rsidRPr="379CF771">
        <w:rPr>
          <w:rFonts w:ascii="Arial" w:hAnsi="Arial" w:cs="Arial"/>
          <w:sz w:val="22"/>
          <w:szCs w:val="22"/>
        </w:rPr>
        <w:t xml:space="preserve"> (IHME)</w:t>
      </w:r>
      <w:r w:rsidRPr="379CF771">
        <w:rPr>
          <w:rFonts w:ascii="Arial" w:hAnsi="Arial" w:cs="Arial"/>
          <w:sz w:val="22"/>
          <w:szCs w:val="22"/>
        </w:rPr>
        <w:footnoteReference w:id="5"/>
      </w:r>
      <w:r w:rsidRPr="379CF771">
        <w:rPr>
          <w:rFonts w:ascii="Arial" w:hAnsi="Arial" w:cs="Arial"/>
          <w:sz w:val="22"/>
          <w:szCs w:val="22"/>
        </w:rPr>
        <w:t xml:space="preserve"> calcula bianualmente</w:t>
      </w:r>
      <w:r w:rsidR="00AE6812" w:rsidRPr="379CF771">
        <w:rPr>
          <w:rFonts w:ascii="Arial" w:hAnsi="Arial" w:cs="Arial"/>
          <w:sz w:val="22"/>
          <w:szCs w:val="22"/>
        </w:rPr>
        <w:t xml:space="preserve"> </w:t>
      </w:r>
      <w:proofErr w:type="gramStart"/>
      <w:r w:rsidR="00AE6812" w:rsidRPr="379CF771">
        <w:rPr>
          <w:rFonts w:ascii="Arial" w:hAnsi="Arial" w:cs="Arial"/>
          <w:sz w:val="22"/>
          <w:szCs w:val="22"/>
        </w:rPr>
        <w:t>( último</w:t>
      </w:r>
      <w:proofErr w:type="gramEnd"/>
      <w:r w:rsidR="00AE6812" w:rsidRPr="379CF771">
        <w:rPr>
          <w:rFonts w:ascii="Arial" w:hAnsi="Arial" w:cs="Arial"/>
          <w:sz w:val="22"/>
          <w:szCs w:val="22"/>
        </w:rPr>
        <w:t xml:space="preserve"> en 2017)</w:t>
      </w:r>
      <w:r w:rsidRPr="379CF771">
        <w:rPr>
          <w:rFonts w:ascii="Arial" w:hAnsi="Arial" w:cs="Arial"/>
          <w:sz w:val="22"/>
          <w:szCs w:val="22"/>
        </w:rPr>
        <w:t xml:space="preserve"> este índice que tiene una escala entre 0 y 1 (siendo 0 la menor incidencia de factores ambientales en la salud pública). Las reformas de política orientadas al control de la contaminación de aire, agua y residuos sólidos contribuirán a que el indicador sea menor al final del programa, es decir, disminuyan las enfermedades observadas atribuibles a factores ambientales.</w:t>
      </w:r>
    </w:p>
    <w:p w14:paraId="2982A767" w14:textId="0946AE2D" w:rsidR="00165AC2" w:rsidRDefault="379CF771" w:rsidP="00032F8F">
      <w:pPr>
        <w:pStyle w:val="Paragraph"/>
        <w:numPr>
          <w:ilvl w:val="0"/>
          <w:numId w:val="4"/>
        </w:numPr>
        <w:spacing w:line="259" w:lineRule="auto"/>
        <w:ind w:hanging="720"/>
        <w:rPr>
          <w:sz w:val="22"/>
          <w:szCs w:val="22"/>
        </w:rPr>
      </w:pPr>
      <w:r w:rsidRPr="379CF771">
        <w:rPr>
          <w:rFonts w:ascii="Arial" w:hAnsi="Arial" w:cs="Arial"/>
          <w:sz w:val="22"/>
          <w:szCs w:val="22"/>
        </w:rPr>
        <w:t xml:space="preserve">La tasa de la deforestación se calcula basado en Evaluación anual del cambio en el uso de la tierra realizada basado en Hansen, M. C., P. V. </w:t>
      </w:r>
      <w:proofErr w:type="spellStart"/>
      <w:r w:rsidRPr="379CF771">
        <w:rPr>
          <w:rFonts w:ascii="Arial" w:hAnsi="Arial" w:cs="Arial"/>
          <w:sz w:val="22"/>
          <w:szCs w:val="22"/>
        </w:rPr>
        <w:t>Potapov</w:t>
      </w:r>
      <w:proofErr w:type="spellEnd"/>
      <w:r w:rsidRPr="379CF771">
        <w:rPr>
          <w:rFonts w:ascii="Arial" w:hAnsi="Arial" w:cs="Arial"/>
          <w:sz w:val="22"/>
          <w:szCs w:val="22"/>
        </w:rPr>
        <w:t xml:space="preserve">, R. Moore, M. </w:t>
      </w:r>
      <w:proofErr w:type="spellStart"/>
      <w:r w:rsidRPr="379CF771">
        <w:rPr>
          <w:rFonts w:ascii="Arial" w:hAnsi="Arial" w:cs="Arial"/>
          <w:sz w:val="22"/>
          <w:szCs w:val="22"/>
        </w:rPr>
        <w:t>Hancher</w:t>
      </w:r>
      <w:proofErr w:type="spellEnd"/>
      <w:r w:rsidRPr="379CF771">
        <w:rPr>
          <w:rFonts w:ascii="Arial" w:hAnsi="Arial" w:cs="Arial"/>
          <w:sz w:val="22"/>
          <w:szCs w:val="22"/>
        </w:rPr>
        <w:t xml:space="preserve">, S. A. </w:t>
      </w:r>
      <w:proofErr w:type="spellStart"/>
      <w:r w:rsidRPr="379CF771">
        <w:rPr>
          <w:rFonts w:ascii="Arial" w:hAnsi="Arial" w:cs="Arial"/>
          <w:sz w:val="22"/>
          <w:szCs w:val="22"/>
        </w:rPr>
        <w:t>Turubanova</w:t>
      </w:r>
      <w:proofErr w:type="spellEnd"/>
      <w:r w:rsidRPr="379CF771">
        <w:rPr>
          <w:rFonts w:ascii="Arial" w:hAnsi="Arial" w:cs="Arial"/>
          <w:sz w:val="22"/>
          <w:szCs w:val="22"/>
        </w:rPr>
        <w:t xml:space="preserve">, A. </w:t>
      </w:r>
      <w:proofErr w:type="spellStart"/>
      <w:r w:rsidRPr="379CF771">
        <w:rPr>
          <w:rFonts w:ascii="Arial" w:hAnsi="Arial" w:cs="Arial"/>
          <w:sz w:val="22"/>
          <w:szCs w:val="22"/>
        </w:rPr>
        <w:t>Tyukavina</w:t>
      </w:r>
      <w:proofErr w:type="spellEnd"/>
      <w:r w:rsidRPr="379CF771">
        <w:rPr>
          <w:rFonts w:ascii="Arial" w:hAnsi="Arial" w:cs="Arial"/>
          <w:sz w:val="22"/>
          <w:szCs w:val="22"/>
        </w:rPr>
        <w:t xml:space="preserve">, D. </w:t>
      </w:r>
      <w:proofErr w:type="spellStart"/>
      <w:r w:rsidRPr="379CF771">
        <w:rPr>
          <w:rFonts w:ascii="Arial" w:hAnsi="Arial" w:cs="Arial"/>
          <w:sz w:val="22"/>
          <w:szCs w:val="22"/>
        </w:rPr>
        <w:t>Thau</w:t>
      </w:r>
      <w:proofErr w:type="spellEnd"/>
      <w:r w:rsidRPr="379CF771">
        <w:rPr>
          <w:rFonts w:ascii="Arial" w:hAnsi="Arial" w:cs="Arial"/>
          <w:sz w:val="22"/>
          <w:szCs w:val="22"/>
        </w:rPr>
        <w:t xml:space="preserve">, S. V. </w:t>
      </w:r>
      <w:proofErr w:type="spellStart"/>
      <w:r w:rsidRPr="379CF771">
        <w:rPr>
          <w:rFonts w:ascii="Arial" w:hAnsi="Arial" w:cs="Arial"/>
          <w:sz w:val="22"/>
          <w:szCs w:val="22"/>
        </w:rPr>
        <w:t>Stehman</w:t>
      </w:r>
      <w:proofErr w:type="spellEnd"/>
      <w:r w:rsidRPr="379CF771">
        <w:rPr>
          <w:rFonts w:ascii="Arial" w:hAnsi="Arial" w:cs="Arial"/>
          <w:sz w:val="22"/>
          <w:szCs w:val="22"/>
        </w:rPr>
        <w:t xml:space="preserve">, S. J. </w:t>
      </w:r>
      <w:proofErr w:type="spellStart"/>
      <w:r w:rsidRPr="379CF771">
        <w:rPr>
          <w:rFonts w:ascii="Arial" w:hAnsi="Arial" w:cs="Arial"/>
          <w:sz w:val="22"/>
          <w:szCs w:val="22"/>
        </w:rPr>
        <w:t>Goetz</w:t>
      </w:r>
      <w:proofErr w:type="spellEnd"/>
      <w:r w:rsidRPr="379CF771">
        <w:rPr>
          <w:rFonts w:ascii="Arial" w:hAnsi="Arial" w:cs="Arial"/>
          <w:sz w:val="22"/>
          <w:szCs w:val="22"/>
        </w:rPr>
        <w:t xml:space="preserve">, T. R. Love </w:t>
      </w:r>
      <w:proofErr w:type="spellStart"/>
      <w:r w:rsidRPr="379CF771">
        <w:rPr>
          <w:rFonts w:ascii="Arial" w:hAnsi="Arial" w:cs="Arial"/>
          <w:sz w:val="22"/>
          <w:szCs w:val="22"/>
        </w:rPr>
        <w:t>Justice</w:t>
      </w:r>
      <w:proofErr w:type="spellEnd"/>
      <w:r w:rsidRPr="379CF771">
        <w:rPr>
          <w:rFonts w:ascii="Arial" w:hAnsi="Arial" w:cs="Arial"/>
          <w:sz w:val="22"/>
          <w:szCs w:val="22"/>
        </w:rPr>
        <w:t xml:space="preserve">, and J. R. G. </w:t>
      </w:r>
      <w:proofErr w:type="spellStart"/>
      <w:r w:rsidRPr="379CF771">
        <w:rPr>
          <w:rFonts w:ascii="Arial" w:hAnsi="Arial" w:cs="Arial"/>
          <w:sz w:val="22"/>
          <w:szCs w:val="22"/>
        </w:rPr>
        <w:t>Townshend</w:t>
      </w:r>
      <w:proofErr w:type="spellEnd"/>
      <w:r w:rsidRPr="379CF771">
        <w:rPr>
          <w:rFonts w:ascii="Arial" w:hAnsi="Arial" w:cs="Arial"/>
          <w:sz w:val="22"/>
          <w:szCs w:val="22"/>
        </w:rPr>
        <w:t xml:space="preserve">. </w:t>
      </w:r>
      <w:r w:rsidRPr="379CF771">
        <w:rPr>
          <w:rFonts w:ascii="Arial" w:hAnsi="Arial" w:cs="Arial"/>
          <w:sz w:val="22"/>
          <w:szCs w:val="22"/>
          <w:lang w:val="en-US"/>
        </w:rPr>
        <w:t xml:space="preserve">2013. “High‐Resolution Global Maps of 21st‐Century Forest Cover Change.” </w:t>
      </w:r>
      <w:proofErr w:type="spellStart"/>
      <w:r w:rsidRPr="379CF771">
        <w:rPr>
          <w:rFonts w:ascii="Arial" w:hAnsi="Arial" w:cs="Arial"/>
          <w:sz w:val="22"/>
          <w:szCs w:val="22"/>
        </w:rPr>
        <w:t>Science</w:t>
      </w:r>
      <w:proofErr w:type="spellEnd"/>
      <w:r w:rsidRPr="379CF771">
        <w:rPr>
          <w:rFonts w:ascii="Arial" w:hAnsi="Arial" w:cs="Arial"/>
          <w:sz w:val="22"/>
          <w:szCs w:val="22"/>
        </w:rPr>
        <w:t xml:space="preserve"> 342 (15 Nove) http://earthenginepartners.appspot.com/science‐2013‐global‐</w:t>
      </w:r>
      <w:proofErr w:type="gramStart"/>
      <w:r w:rsidRPr="379CF771">
        <w:rPr>
          <w:rFonts w:ascii="Arial" w:hAnsi="Arial" w:cs="Arial"/>
          <w:sz w:val="22"/>
          <w:szCs w:val="22"/>
        </w:rPr>
        <w:t>forest .</w:t>
      </w:r>
      <w:proofErr w:type="gramEnd"/>
      <w:r w:rsidRPr="379CF771">
        <w:rPr>
          <w:rFonts w:ascii="Arial" w:hAnsi="Arial" w:cs="Arial"/>
          <w:sz w:val="22"/>
          <w:szCs w:val="22"/>
        </w:rPr>
        <w:t xml:space="preserve"> Se utiliza la siguiente fórmula:</w:t>
      </w:r>
    </w:p>
    <w:p w14:paraId="145CD431" w14:textId="77777777" w:rsidR="00165AC2" w:rsidRDefault="00165AC2" w:rsidP="379CF771">
      <w:pPr>
        <w:pStyle w:val="Paragraph"/>
        <w:numPr>
          <w:ilvl w:val="1"/>
          <w:numId w:val="0"/>
        </w:numPr>
        <w:spacing w:line="259" w:lineRule="auto"/>
        <w:ind w:hanging="720"/>
        <w:rPr>
          <w:rFonts w:ascii="Arial" w:hAnsi="Arial" w:cs="Arial"/>
          <w:sz w:val="22"/>
          <w:szCs w:val="22"/>
        </w:rPr>
      </w:pPr>
    </w:p>
    <w:p w14:paraId="48451100" w14:textId="77777777" w:rsidR="00165AC2" w:rsidRPr="00165AC2" w:rsidRDefault="00165AC2" w:rsidP="000C181F">
      <w:pPr>
        <w:pStyle w:val="Paragraph"/>
        <w:numPr>
          <w:ilvl w:val="0"/>
          <w:numId w:val="0"/>
        </w:numPr>
        <w:ind w:left="720"/>
        <w:jc w:val="center"/>
        <w:rPr>
          <w:rFonts w:ascii="Arial" w:hAnsi="Arial" w:cs="Arial"/>
          <w:sz w:val="22"/>
          <w:szCs w:val="22"/>
          <w:lang w:val="es-ES_tradnl"/>
        </w:rPr>
      </w:pPr>
      <w:r w:rsidRPr="00165AC2">
        <w:rPr>
          <w:rFonts w:ascii="Arial" w:hAnsi="Arial" w:cs="Arial"/>
          <w:sz w:val="22"/>
          <w:szCs w:val="22"/>
          <w:lang w:val="es-ES_tradnl"/>
        </w:rPr>
        <w:t>R (%) = (T1-T</w:t>
      </w:r>
      <w:proofErr w:type="gramStart"/>
      <w:r w:rsidRPr="00165AC2">
        <w:rPr>
          <w:rFonts w:ascii="Arial" w:hAnsi="Arial" w:cs="Arial"/>
          <w:sz w:val="22"/>
          <w:szCs w:val="22"/>
          <w:lang w:val="es-ES_tradnl"/>
        </w:rPr>
        <w:t>2)^</w:t>
      </w:r>
      <w:proofErr w:type="gramEnd"/>
      <w:r w:rsidRPr="00165AC2">
        <w:rPr>
          <w:rFonts w:ascii="Arial" w:hAnsi="Arial" w:cs="Arial"/>
          <w:sz w:val="22"/>
          <w:szCs w:val="22"/>
          <w:lang w:val="es-ES_tradnl"/>
        </w:rPr>
        <w:t>1 * (A2-A1)(A1)^(-1)</w:t>
      </w:r>
    </w:p>
    <w:p w14:paraId="1CAA057E" w14:textId="77777777" w:rsidR="00165AC2" w:rsidRDefault="379CF771" w:rsidP="379CF771">
      <w:pPr>
        <w:pStyle w:val="Paragraph"/>
        <w:numPr>
          <w:ilvl w:val="1"/>
          <w:numId w:val="0"/>
        </w:numPr>
        <w:ind w:left="720" w:firstLine="720"/>
        <w:jc w:val="left"/>
        <w:rPr>
          <w:rFonts w:ascii="Arial" w:hAnsi="Arial" w:cs="Arial"/>
          <w:sz w:val="22"/>
          <w:szCs w:val="22"/>
        </w:rPr>
      </w:pPr>
      <w:r w:rsidRPr="379CF771">
        <w:rPr>
          <w:rFonts w:ascii="Arial" w:hAnsi="Arial" w:cs="Arial"/>
          <w:sz w:val="22"/>
          <w:szCs w:val="22"/>
        </w:rPr>
        <w:t>Donde: A1= Cubierta forestal en el año 1; A2= Cubierta forestal en el año 2; T1 = año base; T2 = año meta.</w:t>
      </w:r>
    </w:p>
    <w:p w14:paraId="41A17A1B" w14:textId="77777777" w:rsidR="00165AC2" w:rsidRDefault="00165AC2" w:rsidP="00165AC2">
      <w:pPr>
        <w:pStyle w:val="Paragraph"/>
        <w:numPr>
          <w:ilvl w:val="0"/>
          <w:numId w:val="0"/>
        </w:numPr>
        <w:ind w:left="720"/>
        <w:jc w:val="left"/>
        <w:rPr>
          <w:rFonts w:ascii="Arial" w:hAnsi="Arial" w:cs="Arial"/>
          <w:sz w:val="22"/>
          <w:szCs w:val="22"/>
          <w:lang w:val="es-ES_tradnl"/>
        </w:rPr>
      </w:pPr>
    </w:p>
    <w:p w14:paraId="6AD634A6" w14:textId="77777777" w:rsidR="003F2C5D" w:rsidRDefault="003F2C5D" w:rsidP="00165AC2">
      <w:pPr>
        <w:pStyle w:val="Paragraph"/>
        <w:numPr>
          <w:ilvl w:val="0"/>
          <w:numId w:val="0"/>
        </w:numPr>
        <w:ind w:left="720"/>
        <w:jc w:val="left"/>
        <w:rPr>
          <w:rFonts w:ascii="Arial" w:hAnsi="Arial" w:cs="Arial"/>
          <w:b/>
          <w:sz w:val="22"/>
          <w:szCs w:val="22"/>
          <w:lang w:val="es-ES_tradnl"/>
        </w:rPr>
      </w:pPr>
    </w:p>
    <w:p w14:paraId="36AEB227" w14:textId="77777777" w:rsidR="003F2C5D" w:rsidRDefault="003F2C5D" w:rsidP="00165AC2">
      <w:pPr>
        <w:pStyle w:val="Paragraph"/>
        <w:numPr>
          <w:ilvl w:val="0"/>
          <w:numId w:val="0"/>
        </w:numPr>
        <w:ind w:left="720"/>
        <w:jc w:val="left"/>
        <w:rPr>
          <w:rFonts w:ascii="Arial" w:hAnsi="Arial" w:cs="Arial"/>
          <w:b/>
          <w:sz w:val="22"/>
          <w:szCs w:val="22"/>
          <w:lang w:val="es-ES_tradnl"/>
        </w:rPr>
      </w:pPr>
    </w:p>
    <w:p w14:paraId="66F540BB" w14:textId="77777777" w:rsidR="003F2C5D" w:rsidRDefault="003F2C5D" w:rsidP="00165AC2">
      <w:pPr>
        <w:pStyle w:val="Paragraph"/>
        <w:numPr>
          <w:ilvl w:val="0"/>
          <w:numId w:val="0"/>
        </w:numPr>
        <w:ind w:left="720"/>
        <w:jc w:val="left"/>
        <w:rPr>
          <w:rFonts w:ascii="Arial" w:hAnsi="Arial" w:cs="Arial"/>
          <w:b/>
          <w:sz w:val="22"/>
          <w:szCs w:val="22"/>
          <w:lang w:val="es-ES_tradnl"/>
        </w:rPr>
      </w:pPr>
    </w:p>
    <w:p w14:paraId="2B370005" w14:textId="77777777" w:rsidR="00165AC2" w:rsidRPr="000C181F" w:rsidRDefault="00165AC2" w:rsidP="000C181F">
      <w:pPr>
        <w:pStyle w:val="Paragraph"/>
        <w:numPr>
          <w:ilvl w:val="0"/>
          <w:numId w:val="0"/>
        </w:numPr>
        <w:ind w:left="720"/>
        <w:jc w:val="center"/>
        <w:rPr>
          <w:rFonts w:ascii="Arial" w:hAnsi="Arial" w:cs="Arial"/>
          <w:sz w:val="22"/>
          <w:szCs w:val="22"/>
          <w:lang w:val="es-ES_tradnl"/>
        </w:rPr>
      </w:pPr>
      <w:r w:rsidRPr="000C181F">
        <w:rPr>
          <w:rFonts w:ascii="Arial" w:hAnsi="Arial" w:cs="Arial"/>
          <w:b/>
          <w:sz w:val="22"/>
          <w:szCs w:val="22"/>
          <w:lang w:val="es-ES_tradnl"/>
        </w:rPr>
        <w:t>Cuadro No. 3 - Indicadores de Impacto y Resultados</w:t>
      </w:r>
    </w:p>
    <w:tbl>
      <w:tblPr>
        <w:tblW w:w="1058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817"/>
        <w:gridCol w:w="2557"/>
        <w:gridCol w:w="2557"/>
        <w:gridCol w:w="1663"/>
      </w:tblGrid>
      <w:tr w:rsidR="00165AC2" w:rsidRPr="006B202F" w14:paraId="415C1984" w14:textId="77777777" w:rsidTr="00507730">
        <w:tc>
          <w:tcPr>
            <w:tcW w:w="2991" w:type="dxa"/>
            <w:vMerge w:val="restart"/>
            <w:shd w:val="clear" w:color="auto" w:fill="D9D9D9"/>
            <w:vAlign w:val="center"/>
          </w:tcPr>
          <w:p w14:paraId="780878E9" w14:textId="77777777" w:rsidR="00165AC2" w:rsidRPr="006B202F" w:rsidRDefault="00165AC2" w:rsidP="008567E0">
            <w:pPr>
              <w:pStyle w:val="TableTitle"/>
              <w:rPr>
                <w:rFonts w:ascii="Arial" w:hAnsi="Arial" w:cs="Arial"/>
                <w:lang w:val="es-ES_tradnl"/>
              </w:rPr>
            </w:pPr>
            <w:r w:rsidRPr="006B202F">
              <w:rPr>
                <w:rFonts w:ascii="Arial" w:hAnsi="Arial" w:cs="Arial"/>
                <w:lang w:val="es-ES_tradnl"/>
              </w:rPr>
              <w:t>Actividad de seguimiento /Productos por actividad</w:t>
            </w:r>
          </w:p>
        </w:tc>
        <w:tc>
          <w:tcPr>
            <w:tcW w:w="3374" w:type="dxa"/>
            <w:gridSpan w:val="2"/>
            <w:shd w:val="clear" w:color="auto" w:fill="D9D9D9"/>
            <w:vAlign w:val="center"/>
          </w:tcPr>
          <w:p w14:paraId="78136C37" w14:textId="77777777" w:rsidR="00165AC2" w:rsidRPr="006B202F" w:rsidRDefault="00165AC2" w:rsidP="008567E0">
            <w:pPr>
              <w:pStyle w:val="TableTitle"/>
              <w:rPr>
                <w:rFonts w:ascii="Arial" w:hAnsi="Arial" w:cs="Arial"/>
                <w:lang w:val="es-ES_tradnl"/>
              </w:rPr>
            </w:pPr>
            <w:r w:rsidRPr="006B202F">
              <w:rPr>
                <w:rFonts w:ascii="Arial" w:hAnsi="Arial" w:cs="Arial"/>
                <w:lang w:val="es-ES_tradnl"/>
              </w:rPr>
              <w:t>Año</w:t>
            </w:r>
          </w:p>
          <w:p w14:paraId="1C2B77A3" w14:textId="77777777" w:rsidR="00165AC2" w:rsidRPr="006B202F" w:rsidRDefault="00165AC2" w:rsidP="008567E0">
            <w:pPr>
              <w:pStyle w:val="TableTitle"/>
              <w:rPr>
                <w:rFonts w:ascii="Arial" w:hAnsi="Arial" w:cs="Arial"/>
                <w:lang w:val="es-ES_tradnl"/>
              </w:rPr>
            </w:pPr>
          </w:p>
        </w:tc>
        <w:tc>
          <w:tcPr>
            <w:tcW w:w="2557" w:type="dxa"/>
            <w:vMerge w:val="restart"/>
            <w:shd w:val="clear" w:color="auto" w:fill="D9D9D9"/>
          </w:tcPr>
          <w:p w14:paraId="4A997338" w14:textId="77777777" w:rsidR="00165AC2" w:rsidRPr="006B202F" w:rsidRDefault="00165AC2" w:rsidP="008567E0">
            <w:pPr>
              <w:pStyle w:val="TableTitle"/>
              <w:rPr>
                <w:rFonts w:ascii="Arial" w:hAnsi="Arial" w:cs="Arial"/>
                <w:lang w:val="es-ES_tradnl"/>
              </w:rPr>
            </w:pPr>
            <w:r w:rsidRPr="006B202F">
              <w:rPr>
                <w:rFonts w:ascii="Arial" w:hAnsi="Arial" w:cs="Arial"/>
                <w:lang w:val="es-ES_tradnl"/>
              </w:rPr>
              <w:t>Fuente de Medición y frecuencia</w:t>
            </w:r>
          </w:p>
        </w:tc>
        <w:tc>
          <w:tcPr>
            <w:tcW w:w="1663" w:type="dxa"/>
            <w:vMerge w:val="restart"/>
            <w:shd w:val="clear" w:color="auto" w:fill="D9D9D9"/>
            <w:vAlign w:val="center"/>
          </w:tcPr>
          <w:p w14:paraId="7BE5FE5C" w14:textId="77777777" w:rsidR="00165AC2" w:rsidRPr="007800EF" w:rsidRDefault="00165AC2" w:rsidP="008567E0">
            <w:pPr>
              <w:pStyle w:val="TableTitle"/>
              <w:rPr>
                <w:rFonts w:ascii="Arial" w:hAnsi="Arial" w:cs="Arial"/>
                <w:lang w:val="es-ES_tradnl"/>
              </w:rPr>
            </w:pPr>
            <w:r w:rsidRPr="007800EF">
              <w:rPr>
                <w:rFonts w:ascii="Arial" w:hAnsi="Arial" w:cs="Arial"/>
                <w:lang w:val="es-ES_tradnl"/>
              </w:rPr>
              <w:t>Responsable y costo</w:t>
            </w:r>
          </w:p>
        </w:tc>
      </w:tr>
      <w:tr w:rsidR="00165AC2" w:rsidRPr="006B202F" w14:paraId="37BBE62B" w14:textId="77777777" w:rsidTr="00507730">
        <w:tc>
          <w:tcPr>
            <w:tcW w:w="2991" w:type="dxa"/>
            <w:vMerge/>
            <w:shd w:val="clear" w:color="auto" w:fill="auto"/>
          </w:tcPr>
          <w:p w14:paraId="054BADCE" w14:textId="77777777" w:rsidR="00165AC2" w:rsidRPr="006B202F" w:rsidRDefault="00165AC2" w:rsidP="008567E0">
            <w:pPr>
              <w:pStyle w:val="TableTitle"/>
              <w:rPr>
                <w:rFonts w:ascii="Arial" w:hAnsi="Arial" w:cs="Arial"/>
                <w:lang w:val="es-ES_tradnl"/>
              </w:rPr>
            </w:pPr>
          </w:p>
        </w:tc>
        <w:tc>
          <w:tcPr>
            <w:tcW w:w="817" w:type="dxa"/>
            <w:shd w:val="clear" w:color="auto" w:fill="D9D9D9"/>
            <w:vAlign w:val="center"/>
          </w:tcPr>
          <w:p w14:paraId="43576AF0" w14:textId="77777777" w:rsidR="00165AC2" w:rsidRPr="006B202F" w:rsidRDefault="00165AC2" w:rsidP="008567E0">
            <w:pPr>
              <w:pStyle w:val="TableTitle"/>
              <w:rPr>
                <w:rFonts w:ascii="Arial" w:hAnsi="Arial" w:cs="Arial"/>
                <w:lang w:val="es-ES_tradnl"/>
              </w:rPr>
            </w:pPr>
            <w:r w:rsidRPr="006B202F">
              <w:rPr>
                <w:rFonts w:ascii="Arial" w:hAnsi="Arial" w:cs="Arial"/>
                <w:lang w:val="es-ES_tradnl"/>
              </w:rPr>
              <w:t>Base</w:t>
            </w:r>
          </w:p>
        </w:tc>
        <w:tc>
          <w:tcPr>
            <w:tcW w:w="2557" w:type="dxa"/>
            <w:shd w:val="clear" w:color="auto" w:fill="D9D9D9"/>
            <w:vAlign w:val="center"/>
          </w:tcPr>
          <w:p w14:paraId="0BAE4E62" w14:textId="77777777" w:rsidR="00165AC2" w:rsidRPr="006B202F" w:rsidRDefault="00165AC2" w:rsidP="008567E0">
            <w:pPr>
              <w:pStyle w:val="TableTitle"/>
              <w:rPr>
                <w:rFonts w:ascii="Arial" w:hAnsi="Arial" w:cs="Arial"/>
                <w:lang w:val="es-ES_tradnl"/>
              </w:rPr>
            </w:pPr>
            <w:r w:rsidRPr="006B202F">
              <w:rPr>
                <w:rFonts w:ascii="Arial" w:hAnsi="Arial" w:cs="Arial"/>
                <w:lang w:val="es-ES_tradnl"/>
              </w:rPr>
              <w:t>Meta</w:t>
            </w:r>
          </w:p>
        </w:tc>
        <w:tc>
          <w:tcPr>
            <w:tcW w:w="2557" w:type="dxa"/>
            <w:vMerge/>
          </w:tcPr>
          <w:p w14:paraId="3901CD3C" w14:textId="77777777" w:rsidR="00165AC2" w:rsidRPr="006B202F" w:rsidRDefault="00165AC2" w:rsidP="008567E0">
            <w:pPr>
              <w:pStyle w:val="TableTitle"/>
              <w:rPr>
                <w:rFonts w:ascii="Arial" w:hAnsi="Arial" w:cs="Arial"/>
                <w:lang w:val="es-ES_tradnl"/>
              </w:rPr>
            </w:pPr>
          </w:p>
        </w:tc>
        <w:tc>
          <w:tcPr>
            <w:tcW w:w="1663" w:type="dxa"/>
            <w:vMerge/>
            <w:shd w:val="clear" w:color="auto" w:fill="D9D9D9"/>
          </w:tcPr>
          <w:p w14:paraId="152B4327" w14:textId="77777777" w:rsidR="00165AC2" w:rsidRPr="006B202F" w:rsidRDefault="00165AC2" w:rsidP="008567E0">
            <w:pPr>
              <w:pStyle w:val="TableTitle"/>
              <w:rPr>
                <w:rFonts w:ascii="Arial" w:hAnsi="Arial" w:cs="Arial"/>
                <w:lang w:val="es-ES_tradnl"/>
              </w:rPr>
            </w:pPr>
          </w:p>
        </w:tc>
      </w:tr>
      <w:tr w:rsidR="00165AC2" w:rsidRPr="006B202F" w14:paraId="5FB5C249" w14:textId="77777777" w:rsidTr="00507730">
        <w:tc>
          <w:tcPr>
            <w:tcW w:w="10585" w:type="dxa"/>
            <w:gridSpan w:val="5"/>
            <w:shd w:val="clear" w:color="auto" w:fill="D9D9D9"/>
          </w:tcPr>
          <w:p w14:paraId="3E79BF89" w14:textId="77777777" w:rsidR="00165AC2" w:rsidRPr="007800EF" w:rsidRDefault="00165AC2" w:rsidP="008567E0">
            <w:pPr>
              <w:pStyle w:val="TableTitle"/>
              <w:jc w:val="left"/>
              <w:rPr>
                <w:rFonts w:ascii="Arial" w:hAnsi="Arial" w:cs="Arial"/>
                <w:lang w:val="es-ES_tradnl"/>
              </w:rPr>
            </w:pPr>
            <w:r w:rsidRPr="007800EF">
              <w:rPr>
                <w:rFonts w:ascii="Arial" w:hAnsi="Arial" w:cs="Arial"/>
                <w:lang w:val="es-ES_tradnl"/>
              </w:rPr>
              <w:t>Indicadores de Impacto</w:t>
            </w:r>
          </w:p>
        </w:tc>
      </w:tr>
      <w:tr w:rsidR="00165AC2" w:rsidRPr="006B202F" w14:paraId="7E9F81BC" w14:textId="77777777" w:rsidTr="00507730">
        <w:tc>
          <w:tcPr>
            <w:tcW w:w="2991" w:type="dxa"/>
            <w:shd w:val="clear" w:color="auto" w:fill="auto"/>
          </w:tcPr>
          <w:p w14:paraId="5AEB4A5A" w14:textId="77777777" w:rsidR="00165AC2" w:rsidRPr="006B202F" w:rsidRDefault="00165AC2" w:rsidP="008567E0">
            <w:pPr>
              <w:pStyle w:val="TableTitle"/>
              <w:jc w:val="left"/>
              <w:rPr>
                <w:rFonts w:ascii="Arial" w:hAnsi="Arial" w:cs="Arial"/>
                <w:lang w:val="es-ES_tradnl"/>
              </w:rPr>
            </w:pPr>
            <w:r w:rsidRPr="006B202F">
              <w:rPr>
                <w:rFonts w:ascii="Arial" w:hAnsi="Arial" w:cs="Arial"/>
                <w:b w:val="0"/>
                <w:lang w:val="es-ES_tradnl"/>
              </w:rPr>
              <w:t xml:space="preserve">Índice </w:t>
            </w:r>
            <w:r>
              <w:rPr>
                <w:rFonts w:ascii="Arial" w:hAnsi="Arial" w:cs="Arial"/>
                <w:b w:val="0"/>
                <w:lang w:val="es-ES_tradnl"/>
              </w:rPr>
              <w:t xml:space="preserve">nacional </w:t>
            </w:r>
            <w:r w:rsidRPr="006B202F">
              <w:rPr>
                <w:rFonts w:ascii="Arial" w:hAnsi="Arial" w:cs="Arial"/>
                <w:b w:val="0"/>
                <w:lang w:val="es-ES_tradnl"/>
              </w:rPr>
              <w:t>de exposición a riesgos ambientales para la salud pública</w:t>
            </w:r>
          </w:p>
        </w:tc>
        <w:tc>
          <w:tcPr>
            <w:tcW w:w="817" w:type="dxa"/>
            <w:shd w:val="clear" w:color="auto" w:fill="auto"/>
          </w:tcPr>
          <w:p w14:paraId="0F9044C0" w14:textId="77777777" w:rsidR="00165AC2" w:rsidRPr="006B202F" w:rsidRDefault="00165AC2" w:rsidP="008567E0">
            <w:pPr>
              <w:pStyle w:val="TableTitle"/>
              <w:jc w:val="left"/>
              <w:rPr>
                <w:rFonts w:ascii="Arial" w:hAnsi="Arial" w:cs="Arial"/>
                <w:b w:val="0"/>
                <w:lang w:val="es-ES_tradnl"/>
              </w:rPr>
            </w:pPr>
            <w:r>
              <w:rPr>
                <w:rFonts w:ascii="Arial" w:hAnsi="Arial" w:cs="Arial"/>
                <w:b w:val="0"/>
                <w:lang w:val="es-ES_tradnl"/>
              </w:rPr>
              <w:t>0,196</w:t>
            </w:r>
          </w:p>
        </w:tc>
        <w:tc>
          <w:tcPr>
            <w:tcW w:w="2557" w:type="dxa"/>
            <w:shd w:val="clear" w:color="auto" w:fill="auto"/>
          </w:tcPr>
          <w:p w14:paraId="2CAA3C5D" w14:textId="77777777" w:rsidR="00165AC2" w:rsidRPr="006B202F" w:rsidRDefault="00165AC2" w:rsidP="008567E0">
            <w:pPr>
              <w:pStyle w:val="TableTitle"/>
              <w:jc w:val="left"/>
              <w:rPr>
                <w:rFonts w:ascii="Arial" w:hAnsi="Arial" w:cs="Arial"/>
                <w:b w:val="0"/>
                <w:lang w:val="es-ES_tradnl"/>
              </w:rPr>
            </w:pPr>
            <w:r w:rsidRPr="006B202F">
              <w:rPr>
                <w:rFonts w:ascii="Arial" w:hAnsi="Arial" w:cs="Arial"/>
                <w:b w:val="0"/>
                <w:lang w:val="es-ES_tradnl"/>
              </w:rPr>
              <w:t>0</w:t>
            </w:r>
            <w:r>
              <w:rPr>
                <w:rFonts w:ascii="Arial" w:hAnsi="Arial" w:cs="Arial"/>
                <w:b w:val="0"/>
                <w:lang w:val="es-ES_tradnl"/>
              </w:rPr>
              <w:t>,193</w:t>
            </w:r>
          </w:p>
        </w:tc>
        <w:tc>
          <w:tcPr>
            <w:tcW w:w="2557" w:type="dxa"/>
          </w:tcPr>
          <w:p w14:paraId="19DA819F" w14:textId="77777777" w:rsidR="00165AC2" w:rsidRPr="006B202F" w:rsidRDefault="00165AC2" w:rsidP="008567E0">
            <w:pPr>
              <w:pStyle w:val="TableTitle"/>
              <w:jc w:val="left"/>
              <w:rPr>
                <w:rFonts w:ascii="Arial" w:hAnsi="Arial" w:cs="Arial"/>
                <w:b w:val="0"/>
                <w:lang w:val="en-US"/>
              </w:rPr>
            </w:pPr>
            <w:r w:rsidRPr="006B202F">
              <w:rPr>
                <w:rFonts w:ascii="Arial" w:hAnsi="Arial" w:cs="Arial"/>
                <w:b w:val="0"/>
                <w:lang w:val="en-US"/>
              </w:rPr>
              <w:t xml:space="preserve">Fuente: Informe </w:t>
            </w:r>
            <w:proofErr w:type="spellStart"/>
            <w:r w:rsidRPr="006B202F">
              <w:rPr>
                <w:rFonts w:ascii="Arial" w:hAnsi="Arial" w:cs="Arial"/>
                <w:b w:val="0"/>
                <w:lang w:val="en-US"/>
              </w:rPr>
              <w:t>Anual</w:t>
            </w:r>
            <w:proofErr w:type="spellEnd"/>
            <w:r w:rsidRPr="006B202F">
              <w:rPr>
                <w:rFonts w:ascii="Arial" w:hAnsi="Arial" w:cs="Arial"/>
                <w:b w:val="0"/>
                <w:lang w:val="en-US"/>
              </w:rPr>
              <w:t xml:space="preserve"> del Institute for Health Metrics and Evaluation (IHME) </w:t>
            </w:r>
          </w:p>
        </w:tc>
        <w:tc>
          <w:tcPr>
            <w:tcW w:w="1663" w:type="dxa"/>
            <w:vMerge w:val="restart"/>
            <w:shd w:val="clear" w:color="auto" w:fill="auto"/>
            <w:vAlign w:val="center"/>
          </w:tcPr>
          <w:p w14:paraId="6EAB6F53" w14:textId="77777777" w:rsidR="00165AC2" w:rsidRDefault="000A14B9" w:rsidP="008567E0">
            <w:pPr>
              <w:pStyle w:val="TableTitle"/>
              <w:jc w:val="left"/>
              <w:rPr>
                <w:rFonts w:ascii="Arial" w:hAnsi="Arial" w:cs="Arial"/>
                <w:b w:val="0"/>
                <w:lang w:val="es-ES_tradnl"/>
              </w:rPr>
            </w:pPr>
            <w:r>
              <w:rPr>
                <w:rFonts w:ascii="Arial" w:hAnsi="Arial" w:cs="Arial"/>
                <w:b w:val="0"/>
                <w:lang w:val="es-ES_tradnl"/>
              </w:rPr>
              <w:t>Reportes del MMAYA y c</w:t>
            </w:r>
            <w:r w:rsidR="00165AC2" w:rsidRPr="006B202F">
              <w:rPr>
                <w:rFonts w:ascii="Arial" w:hAnsi="Arial" w:cs="Arial"/>
                <w:b w:val="0"/>
                <w:lang w:val="es-ES_tradnl"/>
              </w:rPr>
              <w:t>onsultoría independiente</w:t>
            </w:r>
          </w:p>
          <w:p w14:paraId="41DAB6B1" w14:textId="77777777" w:rsidR="00165AC2" w:rsidRPr="006B202F" w:rsidRDefault="00165AC2" w:rsidP="008567E0">
            <w:pPr>
              <w:pStyle w:val="TableTitle"/>
              <w:jc w:val="left"/>
              <w:rPr>
                <w:rFonts w:ascii="Arial" w:hAnsi="Arial" w:cs="Arial"/>
                <w:b w:val="0"/>
                <w:lang w:val="es-ES_tradnl"/>
              </w:rPr>
            </w:pPr>
            <w:r>
              <w:rPr>
                <w:rFonts w:ascii="Arial" w:hAnsi="Arial" w:cs="Arial"/>
                <w:b w:val="0"/>
                <w:lang w:val="es-ES_tradnl"/>
              </w:rPr>
              <w:t>(US$</w:t>
            </w:r>
            <w:r w:rsidR="000A14B9">
              <w:rPr>
                <w:rFonts w:ascii="Arial" w:hAnsi="Arial" w:cs="Arial"/>
                <w:b w:val="0"/>
                <w:lang w:val="es-ES_tradnl"/>
              </w:rPr>
              <w:t>7</w:t>
            </w:r>
            <w:r>
              <w:rPr>
                <w:rFonts w:ascii="Arial" w:hAnsi="Arial" w:cs="Arial"/>
                <w:b w:val="0"/>
                <w:lang w:val="es-ES_tradnl"/>
              </w:rPr>
              <w:t>,000)</w:t>
            </w:r>
          </w:p>
        </w:tc>
      </w:tr>
      <w:tr w:rsidR="00165AC2" w:rsidRPr="007C5C42" w14:paraId="4AAE9230" w14:textId="77777777" w:rsidTr="00507730">
        <w:tc>
          <w:tcPr>
            <w:tcW w:w="2991" w:type="dxa"/>
            <w:shd w:val="clear" w:color="auto" w:fill="auto"/>
          </w:tcPr>
          <w:p w14:paraId="4840F68B" w14:textId="77777777" w:rsidR="00165AC2" w:rsidRPr="006B202F" w:rsidRDefault="00165AC2" w:rsidP="008567E0">
            <w:pPr>
              <w:pStyle w:val="TableTitle"/>
              <w:jc w:val="left"/>
              <w:rPr>
                <w:rFonts w:ascii="Arial" w:hAnsi="Arial" w:cs="Arial"/>
                <w:b w:val="0"/>
                <w:lang w:val="es-ES_tradnl"/>
              </w:rPr>
            </w:pPr>
            <w:r>
              <w:rPr>
                <w:rFonts w:ascii="Arial" w:hAnsi="Arial" w:cs="Arial"/>
                <w:b w:val="0"/>
                <w:lang w:val="es-ES_tradnl"/>
              </w:rPr>
              <w:t>Tasa de deforestación</w:t>
            </w:r>
          </w:p>
        </w:tc>
        <w:tc>
          <w:tcPr>
            <w:tcW w:w="817" w:type="dxa"/>
            <w:shd w:val="clear" w:color="auto" w:fill="auto"/>
          </w:tcPr>
          <w:p w14:paraId="7F3F060A" w14:textId="77777777" w:rsidR="00165AC2" w:rsidRPr="006B202F" w:rsidRDefault="00165AC2" w:rsidP="008567E0">
            <w:pPr>
              <w:pStyle w:val="TableTitle"/>
              <w:jc w:val="left"/>
              <w:rPr>
                <w:rFonts w:ascii="Arial" w:hAnsi="Arial" w:cs="Arial"/>
                <w:b w:val="0"/>
                <w:lang w:val="es-ES_tradnl"/>
              </w:rPr>
            </w:pPr>
            <w:r>
              <w:rPr>
                <w:rFonts w:ascii="Arial" w:hAnsi="Arial" w:cs="Arial"/>
                <w:b w:val="0"/>
                <w:lang w:val="es-ES_tradnl"/>
              </w:rPr>
              <w:t>0.38</w:t>
            </w:r>
          </w:p>
        </w:tc>
        <w:tc>
          <w:tcPr>
            <w:tcW w:w="2557" w:type="dxa"/>
            <w:shd w:val="clear" w:color="auto" w:fill="auto"/>
          </w:tcPr>
          <w:p w14:paraId="2FD79BC7" w14:textId="77777777" w:rsidR="00165AC2" w:rsidRPr="006B202F" w:rsidRDefault="00165AC2" w:rsidP="008567E0">
            <w:pPr>
              <w:pStyle w:val="TableTitle"/>
              <w:jc w:val="left"/>
              <w:rPr>
                <w:rFonts w:ascii="Arial" w:hAnsi="Arial" w:cs="Arial"/>
                <w:b w:val="0"/>
                <w:lang w:val="es-ES_tradnl"/>
              </w:rPr>
            </w:pPr>
            <w:r>
              <w:rPr>
                <w:rFonts w:ascii="Arial" w:hAnsi="Arial" w:cs="Arial"/>
                <w:b w:val="0"/>
                <w:lang w:val="es-ES_tradnl"/>
              </w:rPr>
              <w:t>0.38</w:t>
            </w:r>
          </w:p>
        </w:tc>
        <w:tc>
          <w:tcPr>
            <w:tcW w:w="2557" w:type="dxa"/>
          </w:tcPr>
          <w:p w14:paraId="7D7FFBBA" w14:textId="77777777" w:rsidR="00165AC2" w:rsidRPr="005D4330" w:rsidRDefault="00165AC2" w:rsidP="008567E0">
            <w:pPr>
              <w:pStyle w:val="TableTitle"/>
              <w:jc w:val="both"/>
              <w:rPr>
                <w:rFonts w:ascii="Arial" w:hAnsi="Arial" w:cs="Arial"/>
                <w:b w:val="0"/>
                <w:lang w:val="es-ES_tradnl"/>
              </w:rPr>
            </w:pPr>
            <w:r w:rsidRPr="005D4330">
              <w:rPr>
                <w:rFonts w:ascii="Arial" w:hAnsi="Arial" w:cs="Arial"/>
                <w:b w:val="0"/>
                <w:lang w:val="es-ES_tradnl"/>
              </w:rPr>
              <w:t xml:space="preserve">Medios de verificación: Evaluación anual del cambio en el uso de la tierra realizada basado en Hansen, M. C., P. V. </w:t>
            </w:r>
            <w:proofErr w:type="spellStart"/>
            <w:r w:rsidRPr="005D4330">
              <w:rPr>
                <w:rFonts w:ascii="Arial" w:hAnsi="Arial" w:cs="Arial"/>
                <w:b w:val="0"/>
                <w:lang w:val="es-ES_tradnl"/>
              </w:rPr>
              <w:t>Potapov</w:t>
            </w:r>
            <w:proofErr w:type="spellEnd"/>
            <w:r w:rsidRPr="005D4330">
              <w:rPr>
                <w:rFonts w:ascii="Arial" w:hAnsi="Arial" w:cs="Arial"/>
                <w:b w:val="0"/>
                <w:lang w:val="es-ES_tradnl"/>
              </w:rPr>
              <w:t xml:space="preserve">, R. Moore, M. </w:t>
            </w:r>
            <w:proofErr w:type="spellStart"/>
            <w:r w:rsidRPr="005D4330">
              <w:rPr>
                <w:rFonts w:ascii="Arial" w:hAnsi="Arial" w:cs="Arial"/>
                <w:b w:val="0"/>
                <w:lang w:val="es-ES_tradnl"/>
              </w:rPr>
              <w:t>Hancher</w:t>
            </w:r>
            <w:proofErr w:type="spellEnd"/>
            <w:r w:rsidRPr="005D4330">
              <w:rPr>
                <w:rFonts w:ascii="Arial" w:hAnsi="Arial" w:cs="Arial"/>
                <w:b w:val="0"/>
                <w:lang w:val="es-ES_tradnl"/>
              </w:rPr>
              <w:t xml:space="preserve">, S. A. </w:t>
            </w:r>
            <w:proofErr w:type="spellStart"/>
            <w:r w:rsidRPr="005D4330">
              <w:rPr>
                <w:rFonts w:ascii="Arial" w:hAnsi="Arial" w:cs="Arial"/>
                <w:b w:val="0"/>
                <w:lang w:val="es-ES_tradnl"/>
              </w:rPr>
              <w:t>Turubanova</w:t>
            </w:r>
            <w:proofErr w:type="spellEnd"/>
            <w:r w:rsidRPr="005D4330">
              <w:rPr>
                <w:rFonts w:ascii="Arial" w:hAnsi="Arial" w:cs="Arial"/>
                <w:b w:val="0"/>
                <w:lang w:val="es-ES_tradnl"/>
              </w:rPr>
              <w:t xml:space="preserve">, A. </w:t>
            </w:r>
            <w:proofErr w:type="spellStart"/>
            <w:r w:rsidRPr="005D4330">
              <w:rPr>
                <w:rFonts w:ascii="Arial" w:hAnsi="Arial" w:cs="Arial"/>
                <w:b w:val="0"/>
                <w:lang w:val="es-ES_tradnl"/>
              </w:rPr>
              <w:t>Tyukavina</w:t>
            </w:r>
            <w:proofErr w:type="spellEnd"/>
            <w:r w:rsidRPr="005D4330">
              <w:rPr>
                <w:rFonts w:ascii="Arial" w:hAnsi="Arial" w:cs="Arial"/>
                <w:b w:val="0"/>
                <w:lang w:val="es-ES_tradnl"/>
              </w:rPr>
              <w:t xml:space="preserve">, D. </w:t>
            </w:r>
            <w:proofErr w:type="spellStart"/>
            <w:r w:rsidRPr="005D4330">
              <w:rPr>
                <w:rFonts w:ascii="Arial" w:hAnsi="Arial" w:cs="Arial"/>
                <w:b w:val="0"/>
                <w:lang w:val="es-ES_tradnl"/>
              </w:rPr>
              <w:t>Thau</w:t>
            </w:r>
            <w:proofErr w:type="spellEnd"/>
            <w:r w:rsidRPr="005D4330">
              <w:rPr>
                <w:rFonts w:ascii="Arial" w:hAnsi="Arial" w:cs="Arial"/>
                <w:b w:val="0"/>
                <w:lang w:val="es-ES_tradnl"/>
              </w:rPr>
              <w:t xml:space="preserve">, S. V. </w:t>
            </w:r>
            <w:proofErr w:type="spellStart"/>
            <w:r w:rsidRPr="005D4330">
              <w:rPr>
                <w:rFonts w:ascii="Arial" w:hAnsi="Arial" w:cs="Arial"/>
                <w:b w:val="0"/>
                <w:lang w:val="es-ES_tradnl"/>
              </w:rPr>
              <w:t>Stehman</w:t>
            </w:r>
            <w:proofErr w:type="spellEnd"/>
            <w:r w:rsidRPr="005D4330">
              <w:rPr>
                <w:rFonts w:ascii="Arial" w:hAnsi="Arial" w:cs="Arial"/>
                <w:b w:val="0"/>
                <w:lang w:val="es-ES_tradnl"/>
              </w:rPr>
              <w:t xml:space="preserve">, S. J. </w:t>
            </w:r>
            <w:proofErr w:type="spellStart"/>
            <w:r w:rsidRPr="005D4330">
              <w:rPr>
                <w:rFonts w:ascii="Arial" w:hAnsi="Arial" w:cs="Arial"/>
                <w:b w:val="0"/>
                <w:lang w:val="es-ES_tradnl"/>
              </w:rPr>
              <w:t>Goetz</w:t>
            </w:r>
            <w:proofErr w:type="spellEnd"/>
            <w:r w:rsidRPr="005D4330">
              <w:rPr>
                <w:rFonts w:ascii="Arial" w:hAnsi="Arial" w:cs="Arial"/>
                <w:b w:val="0"/>
                <w:lang w:val="es-ES_tradnl"/>
              </w:rPr>
              <w:t>, T. R. Love</w:t>
            </w:r>
          </w:p>
          <w:p w14:paraId="31E917FD" w14:textId="77777777" w:rsidR="00165AC2" w:rsidRPr="005D4330" w:rsidRDefault="00165AC2" w:rsidP="008567E0">
            <w:pPr>
              <w:pStyle w:val="TableTitle"/>
              <w:jc w:val="both"/>
              <w:rPr>
                <w:rFonts w:ascii="Arial" w:hAnsi="Arial" w:cs="Arial"/>
                <w:b w:val="0"/>
                <w:lang w:val="es-ES_tradnl"/>
              </w:rPr>
            </w:pPr>
            <w:r w:rsidRPr="007800EF">
              <w:rPr>
                <w:rFonts w:ascii="Arial" w:hAnsi="Arial" w:cs="Arial"/>
                <w:b w:val="0"/>
                <w:lang w:val="en-US"/>
              </w:rPr>
              <w:t>Justice, and J. R. G. Townshend. 2013. “High</w:t>
            </w:r>
            <w:r w:rsidRPr="007800EF">
              <w:rPr>
                <w:rFonts w:ascii="Cambria Math" w:hAnsi="Cambria Math" w:cs="Cambria Math"/>
                <w:b w:val="0"/>
                <w:lang w:val="en-US"/>
              </w:rPr>
              <w:t>‐</w:t>
            </w:r>
            <w:r w:rsidRPr="007800EF">
              <w:rPr>
                <w:rFonts w:ascii="Arial" w:hAnsi="Arial" w:cs="Arial"/>
                <w:b w:val="0"/>
                <w:lang w:val="en-US"/>
              </w:rPr>
              <w:t>Resolution Global Maps of 21st</w:t>
            </w:r>
            <w:r w:rsidRPr="007800EF">
              <w:rPr>
                <w:rFonts w:ascii="Cambria Math" w:hAnsi="Cambria Math" w:cs="Cambria Math"/>
                <w:b w:val="0"/>
                <w:lang w:val="en-US"/>
              </w:rPr>
              <w:t>‐</w:t>
            </w:r>
            <w:r w:rsidRPr="007800EF">
              <w:rPr>
                <w:rFonts w:ascii="Arial" w:hAnsi="Arial" w:cs="Arial"/>
                <w:b w:val="0"/>
                <w:lang w:val="en-US"/>
              </w:rPr>
              <w:t xml:space="preserve">Century Forest Cover Change.” </w:t>
            </w:r>
            <w:proofErr w:type="spellStart"/>
            <w:r w:rsidRPr="005D4330">
              <w:rPr>
                <w:rFonts w:ascii="Arial" w:hAnsi="Arial" w:cs="Arial"/>
                <w:b w:val="0"/>
                <w:lang w:val="es-ES_tradnl"/>
              </w:rPr>
              <w:t>Science</w:t>
            </w:r>
            <w:proofErr w:type="spellEnd"/>
            <w:r w:rsidRPr="005D4330">
              <w:rPr>
                <w:rFonts w:ascii="Arial" w:hAnsi="Arial" w:cs="Arial"/>
                <w:b w:val="0"/>
                <w:lang w:val="es-ES_tradnl"/>
              </w:rPr>
              <w:t xml:space="preserve"> 342 (15 Nove</w:t>
            </w:r>
          </w:p>
          <w:p w14:paraId="564A23D8" w14:textId="77777777" w:rsidR="00165AC2" w:rsidRPr="006B202F" w:rsidRDefault="00165AC2" w:rsidP="008567E0">
            <w:pPr>
              <w:pStyle w:val="TableTitle"/>
              <w:jc w:val="both"/>
              <w:rPr>
                <w:rFonts w:ascii="Arial" w:hAnsi="Arial" w:cs="Arial"/>
                <w:b w:val="0"/>
                <w:lang w:val="es-ES_tradnl"/>
              </w:rPr>
            </w:pPr>
            <w:r w:rsidRPr="005D4330">
              <w:rPr>
                <w:rFonts w:ascii="Arial" w:hAnsi="Arial" w:cs="Arial"/>
                <w:b w:val="0"/>
                <w:lang w:val="es-ES_tradnl"/>
              </w:rPr>
              <w:t>http://earthenginepartners.appspot.com/science</w:t>
            </w:r>
            <w:r w:rsidRPr="005D4330">
              <w:rPr>
                <w:rFonts w:ascii="Cambria Math" w:hAnsi="Cambria Math" w:cs="Cambria Math"/>
                <w:b w:val="0"/>
                <w:lang w:val="es-ES_tradnl"/>
              </w:rPr>
              <w:t>‐</w:t>
            </w:r>
            <w:r w:rsidRPr="005D4330">
              <w:rPr>
                <w:rFonts w:ascii="Arial" w:hAnsi="Arial" w:cs="Arial"/>
                <w:b w:val="0"/>
                <w:lang w:val="es-ES_tradnl"/>
              </w:rPr>
              <w:t>2013</w:t>
            </w:r>
            <w:r w:rsidRPr="005D4330">
              <w:rPr>
                <w:rFonts w:ascii="Cambria Math" w:hAnsi="Cambria Math" w:cs="Cambria Math"/>
                <w:b w:val="0"/>
                <w:lang w:val="es-ES_tradnl"/>
              </w:rPr>
              <w:t>‐</w:t>
            </w:r>
            <w:r w:rsidRPr="005D4330">
              <w:rPr>
                <w:rFonts w:ascii="Arial" w:hAnsi="Arial" w:cs="Arial"/>
                <w:b w:val="0"/>
                <w:lang w:val="es-ES_tradnl"/>
              </w:rPr>
              <w:t>global</w:t>
            </w:r>
            <w:r w:rsidRPr="005D4330">
              <w:rPr>
                <w:rFonts w:ascii="Cambria Math" w:hAnsi="Cambria Math" w:cs="Cambria Math"/>
                <w:b w:val="0"/>
                <w:lang w:val="es-ES_tradnl"/>
              </w:rPr>
              <w:t>‐</w:t>
            </w:r>
            <w:r w:rsidRPr="005D4330">
              <w:rPr>
                <w:rFonts w:ascii="Arial" w:hAnsi="Arial" w:cs="Arial"/>
                <w:b w:val="0"/>
                <w:lang w:val="es-ES_tradnl"/>
              </w:rPr>
              <w:t xml:space="preserve">forest                                                  Supuestos: (1) Los precios de los insumos y productos de las materias primas agrícolas, que son los determinantes clave del cambio del uso de la tierra, no varían considerablemente durante la ejecución del programa. (2) los gobiernos estatal y federal mantienen el nivel actual de inversión para controlar la deforestación. Observación: (1) La </w:t>
            </w:r>
            <w:proofErr w:type="spellStart"/>
            <w:r w:rsidRPr="005D4330">
              <w:rPr>
                <w:rFonts w:ascii="Arial" w:hAnsi="Arial" w:cs="Arial"/>
                <w:b w:val="0"/>
                <w:lang w:val="es-ES_tradnl"/>
              </w:rPr>
              <w:t>linea</w:t>
            </w:r>
            <w:proofErr w:type="spellEnd"/>
            <w:r w:rsidRPr="005D4330">
              <w:rPr>
                <w:rFonts w:ascii="Arial" w:hAnsi="Arial" w:cs="Arial"/>
                <w:b w:val="0"/>
                <w:lang w:val="es-ES_tradnl"/>
              </w:rPr>
              <w:t xml:space="preserve"> base es el valor medio anual entre 2001-2014 es de 0.38%</w:t>
            </w:r>
          </w:p>
        </w:tc>
        <w:tc>
          <w:tcPr>
            <w:tcW w:w="1663" w:type="dxa"/>
            <w:vMerge/>
            <w:shd w:val="clear" w:color="auto" w:fill="auto"/>
          </w:tcPr>
          <w:p w14:paraId="754DF4A0" w14:textId="77777777" w:rsidR="00165AC2" w:rsidRPr="006B202F" w:rsidRDefault="00165AC2" w:rsidP="008567E0">
            <w:pPr>
              <w:pStyle w:val="TableTitle"/>
              <w:jc w:val="left"/>
              <w:rPr>
                <w:rFonts w:ascii="Arial" w:hAnsi="Arial" w:cs="Arial"/>
                <w:b w:val="0"/>
                <w:lang w:val="es-ES_tradnl"/>
              </w:rPr>
            </w:pPr>
          </w:p>
        </w:tc>
      </w:tr>
      <w:tr w:rsidR="00165AC2" w:rsidRPr="006B202F" w14:paraId="7E7F9C48" w14:textId="77777777" w:rsidTr="00507730">
        <w:tc>
          <w:tcPr>
            <w:tcW w:w="8922" w:type="dxa"/>
            <w:gridSpan w:val="4"/>
            <w:shd w:val="clear" w:color="auto" w:fill="auto"/>
            <w:vAlign w:val="center"/>
          </w:tcPr>
          <w:p w14:paraId="262B2337" w14:textId="77777777" w:rsidR="00165AC2" w:rsidRPr="006B202F" w:rsidRDefault="00165AC2" w:rsidP="008567E0">
            <w:pPr>
              <w:pStyle w:val="TableTitle"/>
              <w:jc w:val="both"/>
              <w:rPr>
                <w:rFonts w:ascii="Arial" w:hAnsi="Arial" w:cs="Arial"/>
                <w:lang w:val="es-ES_tradnl"/>
              </w:rPr>
            </w:pPr>
            <w:r w:rsidRPr="00F05DA6">
              <w:rPr>
                <w:rFonts w:ascii="Arial" w:hAnsi="Arial" w:cs="Arial"/>
                <w:sz w:val="18"/>
                <w:szCs w:val="18"/>
                <w:lang w:val="es-ES_tradnl"/>
              </w:rPr>
              <w:t>Indicadores de Resultado</w:t>
            </w:r>
          </w:p>
        </w:tc>
        <w:tc>
          <w:tcPr>
            <w:tcW w:w="1663" w:type="dxa"/>
            <w:vMerge/>
            <w:shd w:val="clear" w:color="auto" w:fill="auto"/>
          </w:tcPr>
          <w:p w14:paraId="5FF2BE69" w14:textId="77777777" w:rsidR="00165AC2" w:rsidRPr="006B202F" w:rsidRDefault="00165AC2" w:rsidP="008567E0">
            <w:pPr>
              <w:pStyle w:val="TableTitle"/>
              <w:jc w:val="left"/>
              <w:rPr>
                <w:rFonts w:ascii="Arial" w:hAnsi="Arial" w:cs="Arial"/>
                <w:lang w:val="es-ES_tradnl"/>
              </w:rPr>
            </w:pPr>
          </w:p>
        </w:tc>
      </w:tr>
      <w:tr w:rsidR="00F05DA6" w:rsidRPr="006B202F" w14:paraId="70A1BC39" w14:textId="77777777" w:rsidTr="008567E0">
        <w:tc>
          <w:tcPr>
            <w:tcW w:w="2991" w:type="dxa"/>
            <w:shd w:val="clear" w:color="auto" w:fill="auto"/>
          </w:tcPr>
          <w:p w14:paraId="009B63B5" w14:textId="3A845D19"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Número de inspecciones ambientales al año realizadas por el ministerio de medio ambiente y los departamentos</w:t>
            </w:r>
            <w:r w:rsidRPr="00F05DA6">
              <w:rPr>
                <w:rStyle w:val="eop"/>
                <w:rFonts w:ascii="Arial" w:hAnsi="Arial" w:cs="Arial"/>
                <w:b w:val="0"/>
                <w:sz w:val="18"/>
                <w:szCs w:val="18"/>
              </w:rPr>
              <w:t> </w:t>
            </w:r>
          </w:p>
        </w:tc>
        <w:tc>
          <w:tcPr>
            <w:tcW w:w="817" w:type="dxa"/>
            <w:shd w:val="clear" w:color="auto" w:fill="auto"/>
          </w:tcPr>
          <w:p w14:paraId="644CB972" w14:textId="74A0F967"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144</w:t>
            </w:r>
            <w:r w:rsidRPr="00F05DA6">
              <w:rPr>
                <w:rStyle w:val="eop"/>
                <w:rFonts w:ascii="Arial" w:hAnsi="Arial" w:cs="Arial"/>
                <w:b w:val="0"/>
                <w:sz w:val="18"/>
                <w:szCs w:val="18"/>
              </w:rPr>
              <w:t> </w:t>
            </w:r>
          </w:p>
        </w:tc>
        <w:tc>
          <w:tcPr>
            <w:tcW w:w="2557" w:type="dxa"/>
            <w:shd w:val="clear" w:color="auto" w:fill="auto"/>
          </w:tcPr>
          <w:p w14:paraId="6E732813" w14:textId="5B9C2DEC"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216</w:t>
            </w:r>
            <w:r w:rsidRPr="00F05DA6">
              <w:rPr>
                <w:rStyle w:val="eop"/>
                <w:rFonts w:ascii="Arial" w:hAnsi="Arial" w:cs="Arial"/>
                <w:b w:val="0"/>
                <w:sz w:val="18"/>
                <w:szCs w:val="18"/>
              </w:rPr>
              <w:t> </w:t>
            </w:r>
          </w:p>
        </w:tc>
        <w:tc>
          <w:tcPr>
            <w:tcW w:w="2557" w:type="dxa"/>
            <w:shd w:val="clear" w:color="auto" w:fill="auto"/>
          </w:tcPr>
          <w:p w14:paraId="52D54827" w14:textId="77777777" w:rsidR="00F05DA6" w:rsidRPr="006B202F" w:rsidRDefault="00F05DA6" w:rsidP="00F05DA6">
            <w:pPr>
              <w:pStyle w:val="TableTitle"/>
              <w:jc w:val="both"/>
              <w:rPr>
                <w:rFonts w:ascii="Arial" w:hAnsi="Arial" w:cs="Arial"/>
                <w:lang w:val="es-ES_tradnl"/>
              </w:rPr>
            </w:pPr>
          </w:p>
        </w:tc>
        <w:tc>
          <w:tcPr>
            <w:tcW w:w="1663" w:type="dxa"/>
            <w:vMerge/>
            <w:shd w:val="clear" w:color="auto" w:fill="auto"/>
          </w:tcPr>
          <w:p w14:paraId="5B3DE5B2" w14:textId="77777777" w:rsidR="00F05DA6" w:rsidRPr="006B202F" w:rsidRDefault="00F05DA6" w:rsidP="00F05DA6">
            <w:pPr>
              <w:pStyle w:val="TableTitle"/>
              <w:jc w:val="left"/>
              <w:rPr>
                <w:rFonts w:ascii="Arial" w:hAnsi="Arial" w:cs="Arial"/>
                <w:lang w:val="es-ES_tradnl"/>
              </w:rPr>
            </w:pPr>
          </w:p>
        </w:tc>
      </w:tr>
      <w:tr w:rsidR="00F05DA6" w:rsidRPr="006B202F" w14:paraId="037AC4E5" w14:textId="77777777" w:rsidTr="00507730">
        <w:tc>
          <w:tcPr>
            <w:tcW w:w="2991" w:type="dxa"/>
            <w:shd w:val="clear" w:color="auto" w:fill="auto"/>
          </w:tcPr>
          <w:p w14:paraId="07BEB964" w14:textId="731078E8"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Número de beneficiarios de una mejor gestión de la calidad hídrica en cuencas prioritarias</w:t>
            </w:r>
            <w:r w:rsidRPr="00F05DA6">
              <w:rPr>
                <w:rStyle w:val="eop"/>
                <w:rFonts w:ascii="Arial" w:hAnsi="Arial" w:cs="Arial"/>
                <w:b w:val="0"/>
                <w:sz w:val="18"/>
                <w:szCs w:val="18"/>
              </w:rPr>
              <w:t> </w:t>
            </w:r>
          </w:p>
        </w:tc>
        <w:tc>
          <w:tcPr>
            <w:tcW w:w="817" w:type="dxa"/>
            <w:shd w:val="clear" w:color="auto" w:fill="auto"/>
          </w:tcPr>
          <w:p w14:paraId="3ADAED59" w14:textId="18910FF8"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0</w:t>
            </w:r>
            <w:r w:rsidRPr="00F05DA6">
              <w:rPr>
                <w:rStyle w:val="eop"/>
                <w:rFonts w:ascii="Arial" w:hAnsi="Arial" w:cs="Arial"/>
                <w:b w:val="0"/>
                <w:sz w:val="18"/>
                <w:szCs w:val="18"/>
              </w:rPr>
              <w:t> </w:t>
            </w:r>
          </w:p>
        </w:tc>
        <w:tc>
          <w:tcPr>
            <w:tcW w:w="2557" w:type="dxa"/>
            <w:shd w:val="clear" w:color="auto" w:fill="auto"/>
          </w:tcPr>
          <w:p w14:paraId="7905402E" w14:textId="77777777" w:rsidR="00F05DA6" w:rsidRPr="00F05DA6" w:rsidRDefault="00F05DA6" w:rsidP="00F05DA6">
            <w:pPr>
              <w:pStyle w:val="Paragraph"/>
              <w:numPr>
                <w:ilvl w:val="0"/>
                <w:numId w:val="0"/>
              </w:numPr>
              <w:spacing w:before="0" w:after="0"/>
              <w:ind w:left="720" w:hanging="720"/>
              <w:textAlignment w:val="baseline"/>
              <w:divId w:val="1963608082"/>
              <w:rPr>
                <w:rFonts w:ascii="Segoe UI" w:hAnsi="Segoe UI" w:cs="Segoe UI"/>
                <w:sz w:val="18"/>
                <w:szCs w:val="18"/>
              </w:rPr>
            </w:pPr>
            <w:r w:rsidRPr="00F05DA6">
              <w:rPr>
                <w:rStyle w:val="normaltextrun"/>
                <w:rFonts w:ascii="Arial" w:hAnsi="Arial" w:cs="Arial"/>
                <w:sz w:val="18"/>
                <w:szCs w:val="18"/>
              </w:rPr>
              <w:t>2.244.280</w:t>
            </w:r>
            <w:r w:rsidRPr="00F05DA6">
              <w:rPr>
                <w:rStyle w:val="eop"/>
                <w:rFonts w:ascii="Arial" w:hAnsi="Arial" w:cs="Arial"/>
                <w:sz w:val="18"/>
                <w:szCs w:val="18"/>
              </w:rPr>
              <w:t> </w:t>
            </w:r>
          </w:p>
          <w:p w14:paraId="7BD035C3" w14:textId="597C0A50" w:rsidR="00F05DA6" w:rsidRPr="00F05DA6" w:rsidRDefault="00F05DA6" w:rsidP="00F05DA6">
            <w:pPr>
              <w:pStyle w:val="TableTitle"/>
              <w:jc w:val="left"/>
              <w:rPr>
                <w:rFonts w:ascii="Arial" w:hAnsi="Arial" w:cs="Arial"/>
                <w:b w:val="0"/>
                <w:lang w:val="es-ES_tradnl"/>
              </w:rPr>
            </w:pPr>
            <w:r w:rsidRPr="00F05DA6">
              <w:rPr>
                <w:rStyle w:val="eop"/>
                <w:rFonts w:ascii="Arial" w:hAnsi="Arial" w:cs="Arial"/>
                <w:b w:val="0"/>
                <w:sz w:val="18"/>
                <w:szCs w:val="18"/>
              </w:rPr>
              <w:t> </w:t>
            </w:r>
          </w:p>
        </w:tc>
        <w:tc>
          <w:tcPr>
            <w:tcW w:w="2557" w:type="dxa"/>
            <w:shd w:val="clear" w:color="auto" w:fill="auto"/>
          </w:tcPr>
          <w:p w14:paraId="7DAB7026" w14:textId="77777777" w:rsidR="00F05DA6" w:rsidRPr="006B202F" w:rsidRDefault="00F05DA6" w:rsidP="00F05DA6">
            <w:pPr>
              <w:pStyle w:val="TableTitle"/>
              <w:jc w:val="both"/>
              <w:rPr>
                <w:rFonts w:ascii="Arial" w:hAnsi="Arial" w:cs="Arial"/>
                <w:lang w:val="es-ES_tradnl"/>
              </w:rPr>
            </w:pPr>
          </w:p>
        </w:tc>
        <w:tc>
          <w:tcPr>
            <w:tcW w:w="1663" w:type="dxa"/>
            <w:vMerge/>
            <w:shd w:val="clear" w:color="auto" w:fill="auto"/>
          </w:tcPr>
          <w:p w14:paraId="34FA5AD1" w14:textId="77777777" w:rsidR="00F05DA6" w:rsidRPr="006B202F" w:rsidRDefault="00F05DA6" w:rsidP="00F05DA6">
            <w:pPr>
              <w:pStyle w:val="TableTitle"/>
              <w:jc w:val="left"/>
              <w:rPr>
                <w:rFonts w:ascii="Arial" w:hAnsi="Arial" w:cs="Arial"/>
                <w:lang w:val="es-ES_tradnl"/>
              </w:rPr>
            </w:pPr>
          </w:p>
        </w:tc>
      </w:tr>
      <w:tr w:rsidR="00F05DA6" w:rsidRPr="007C5C42" w14:paraId="1EECBD1C" w14:textId="77777777" w:rsidTr="00507730">
        <w:tc>
          <w:tcPr>
            <w:tcW w:w="2991" w:type="dxa"/>
            <w:shd w:val="clear" w:color="auto" w:fill="auto"/>
          </w:tcPr>
          <w:p w14:paraId="17E024D0" w14:textId="707F736A"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Población con acceso a información sobre la calidad de aire en tiempo real</w:t>
            </w:r>
            <w:r w:rsidRPr="00F05DA6">
              <w:rPr>
                <w:rStyle w:val="eop"/>
                <w:rFonts w:ascii="Arial" w:hAnsi="Arial" w:cs="Arial"/>
                <w:b w:val="0"/>
                <w:sz w:val="18"/>
                <w:szCs w:val="18"/>
              </w:rPr>
              <w:t> </w:t>
            </w:r>
          </w:p>
        </w:tc>
        <w:tc>
          <w:tcPr>
            <w:tcW w:w="817" w:type="dxa"/>
            <w:shd w:val="clear" w:color="auto" w:fill="auto"/>
          </w:tcPr>
          <w:p w14:paraId="0CF10C11" w14:textId="647B8C30"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0</w:t>
            </w:r>
            <w:r w:rsidRPr="00F05DA6">
              <w:rPr>
                <w:rStyle w:val="eop"/>
                <w:rFonts w:ascii="Arial" w:hAnsi="Arial" w:cs="Arial"/>
                <w:b w:val="0"/>
                <w:sz w:val="18"/>
                <w:szCs w:val="18"/>
              </w:rPr>
              <w:t> </w:t>
            </w:r>
          </w:p>
        </w:tc>
        <w:tc>
          <w:tcPr>
            <w:tcW w:w="2557" w:type="dxa"/>
            <w:shd w:val="clear" w:color="auto" w:fill="auto"/>
          </w:tcPr>
          <w:p w14:paraId="1668AD1D" w14:textId="72BDEFD1"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632.013</w:t>
            </w:r>
            <w:r w:rsidRPr="00F05DA6">
              <w:rPr>
                <w:rStyle w:val="eop"/>
                <w:rFonts w:ascii="Arial" w:hAnsi="Arial" w:cs="Arial"/>
                <w:b w:val="0"/>
                <w:sz w:val="18"/>
                <w:szCs w:val="18"/>
              </w:rPr>
              <w:t> </w:t>
            </w:r>
          </w:p>
        </w:tc>
        <w:tc>
          <w:tcPr>
            <w:tcW w:w="2557" w:type="dxa"/>
            <w:shd w:val="clear" w:color="auto" w:fill="auto"/>
          </w:tcPr>
          <w:p w14:paraId="48C5E935" w14:textId="77777777" w:rsidR="00F05DA6" w:rsidRPr="006B202F" w:rsidRDefault="00F05DA6" w:rsidP="00F05DA6">
            <w:pPr>
              <w:pStyle w:val="TableTitle"/>
              <w:jc w:val="both"/>
              <w:rPr>
                <w:rFonts w:ascii="Arial" w:hAnsi="Arial" w:cs="Arial"/>
                <w:lang w:val="es-ES_tradnl"/>
              </w:rPr>
            </w:pPr>
          </w:p>
        </w:tc>
        <w:tc>
          <w:tcPr>
            <w:tcW w:w="1663" w:type="dxa"/>
            <w:vMerge/>
            <w:shd w:val="clear" w:color="auto" w:fill="auto"/>
          </w:tcPr>
          <w:p w14:paraId="6B906E84" w14:textId="77777777" w:rsidR="00F05DA6" w:rsidRPr="006B202F" w:rsidRDefault="00F05DA6" w:rsidP="00F05DA6">
            <w:pPr>
              <w:pStyle w:val="TableTitle"/>
              <w:jc w:val="left"/>
              <w:rPr>
                <w:rFonts w:ascii="Arial" w:hAnsi="Arial" w:cs="Arial"/>
                <w:lang w:val="es-ES_tradnl"/>
              </w:rPr>
            </w:pPr>
          </w:p>
        </w:tc>
      </w:tr>
      <w:tr w:rsidR="00F05DA6" w:rsidRPr="006B202F" w14:paraId="437DDAE5" w14:textId="77777777" w:rsidTr="00507730">
        <w:tc>
          <w:tcPr>
            <w:tcW w:w="2991" w:type="dxa"/>
            <w:shd w:val="clear" w:color="auto" w:fill="auto"/>
          </w:tcPr>
          <w:p w14:paraId="7B1F9816" w14:textId="2D02B628" w:rsidR="00F05DA6" w:rsidRPr="00F05DA6" w:rsidRDefault="00F05DA6" w:rsidP="00F05DA6">
            <w:pPr>
              <w:pStyle w:val="TableTitle"/>
              <w:jc w:val="left"/>
              <w:rPr>
                <w:rFonts w:ascii="Arial" w:hAnsi="Arial" w:cs="Arial"/>
                <w:b w:val="0"/>
                <w:sz w:val="18"/>
                <w:szCs w:val="18"/>
                <w:highlight w:val="yellow"/>
                <w:lang w:val="es-ES_tradnl"/>
              </w:rPr>
            </w:pPr>
            <w:r w:rsidRPr="00F05DA6">
              <w:rPr>
                <w:rStyle w:val="normaltextrun"/>
                <w:rFonts w:ascii="Arial" w:hAnsi="Arial" w:cs="Arial"/>
                <w:b w:val="0"/>
                <w:sz w:val="18"/>
                <w:szCs w:val="18"/>
              </w:rPr>
              <w:t>Toneladas adicionales dispuestas en rellenos sanitarios (ton/día)</w:t>
            </w:r>
            <w:r w:rsidRPr="00F05DA6">
              <w:rPr>
                <w:rStyle w:val="eop"/>
                <w:rFonts w:ascii="Arial" w:hAnsi="Arial" w:cs="Arial"/>
                <w:b w:val="0"/>
                <w:sz w:val="18"/>
                <w:szCs w:val="18"/>
              </w:rPr>
              <w:t> </w:t>
            </w:r>
          </w:p>
        </w:tc>
        <w:tc>
          <w:tcPr>
            <w:tcW w:w="817" w:type="dxa"/>
            <w:shd w:val="clear" w:color="auto" w:fill="auto"/>
          </w:tcPr>
          <w:p w14:paraId="061A77AF" w14:textId="5D6E7899"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0</w:t>
            </w:r>
            <w:r w:rsidRPr="00F05DA6">
              <w:rPr>
                <w:rStyle w:val="eop"/>
                <w:rFonts w:ascii="Arial" w:hAnsi="Arial" w:cs="Arial"/>
                <w:b w:val="0"/>
                <w:sz w:val="18"/>
                <w:szCs w:val="18"/>
              </w:rPr>
              <w:t> </w:t>
            </w:r>
          </w:p>
        </w:tc>
        <w:tc>
          <w:tcPr>
            <w:tcW w:w="2557" w:type="dxa"/>
            <w:shd w:val="clear" w:color="auto" w:fill="auto"/>
          </w:tcPr>
          <w:p w14:paraId="406E396F" w14:textId="3AB52FFE"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174</w:t>
            </w:r>
            <w:r w:rsidRPr="00F05DA6">
              <w:rPr>
                <w:rStyle w:val="eop"/>
                <w:rFonts w:ascii="Arial" w:hAnsi="Arial" w:cs="Arial"/>
                <w:b w:val="0"/>
                <w:sz w:val="18"/>
                <w:szCs w:val="18"/>
              </w:rPr>
              <w:t> </w:t>
            </w:r>
          </w:p>
        </w:tc>
        <w:tc>
          <w:tcPr>
            <w:tcW w:w="2557" w:type="dxa"/>
            <w:shd w:val="clear" w:color="auto" w:fill="auto"/>
          </w:tcPr>
          <w:p w14:paraId="5F9E2E64" w14:textId="77777777" w:rsidR="00F05DA6" w:rsidRPr="006B202F" w:rsidRDefault="00F05DA6" w:rsidP="00F05DA6">
            <w:pPr>
              <w:pStyle w:val="TableTitle"/>
              <w:jc w:val="both"/>
              <w:rPr>
                <w:rFonts w:ascii="Arial" w:hAnsi="Arial" w:cs="Arial"/>
                <w:lang w:val="es-ES_tradnl"/>
              </w:rPr>
            </w:pPr>
          </w:p>
        </w:tc>
        <w:tc>
          <w:tcPr>
            <w:tcW w:w="1663" w:type="dxa"/>
            <w:vMerge/>
            <w:shd w:val="clear" w:color="auto" w:fill="auto"/>
          </w:tcPr>
          <w:p w14:paraId="52668EB7" w14:textId="77777777" w:rsidR="00F05DA6" w:rsidRPr="006B202F" w:rsidRDefault="00F05DA6" w:rsidP="00F05DA6">
            <w:pPr>
              <w:pStyle w:val="TableTitle"/>
              <w:jc w:val="left"/>
              <w:rPr>
                <w:rFonts w:ascii="Arial" w:hAnsi="Arial" w:cs="Arial"/>
                <w:lang w:val="es-ES_tradnl"/>
              </w:rPr>
            </w:pPr>
          </w:p>
        </w:tc>
      </w:tr>
      <w:tr w:rsidR="00F05DA6" w:rsidRPr="006B202F" w14:paraId="322FE952" w14:textId="77777777" w:rsidTr="00507730">
        <w:tc>
          <w:tcPr>
            <w:tcW w:w="2991" w:type="dxa"/>
            <w:shd w:val="clear" w:color="auto" w:fill="auto"/>
          </w:tcPr>
          <w:p w14:paraId="4E4369EB" w14:textId="7510B7EF" w:rsidR="00F05DA6" w:rsidRPr="00F05DA6" w:rsidRDefault="00F05DA6" w:rsidP="00F05DA6">
            <w:pPr>
              <w:pStyle w:val="TableTitle"/>
              <w:jc w:val="left"/>
              <w:rPr>
                <w:rFonts w:ascii="Arial" w:hAnsi="Arial" w:cs="Arial"/>
                <w:b w:val="0"/>
                <w:sz w:val="18"/>
                <w:szCs w:val="18"/>
                <w:lang w:val="es-ES_tradnl"/>
              </w:rPr>
            </w:pPr>
            <w:r w:rsidRPr="00F05DA6">
              <w:rPr>
                <w:rStyle w:val="normaltextrun"/>
                <w:rFonts w:ascii="Arial" w:hAnsi="Arial" w:cs="Arial"/>
                <w:b w:val="0"/>
                <w:sz w:val="18"/>
                <w:szCs w:val="18"/>
              </w:rPr>
              <w:t>Superficie de Áreas protegidas con plan de manejo vigente (millones de hectáreas)</w:t>
            </w:r>
            <w:r w:rsidRPr="00F05DA6">
              <w:rPr>
                <w:rStyle w:val="eop"/>
                <w:rFonts w:ascii="Arial" w:hAnsi="Arial" w:cs="Arial"/>
                <w:b w:val="0"/>
                <w:sz w:val="18"/>
                <w:szCs w:val="18"/>
              </w:rPr>
              <w:t> </w:t>
            </w:r>
          </w:p>
        </w:tc>
        <w:tc>
          <w:tcPr>
            <w:tcW w:w="817" w:type="dxa"/>
            <w:shd w:val="clear" w:color="auto" w:fill="auto"/>
          </w:tcPr>
          <w:p w14:paraId="0B433756" w14:textId="0224DBA9"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13,17</w:t>
            </w:r>
            <w:r w:rsidRPr="00F05DA6">
              <w:rPr>
                <w:rStyle w:val="eop"/>
                <w:rFonts w:ascii="Arial" w:hAnsi="Arial" w:cs="Arial"/>
                <w:b w:val="0"/>
                <w:sz w:val="18"/>
                <w:szCs w:val="18"/>
              </w:rPr>
              <w:t> </w:t>
            </w:r>
          </w:p>
        </w:tc>
        <w:tc>
          <w:tcPr>
            <w:tcW w:w="2557" w:type="dxa"/>
            <w:shd w:val="clear" w:color="auto" w:fill="auto"/>
          </w:tcPr>
          <w:p w14:paraId="2CAEA55A" w14:textId="65D7C550" w:rsidR="00F05DA6" w:rsidRPr="00F05DA6" w:rsidRDefault="00F05DA6" w:rsidP="00F05DA6">
            <w:pPr>
              <w:pStyle w:val="TableTitle"/>
              <w:jc w:val="left"/>
              <w:rPr>
                <w:rFonts w:ascii="Arial" w:hAnsi="Arial" w:cs="Arial"/>
                <w:b w:val="0"/>
                <w:lang w:val="es-ES_tradnl"/>
              </w:rPr>
            </w:pPr>
            <w:r w:rsidRPr="00F05DA6">
              <w:rPr>
                <w:rStyle w:val="normaltextrun"/>
                <w:rFonts w:ascii="Arial" w:hAnsi="Arial" w:cs="Arial"/>
                <w:b w:val="0"/>
                <w:sz w:val="18"/>
                <w:szCs w:val="18"/>
              </w:rPr>
              <w:t>15,17</w:t>
            </w:r>
            <w:r w:rsidRPr="00F05DA6">
              <w:rPr>
                <w:rStyle w:val="eop"/>
                <w:rFonts w:ascii="Arial" w:hAnsi="Arial" w:cs="Arial"/>
                <w:b w:val="0"/>
                <w:sz w:val="18"/>
                <w:szCs w:val="18"/>
              </w:rPr>
              <w:t> </w:t>
            </w:r>
          </w:p>
        </w:tc>
        <w:tc>
          <w:tcPr>
            <w:tcW w:w="2557" w:type="dxa"/>
            <w:shd w:val="clear" w:color="auto" w:fill="auto"/>
          </w:tcPr>
          <w:p w14:paraId="430A2FA2" w14:textId="77777777" w:rsidR="00F05DA6" w:rsidRPr="006B202F" w:rsidRDefault="00F05DA6" w:rsidP="00F05DA6">
            <w:pPr>
              <w:pStyle w:val="TableTitle"/>
              <w:jc w:val="both"/>
              <w:rPr>
                <w:rFonts w:ascii="Arial" w:hAnsi="Arial" w:cs="Arial"/>
                <w:lang w:val="es-ES_tradnl"/>
              </w:rPr>
            </w:pPr>
          </w:p>
        </w:tc>
        <w:tc>
          <w:tcPr>
            <w:tcW w:w="1663" w:type="dxa"/>
            <w:vMerge/>
            <w:shd w:val="clear" w:color="auto" w:fill="auto"/>
          </w:tcPr>
          <w:p w14:paraId="78D22DB1" w14:textId="77777777" w:rsidR="00F05DA6" w:rsidRPr="006B202F" w:rsidRDefault="00F05DA6" w:rsidP="00F05DA6">
            <w:pPr>
              <w:pStyle w:val="TableTitle"/>
              <w:jc w:val="left"/>
              <w:rPr>
                <w:rFonts w:ascii="Arial" w:hAnsi="Arial" w:cs="Arial"/>
                <w:lang w:val="es-ES_tradnl"/>
              </w:rPr>
            </w:pPr>
          </w:p>
        </w:tc>
      </w:tr>
      <w:tr w:rsidR="00F05DA6" w:rsidRPr="007800EF" w14:paraId="7521264B" w14:textId="77777777" w:rsidTr="00507730">
        <w:tc>
          <w:tcPr>
            <w:tcW w:w="2991" w:type="dxa"/>
            <w:shd w:val="clear" w:color="auto" w:fill="auto"/>
          </w:tcPr>
          <w:p w14:paraId="7316B8BE" w14:textId="66265D4A" w:rsidR="00F05DA6" w:rsidRPr="00F05DA6" w:rsidRDefault="00F05DA6" w:rsidP="00F05DA6">
            <w:pPr>
              <w:pStyle w:val="TableTitle"/>
              <w:jc w:val="left"/>
              <w:rPr>
                <w:rFonts w:ascii="Arial" w:hAnsi="Arial" w:cs="Arial"/>
                <w:b w:val="0"/>
                <w:sz w:val="18"/>
                <w:szCs w:val="18"/>
                <w:lang w:val="pt-BR"/>
              </w:rPr>
            </w:pPr>
            <w:r w:rsidRPr="00F05DA6">
              <w:rPr>
                <w:rStyle w:val="normaltextrun"/>
                <w:rFonts w:ascii="Arial" w:hAnsi="Arial" w:cs="Arial"/>
                <w:b w:val="0"/>
                <w:sz w:val="18"/>
                <w:szCs w:val="18"/>
                <w:lang w:val="pt-BR"/>
              </w:rPr>
              <w:t>Número de </w:t>
            </w:r>
            <w:proofErr w:type="spellStart"/>
            <w:r w:rsidRPr="00F05DA6">
              <w:rPr>
                <w:rStyle w:val="spellingerror"/>
                <w:rFonts w:ascii="Arial" w:hAnsi="Arial" w:cs="Arial"/>
                <w:b w:val="0"/>
                <w:sz w:val="18"/>
                <w:szCs w:val="18"/>
                <w:lang w:val="pt-BR"/>
              </w:rPr>
              <w:t>hectáreas</w:t>
            </w:r>
            <w:proofErr w:type="spellEnd"/>
            <w:r w:rsidRPr="00F05DA6">
              <w:rPr>
                <w:rStyle w:val="normaltextrun"/>
                <w:rFonts w:ascii="Arial" w:hAnsi="Arial" w:cs="Arial"/>
                <w:b w:val="0"/>
                <w:sz w:val="18"/>
                <w:szCs w:val="18"/>
                <w:lang w:val="pt-BR"/>
              </w:rPr>
              <w:t> </w:t>
            </w:r>
            <w:proofErr w:type="spellStart"/>
            <w:r w:rsidRPr="00F05DA6">
              <w:rPr>
                <w:rStyle w:val="spellingerror"/>
                <w:rFonts w:ascii="Arial" w:hAnsi="Arial" w:cs="Arial"/>
                <w:b w:val="0"/>
                <w:sz w:val="18"/>
                <w:szCs w:val="18"/>
                <w:lang w:val="pt-BR"/>
              </w:rPr>
              <w:t>adicionales</w:t>
            </w:r>
            <w:proofErr w:type="spellEnd"/>
            <w:r w:rsidRPr="00F05DA6">
              <w:rPr>
                <w:rStyle w:val="normaltextrun"/>
                <w:rFonts w:ascii="Arial" w:hAnsi="Arial" w:cs="Arial"/>
                <w:b w:val="0"/>
                <w:sz w:val="18"/>
                <w:szCs w:val="18"/>
                <w:lang w:val="pt-BR"/>
              </w:rPr>
              <w:t> </w:t>
            </w:r>
            <w:proofErr w:type="spellStart"/>
            <w:r w:rsidRPr="00F05DA6">
              <w:rPr>
                <w:rStyle w:val="spellingerror"/>
                <w:rFonts w:ascii="Arial" w:hAnsi="Arial" w:cs="Arial"/>
                <w:b w:val="0"/>
                <w:sz w:val="18"/>
                <w:szCs w:val="18"/>
                <w:lang w:val="pt-BR"/>
              </w:rPr>
              <w:t>reforestadas</w:t>
            </w:r>
            <w:proofErr w:type="spellEnd"/>
            <w:r w:rsidRPr="00F05DA6">
              <w:rPr>
                <w:rStyle w:val="normaltextrun"/>
                <w:rFonts w:ascii="Arial" w:hAnsi="Arial" w:cs="Arial"/>
                <w:b w:val="0"/>
                <w:sz w:val="18"/>
                <w:szCs w:val="18"/>
                <w:lang w:val="pt-BR"/>
              </w:rPr>
              <w:t> </w:t>
            </w:r>
            <w:proofErr w:type="spellStart"/>
            <w:r w:rsidRPr="00F05DA6">
              <w:rPr>
                <w:rStyle w:val="spellingerror"/>
                <w:rFonts w:ascii="Arial" w:hAnsi="Arial" w:cs="Arial"/>
                <w:b w:val="0"/>
                <w:sz w:val="18"/>
                <w:szCs w:val="18"/>
                <w:lang w:val="pt-BR"/>
              </w:rPr>
              <w:t>en</w:t>
            </w:r>
            <w:proofErr w:type="spellEnd"/>
            <w:r w:rsidRPr="00F05DA6">
              <w:rPr>
                <w:rStyle w:val="normaltextrun"/>
                <w:rFonts w:ascii="Arial" w:hAnsi="Arial" w:cs="Arial"/>
                <w:b w:val="0"/>
                <w:sz w:val="18"/>
                <w:szCs w:val="18"/>
                <w:lang w:val="pt-BR"/>
              </w:rPr>
              <w:t> áreas degradadas</w:t>
            </w:r>
            <w:r w:rsidRPr="00F05DA6">
              <w:rPr>
                <w:rStyle w:val="eop"/>
                <w:rFonts w:ascii="Arial" w:hAnsi="Arial" w:cs="Arial"/>
                <w:b w:val="0"/>
                <w:sz w:val="18"/>
                <w:szCs w:val="18"/>
                <w:lang w:val="pt-BR"/>
              </w:rPr>
              <w:t> </w:t>
            </w:r>
          </w:p>
        </w:tc>
        <w:tc>
          <w:tcPr>
            <w:tcW w:w="817" w:type="dxa"/>
            <w:shd w:val="clear" w:color="auto" w:fill="auto"/>
          </w:tcPr>
          <w:p w14:paraId="49BA3594" w14:textId="6AAA3B39" w:rsidR="00F05DA6" w:rsidRPr="00F05DA6" w:rsidRDefault="00F05DA6" w:rsidP="00F05DA6">
            <w:pPr>
              <w:pStyle w:val="TableTitle"/>
              <w:jc w:val="left"/>
              <w:rPr>
                <w:rFonts w:ascii="Arial" w:hAnsi="Arial" w:cs="Arial"/>
                <w:b w:val="0"/>
                <w:lang w:val="pt-BR"/>
              </w:rPr>
            </w:pPr>
            <w:r w:rsidRPr="00F05DA6">
              <w:rPr>
                <w:rStyle w:val="normaltextrun"/>
                <w:rFonts w:ascii="Arial" w:hAnsi="Arial" w:cs="Arial"/>
                <w:b w:val="0"/>
                <w:sz w:val="18"/>
                <w:szCs w:val="18"/>
                <w:lang w:val="pt-BR"/>
              </w:rPr>
              <w:t>0</w:t>
            </w:r>
            <w:r w:rsidRPr="00F05DA6">
              <w:rPr>
                <w:rStyle w:val="eop"/>
                <w:rFonts w:ascii="Arial" w:hAnsi="Arial" w:cs="Arial"/>
                <w:b w:val="0"/>
                <w:sz w:val="18"/>
                <w:szCs w:val="18"/>
              </w:rPr>
              <w:t> </w:t>
            </w:r>
          </w:p>
        </w:tc>
        <w:tc>
          <w:tcPr>
            <w:tcW w:w="2557" w:type="dxa"/>
            <w:shd w:val="clear" w:color="auto" w:fill="auto"/>
          </w:tcPr>
          <w:p w14:paraId="07A63F9E" w14:textId="11A8AB84" w:rsidR="00F05DA6" w:rsidRPr="00F05DA6" w:rsidRDefault="00F05DA6" w:rsidP="00F05DA6">
            <w:pPr>
              <w:pStyle w:val="TableTitle"/>
              <w:jc w:val="left"/>
              <w:rPr>
                <w:rFonts w:ascii="Arial" w:hAnsi="Arial" w:cs="Arial"/>
                <w:b w:val="0"/>
                <w:lang w:val="pt-BR"/>
              </w:rPr>
            </w:pPr>
            <w:r w:rsidRPr="00F05DA6">
              <w:rPr>
                <w:rStyle w:val="normaltextrun"/>
                <w:rFonts w:ascii="Arial" w:hAnsi="Arial" w:cs="Arial"/>
                <w:b w:val="0"/>
                <w:sz w:val="18"/>
                <w:szCs w:val="18"/>
                <w:lang w:val="pt-BR"/>
              </w:rPr>
              <w:t>30.000</w:t>
            </w:r>
            <w:r w:rsidRPr="00F05DA6">
              <w:rPr>
                <w:rStyle w:val="eop"/>
                <w:rFonts w:ascii="Arial" w:hAnsi="Arial" w:cs="Arial"/>
                <w:b w:val="0"/>
                <w:sz w:val="18"/>
                <w:szCs w:val="18"/>
              </w:rPr>
              <w:t> </w:t>
            </w:r>
          </w:p>
        </w:tc>
        <w:tc>
          <w:tcPr>
            <w:tcW w:w="2557" w:type="dxa"/>
            <w:shd w:val="clear" w:color="auto" w:fill="auto"/>
          </w:tcPr>
          <w:p w14:paraId="0FE34381" w14:textId="77777777" w:rsidR="00F05DA6" w:rsidRPr="007800EF" w:rsidRDefault="00F05DA6" w:rsidP="00F05DA6">
            <w:pPr>
              <w:pStyle w:val="TableTitle"/>
              <w:jc w:val="both"/>
              <w:rPr>
                <w:rFonts w:ascii="Arial" w:hAnsi="Arial" w:cs="Arial"/>
                <w:lang w:val="pt-BR"/>
              </w:rPr>
            </w:pPr>
          </w:p>
        </w:tc>
        <w:tc>
          <w:tcPr>
            <w:tcW w:w="1663" w:type="dxa"/>
            <w:vMerge/>
            <w:shd w:val="clear" w:color="auto" w:fill="auto"/>
          </w:tcPr>
          <w:p w14:paraId="1CA15AB2" w14:textId="77777777" w:rsidR="00F05DA6" w:rsidRPr="007800EF" w:rsidRDefault="00F05DA6" w:rsidP="00F05DA6">
            <w:pPr>
              <w:pStyle w:val="TableTitle"/>
              <w:jc w:val="left"/>
              <w:rPr>
                <w:rFonts w:ascii="Arial" w:hAnsi="Arial" w:cs="Arial"/>
                <w:lang w:val="pt-BR"/>
              </w:rPr>
            </w:pPr>
          </w:p>
        </w:tc>
      </w:tr>
    </w:tbl>
    <w:p w14:paraId="13C6FDF7" w14:textId="77777777" w:rsidR="00165AC2" w:rsidRPr="007800EF" w:rsidRDefault="00165AC2" w:rsidP="00165AC2">
      <w:pPr>
        <w:pStyle w:val="TableTitle"/>
        <w:jc w:val="left"/>
        <w:rPr>
          <w:rFonts w:ascii="Arial" w:hAnsi="Arial" w:cs="Arial"/>
          <w:sz w:val="22"/>
          <w:szCs w:val="22"/>
          <w:lang w:val="pt-BR"/>
        </w:rPr>
      </w:pPr>
    </w:p>
    <w:p w14:paraId="5409A3CD" w14:textId="77777777" w:rsidR="00165AC2" w:rsidRPr="006B202F" w:rsidRDefault="00165AC2" w:rsidP="00C555F4">
      <w:pPr>
        <w:pStyle w:val="AutoNumpara"/>
        <w:numPr>
          <w:ilvl w:val="1"/>
          <w:numId w:val="0"/>
        </w:numPr>
        <w:tabs>
          <w:tab w:val="num" w:pos="720"/>
        </w:tabs>
        <w:ind w:left="720" w:hanging="720"/>
        <w:textAlignment w:val="top"/>
        <w:rPr>
          <w:rFonts w:ascii="Arial" w:hAnsi="Arial" w:cs="Arial"/>
          <w:sz w:val="22"/>
          <w:szCs w:val="22"/>
        </w:rPr>
      </w:pPr>
    </w:p>
    <w:p w14:paraId="10DDDCB9" w14:textId="77777777" w:rsidR="004345D1" w:rsidRPr="006B202F" w:rsidRDefault="004345D1" w:rsidP="00E67BB9">
      <w:pPr>
        <w:pStyle w:val="Heading4"/>
        <w:numPr>
          <w:ilvl w:val="2"/>
          <w:numId w:val="0"/>
        </w:numPr>
        <w:tabs>
          <w:tab w:val="left" w:pos="1440"/>
          <w:tab w:val="num" w:pos="1800"/>
        </w:tabs>
        <w:spacing w:before="120" w:after="120"/>
        <w:ind w:left="1800" w:hanging="1080"/>
        <w:rPr>
          <w:rFonts w:ascii="Arial" w:hAnsi="Arial" w:cs="Arial"/>
          <w:sz w:val="22"/>
        </w:rPr>
      </w:pPr>
      <w:r w:rsidRPr="006B202F">
        <w:rPr>
          <w:rFonts w:ascii="Arial" w:hAnsi="Arial" w:cs="Arial"/>
          <w:sz w:val="22"/>
        </w:rPr>
        <w:t>b.</w:t>
      </w:r>
      <w:r w:rsidRPr="006B202F">
        <w:rPr>
          <w:rFonts w:ascii="Arial" w:hAnsi="Arial" w:cs="Arial"/>
          <w:sz w:val="22"/>
        </w:rPr>
        <w:tab/>
        <w:t>Recopilación de datos e instrumentos</w:t>
      </w:r>
    </w:p>
    <w:p w14:paraId="2A69523E" w14:textId="50BC6790" w:rsidR="0001446E" w:rsidRPr="00075306" w:rsidRDefault="004345D1" w:rsidP="00032F8F">
      <w:pPr>
        <w:pStyle w:val="Paragraph"/>
        <w:numPr>
          <w:ilvl w:val="0"/>
          <w:numId w:val="4"/>
        </w:numPr>
        <w:tabs>
          <w:tab w:val="num" w:pos="720"/>
        </w:tabs>
        <w:spacing w:line="259" w:lineRule="auto"/>
        <w:textAlignment w:val="top"/>
        <w:rPr>
          <w:sz w:val="22"/>
          <w:szCs w:val="22"/>
        </w:rPr>
      </w:pPr>
      <w:r w:rsidRPr="379CF771">
        <w:rPr>
          <w:rFonts w:ascii="Arial" w:hAnsi="Arial" w:cs="Arial"/>
          <w:sz w:val="22"/>
          <w:szCs w:val="22"/>
        </w:rPr>
        <w:t xml:space="preserve">Las fuentes de información se incluyen en la Matriz de Resultados, </w:t>
      </w:r>
      <w:proofErr w:type="spellStart"/>
      <w:r w:rsidRPr="379CF771">
        <w:rPr>
          <w:rFonts w:ascii="Arial" w:hAnsi="Arial" w:cs="Arial"/>
          <w:sz w:val="22"/>
          <w:szCs w:val="22"/>
        </w:rPr>
        <w:t>asi</w:t>
      </w:r>
      <w:proofErr w:type="spellEnd"/>
      <w:r w:rsidRPr="379CF771">
        <w:rPr>
          <w:rFonts w:ascii="Arial" w:hAnsi="Arial" w:cs="Arial"/>
          <w:sz w:val="22"/>
          <w:szCs w:val="22"/>
        </w:rPr>
        <w:t xml:space="preserve"> como las entidades responsables de su reporte. Esta información será recopilada por la </w:t>
      </w:r>
      <w:r w:rsidR="00C555F4" w:rsidRPr="379CF771">
        <w:rPr>
          <w:rFonts w:ascii="Arial" w:hAnsi="Arial" w:cs="Arial"/>
          <w:sz w:val="22"/>
          <w:szCs w:val="22"/>
        </w:rPr>
        <w:t>DGP</w:t>
      </w:r>
      <w:r w:rsidRPr="379CF771">
        <w:rPr>
          <w:rFonts w:ascii="Arial" w:hAnsi="Arial" w:cs="Arial"/>
          <w:sz w:val="22"/>
          <w:szCs w:val="22"/>
        </w:rPr>
        <w:t xml:space="preserve"> del </w:t>
      </w:r>
      <w:proofErr w:type="spellStart"/>
      <w:r w:rsidRPr="379CF771">
        <w:rPr>
          <w:rFonts w:ascii="Arial" w:hAnsi="Arial" w:cs="Arial"/>
          <w:sz w:val="22"/>
          <w:szCs w:val="22"/>
        </w:rPr>
        <w:t>M</w:t>
      </w:r>
      <w:r w:rsidR="00C555F4" w:rsidRPr="379CF771">
        <w:rPr>
          <w:rFonts w:ascii="Arial" w:hAnsi="Arial" w:cs="Arial"/>
          <w:sz w:val="22"/>
          <w:szCs w:val="22"/>
        </w:rPr>
        <w:t>MAyA</w:t>
      </w:r>
      <w:proofErr w:type="spellEnd"/>
      <w:r w:rsidRPr="379CF771">
        <w:rPr>
          <w:rFonts w:ascii="Arial" w:hAnsi="Arial" w:cs="Arial"/>
          <w:sz w:val="22"/>
          <w:szCs w:val="22"/>
        </w:rPr>
        <w:t xml:space="preserve"> y entregada</w:t>
      </w:r>
      <w:r w:rsidR="00C555F4" w:rsidRPr="379CF771">
        <w:rPr>
          <w:rFonts w:ascii="Arial" w:hAnsi="Arial" w:cs="Arial"/>
          <w:sz w:val="22"/>
          <w:szCs w:val="22"/>
        </w:rPr>
        <w:t xml:space="preserve"> al BID en las fechas indicadas</w:t>
      </w:r>
      <w:r w:rsidRPr="379CF771">
        <w:rPr>
          <w:rFonts w:ascii="Arial" w:hAnsi="Arial" w:cs="Arial"/>
          <w:sz w:val="22"/>
          <w:szCs w:val="22"/>
        </w:rPr>
        <w:t xml:space="preserve">. </w:t>
      </w:r>
      <w:r w:rsidR="00FB3F3E" w:rsidRPr="379CF771">
        <w:rPr>
          <w:rFonts w:ascii="Arial" w:hAnsi="Arial" w:cs="Arial"/>
          <w:sz w:val="22"/>
          <w:szCs w:val="22"/>
        </w:rPr>
        <w:t>Las entidades responsable</w:t>
      </w:r>
      <w:r w:rsidR="008567E0">
        <w:rPr>
          <w:rFonts w:ascii="Arial" w:hAnsi="Arial" w:cs="Arial"/>
          <w:sz w:val="22"/>
          <w:szCs w:val="22"/>
        </w:rPr>
        <w:t>s</w:t>
      </w:r>
      <w:r w:rsidR="00FB3F3E" w:rsidRPr="379CF771">
        <w:rPr>
          <w:rFonts w:ascii="Arial" w:hAnsi="Arial" w:cs="Arial"/>
          <w:sz w:val="22"/>
          <w:szCs w:val="22"/>
        </w:rPr>
        <w:t xml:space="preserve"> de dar cumplimiento a las metas son</w:t>
      </w:r>
      <w:r w:rsidR="00236EB5" w:rsidRPr="379CF771">
        <w:rPr>
          <w:rFonts w:ascii="Arial" w:hAnsi="Arial" w:cs="Arial"/>
          <w:sz w:val="22"/>
          <w:szCs w:val="22"/>
        </w:rPr>
        <w:t xml:space="preserve"> el</w:t>
      </w:r>
      <w:r w:rsidR="00BD09FE" w:rsidRPr="379CF771">
        <w:rPr>
          <w:rFonts w:ascii="Arial" w:hAnsi="Arial" w:cs="Arial"/>
          <w:sz w:val="22"/>
          <w:szCs w:val="22"/>
        </w:rPr>
        <w:t xml:space="preserve"> </w:t>
      </w:r>
      <w:proofErr w:type="spellStart"/>
      <w:r w:rsidR="00C555F4" w:rsidRPr="379CF771">
        <w:rPr>
          <w:rFonts w:ascii="Arial" w:hAnsi="Arial" w:cs="Arial"/>
          <w:sz w:val="22"/>
          <w:szCs w:val="22"/>
        </w:rPr>
        <w:t>MMAyA</w:t>
      </w:r>
      <w:proofErr w:type="spellEnd"/>
      <w:r w:rsidR="00C555F4" w:rsidRPr="379CF771">
        <w:rPr>
          <w:rFonts w:ascii="Arial" w:hAnsi="Arial" w:cs="Arial"/>
          <w:sz w:val="22"/>
          <w:szCs w:val="22"/>
        </w:rPr>
        <w:t xml:space="preserve">, a través de sus viceministerios, </w:t>
      </w:r>
      <w:r w:rsidR="00206D75" w:rsidRPr="379CF771">
        <w:rPr>
          <w:rFonts w:ascii="Arial" w:hAnsi="Arial" w:cs="Arial"/>
          <w:sz w:val="22"/>
          <w:szCs w:val="22"/>
        </w:rPr>
        <w:t xml:space="preserve">el </w:t>
      </w:r>
      <w:r w:rsidR="00C555F4" w:rsidRPr="379CF771">
        <w:rPr>
          <w:rFonts w:ascii="Arial" w:hAnsi="Arial" w:cs="Arial"/>
          <w:sz w:val="22"/>
          <w:szCs w:val="22"/>
        </w:rPr>
        <w:t>SE</w:t>
      </w:r>
      <w:r w:rsidR="00C26BE9" w:rsidRPr="379CF771">
        <w:rPr>
          <w:rFonts w:ascii="Arial" w:hAnsi="Arial" w:cs="Arial"/>
          <w:sz w:val="22"/>
          <w:szCs w:val="22"/>
        </w:rPr>
        <w:t>RNAP</w:t>
      </w:r>
      <w:r w:rsidR="00C555F4" w:rsidRPr="379CF771">
        <w:rPr>
          <w:rFonts w:ascii="Arial" w:hAnsi="Arial" w:cs="Arial"/>
          <w:sz w:val="22"/>
          <w:szCs w:val="22"/>
        </w:rPr>
        <w:t xml:space="preserve">, </w:t>
      </w:r>
      <w:r w:rsidR="00206D75" w:rsidRPr="379CF771">
        <w:rPr>
          <w:rFonts w:ascii="Arial" w:hAnsi="Arial" w:cs="Arial"/>
          <w:sz w:val="22"/>
          <w:szCs w:val="22"/>
        </w:rPr>
        <w:t xml:space="preserve">el </w:t>
      </w:r>
      <w:r w:rsidR="00C26BE9" w:rsidRPr="379CF771">
        <w:rPr>
          <w:rFonts w:ascii="Arial" w:hAnsi="Arial" w:cs="Arial"/>
          <w:sz w:val="22"/>
          <w:szCs w:val="22"/>
        </w:rPr>
        <w:t>INRA, FONABOSQUE</w:t>
      </w:r>
      <w:r w:rsidR="00C555F4" w:rsidRPr="379CF771">
        <w:rPr>
          <w:rFonts w:ascii="Arial" w:hAnsi="Arial" w:cs="Arial"/>
          <w:sz w:val="22"/>
          <w:szCs w:val="22"/>
        </w:rPr>
        <w:t xml:space="preserve"> y la DGP. </w:t>
      </w:r>
      <w:r w:rsidRPr="379CF771">
        <w:rPr>
          <w:rFonts w:ascii="Arial" w:hAnsi="Arial" w:cs="Arial"/>
          <w:sz w:val="22"/>
          <w:szCs w:val="22"/>
        </w:rPr>
        <w:t>Todos los informes prese</w:t>
      </w:r>
      <w:r w:rsidR="00672360" w:rsidRPr="379CF771">
        <w:rPr>
          <w:rFonts w:ascii="Arial" w:hAnsi="Arial" w:cs="Arial"/>
          <w:sz w:val="22"/>
          <w:szCs w:val="22"/>
        </w:rPr>
        <w:t>n</w:t>
      </w:r>
      <w:r w:rsidRPr="379CF771">
        <w:rPr>
          <w:rFonts w:ascii="Arial" w:hAnsi="Arial" w:cs="Arial"/>
          <w:sz w:val="22"/>
          <w:szCs w:val="22"/>
        </w:rPr>
        <w:t>tados por las entidades indicadas será</w:t>
      </w:r>
      <w:r w:rsidR="00C555F4" w:rsidRPr="379CF771">
        <w:rPr>
          <w:rFonts w:ascii="Arial" w:hAnsi="Arial" w:cs="Arial"/>
          <w:sz w:val="22"/>
          <w:szCs w:val="22"/>
        </w:rPr>
        <w:t>n incluidos</w:t>
      </w:r>
      <w:r w:rsidRPr="379CF771">
        <w:rPr>
          <w:rFonts w:ascii="Arial" w:hAnsi="Arial" w:cs="Arial"/>
          <w:sz w:val="22"/>
          <w:szCs w:val="22"/>
        </w:rPr>
        <w:t xml:space="preserve"> y registrad</w:t>
      </w:r>
      <w:r w:rsidR="00C555F4" w:rsidRPr="379CF771">
        <w:rPr>
          <w:rFonts w:ascii="Arial" w:hAnsi="Arial" w:cs="Arial"/>
          <w:sz w:val="22"/>
          <w:szCs w:val="22"/>
        </w:rPr>
        <w:t>os</w:t>
      </w:r>
      <w:r w:rsidRPr="379CF771">
        <w:rPr>
          <w:rFonts w:ascii="Arial" w:hAnsi="Arial" w:cs="Arial"/>
          <w:sz w:val="22"/>
          <w:szCs w:val="22"/>
        </w:rPr>
        <w:t xml:space="preserve"> en el sistema del BID.</w:t>
      </w:r>
      <w:r w:rsidR="0001446E" w:rsidRPr="379CF771">
        <w:rPr>
          <w:rFonts w:ascii="Arial" w:hAnsi="Arial" w:cs="Arial"/>
          <w:sz w:val="22"/>
          <w:szCs w:val="22"/>
        </w:rPr>
        <w:t xml:space="preserve"> La </w:t>
      </w:r>
      <w:r w:rsidR="00C555F4" w:rsidRPr="379CF771">
        <w:rPr>
          <w:rFonts w:ascii="Arial" w:hAnsi="Arial" w:cs="Arial"/>
          <w:sz w:val="22"/>
          <w:szCs w:val="22"/>
        </w:rPr>
        <w:t>DGP</w:t>
      </w:r>
      <w:r w:rsidR="0001446E" w:rsidRPr="379CF771">
        <w:rPr>
          <w:rFonts w:ascii="Arial" w:hAnsi="Arial" w:cs="Arial"/>
          <w:sz w:val="22"/>
          <w:szCs w:val="22"/>
        </w:rPr>
        <w:t xml:space="preserve"> del </w:t>
      </w:r>
      <w:proofErr w:type="spellStart"/>
      <w:r w:rsidR="0001446E" w:rsidRPr="379CF771">
        <w:rPr>
          <w:rFonts w:ascii="Arial" w:hAnsi="Arial" w:cs="Arial"/>
          <w:sz w:val="22"/>
          <w:szCs w:val="22"/>
        </w:rPr>
        <w:t>M</w:t>
      </w:r>
      <w:r w:rsidR="00C555F4" w:rsidRPr="379CF771">
        <w:rPr>
          <w:rFonts w:ascii="Arial" w:hAnsi="Arial" w:cs="Arial"/>
          <w:sz w:val="22"/>
          <w:szCs w:val="22"/>
        </w:rPr>
        <w:t>MAyA</w:t>
      </w:r>
      <w:proofErr w:type="spellEnd"/>
      <w:r w:rsidR="0001446E" w:rsidRPr="379CF771">
        <w:rPr>
          <w:rFonts w:ascii="Arial" w:hAnsi="Arial" w:cs="Arial"/>
          <w:sz w:val="22"/>
          <w:szCs w:val="22"/>
        </w:rPr>
        <w:t xml:space="preserve"> deberá sistematizar toda la información obtenida y </w:t>
      </w:r>
      <w:proofErr w:type="spellStart"/>
      <w:r w:rsidR="0001446E" w:rsidRPr="379CF771">
        <w:rPr>
          <w:rFonts w:ascii="Arial" w:hAnsi="Arial" w:cs="Arial"/>
          <w:sz w:val="22"/>
          <w:szCs w:val="22"/>
        </w:rPr>
        <w:t>prepará</w:t>
      </w:r>
      <w:proofErr w:type="spellEnd"/>
      <w:r w:rsidR="0001446E" w:rsidRPr="379CF771">
        <w:rPr>
          <w:rFonts w:ascii="Arial" w:hAnsi="Arial" w:cs="Arial"/>
          <w:sz w:val="22"/>
          <w:szCs w:val="22"/>
        </w:rPr>
        <w:t xml:space="preserve"> una evaluación final que servirá como insumo para la preparación del Informe de Terminación del Proyecto (PCR</w:t>
      </w:r>
      <w:r w:rsidR="00C555F4" w:rsidRPr="379CF771">
        <w:rPr>
          <w:rFonts w:ascii="Arial" w:hAnsi="Arial" w:cs="Arial"/>
          <w:sz w:val="22"/>
          <w:szCs w:val="22"/>
        </w:rPr>
        <w:t>)</w:t>
      </w:r>
      <w:r w:rsidR="0001446E" w:rsidRPr="379CF771">
        <w:rPr>
          <w:rFonts w:ascii="Arial" w:hAnsi="Arial" w:cs="Arial"/>
          <w:sz w:val="22"/>
          <w:szCs w:val="22"/>
        </w:rPr>
        <w:t xml:space="preserve">. </w:t>
      </w:r>
    </w:p>
    <w:p w14:paraId="6DE2B915" w14:textId="798865C1" w:rsidR="004345D1" w:rsidRPr="006B202F" w:rsidRDefault="004345D1" w:rsidP="379CF771">
      <w:pPr>
        <w:pStyle w:val="Heading4"/>
        <w:tabs>
          <w:tab w:val="left" w:pos="1440"/>
          <w:tab w:val="num" w:pos="1800"/>
        </w:tabs>
        <w:spacing w:before="120" w:after="120" w:line="259" w:lineRule="auto"/>
        <w:ind w:left="1800" w:hanging="1080"/>
        <w:rPr>
          <w:rFonts w:ascii="Arial" w:hAnsi="Arial" w:cs="Arial"/>
          <w:sz w:val="22"/>
        </w:rPr>
      </w:pPr>
      <w:r w:rsidRPr="379CF771">
        <w:rPr>
          <w:rFonts w:ascii="Arial" w:hAnsi="Arial" w:cs="Arial"/>
          <w:sz w:val="22"/>
        </w:rPr>
        <w:t>c.</w:t>
      </w:r>
      <w:r w:rsidRPr="006B202F">
        <w:rPr>
          <w:rFonts w:ascii="Arial" w:hAnsi="Arial" w:cs="Arial"/>
          <w:sz w:val="22"/>
        </w:rPr>
        <w:tab/>
      </w:r>
      <w:r w:rsidRPr="379CF771">
        <w:rPr>
          <w:rFonts w:ascii="Arial" w:hAnsi="Arial" w:cs="Arial"/>
          <w:sz w:val="22"/>
        </w:rPr>
        <w:t>Presentación de informes</w:t>
      </w:r>
    </w:p>
    <w:p w14:paraId="72EDCEAD" w14:textId="77777777" w:rsidR="004345D1" w:rsidRPr="006B202F" w:rsidRDefault="004345D1" w:rsidP="00032F8F">
      <w:pPr>
        <w:pStyle w:val="Paragraph"/>
        <w:numPr>
          <w:ilvl w:val="0"/>
          <w:numId w:val="11"/>
        </w:numPr>
        <w:tabs>
          <w:tab w:val="left" w:pos="1440"/>
          <w:tab w:val="num" w:pos="1800"/>
        </w:tabs>
        <w:spacing w:line="259" w:lineRule="auto"/>
        <w:rPr>
          <w:sz w:val="22"/>
          <w:szCs w:val="22"/>
        </w:rPr>
      </w:pPr>
      <w:r w:rsidRPr="379CF771">
        <w:rPr>
          <w:rFonts w:ascii="Arial" w:hAnsi="Arial" w:cs="Arial"/>
          <w:sz w:val="22"/>
          <w:szCs w:val="22"/>
        </w:rPr>
        <w:t xml:space="preserve">Los informes y reportes serán enviados al BID por la </w:t>
      </w:r>
      <w:r w:rsidR="005E553D" w:rsidRPr="379CF771">
        <w:rPr>
          <w:rFonts w:ascii="Arial" w:hAnsi="Arial" w:cs="Arial"/>
          <w:sz w:val="22"/>
          <w:szCs w:val="22"/>
        </w:rPr>
        <w:t>DGP</w:t>
      </w:r>
      <w:r w:rsidR="00796A7D" w:rsidRPr="379CF771">
        <w:rPr>
          <w:rFonts w:ascii="Arial" w:hAnsi="Arial" w:cs="Arial"/>
          <w:sz w:val="22"/>
          <w:szCs w:val="22"/>
        </w:rPr>
        <w:t>,</w:t>
      </w:r>
      <w:r w:rsidR="00716F76" w:rsidRPr="379CF771">
        <w:rPr>
          <w:rFonts w:ascii="Arial" w:hAnsi="Arial" w:cs="Arial"/>
          <w:sz w:val="22"/>
          <w:szCs w:val="22"/>
        </w:rPr>
        <w:t xml:space="preserve"> </w:t>
      </w:r>
      <w:r w:rsidR="00796A7D" w:rsidRPr="379CF771">
        <w:rPr>
          <w:rFonts w:ascii="Arial" w:hAnsi="Arial" w:cs="Arial"/>
          <w:sz w:val="22"/>
          <w:szCs w:val="22"/>
        </w:rPr>
        <w:t>i</w:t>
      </w:r>
      <w:r w:rsidR="000450F4" w:rsidRPr="379CF771">
        <w:rPr>
          <w:rFonts w:ascii="Arial" w:hAnsi="Arial" w:cs="Arial"/>
          <w:sz w:val="22"/>
          <w:szCs w:val="22"/>
        </w:rPr>
        <w:t xml:space="preserve">ncluirá un análisis del nivel de cumplimiento de los indicadores de la Matriz de resultados, y la identificación de </w:t>
      </w:r>
      <w:r w:rsidR="00796A7D" w:rsidRPr="379CF771">
        <w:rPr>
          <w:rFonts w:ascii="Arial" w:hAnsi="Arial" w:cs="Arial"/>
          <w:sz w:val="22"/>
          <w:szCs w:val="22"/>
        </w:rPr>
        <w:t xml:space="preserve">posible </w:t>
      </w:r>
      <w:r w:rsidR="000450F4" w:rsidRPr="379CF771">
        <w:rPr>
          <w:rFonts w:ascii="Arial" w:hAnsi="Arial" w:cs="Arial"/>
          <w:sz w:val="22"/>
          <w:szCs w:val="22"/>
        </w:rPr>
        <w:t xml:space="preserve">nuevos riesgos/eventos que puedan afectar </w:t>
      </w:r>
      <w:r w:rsidR="00796A7D" w:rsidRPr="379CF771">
        <w:rPr>
          <w:rFonts w:ascii="Arial" w:hAnsi="Arial" w:cs="Arial"/>
          <w:sz w:val="22"/>
          <w:szCs w:val="22"/>
        </w:rPr>
        <w:t>el logro de los resultados esperados</w:t>
      </w:r>
      <w:r w:rsidR="000450F4" w:rsidRPr="379CF771">
        <w:rPr>
          <w:rFonts w:ascii="Arial" w:hAnsi="Arial" w:cs="Arial"/>
          <w:sz w:val="22"/>
          <w:szCs w:val="22"/>
        </w:rPr>
        <w:t>, así como una actualización de la matriz de riesgo y su correspondiente plan de mitigación</w:t>
      </w:r>
      <w:r w:rsidRPr="379CF771">
        <w:rPr>
          <w:rFonts w:ascii="Arial" w:hAnsi="Arial" w:cs="Arial"/>
          <w:sz w:val="22"/>
          <w:szCs w:val="22"/>
        </w:rPr>
        <w:t>. Esta información se registrará en el PCR de la serie programática y quedará disponible al público atendiendo las políticas de acceso a la información previstas en el BID.</w:t>
      </w:r>
      <w:r w:rsidR="00195CA6" w:rsidRPr="379CF771">
        <w:rPr>
          <w:rFonts w:ascii="Arial" w:hAnsi="Arial" w:cs="Arial"/>
          <w:sz w:val="22"/>
          <w:szCs w:val="22"/>
        </w:rPr>
        <w:t xml:space="preserve">  </w:t>
      </w:r>
    </w:p>
    <w:p w14:paraId="281EBD95" w14:textId="77777777" w:rsidR="000A14B9" w:rsidRPr="000C181F" w:rsidRDefault="000A14B9">
      <w:pPr>
        <w:pStyle w:val="AutoNumpara"/>
        <w:numPr>
          <w:ilvl w:val="1"/>
          <w:numId w:val="0"/>
        </w:numPr>
        <w:tabs>
          <w:tab w:val="num" w:pos="720"/>
        </w:tabs>
        <w:ind w:left="720" w:hanging="720"/>
        <w:rPr>
          <w:rFonts w:ascii="Arial" w:hAnsi="Arial" w:cs="Arial"/>
          <w:sz w:val="22"/>
          <w:szCs w:val="22"/>
        </w:rPr>
      </w:pPr>
      <w:r>
        <w:rPr>
          <w:rFonts w:ascii="Arial" w:hAnsi="Arial" w:cs="Arial"/>
          <w:sz w:val="22"/>
          <w:szCs w:val="22"/>
        </w:rPr>
        <w:tab/>
      </w:r>
    </w:p>
    <w:p w14:paraId="3E5BC4FC" w14:textId="77777777" w:rsidR="000A14B9" w:rsidRPr="000C181F" w:rsidRDefault="000A14B9">
      <w:pPr>
        <w:pStyle w:val="AutoNumpara"/>
        <w:numPr>
          <w:ilvl w:val="1"/>
          <w:numId w:val="0"/>
        </w:numPr>
        <w:tabs>
          <w:tab w:val="num" w:pos="720"/>
        </w:tabs>
        <w:ind w:left="720" w:hanging="720"/>
        <w:rPr>
          <w:rFonts w:ascii="Arial" w:hAnsi="Arial" w:cs="Arial"/>
          <w:color w:val="000000"/>
          <w:sz w:val="22"/>
          <w:szCs w:val="22"/>
        </w:rPr>
      </w:pPr>
    </w:p>
    <w:p w14:paraId="61A0D8CD" w14:textId="77777777" w:rsidR="00AF3F7F" w:rsidRPr="006B202F" w:rsidRDefault="002D5BB4" w:rsidP="00AF3F7F">
      <w:pPr>
        <w:pStyle w:val="AutoNumpara"/>
        <w:numPr>
          <w:ilvl w:val="1"/>
          <w:numId w:val="0"/>
        </w:numPr>
        <w:tabs>
          <w:tab w:val="num" w:pos="720"/>
        </w:tabs>
        <w:ind w:left="720" w:hanging="720"/>
        <w:rPr>
          <w:rFonts w:ascii="Arial" w:hAnsi="Arial" w:cs="Arial"/>
          <w:b/>
          <w:sz w:val="22"/>
          <w:szCs w:val="22"/>
        </w:rPr>
      </w:pPr>
      <w:r w:rsidRPr="006B202F">
        <w:rPr>
          <w:rFonts w:ascii="Arial" w:hAnsi="Arial" w:cs="Arial"/>
          <w:b/>
          <w:sz w:val="22"/>
          <w:szCs w:val="22"/>
        </w:rPr>
        <w:tab/>
      </w:r>
      <w:r w:rsidR="002F6095" w:rsidRPr="006B202F">
        <w:rPr>
          <w:rFonts w:ascii="Arial" w:hAnsi="Arial" w:cs="Arial"/>
          <w:b/>
          <w:sz w:val="22"/>
          <w:szCs w:val="22"/>
        </w:rPr>
        <w:t>d</w:t>
      </w:r>
      <w:r w:rsidR="00AF3F7F" w:rsidRPr="006B202F">
        <w:rPr>
          <w:rFonts w:ascii="Arial" w:hAnsi="Arial" w:cs="Arial"/>
          <w:b/>
          <w:sz w:val="22"/>
          <w:szCs w:val="22"/>
        </w:rPr>
        <w:t>.</w:t>
      </w:r>
      <w:r w:rsidR="00AF3F7F" w:rsidRPr="006B202F">
        <w:rPr>
          <w:rFonts w:ascii="Arial" w:hAnsi="Arial" w:cs="Arial"/>
          <w:b/>
          <w:sz w:val="22"/>
          <w:szCs w:val="22"/>
        </w:rPr>
        <w:tab/>
        <w:t>Coordinación, plan de trabajo y presupuesto del seguimiento</w:t>
      </w:r>
    </w:p>
    <w:p w14:paraId="2BE23AF6" w14:textId="5EF4FBFF" w:rsidR="00AF3F7F" w:rsidRPr="006B202F" w:rsidRDefault="00971CA1" w:rsidP="00032F8F">
      <w:pPr>
        <w:pStyle w:val="Paragraph"/>
        <w:numPr>
          <w:ilvl w:val="0"/>
          <w:numId w:val="10"/>
        </w:numPr>
        <w:tabs>
          <w:tab w:val="num" w:pos="720"/>
        </w:tabs>
        <w:spacing w:line="259" w:lineRule="auto"/>
        <w:rPr>
          <w:sz w:val="22"/>
          <w:szCs w:val="22"/>
        </w:rPr>
      </w:pPr>
      <w:r w:rsidRPr="379CF771">
        <w:rPr>
          <w:rFonts w:ascii="Arial" w:hAnsi="Arial" w:cs="Arial"/>
          <w:sz w:val="22"/>
          <w:szCs w:val="22"/>
        </w:rPr>
        <w:t>Conforme lo</w:t>
      </w:r>
      <w:r w:rsidR="00AF3F7F" w:rsidRPr="379CF771">
        <w:rPr>
          <w:rFonts w:ascii="Arial" w:hAnsi="Arial" w:cs="Arial"/>
          <w:sz w:val="22"/>
          <w:szCs w:val="22"/>
        </w:rPr>
        <w:t xml:space="preserve"> indicado en la Propuesta de </w:t>
      </w:r>
      <w:proofErr w:type="gramStart"/>
      <w:r w:rsidR="00AF3F7F" w:rsidRPr="379CF771">
        <w:rPr>
          <w:rFonts w:ascii="Arial" w:hAnsi="Arial" w:cs="Arial"/>
          <w:sz w:val="22"/>
          <w:szCs w:val="22"/>
        </w:rPr>
        <w:t>Desarrollo  de</w:t>
      </w:r>
      <w:proofErr w:type="gramEnd"/>
      <w:r w:rsidR="00AF3F7F" w:rsidRPr="379CF771">
        <w:rPr>
          <w:rFonts w:ascii="Arial" w:hAnsi="Arial" w:cs="Arial"/>
          <w:sz w:val="22"/>
          <w:szCs w:val="22"/>
        </w:rPr>
        <w:t xml:space="preserve"> la Operación</w:t>
      </w:r>
      <w:r w:rsidR="00FF5CF7" w:rsidRPr="379CF771">
        <w:rPr>
          <w:rFonts w:ascii="Arial" w:hAnsi="Arial" w:cs="Arial"/>
          <w:sz w:val="22"/>
          <w:szCs w:val="22"/>
        </w:rPr>
        <w:t>,</w:t>
      </w:r>
      <w:r w:rsidR="00AF3F7F" w:rsidRPr="379CF771">
        <w:rPr>
          <w:rFonts w:ascii="Arial" w:hAnsi="Arial" w:cs="Arial"/>
          <w:sz w:val="22"/>
          <w:szCs w:val="22"/>
        </w:rPr>
        <w:t xml:space="preserve"> el </w:t>
      </w:r>
      <w:proofErr w:type="spellStart"/>
      <w:r w:rsidR="002F6095" w:rsidRPr="379CF771">
        <w:rPr>
          <w:rFonts w:ascii="Arial" w:hAnsi="Arial" w:cs="Arial"/>
          <w:sz w:val="22"/>
          <w:szCs w:val="22"/>
        </w:rPr>
        <w:t>M</w:t>
      </w:r>
      <w:r w:rsidR="005E553D" w:rsidRPr="379CF771">
        <w:rPr>
          <w:rFonts w:ascii="Arial" w:hAnsi="Arial" w:cs="Arial"/>
          <w:sz w:val="22"/>
          <w:szCs w:val="22"/>
        </w:rPr>
        <w:t>MAyA</w:t>
      </w:r>
      <w:proofErr w:type="spellEnd"/>
      <w:r w:rsidR="00AF3F7F" w:rsidRPr="379CF771">
        <w:rPr>
          <w:rFonts w:ascii="Arial" w:hAnsi="Arial" w:cs="Arial"/>
          <w:sz w:val="22"/>
          <w:szCs w:val="22"/>
        </w:rPr>
        <w:t xml:space="preserve">, a través de la </w:t>
      </w:r>
      <w:r w:rsidR="005E553D" w:rsidRPr="379CF771">
        <w:rPr>
          <w:rFonts w:ascii="Arial" w:hAnsi="Arial" w:cs="Arial"/>
          <w:sz w:val="22"/>
          <w:szCs w:val="22"/>
        </w:rPr>
        <w:t>DG</w:t>
      </w:r>
      <w:r w:rsidR="00AF3F7F" w:rsidRPr="379CF771">
        <w:rPr>
          <w:rFonts w:ascii="Arial" w:hAnsi="Arial" w:cs="Arial"/>
          <w:sz w:val="22"/>
          <w:szCs w:val="22"/>
        </w:rPr>
        <w:t>P será el responsable de monitorear el desempeño y avances del programa.</w:t>
      </w:r>
    </w:p>
    <w:p w14:paraId="749D7ED8" w14:textId="77777777" w:rsidR="00AF3F7F" w:rsidRPr="006B202F" w:rsidRDefault="002F6095" w:rsidP="00032F8F">
      <w:pPr>
        <w:pStyle w:val="Paragraph"/>
        <w:numPr>
          <w:ilvl w:val="0"/>
          <w:numId w:val="10"/>
        </w:numPr>
        <w:tabs>
          <w:tab w:val="num" w:pos="720"/>
        </w:tabs>
        <w:spacing w:line="259" w:lineRule="auto"/>
        <w:rPr>
          <w:sz w:val="22"/>
          <w:szCs w:val="22"/>
        </w:rPr>
      </w:pPr>
      <w:r w:rsidRPr="379CF771">
        <w:rPr>
          <w:rFonts w:ascii="Arial" w:hAnsi="Arial" w:cs="Arial"/>
          <w:sz w:val="22"/>
          <w:szCs w:val="22"/>
        </w:rPr>
        <w:t xml:space="preserve">La </w:t>
      </w:r>
      <w:r w:rsidR="005E553D" w:rsidRPr="379CF771">
        <w:rPr>
          <w:rFonts w:ascii="Arial" w:hAnsi="Arial" w:cs="Arial"/>
          <w:sz w:val="22"/>
          <w:szCs w:val="22"/>
        </w:rPr>
        <w:t xml:space="preserve">DGP </w:t>
      </w:r>
      <w:r w:rsidRPr="379CF771">
        <w:rPr>
          <w:rFonts w:ascii="Arial" w:hAnsi="Arial" w:cs="Arial"/>
          <w:sz w:val="22"/>
          <w:szCs w:val="22"/>
        </w:rPr>
        <w:t xml:space="preserve">será responsables de recolectar la información correspondiente a los diferentes indicadores </w:t>
      </w:r>
      <w:r w:rsidR="00FF5CF7" w:rsidRPr="379CF771">
        <w:rPr>
          <w:rFonts w:ascii="Arial" w:hAnsi="Arial" w:cs="Arial"/>
          <w:sz w:val="22"/>
          <w:szCs w:val="22"/>
        </w:rPr>
        <w:t xml:space="preserve">producto y </w:t>
      </w:r>
      <w:r w:rsidRPr="379CF771">
        <w:rPr>
          <w:rFonts w:ascii="Arial" w:hAnsi="Arial" w:cs="Arial"/>
          <w:sz w:val="22"/>
          <w:szCs w:val="22"/>
        </w:rPr>
        <w:t xml:space="preserve">de </w:t>
      </w:r>
      <w:r w:rsidR="00CD311E" w:rsidRPr="379CF771">
        <w:rPr>
          <w:rFonts w:ascii="Arial" w:hAnsi="Arial" w:cs="Arial"/>
          <w:sz w:val="22"/>
          <w:szCs w:val="22"/>
        </w:rPr>
        <w:t xml:space="preserve">resultado incluidos en la Matriz de </w:t>
      </w:r>
      <w:r w:rsidR="00FF5CF7" w:rsidRPr="379CF771">
        <w:rPr>
          <w:rFonts w:ascii="Arial" w:hAnsi="Arial" w:cs="Arial"/>
          <w:sz w:val="22"/>
          <w:szCs w:val="22"/>
        </w:rPr>
        <w:t xml:space="preserve">Políticas y en la Matriz de </w:t>
      </w:r>
      <w:r w:rsidRPr="379CF771">
        <w:rPr>
          <w:rFonts w:ascii="Arial" w:hAnsi="Arial" w:cs="Arial"/>
          <w:sz w:val="22"/>
          <w:szCs w:val="22"/>
        </w:rPr>
        <w:t>R</w:t>
      </w:r>
      <w:r w:rsidR="00CD311E" w:rsidRPr="379CF771">
        <w:rPr>
          <w:rFonts w:ascii="Arial" w:hAnsi="Arial" w:cs="Arial"/>
          <w:sz w:val="22"/>
          <w:szCs w:val="22"/>
        </w:rPr>
        <w:t xml:space="preserve">esultados del </w:t>
      </w:r>
      <w:proofErr w:type="gramStart"/>
      <w:r w:rsidR="00CD311E" w:rsidRPr="379CF771">
        <w:rPr>
          <w:rFonts w:ascii="Arial" w:hAnsi="Arial" w:cs="Arial"/>
          <w:sz w:val="22"/>
          <w:szCs w:val="22"/>
        </w:rPr>
        <w:t>programa</w:t>
      </w:r>
      <w:r w:rsidRPr="379CF771">
        <w:rPr>
          <w:rFonts w:ascii="Arial" w:hAnsi="Arial" w:cs="Arial"/>
          <w:sz w:val="22"/>
          <w:szCs w:val="22"/>
        </w:rPr>
        <w:t>.</w:t>
      </w:r>
      <w:r w:rsidR="00651D5E" w:rsidRPr="379CF771">
        <w:rPr>
          <w:rFonts w:ascii="Arial" w:hAnsi="Arial" w:cs="Arial"/>
          <w:sz w:val="22"/>
          <w:szCs w:val="22"/>
        </w:rPr>
        <w:t>.</w:t>
      </w:r>
      <w:proofErr w:type="gramEnd"/>
      <w:r w:rsidR="00651D5E" w:rsidRPr="379CF771">
        <w:rPr>
          <w:rFonts w:ascii="Arial" w:hAnsi="Arial" w:cs="Arial"/>
          <w:sz w:val="22"/>
          <w:szCs w:val="22"/>
        </w:rPr>
        <w:t xml:space="preserve"> </w:t>
      </w:r>
      <w:r w:rsidR="005E553D" w:rsidRPr="379CF771">
        <w:rPr>
          <w:rFonts w:ascii="Arial" w:hAnsi="Arial" w:cs="Arial"/>
          <w:sz w:val="22"/>
          <w:szCs w:val="22"/>
        </w:rPr>
        <w:t xml:space="preserve">Para </w:t>
      </w:r>
      <w:proofErr w:type="gramStart"/>
      <w:r w:rsidR="005E553D" w:rsidRPr="379CF771">
        <w:rPr>
          <w:rFonts w:ascii="Arial" w:hAnsi="Arial" w:cs="Arial"/>
          <w:sz w:val="22"/>
          <w:szCs w:val="22"/>
        </w:rPr>
        <w:t xml:space="preserve">ello </w:t>
      </w:r>
      <w:r w:rsidR="00651D5E" w:rsidRPr="379CF771">
        <w:rPr>
          <w:rFonts w:ascii="Arial" w:hAnsi="Arial" w:cs="Arial"/>
          <w:sz w:val="22"/>
          <w:szCs w:val="22"/>
        </w:rPr>
        <w:t xml:space="preserve"> se</w:t>
      </w:r>
      <w:proofErr w:type="gramEnd"/>
      <w:r w:rsidR="00651D5E" w:rsidRPr="379CF771">
        <w:rPr>
          <w:rFonts w:ascii="Arial" w:hAnsi="Arial" w:cs="Arial"/>
          <w:sz w:val="22"/>
          <w:szCs w:val="22"/>
        </w:rPr>
        <w:t xml:space="preserve"> </w:t>
      </w:r>
      <w:r w:rsidR="00716F76" w:rsidRPr="379CF771">
        <w:rPr>
          <w:rFonts w:ascii="Arial" w:hAnsi="Arial" w:cs="Arial"/>
          <w:sz w:val="22"/>
          <w:szCs w:val="22"/>
        </w:rPr>
        <w:t>cuenta</w:t>
      </w:r>
      <w:r w:rsidR="00651D5E" w:rsidRPr="379CF771">
        <w:rPr>
          <w:rFonts w:ascii="Arial" w:hAnsi="Arial" w:cs="Arial"/>
          <w:sz w:val="22"/>
          <w:szCs w:val="22"/>
        </w:rPr>
        <w:t xml:space="preserve"> con consultores contratados </w:t>
      </w:r>
      <w:r w:rsidR="00716F76" w:rsidRPr="379CF771">
        <w:rPr>
          <w:rFonts w:ascii="Arial" w:hAnsi="Arial" w:cs="Arial"/>
          <w:sz w:val="22"/>
          <w:szCs w:val="22"/>
        </w:rPr>
        <w:t>con financiamiento</w:t>
      </w:r>
      <w:r w:rsidR="00651D5E" w:rsidRPr="379CF771">
        <w:rPr>
          <w:rFonts w:ascii="Arial" w:hAnsi="Arial" w:cs="Arial"/>
          <w:sz w:val="22"/>
          <w:szCs w:val="22"/>
        </w:rPr>
        <w:t xml:space="preserve"> del  Banco, </w:t>
      </w:r>
      <w:r w:rsidR="00716F76" w:rsidRPr="379CF771">
        <w:rPr>
          <w:rFonts w:ascii="Arial" w:hAnsi="Arial" w:cs="Arial"/>
          <w:sz w:val="22"/>
          <w:szCs w:val="22"/>
        </w:rPr>
        <w:t>para</w:t>
      </w:r>
      <w:r w:rsidR="00651D5E" w:rsidRPr="379CF771">
        <w:rPr>
          <w:rFonts w:ascii="Arial" w:hAnsi="Arial" w:cs="Arial"/>
          <w:sz w:val="22"/>
          <w:szCs w:val="22"/>
        </w:rPr>
        <w:t xml:space="preserve"> apoyar a los organismos responsables del cumplimiento de los </w:t>
      </w:r>
      <w:r w:rsidR="00716F76" w:rsidRPr="379CF771">
        <w:rPr>
          <w:rFonts w:ascii="Arial" w:hAnsi="Arial" w:cs="Arial"/>
          <w:sz w:val="22"/>
          <w:szCs w:val="22"/>
        </w:rPr>
        <w:t>productos/compromisos del programa</w:t>
      </w:r>
      <w:r w:rsidR="00651D5E" w:rsidRPr="379CF771">
        <w:rPr>
          <w:rFonts w:ascii="Arial" w:hAnsi="Arial" w:cs="Arial"/>
          <w:sz w:val="22"/>
          <w:szCs w:val="22"/>
        </w:rPr>
        <w:t>. Cabe indicar que desde el inicio de la operación se ha contado con la participación de las máximas autoridades de las instituciones involucradas</w:t>
      </w:r>
      <w:r w:rsidR="00FF5CF7" w:rsidRPr="379CF771">
        <w:rPr>
          <w:rFonts w:ascii="Arial" w:hAnsi="Arial" w:cs="Arial"/>
          <w:sz w:val="22"/>
          <w:szCs w:val="22"/>
        </w:rPr>
        <w:t xml:space="preserve">. Para el seguimiento de los resultados del programa, se sostendrán reuniones trimestrales con la </w:t>
      </w:r>
      <w:r w:rsidR="005E553D" w:rsidRPr="379CF771">
        <w:rPr>
          <w:rFonts w:ascii="Arial" w:hAnsi="Arial" w:cs="Arial"/>
          <w:sz w:val="22"/>
          <w:szCs w:val="22"/>
        </w:rPr>
        <w:t xml:space="preserve">DGP </w:t>
      </w:r>
      <w:r w:rsidR="00FF5CF7" w:rsidRPr="379CF771">
        <w:rPr>
          <w:rFonts w:ascii="Arial" w:hAnsi="Arial" w:cs="Arial"/>
          <w:sz w:val="22"/>
          <w:szCs w:val="22"/>
        </w:rPr>
        <w:t xml:space="preserve">y con los principales organismos </w:t>
      </w:r>
      <w:r w:rsidR="004243D1" w:rsidRPr="379CF771">
        <w:rPr>
          <w:rFonts w:ascii="Arial" w:hAnsi="Arial" w:cs="Arial"/>
          <w:sz w:val="22"/>
          <w:szCs w:val="22"/>
        </w:rPr>
        <w:t>involucrados</w:t>
      </w:r>
      <w:r w:rsidR="00FF5CF7" w:rsidRPr="379CF771">
        <w:rPr>
          <w:rFonts w:ascii="Arial" w:hAnsi="Arial" w:cs="Arial"/>
          <w:sz w:val="22"/>
          <w:szCs w:val="22"/>
        </w:rPr>
        <w:t>.</w:t>
      </w:r>
    </w:p>
    <w:p w14:paraId="6102AE9B" w14:textId="710FCEFA" w:rsidR="00AF3F7F" w:rsidRPr="001658C2" w:rsidRDefault="379CF771" w:rsidP="00032F8F">
      <w:pPr>
        <w:pStyle w:val="Paragraph"/>
        <w:numPr>
          <w:ilvl w:val="0"/>
          <w:numId w:val="10"/>
        </w:numPr>
        <w:tabs>
          <w:tab w:val="num" w:pos="720"/>
        </w:tabs>
        <w:spacing w:line="259" w:lineRule="auto"/>
        <w:rPr>
          <w:sz w:val="22"/>
          <w:szCs w:val="22"/>
        </w:rPr>
      </w:pPr>
      <w:r w:rsidRPr="379CF771">
        <w:rPr>
          <w:rFonts w:ascii="Arial" w:hAnsi="Arial" w:cs="Arial"/>
          <w:sz w:val="22"/>
          <w:szCs w:val="22"/>
        </w:rPr>
        <w:t xml:space="preserve">Un consultor individual se encargará de analizar la información y realizar los cálculos para el seguimiento de indicadores de </w:t>
      </w:r>
      <w:r w:rsidR="00F378F7" w:rsidRPr="379CF771">
        <w:rPr>
          <w:rFonts w:ascii="Arial" w:hAnsi="Arial" w:cs="Arial"/>
          <w:sz w:val="22"/>
          <w:szCs w:val="22"/>
        </w:rPr>
        <w:t>impacto</w:t>
      </w:r>
      <w:r w:rsidRPr="379CF771">
        <w:rPr>
          <w:rFonts w:ascii="Arial" w:hAnsi="Arial" w:cs="Arial"/>
          <w:sz w:val="22"/>
          <w:szCs w:val="22"/>
        </w:rPr>
        <w:t xml:space="preserve"> y resultado y el desarrollo del informe </w:t>
      </w:r>
      <w:r w:rsidRPr="001658C2">
        <w:rPr>
          <w:rFonts w:ascii="Arial" w:hAnsi="Arial" w:cs="Arial"/>
          <w:sz w:val="22"/>
          <w:szCs w:val="22"/>
        </w:rPr>
        <w:t>de evaluación final. El presupuesto para este consultor se estima en $7,000</w:t>
      </w:r>
    </w:p>
    <w:p w14:paraId="3EF15F0E" w14:textId="77777777" w:rsidR="004345D1" w:rsidRPr="001658C2" w:rsidRDefault="007653D5" w:rsidP="00032F8F">
      <w:pPr>
        <w:pStyle w:val="Heading1"/>
        <w:numPr>
          <w:ilvl w:val="0"/>
          <w:numId w:val="9"/>
        </w:numPr>
        <w:tabs>
          <w:tab w:val="num" w:pos="360"/>
        </w:tabs>
        <w:spacing w:before="240" w:after="240" w:line="259" w:lineRule="auto"/>
        <w:rPr>
          <w:smallCaps/>
          <w:sz w:val="22"/>
          <w:szCs w:val="22"/>
          <w:lang w:val="es-ES"/>
        </w:rPr>
      </w:pPr>
      <w:r w:rsidRPr="001658C2">
        <w:rPr>
          <w:rFonts w:ascii="Arial" w:hAnsi="Arial" w:cs="Arial"/>
          <w:smallCaps/>
          <w:sz w:val="22"/>
          <w:szCs w:val="22"/>
          <w:lang w:val="es-ES"/>
        </w:rPr>
        <w:t>EVALUACIÓN</w:t>
      </w:r>
      <w:r w:rsidR="00611D6F" w:rsidRPr="001658C2">
        <w:rPr>
          <w:rFonts w:ascii="Arial" w:hAnsi="Arial" w:cs="Arial"/>
          <w:smallCaps/>
          <w:sz w:val="22"/>
          <w:szCs w:val="22"/>
          <w:lang w:val="es-ES"/>
        </w:rPr>
        <w:t xml:space="preserve"> DE IMPACTO</w:t>
      </w:r>
    </w:p>
    <w:p w14:paraId="4CD86165" w14:textId="77777777" w:rsidR="004345D1" w:rsidRPr="00032F8F" w:rsidRDefault="004345D1" w:rsidP="00032F8F">
      <w:pPr>
        <w:pStyle w:val="Paragraph"/>
        <w:numPr>
          <w:ilvl w:val="0"/>
          <w:numId w:val="0"/>
        </w:numPr>
        <w:tabs>
          <w:tab w:val="num" w:pos="1296"/>
        </w:tabs>
        <w:ind w:left="720"/>
        <w:rPr>
          <w:rFonts w:ascii="Arial" w:hAnsi="Arial" w:cs="Arial"/>
          <w:b/>
          <w:sz w:val="22"/>
        </w:rPr>
      </w:pPr>
      <w:r w:rsidRPr="00032F8F">
        <w:rPr>
          <w:rFonts w:ascii="Arial" w:hAnsi="Arial" w:cs="Arial"/>
          <w:b/>
          <w:sz w:val="22"/>
        </w:rPr>
        <w:t>Principales preguntas de evaluación</w:t>
      </w:r>
    </w:p>
    <w:p w14:paraId="4FFCF9DC" w14:textId="05ED2881" w:rsidR="00724973" w:rsidRPr="00724973" w:rsidRDefault="379CF771" w:rsidP="008567E0">
      <w:pPr>
        <w:pStyle w:val="Paragraph"/>
        <w:numPr>
          <w:ilvl w:val="1"/>
          <w:numId w:val="13"/>
        </w:numPr>
        <w:tabs>
          <w:tab w:val="num" w:pos="720"/>
          <w:tab w:val="num" w:pos="1296"/>
        </w:tabs>
        <w:ind w:hanging="792"/>
        <w:rPr>
          <w:sz w:val="22"/>
          <w:szCs w:val="22"/>
        </w:rPr>
      </w:pPr>
      <w:r w:rsidRPr="379CF771">
        <w:rPr>
          <w:rFonts w:ascii="Arial" w:hAnsi="Arial" w:cs="Arial"/>
          <w:sz w:val="22"/>
          <w:szCs w:val="22"/>
        </w:rPr>
        <w:t xml:space="preserve">La </w:t>
      </w:r>
      <w:r w:rsidR="00724973" w:rsidRPr="379CF771">
        <w:rPr>
          <w:rFonts w:ascii="Arial" w:hAnsi="Arial" w:cs="Arial"/>
          <w:sz w:val="22"/>
          <w:szCs w:val="22"/>
        </w:rPr>
        <w:t>evaluación</w:t>
      </w:r>
      <w:r w:rsidRPr="379CF771">
        <w:rPr>
          <w:rFonts w:ascii="Arial" w:hAnsi="Arial" w:cs="Arial"/>
          <w:sz w:val="22"/>
          <w:szCs w:val="22"/>
        </w:rPr>
        <w:t xml:space="preserve"> busca medir el logro de los objetivos del programa en función de los indicadores establecidos en la matriz de resultados, respondiendo a los interrogantes sobre si el Programa mediante las reformas políticas introducidas ha logrado: </w:t>
      </w:r>
      <w:r w:rsidR="000F75A5" w:rsidRPr="00F378F7">
        <w:rPr>
          <w:rFonts w:ascii="Arial" w:hAnsi="Arial" w:cs="Arial"/>
          <w:sz w:val="22"/>
          <w:szCs w:val="22"/>
        </w:rPr>
        <w:br/>
      </w:r>
      <w:r w:rsidRPr="379CF771">
        <w:rPr>
          <w:rFonts w:ascii="Arial" w:hAnsi="Arial" w:cs="Arial"/>
          <w:sz w:val="22"/>
          <w:szCs w:val="22"/>
        </w:rPr>
        <w:t xml:space="preserve">(i) reducir la exposición a riesgos ambientales para la salud pública; </w:t>
      </w:r>
      <w:r w:rsidR="007B49F4">
        <w:rPr>
          <w:rFonts w:ascii="Arial" w:hAnsi="Arial" w:cs="Arial"/>
          <w:sz w:val="22"/>
          <w:szCs w:val="22"/>
        </w:rPr>
        <w:t xml:space="preserve">y </w:t>
      </w:r>
      <w:r w:rsidRPr="379CF771">
        <w:rPr>
          <w:rFonts w:ascii="Arial" w:hAnsi="Arial" w:cs="Arial"/>
          <w:sz w:val="22"/>
          <w:szCs w:val="22"/>
        </w:rPr>
        <w:t>(</w:t>
      </w:r>
      <w:proofErr w:type="spellStart"/>
      <w:r w:rsidRPr="379CF771">
        <w:rPr>
          <w:rFonts w:ascii="Arial" w:hAnsi="Arial" w:cs="Arial"/>
          <w:sz w:val="22"/>
          <w:szCs w:val="22"/>
        </w:rPr>
        <w:t>ii</w:t>
      </w:r>
      <w:proofErr w:type="spellEnd"/>
      <w:proofErr w:type="gramStart"/>
      <w:r w:rsidRPr="379CF771">
        <w:rPr>
          <w:rFonts w:ascii="Arial" w:hAnsi="Arial" w:cs="Arial"/>
          <w:sz w:val="22"/>
          <w:szCs w:val="22"/>
        </w:rPr>
        <w:t>)  disminuir</w:t>
      </w:r>
      <w:proofErr w:type="gramEnd"/>
      <w:r w:rsidRPr="379CF771">
        <w:rPr>
          <w:rFonts w:ascii="Arial" w:hAnsi="Arial" w:cs="Arial"/>
          <w:sz w:val="22"/>
          <w:szCs w:val="22"/>
        </w:rPr>
        <w:t xml:space="preserve"> la tasa de deforestación</w:t>
      </w:r>
      <w:r w:rsidR="00724973">
        <w:rPr>
          <w:rFonts w:ascii="Arial" w:hAnsi="Arial" w:cs="Arial"/>
          <w:sz w:val="22"/>
          <w:szCs w:val="22"/>
        </w:rPr>
        <w:t xml:space="preserve">. </w:t>
      </w:r>
    </w:p>
    <w:p w14:paraId="241D3A35" w14:textId="01B320C6" w:rsidR="000A14B9" w:rsidRPr="000C181F" w:rsidRDefault="379CF771" w:rsidP="008567E0">
      <w:pPr>
        <w:pStyle w:val="Paragraph"/>
        <w:numPr>
          <w:ilvl w:val="1"/>
          <w:numId w:val="13"/>
        </w:numPr>
        <w:tabs>
          <w:tab w:val="num" w:pos="720"/>
          <w:tab w:val="num" w:pos="1296"/>
        </w:tabs>
        <w:ind w:left="720" w:hanging="720"/>
        <w:rPr>
          <w:sz w:val="22"/>
          <w:szCs w:val="22"/>
        </w:rPr>
      </w:pPr>
      <w:r w:rsidRPr="379CF771">
        <w:rPr>
          <w:rFonts w:ascii="Arial" w:hAnsi="Arial" w:cs="Arial"/>
          <w:sz w:val="22"/>
          <w:szCs w:val="22"/>
        </w:rPr>
        <w:t>Para ello no solo se realizará seguimiento de los indicadores, sino que además se realizará una modelación con la plataforma IEEM para investigar:</w:t>
      </w:r>
    </w:p>
    <w:p w14:paraId="104EC6EB" w14:textId="76378373" w:rsidR="000A14B9" w:rsidRDefault="000A14B9" w:rsidP="000C181F">
      <w:pPr>
        <w:pStyle w:val="Paragraph"/>
        <w:numPr>
          <w:ilvl w:val="0"/>
          <w:numId w:val="0"/>
        </w:numPr>
        <w:ind w:left="720"/>
        <w:rPr>
          <w:rFonts w:ascii="Arial" w:hAnsi="Arial" w:cs="Arial"/>
          <w:sz w:val="22"/>
          <w:szCs w:val="22"/>
        </w:rPr>
      </w:pPr>
      <w:r w:rsidRPr="007800EF">
        <w:rPr>
          <w:rFonts w:ascii="Arial" w:hAnsi="Arial" w:cs="Arial"/>
          <w:sz w:val="22"/>
          <w:szCs w:val="22"/>
        </w:rPr>
        <w:t>(i) los impactos</w:t>
      </w:r>
      <w:r>
        <w:rPr>
          <w:rFonts w:ascii="Arial" w:hAnsi="Arial" w:cs="Arial"/>
          <w:sz w:val="22"/>
          <w:szCs w:val="22"/>
        </w:rPr>
        <w:t xml:space="preserve"> de la</w:t>
      </w:r>
      <w:r w:rsidRPr="007800EF">
        <w:rPr>
          <w:rFonts w:ascii="Arial" w:hAnsi="Arial" w:cs="Arial"/>
          <w:sz w:val="22"/>
          <w:szCs w:val="22"/>
        </w:rPr>
        <w:t xml:space="preserve"> </w:t>
      </w:r>
      <w:r w:rsidRPr="005F3D96">
        <w:rPr>
          <w:rFonts w:ascii="Arial" w:hAnsi="Arial" w:cs="Arial"/>
          <w:sz w:val="22"/>
          <w:szCs w:val="22"/>
        </w:rPr>
        <w:t>reducció</w:t>
      </w:r>
      <w:r w:rsidRPr="007800EF">
        <w:rPr>
          <w:rFonts w:ascii="Arial" w:hAnsi="Arial" w:cs="Arial"/>
          <w:sz w:val="22"/>
          <w:szCs w:val="22"/>
        </w:rPr>
        <w:t>n de exposición a contaminadores del aire</w:t>
      </w:r>
      <w:r>
        <w:rPr>
          <w:rFonts w:ascii="Arial" w:hAnsi="Arial" w:cs="Arial"/>
          <w:sz w:val="22"/>
          <w:szCs w:val="22"/>
        </w:rPr>
        <w:t>; (</w:t>
      </w:r>
      <w:r w:rsidRPr="00665355">
        <w:rPr>
          <w:rFonts w:ascii="Arial" w:hAnsi="Arial" w:cs="Arial"/>
          <w:sz w:val="22"/>
          <w:szCs w:val="22"/>
        </w:rPr>
        <w:t>Componente II. Fortalecimiento de la Gobernanza Ambiental para el Control de la Contaminación</w:t>
      </w:r>
      <w:r>
        <w:rPr>
          <w:rFonts w:ascii="Arial" w:hAnsi="Arial" w:cs="Arial"/>
          <w:sz w:val="22"/>
          <w:szCs w:val="22"/>
        </w:rPr>
        <w:t xml:space="preserve">); </w:t>
      </w:r>
    </w:p>
    <w:p w14:paraId="3931D9AC" w14:textId="5B39A16A" w:rsidR="000A14B9" w:rsidRDefault="000A14B9" w:rsidP="000C181F">
      <w:pPr>
        <w:pStyle w:val="Paragraph"/>
        <w:numPr>
          <w:ilvl w:val="0"/>
          <w:numId w:val="0"/>
        </w:numPr>
        <w:ind w:left="720"/>
        <w:rPr>
          <w:rFonts w:ascii="Arial" w:hAnsi="Arial" w:cs="Arial"/>
          <w:sz w:val="22"/>
          <w:szCs w:val="22"/>
        </w:rPr>
      </w:pPr>
      <w:r>
        <w:rPr>
          <w:rFonts w:ascii="Arial" w:hAnsi="Arial" w:cs="Arial"/>
          <w:sz w:val="22"/>
          <w:szCs w:val="22"/>
        </w:rPr>
        <w:t>(</w:t>
      </w:r>
      <w:proofErr w:type="spellStart"/>
      <w:r>
        <w:rPr>
          <w:rFonts w:ascii="Arial" w:hAnsi="Arial" w:cs="Arial"/>
          <w:sz w:val="22"/>
          <w:szCs w:val="22"/>
        </w:rPr>
        <w:t>ii</w:t>
      </w:r>
      <w:proofErr w:type="spellEnd"/>
      <w:r>
        <w:rPr>
          <w:rFonts w:ascii="Arial" w:hAnsi="Arial" w:cs="Arial"/>
          <w:sz w:val="22"/>
          <w:szCs w:val="22"/>
        </w:rPr>
        <w:t xml:space="preserve">) los impactos de una </w:t>
      </w:r>
      <w:r w:rsidR="007B49F4">
        <w:rPr>
          <w:rFonts w:ascii="Arial" w:hAnsi="Arial" w:cs="Arial"/>
          <w:sz w:val="22"/>
          <w:szCs w:val="22"/>
        </w:rPr>
        <w:t>estabilización</w:t>
      </w:r>
      <w:r>
        <w:rPr>
          <w:rFonts w:ascii="Arial" w:hAnsi="Arial" w:cs="Arial"/>
          <w:sz w:val="22"/>
          <w:szCs w:val="22"/>
        </w:rPr>
        <w:t xml:space="preserve"> de la tasa deforestación (Componente III. Gestión Integral de los Bosques y Biodiversidad), y;</w:t>
      </w:r>
    </w:p>
    <w:p w14:paraId="48786D15" w14:textId="033B80C2" w:rsidR="000A14B9" w:rsidRPr="007800EF" w:rsidRDefault="000A14B9" w:rsidP="000C181F">
      <w:pPr>
        <w:pStyle w:val="Paragraph"/>
        <w:numPr>
          <w:ilvl w:val="0"/>
          <w:numId w:val="0"/>
        </w:numPr>
        <w:ind w:left="720"/>
        <w:rPr>
          <w:rFonts w:ascii="Arial" w:hAnsi="Arial" w:cs="Arial"/>
          <w:sz w:val="22"/>
          <w:szCs w:val="22"/>
        </w:rPr>
      </w:pPr>
      <w:r>
        <w:rPr>
          <w:rFonts w:ascii="Arial" w:hAnsi="Arial" w:cs="Arial"/>
          <w:sz w:val="22"/>
          <w:szCs w:val="22"/>
        </w:rPr>
        <w:t>(</w:t>
      </w:r>
      <w:proofErr w:type="spellStart"/>
      <w:r>
        <w:rPr>
          <w:rFonts w:ascii="Arial" w:hAnsi="Arial" w:cs="Arial"/>
          <w:sz w:val="22"/>
          <w:szCs w:val="22"/>
        </w:rPr>
        <w:t>iii</w:t>
      </w:r>
      <w:proofErr w:type="spellEnd"/>
      <w:r>
        <w:rPr>
          <w:rFonts w:ascii="Arial" w:hAnsi="Arial" w:cs="Arial"/>
          <w:sz w:val="22"/>
          <w:szCs w:val="22"/>
        </w:rPr>
        <w:t>)</w:t>
      </w:r>
      <w:r w:rsidR="007B49F4">
        <w:rPr>
          <w:rFonts w:ascii="Arial" w:hAnsi="Arial" w:cs="Arial"/>
          <w:sz w:val="22"/>
          <w:szCs w:val="22"/>
        </w:rPr>
        <w:t xml:space="preserve"> </w:t>
      </w:r>
      <w:r>
        <w:rPr>
          <w:rFonts w:ascii="Arial" w:hAnsi="Arial" w:cs="Arial"/>
          <w:sz w:val="22"/>
          <w:szCs w:val="22"/>
        </w:rPr>
        <w:t xml:space="preserve">los impactos de restaurar áreas degradadas </w:t>
      </w:r>
      <w:r w:rsidR="007B49F4">
        <w:rPr>
          <w:rFonts w:ascii="Arial" w:hAnsi="Arial" w:cs="Arial"/>
          <w:sz w:val="22"/>
          <w:szCs w:val="22"/>
        </w:rPr>
        <w:t>e</w:t>
      </w:r>
      <w:r>
        <w:rPr>
          <w:rFonts w:ascii="Arial" w:hAnsi="Arial" w:cs="Arial"/>
          <w:sz w:val="22"/>
          <w:szCs w:val="22"/>
        </w:rPr>
        <w:t xml:space="preserve"> implementar sistemas de producción sostenibles. </w:t>
      </w:r>
    </w:p>
    <w:p w14:paraId="4EFD910D" w14:textId="34154342" w:rsidR="000C3393" w:rsidRPr="006B202F"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De ambas evaluaciones podrán extraerse lecciones aprendidas que serán luego </w:t>
      </w:r>
      <w:r w:rsidRPr="001658C2">
        <w:rPr>
          <w:rFonts w:ascii="Arial" w:hAnsi="Arial" w:cs="Arial"/>
          <w:sz w:val="22"/>
          <w:szCs w:val="22"/>
        </w:rPr>
        <w:t>utilizadas en el diseño de programas similares. Las preguntas específicas que se</w:t>
      </w:r>
      <w:r w:rsidRPr="379CF771">
        <w:rPr>
          <w:rFonts w:ascii="Arial" w:hAnsi="Arial" w:cs="Arial"/>
          <w:sz w:val="22"/>
          <w:szCs w:val="22"/>
        </w:rPr>
        <w:t xml:space="preserve"> quieren responder con esta evaluación son:</w:t>
      </w:r>
    </w:p>
    <w:p w14:paraId="70B27211" w14:textId="77777777" w:rsidR="007D5624" w:rsidRPr="006B202F" w:rsidRDefault="00F94EC3" w:rsidP="00032F8F">
      <w:pPr>
        <w:pStyle w:val="AutoNumpara"/>
        <w:numPr>
          <w:ilvl w:val="0"/>
          <w:numId w:val="5"/>
        </w:numPr>
        <w:spacing w:before="0" w:after="0"/>
        <w:rPr>
          <w:rFonts w:ascii="Arial" w:hAnsi="Arial" w:cs="Arial"/>
          <w:sz w:val="22"/>
          <w:szCs w:val="22"/>
        </w:rPr>
      </w:pPr>
      <w:r w:rsidRPr="006B202F">
        <w:rPr>
          <w:rFonts w:ascii="Arial" w:hAnsi="Arial" w:cs="Arial"/>
          <w:sz w:val="22"/>
          <w:szCs w:val="22"/>
        </w:rPr>
        <w:t xml:space="preserve">¿se ha reducido </w:t>
      </w:r>
      <w:r w:rsidR="000F75A5" w:rsidRPr="006B202F">
        <w:rPr>
          <w:rFonts w:ascii="Arial" w:hAnsi="Arial" w:cs="Arial"/>
          <w:sz w:val="22"/>
          <w:szCs w:val="22"/>
        </w:rPr>
        <w:t xml:space="preserve"> </w:t>
      </w:r>
      <w:r w:rsidRPr="006B202F">
        <w:rPr>
          <w:rFonts w:ascii="Arial" w:hAnsi="Arial" w:cs="Arial"/>
          <w:sz w:val="22"/>
          <w:szCs w:val="22"/>
        </w:rPr>
        <w:t>la exposición a riesgos ambientales para la salud pública</w:t>
      </w:r>
      <w:r w:rsidR="000F75A5" w:rsidRPr="006B202F">
        <w:rPr>
          <w:rFonts w:ascii="Arial" w:hAnsi="Arial" w:cs="Arial"/>
          <w:sz w:val="22"/>
          <w:szCs w:val="22"/>
        </w:rPr>
        <w:t>?</w:t>
      </w:r>
    </w:p>
    <w:p w14:paraId="08CEE7EC" w14:textId="2EC1FCD7" w:rsidR="00F94EC3" w:rsidRPr="006B202F" w:rsidRDefault="00F94EC3" w:rsidP="00032F8F">
      <w:pPr>
        <w:pStyle w:val="AutoNumpara"/>
        <w:numPr>
          <w:ilvl w:val="0"/>
          <w:numId w:val="5"/>
        </w:numPr>
        <w:spacing w:before="0" w:after="0"/>
        <w:rPr>
          <w:rFonts w:ascii="Arial" w:hAnsi="Arial" w:cs="Arial"/>
          <w:sz w:val="22"/>
        </w:rPr>
      </w:pPr>
      <w:r w:rsidRPr="006B202F">
        <w:rPr>
          <w:rFonts w:ascii="Arial" w:hAnsi="Arial" w:cs="Arial"/>
          <w:sz w:val="22"/>
          <w:szCs w:val="22"/>
        </w:rPr>
        <w:t xml:space="preserve">¿se ha </w:t>
      </w:r>
      <w:r w:rsidR="00165AC2">
        <w:rPr>
          <w:rFonts w:ascii="Arial" w:hAnsi="Arial" w:cs="Arial"/>
          <w:sz w:val="22"/>
          <w:szCs w:val="22"/>
        </w:rPr>
        <w:t>mantenido</w:t>
      </w:r>
      <w:r w:rsidR="000A14B9">
        <w:rPr>
          <w:rFonts w:ascii="Arial" w:hAnsi="Arial" w:cs="Arial"/>
          <w:sz w:val="22"/>
          <w:szCs w:val="22"/>
        </w:rPr>
        <w:t xml:space="preserve"> bajo control</w:t>
      </w:r>
      <w:r w:rsidR="00165AC2">
        <w:rPr>
          <w:rFonts w:ascii="Arial" w:hAnsi="Arial" w:cs="Arial"/>
          <w:sz w:val="22"/>
          <w:szCs w:val="22"/>
        </w:rPr>
        <w:t xml:space="preserve"> la tasa de deforestación</w:t>
      </w:r>
      <w:r w:rsidR="00075306">
        <w:rPr>
          <w:rFonts w:ascii="Arial" w:hAnsi="Arial" w:cs="Arial"/>
          <w:sz w:val="22"/>
          <w:szCs w:val="22"/>
        </w:rPr>
        <w:t xml:space="preserve"> de Bolivia</w:t>
      </w:r>
      <w:r w:rsidRPr="006B202F">
        <w:rPr>
          <w:rFonts w:ascii="Arial" w:hAnsi="Arial" w:cs="Arial"/>
          <w:sz w:val="22"/>
          <w:szCs w:val="22"/>
        </w:rPr>
        <w:t>?</w:t>
      </w:r>
      <w:r w:rsidR="000F75A5" w:rsidRPr="006B202F">
        <w:rPr>
          <w:rFonts w:ascii="Arial" w:hAnsi="Arial" w:cs="Arial"/>
          <w:sz w:val="22"/>
          <w:szCs w:val="22"/>
        </w:rPr>
        <w:t xml:space="preserve"> </w:t>
      </w:r>
    </w:p>
    <w:p w14:paraId="04A3F206" w14:textId="77777777" w:rsidR="00F94EC3" w:rsidRPr="006B202F" w:rsidRDefault="00F94EC3" w:rsidP="00F94EC3">
      <w:pPr>
        <w:pStyle w:val="AutoNumpara"/>
        <w:tabs>
          <w:tab w:val="clear" w:pos="720"/>
        </w:tabs>
        <w:spacing w:before="0" w:after="0"/>
        <w:rPr>
          <w:rFonts w:ascii="Arial" w:hAnsi="Arial" w:cs="Arial"/>
          <w:sz w:val="22"/>
          <w:szCs w:val="22"/>
        </w:rPr>
      </w:pPr>
    </w:p>
    <w:p w14:paraId="208886E1" w14:textId="77777777" w:rsidR="004345D1" w:rsidRPr="00032F8F" w:rsidRDefault="379CF771" w:rsidP="00032F8F">
      <w:pPr>
        <w:pStyle w:val="Paragraph"/>
        <w:numPr>
          <w:ilvl w:val="0"/>
          <w:numId w:val="0"/>
        </w:numPr>
        <w:tabs>
          <w:tab w:val="num" w:pos="1296"/>
        </w:tabs>
        <w:ind w:left="720" w:hanging="720"/>
        <w:rPr>
          <w:rFonts w:ascii="Arial" w:hAnsi="Arial" w:cs="Arial"/>
          <w:b/>
          <w:sz w:val="22"/>
        </w:rPr>
      </w:pPr>
      <w:r w:rsidRPr="00032F8F">
        <w:rPr>
          <w:rFonts w:ascii="Arial" w:hAnsi="Arial" w:cs="Arial"/>
          <w:b/>
          <w:sz w:val="22"/>
          <w:szCs w:val="22"/>
        </w:rPr>
        <w:t xml:space="preserve">Conocimiento existente </w:t>
      </w:r>
    </w:p>
    <w:p w14:paraId="30AB3025" w14:textId="77777777" w:rsidR="005264F7" w:rsidRDefault="005264F7" w:rsidP="00F94EC3">
      <w:pPr>
        <w:pStyle w:val="AutoNumpara"/>
        <w:tabs>
          <w:tab w:val="clear" w:pos="720"/>
        </w:tabs>
        <w:spacing w:before="0" w:after="0"/>
        <w:rPr>
          <w:rFonts w:ascii="Arial" w:hAnsi="Arial" w:cs="Arial"/>
          <w:sz w:val="22"/>
        </w:rPr>
      </w:pPr>
    </w:p>
    <w:p w14:paraId="3262BD14" w14:textId="77777777" w:rsidR="008C4302" w:rsidRPr="000C5914" w:rsidRDefault="008C4302" w:rsidP="008C4302">
      <w:pPr>
        <w:jc w:val="both"/>
        <w:rPr>
          <w:rFonts w:ascii="Arial" w:eastAsia="Calibri" w:hAnsi="Arial" w:cs="Arial"/>
          <w:b/>
          <w:sz w:val="22"/>
          <w:szCs w:val="22"/>
          <w:u w:val="single"/>
          <w:lang w:val="es-ES"/>
        </w:rPr>
      </w:pPr>
      <w:r w:rsidRPr="000C5914">
        <w:rPr>
          <w:rFonts w:ascii="Arial" w:eastAsia="Calibri" w:hAnsi="Arial" w:cs="Arial"/>
          <w:b/>
          <w:sz w:val="22"/>
          <w:szCs w:val="22"/>
          <w:u w:val="single"/>
          <w:lang w:val="es-ES"/>
        </w:rPr>
        <w:t>Evidencia Em</w:t>
      </w:r>
      <w:r>
        <w:rPr>
          <w:rFonts w:ascii="Arial" w:eastAsia="Calibri" w:hAnsi="Arial" w:cs="Arial"/>
          <w:b/>
          <w:sz w:val="22"/>
          <w:szCs w:val="22"/>
          <w:u w:val="single"/>
          <w:lang w:val="es-ES"/>
        </w:rPr>
        <w:t>pírica de validez interna y externa de las reformas propuestas</w:t>
      </w:r>
    </w:p>
    <w:p w14:paraId="10FC869B" w14:textId="77777777" w:rsidR="008C4302" w:rsidRDefault="008C4302" w:rsidP="008C4302">
      <w:pPr>
        <w:jc w:val="both"/>
        <w:rPr>
          <w:rFonts w:ascii="Arial" w:eastAsia="Calibri" w:hAnsi="Arial" w:cs="Arial"/>
          <w:sz w:val="22"/>
          <w:szCs w:val="22"/>
          <w:lang w:val="es-ES"/>
        </w:rPr>
      </w:pPr>
    </w:p>
    <w:p w14:paraId="42C48FB9" w14:textId="77777777" w:rsidR="008C4302" w:rsidRDefault="008C4302" w:rsidP="008C4302">
      <w:pPr>
        <w:numPr>
          <w:ilvl w:val="1"/>
          <w:numId w:val="0"/>
        </w:numPr>
        <w:tabs>
          <w:tab w:val="num" w:pos="1926"/>
        </w:tabs>
        <w:spacing w:before="120" w:after="120"/>
        <w:jc w:val="both"/>
        <w:rPr>
          <w:rFonts w:ascii="Arial" w:eastAsia="Calibri" w:hAnsi="Arial" w:cs="Arial"/>
          <w:b/>
          <w:bCs/>
          <w:sz w:val="22"/>
          <w:szCs w:val="22"/>
          <w:lang w:val="es-ES_tradnl"/>
        </w:rPr>
      </w:pPr>
      <w:r>
        <w:rPr>
          <w:rFonts w:ascii="Arial" w:eastAsia="Calibri" w:hAnsi="Arial" w:cs="Arial"/>
          <w:b/>
          <w:bCs/>
          <w:sz w:val="22"/>
          <w:szCs w:val="22"/>
          <w:lang w:val="es-ES_tradnl"/>
        </w:rPr>
        <w:t xml:space="preserve">Reformas </w:t>
      </w:r>
      <w:r w:rsidRPr="00A67771">
        <w:rPr>
          <w:rFonts w:ascii="Arial" w:eastAsia="Calibri" w:hAnsi="Arial" w:cs="Arial"/>
          <w:b/>
          <w:bCs/>
          <w:sz w:val="22"/>
          <w:szCs w:val="22"/>
          <w:lang w:val="es-ES_tradnl"/>
        </w:rPr>
        <w:t xml:space="preserve">de política para la gestión ambiental de la contaminación. </w:t>
      </w:r>
    </w:p>
    <w:p w14:paraId="09CA7484" w14:textId="77777777" w:rsidR="00D536DE"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Los datos empíricos indican que los países que han demostrado un desempeño ambiental sólido también ejercen su capacidad de vigilar y sancionar infracciones a aquellos que provoquen daño ambiental (INECE, 2009; OCDE, 2009). Por ejemplo, Shimshack (2014) demuestra que la imposición de sanciones económicas y las inspecciones aleatorias reducen en forma directa la contaminación, desalientan futuras infracciones e incluso estimulan un comportamiento positivo más allá de los niveles de cumplimiento. </w:t>
      </w:r>
    </w:p>
    <w:p w14:paraId="36E4AA4B" w14:textId="77777777" w:rsidR="00D536DE"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Los sistemas de licenciamiento ambiental incluyendo las evaluaciones de impacto ambiental (EIA) requieren evitar prácticas que los conviertan en un instrumento costoso para la concesión de permisos (Acerbi et al., 2014; Triana y Enríquez, 2007). El nivel de eficacia es bajo (i) cuando los procesos de participación pública y coordinación interinstitucional se aplican una vez que ya han sido tomadas las decisiones clave; (ii) cuando no se aplican procesos simplificados a actividades con bajo impacto ambiental (Ahmed 2012); y (iii) en ausencia de un marco normativo y de política que equilibre el uso de instrumentos de mando y control y de mercado y herramientas de información y divulgación (Acerbi et al., 2014). </w:t>
      </w:r>
    </w:p>
    <w:p w14:paraId="7315B64C" w14:textId="30436DFE" w:rsidR="008C4302" w:rsidRPr="00032F8F"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Disponer de información adecuada les permite a los decisores de políticas, las empresas y la sociedad civil tomar medidas para hacer frente a la contaminación. Por ejemplo, la política aplicada en Santiago de Chile para comunicar a la población previsiones a corto plazo de episodios críticos de contaminación ambiental, desencadenó una serie de políticas gubernamentales, tales como, la restricción vehicular, el cierre de emisores estacionarios y la prohibición de la combustión de biomasa, junto con los anuncios públicos para evitar la exposición.  En conjunto, estas decisiones de política provocaron una disminución de alrededor del 20% de la contaminación del aire en los días de alerta en comparación con días similares sin alertas (Mullins y Bharadwaj 2014).  </w:t>
      </w:r>
    </w:p>
    <w:p w14:paraId="3D550F35" w14:textId="2E38F456" w:rsidR="008C4302" w:rsidRPr="00032F8F" w:rsidRDefault="008C4302" w:rsidP="00032F8F">
      <w:pPr>
        <w:pStyle w:val="Paragraph"/>
        <w:numPr>
          <w:ilvl w:val="0"/>
          <w:numId w:val="0"/>
        </w:numPr>
        <w:tabs>
          <w:tab w:val="num" w:pos="1296"/>
        </w:tabs>
        <w:rPr>
          <w:rFonts w:ascii="Arial" w:hAnsi="Arial" w:cs="Arial"/>
          <w:b/>
          <w:sz w:val="22"/>
          <w:szCs w:val="22"/>
        </w:rPr>
      </w:pPr>
      <w:r w:rsidRPr="00032F8F">
        <w:rPr>
          <w:rFonts w:ascii="Arial" w:hAnsi="Arial" w:cs="Arial"/>
          <w:b/>
          <w:sz w:val="22"/>
          <w:szCs w:val="22"/>
        </w:rPr>
        <w:t>Reforma de política para la gestión de calidad del aire</w:t>
      </w:r>
    </w:p>
    <w:p w14:paraId="2A93A7CD" w14:textId="79C8AFC9" w:rsidR="008C4302" w:rsidRPr="00032F8F"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En el mundo 4.2 millones de muertes son atribuibles a polución de aire en los hogares de para el año 2012 </w:t>
      </w:r>
      <w:proofErr w:type="gramStart"/>
      <w:r w:rsidRPr="379CF771">
        <w:rPr>
          <w:rFonts w:ascii="Arial" w:hAnsi="Arial" w:cs="Arial"/>
          <w:sz w:val="22"/>
          <w:szCs w:val="22"/>
        </w:rPr>
        <w:t>de acuerdo a</w:t>
      </w:r>
      <w:proofErr w:type="gramEnd"/>
      <w:r w:rsidRPr="379CF771">
        <w:rPr>
          <w:rFonts w:ascii="Arial" w:hAnsi="Arial" w:cs="Arial"/>
          <w:sz w:val="22"/>
          <w:szCs w:val="22"/>
        </w:rPr>
        <w:t xml:space="preserve"> estimaciones realizadas por la OMS, de los cuales casi la totalidad son en países de bajos ingresos como Bolivia (OMS, 2014). En otros países en desarrollo, como la India, existe evidencia de que las regulaciones de polución de aire están asociadas con mejoramientos sustanciales de la calidad de aire y causan una modesta pero significativa reducción de la mortalidad infantil usando un proceso de estimación en dos etapas que provee una solución conveniente al problema de correlación intragrupo de determinantes no observables de niveles de polución (Grenstone and Hanna, 2014), lo que le da validez interna. La validez externa se puede argumentar en el sentido de que el estudio está hecho en un país en vías de desarrollo, como es el caso de Bolivia </w:t>
      </w:r>
    </w:p>
    <w:p w14:paraId="778D945E" w14:textId="0780444B" w:rsidR="008C4302" w:rsidRPr="00032F8F"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Asimismo, las políticas de difusión de la información de calidad de aire son claves para reducir la polución en días con condiciones críticas. Un ejemplo es la política aplicada en Santiago de Chile para comunicar a la población de previsiones a corto plazo de episodios críticos de contaminación ambiental, habiéndose conseguido reducir en un 20% las concentraciones de material particulado el día en el que se producen las condiciones críticas (Mullins y Bharadwaj 2014). En relación a la validez interna, Para poder identificar el efecto de la medida, el estudio realiza diferencias en diferencias con apareamiento de días similares meteorológicamente antes y después de la implementación del sistema de difusión de la alerta de condiciones críticas. La validez externa se verifica, en particular para el caso de la ciudad de Cochabamba, ya que es también, como Santiago de Chile un valle totalmente cercado por montañas, en la altura de los Andes de Latinoamérica.  </w:t>
      </w:r>
    </w:p>
    <w:p w14:paraId="0D81DAF4" w14:textId="77777777" w:rsidR="008C4302" w:rsidRPr="006277B0"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Esto justifica incluir en la matriz de resultados una reducción en el Índice de Exposición a Riesgos Ambientales para la Salud Pública como impacto del proyecto, y en el caso particular de calidad del aire, que 632.013 personas cuenten con acceso a información sobre la calidad de aire en tiempo real en la ciudad de Cochabamba, donde se dan situaciones similares a la ciudad de Santiago de Chile. Para el caso de la ciudad de Santa Cruz, la mayor fuente de contaminación en invierno son las quemas ilegales de bosques y pastos lo que se controlara indirectamente con las medidas de gestión de biodiversidad y bosques.</w:t>
      </w:r>
    </w:p>
    <w:p w14:paraId="6C599E88" w14:textId="77777777" w:rsidR="008C4302" w:rsidRPr="00032F8F" w:rsidRDefault="008C4302" w:rsidP="00032F8F">
      <w:pPr>
        <w:pStyle w:val="Paragraph"/>
        <w:numPr>
          <w:ilvl w:val="0"/>
          <w:numId w:val="0"/>
        </w:numPr>
        <w:tabs>
          <w:tab w:val="num" w:pos="1296"/>
        </w:tabs>
        <w:ind w:left="720" w:hanging="720"/>
        <w:rPr>
          <w:rFonts w:ascii="Arial" w:hAnsi="Arial" w:cs="Arial"/>
          <w:b/>
          <w:sz w:val="22"/>
          <w:szCs w:val="22"/>
        </w:rPr>
      </w:pPr>
      <w:r w:rsidRPr="00032F8F">
        <w:rPr>
          <w:rFonts w:ascii="Arial" w:hAnsi="Arial" w:cs="Arial"/>
          <w:b/>
          <w:sz w:val="22"/>
          <w:szCs w:val="22"/>
        </w:rPr>
        <w:t>Reforma de política para la gestión de la calidad hídrica y residuos sólidos</w:t>
      </w:r>
    </w:p>
    <w:p w14:paraId="06C4D368" w14:textId="77777777" w:rsidR="008C4302"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La evidencia empírica existente respecto a la importancia de instituciones fuertes en la regulación y monitoreo de contaminantes es abundante. Aun mas, existe información bien documentada de políticas que fallaron debido a instituciones débiles (Barnejee, Duflo, y Glennerster 2008; Duflo et, al 2012; Banerjee, Hanna y Mullaianthan 2013), y de que altas concentraciones de contaminantes imponen costos altos de salud, llegando a reducir la vida de las personas (Chen et al., 2013; Cropper 2010; Cropper et al. 2012). En el caso particular de calidad de agua, Magat y Viscusi (1990) exploraron el impacto de inspecciones a 77 fábricas de pulpa de celulosa en Estados Unidos en el periodo 1982-1985 y encontraron que la probabilidad de no cumplir con la normativa era aproximadamente el doble si la fábrica no había sido inspeccionada el trimestre anterior de que si lo había sido y que las descargas de la fábrica inspeccionada se reducían en un 20%. </w:t>
      </w:r>
    </w:p>
    <w:p w14:paraId="47EF00D1" w14:textId="77777777" w:rsidR="008C4302"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Existe evidencia también de que la sanciones monetarias aumentan más el cumplimiento de la normativa. Shimshack y Ward (2005) analizaron 217 fábricas de pulpa de celulosa y papel en Estados Unidos en el periodo 1988-1996 y encontraron que una multa adicional inducia la reducción en dos tercios las violaciones a nivel del estado en el siguiente año, mientras que las sanciones no monetarias no tenían impacto significativo. Las descargas a nivel estatal también son reducidas por un 7% en el año siguiente a una multa impuesta a una planta en el estado. Shimshack y Ward (2008).Similar evidencia existe para Canadá (Laplante and Ristone, 1996; Doonan, Lanoie, and LaPlante, 2005) y países en desarrollo como China en donde Dasgupta et al. (2001) encuentran que las inspecciones de fábricas de manufacturas reducen la polución de agua con contaminantes comunes entre 0.4 y 1.2 porciento. En relación a la validez interna, los estudios anteriores usan en gran medida diferencias en diferencias y asumen que las inspecciones fueron hechas al azar para poder apoyar la hipótesis de causalidad. La validez externa es más limitada en el sentido de que, aunque alguno de los estudios citados incluyen países en desarrollo, ninguno incluya países de Latinoamérica o Bolivia en particular. De todas formas la evidencia sugiere que en países con distintas normativas, la capacidad de monitorear la contaminación hídrica es relevante para determinar el nivel de contaminación del agua, por lo que es de esperar que también ocurra en Bolivia. </w:t>
      </w:r>
    </w:p>
    <w:p w14:paraId="60D2B9B3" w14:textId="7055AF3A" w:rsidR="00FF432D" w:rsidRPr="001658C2"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Para poder realizar un buen monitoreo ambiental de la calidad del agua, aplicar sanciones en caso de ser necesario, y estimar los efectos de la contaminación en la salud humana,  Bolivia requiere conocer cuáles son las fuentes contaminadoras de aguas que debería medir e inspeccionar. La existencia de inventarios de fuentes contaminadoras de aguas ha demostrado ser útil para determinar el efecto de cambios de política medioambientales en los niveles de polución, y su impacto sobre la salud, en países en vías de desarrollo como la India (Greenstone and Hanna, 2014). Con este fin se incluye como producto en esta operación la creación de un Inventario de las principales fuentes contaminadoras del recurso hídrico (empresas, agroindustria, etc.) en dos cuencas Rocha y Katari. Esto es complementado con los productos relacionados a la gestión de residuos sólidos que permitirán contribuir a mejorar la calidad del agua en el futuro por lo que se ha incluido como resultado la Población que cuenta con una gestión integral de residuos sólidos</w:t>
      </w:r>
    </w:p>
    <w:p w14:paraId="0F2AEF35" w14:textId="77777777" w:rsidR="00FF432D" w:rsidRPr="001658C2" w:rsidRDefault="00FF432D" w:rsidP="00032F8F">
      <w:pPr>
        <w:pStyle w:val="Paragraph"/>
        <w:numPr>
          <w:ilvl w:val="0"/>
          <w:numId w:val="0"/>
        </w:numPr>
        <w:tabs>
          <w:tab w:val="num" w:pos="1296"/>
        </w:tabs>
        <w:ind w:left="720"/>
        <w:rPr>
          <w:rFonts w:ascii="Arial" w:hAnsi="Arial" w:cs="Arial"/>
          <w:sz w:val="22"/>
          <w:szCs w:val="22"/>
        </w:rPr>
      </w:pPr>
    </w:p>
    <w:p w14:paraId="7D277C4C" w14:textId="77777777" w:rsidR="008C4302" w:rsidRPr="00032F8F" w:rsidRDefault="008C4302" w:rsidP="00032F8F">
      <w:pPr>
        <w:pStyle w:val="Paragraph"/>
        <w:numPr>
          <w:ilvl w:val="0"/>
          <w:numId w:val="0"/>
        </w:numPr>
        <w:tabs>
          <w:tab w:val="num" w:pos="1296"/>
        </w:tabs>
        <w:ind w:left="720" w:hanging="720"/>
        <w:rPr>
          <w:rFonts w:ascii="Arial" w:hAnsi="Arial" w:cs="Arial"/>
          <w:b/>
          <w:sz w:val="22"/>
          <w:szCs w:val="22"/>
        </w:rPr>
      </w:pPr>
      <w:r w:rsidRPr="00032F8F">
        <w:rPr>
          <w:rFonts w:ascii="Arial" w:hAnsi="Arial" w:cs="Arial"/>
          <w:b/>
          <w:sz w:val="22"/>
          <w:szCs w:val="22"/>
        </w:rPr>
        <w:t>Reforma de política para la gestión de biodiversidad y bosques.</w:t>
      </w:r>
    </w:p>
    <w:p w14:paraId="6ED86AB7" w14:textId="77777777" w:rsidR="00FF432D"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El monitoreo regular y preciso de la cobertura forestal nos permite conocer su cambio a través del tiempo, así como un mejor entendimiento de los factores impulsores de dichos cambios. Esta información es necesaria para respaldar políticas públicas para el manejo sostenible, la conservación y protección de los recursos forestales de un país (Achard et al., 2007, Hansen, 2015; Mayaux et al., 2005,  MacDicken, 2015; Romnijn, et al 2015). Bolivia avanzó sustancialmente con el desarrollo del sistema de monitoreo de bosques a través de la transferencia de tecnología de monitoreo de la deforestación desarrollada Instituto Nacional de Pesquisas Espaciáis (INPE), libre acceso al uso de imágenes del satélite Chino-Brasileño (CBERS), capacitación en el uso de sistema de monitoreo de la deforestación, cambio de uso del suelo e incendios forestales. En este sentido, las reformas de políticas para institucionalizar los sistemas de monitoreo de bosques son claves en el proceso de implementación de las políticas de reducción de deforestación y degradación forestal.</w:t>
      </w:r>
    </w:p>
    <w:p w14:paraId="7F82D91A" w14:textId="77777777" w:rsidR="00FF432D" w:rsidRPr="00376E92"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Las áreas protegidas, sus zonas de delimitación y los corredores biológicos son parte de la solución para proteger la biodiversidad en repuesta a proceso de degradación. Las áreas protegidas pueden reducir la deforestación en determinados contextos (Joppa y Pfaff 2010; Andam et al. 2008; Nelson y Chomitz 2011; Blackman 2013). Según Nelson y Chomitz (2011), la deforestación en América Latina y el Caribe se ha reducido un 3%, tomando como indicador la incidencia de incendios en las áreas de protección estricta, un 5% en las áreas que no son de protección estricta y un 16% en las áreas protegidas en territorios indígenas. Un financiamiento adecuado y una gobernanza sólida son cruciales para asegurar la eficacia de las áreas protegidas, cualquiera que sea su categoría. Blackman et al. (2015) observaron que las áreas protegidas en México pueden tener beneficios en materia de conservación incluso cuando carecen de financiamiento suficiente; sin embargo, estas áreas pueden acarrear una mayor deforestación cuando la falta de gestión crea condiciones en las que se percibe un acceso abierto. En muchos países, la mejora en los sistemas de cobro de entradas a turistas incrementó la porción de ingresos disponibles para el mantenimiento de áreas protegidas, como en Honduras (47%), Chile (38%), Ecuador (34%) y Argentina (30%) (Bovarnick et al., 2010). </w:t>
      </w:r>
    </w:p>
    <w:p w14:paraId="59CFA691" w14:textId="75D8294F" w:rsidR="00FF432D" w:rsidRPr="00863918"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Además de reducir la deforestación a través del adecuado manejo del sistema de áreas protegidas y la aplicación de políticas de comando y control para que se cumpla con el marco legal de conservación de bosques, es importante resaltar que las políticas de apoyo a la restauración de áreas degradadas para revertir la tendencia de pérdida de biodiversidad y reducción de las funciones ambientales son esenciales para complementar los esfuerzos de protección de los bosques (Lamb, 2005). Hay evidencia que la reforestación de áreas degradados puede restaurar las funciones ambientales y crear un paisaje forestal que genera productos maderables y no maderables para la población local (Hassler et al., 2011; Kunert et al., 2010; Rodrigues et al., 2011, Potvin et al., 2011). Así, las reformas de políticas que apoyan la creación de programas gubernamentales de reforestación propician la restauración de áreas degradadas a través la regeneración del bosque y de las plantaciones forestales para mejorar las funciones ambientales y la biodiversidad.</w:t>
      </w:r>
    </w:p>
    <w:p w14:paraId="0E35E6B7" w14:textId="77777777" w:rsidR="00677DFF"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Los estudios presentados presentan evidencia que soporta la hipótesis de que la protección de áreas evita la deforestación y preserva la biodiversidad en Latinoamérica (validez interna) y que son aplicables en el caso de Bolivia ya que el país es parte de la base de datos (validez externa). Por esta razón se incluyó en la matriz de resultados indicadores de producto destinados a mejorar la protección en la práctica de las áreas protegidas(xix) implementación de la Estrategia de Gestión Integral de Humedales, elaboración de metodología de inventarios y aprobación de manuales de gestión de humedales; (xx) elaboración de un reglamento para la aplicación de la normativa CITES; (xxi) aprobación del reglamento de operación turística - ROTE que habilite el cobro por ingreso en el AP Noel Kempff; y (xxii) aprobación del reglamento para la gestión integral para la conservación de  fuentes de agua en áreas protegidas y ecosistemas estratégicos.</w:t>
      </w:r>
    </w:p>
    <w:p w14:paraId="44E0AC62" w14:textId="77777777" w:rsidR="00677DFF" w:rsidRPr="001658C2" w:rsidRDefault="00677DFF" w:rsidP="00032F8F">
      <w:pPr>
        <w:pStyle w:val="Paragraph"/>
        <w:numPr>
          <w:ilvl w:val="0"/>
          <w:numId w:val="0"/>
        </w:numPr>
        <w:tabs>
          <w:tab w:val="num" w:pos="1296"/>
        </w:tabs>
        <w:ind w:left="720"/>
        <w:rPr>
          <w:rFonts w:ascii="Arial" w:hAnsi="Arial" w:cs="Arial"/>
          <w:sz w:val="22"/>
          <w:szCs w:val="22"/>
        </w:rPr>
      </w:pPr>
    </w:p>
    <w:p w14:paraId="0B1CCDEB" w14:textId="4349D2C9" w:rsidR="004345D1" w:rsidRPr="00032F8F" w:rsidRDefault="004345D1" w:rsidP="00032F8F">
      <w:pPr>
        <w:pStyle w:val="Paragraph"/>
        <w:numPr>
          <w:ilvl w:val="0"/>
          <w:numId w:val="0"/>
        </w:numPr>
        <w:tabs>
          <w:tab w:val="num" w:pos="1296"/>
        </w:tabs>
        <w:ind w:left="720" w:hanging="720"/>
        <w:rPr>
          <w:rFonts w:ascii="Arial" w:hAnsi="Arial" w:cs="Arial"/>
          <w:b/>
          <w:sz w:val="22"/>
          <w:szCs w:val="22"/>
        </w:rPr>
      </w:pPr>
      <w:r w:rsidRPr="00032F8F">
        <w:rPr>
          <w:rFonts w:ascii="Arial" w:hAnsi="Arial" w:cs="Arial"/>
          <w:b/>
          <w:sz w:val="22"/>
          <w:szCs w:val="22"/>
        </w:rPr>
        <w:t>Metodología de la evaluación</w:t>
      </w:r>
    </w:p>
    <w:p w14:paraId="0B18CD0C" w14:textId="38BD6519" w:rsidR="00A86F0C" w:rsidRDefault="379CF771" w:rsidP="008567E0">
      <w:pPr>
        <w:pStyle w:val="Paragraph"/>
        <w:numPr>
          <w:ilvl w:val="1"/>
          <w:numId w:val="13"/>
        </w:numPr>
        <w:tabs>
          <w:tab w:val="num" w:pos="720"/>
          <w:tab w:val="num" w:pos="1296"/>
        </w:tabs>
        <w:ind w:left="720" w:hanging="720"/>
        <w:rPr>
          <w:rFonts w:ascii="Arial" w:hAnsi="Arial" w:cs="Arial"/>
          <w:sz w:val="22"/>
          <w:szCs w:val="22"/>
        </w:rPr>
      </w:pPr>
      <w:r w:rsidRPr="001658C2">
        <w:rPr>
          <w:rFonts w:ascii="Arial" w:hAnsi="Arial" w:cs="Arial"/>
          <w:sz w:val="22"/>
          <w:szCs w:val="22"/>
        </w:rPr>
        <w:t>Simulaciones con la Plataforma Integrada Económica-Ambiental (Plataforma IEEM).</w:t>
      </w:r>
      <w:r w:rsidRPr="379CF771">
        <w:rPr>
          <w:rFonts w:ascii="Arial" w:hAnsi="Arial" w:cs="Arial"/>
          <w:sz w:val="22"/>
          <w:szCs w:val="22"/>
        </w:rPr>
        <w:t xml:space="preserve"> La metodología de análisis económico </w:t>
      </w:r>
      <w:proofErr w:type="spellStart"/>
      <w:r w:rsidRPr="379CF771">
        <w:rPr>
          <w:rFonts w:ascii="Arial" w:hAnsi="Arial" w:cs="Arial"/>
          <w:sz w:val="22"/>
          <w:szCs w:val="22"/>
        </w:rPr>
        <w:t>expost</w:t>
      </w:r>
      <w:proofErr w:type="spellEnd"/>
      <w:r w:rsidRPr="379CF771">
        <w:rPr>
          <w:rFonts w:ascii="Arial" w:hAnsi="Arial" w:cs="Arial"/>
          <w:sz w:val="22"/>
          <w:szCs w:val="22"/>
        </w:rPr>
        <w:t xml:space="preserve"> propuesta originalmente fue un análisis costo beneficio </w:t>
      </w:r>
      <w:proofErr w:type="spellStart"/>
      <w:r w:rsidRPr="379CF771">
        <w:rPr>
          <w:rFonts w:ascii="Arial" w:hAnsi="Arial" w:cs="Arial"/>
          <w:sz w:val="22"/>
          <w:szCs w:val="22"/>
        </w:rPr>
        <w:t>expost</w:t>
      </w:r>
      <w:proofErr w:type="spellEnd"/>
      <w:r w:rsidRPr="379CF771">
        <w:rPr>
          <w:rFonts w:ascii="Arial" w:hAnsi="Arial" w:cs="Arial"/>
          <w:sz w:val="22"/>
          <w:szCs w:val="22"/>
        </w:rPr>
        <w:t xml:space="preserve">. Según las Guías del BID para los Informes de Terminación de Proyectos, los </w:t>
      </w:r>
      <w:proofErr w:type="spellStart"/>
      <w:r w:rsidRPr="379CF771">
        <w:rPr>
          <w:rFonts w:ascii="Arial" w:hAnsi="Arial" w:cs="Arial"/>
          <w:sz w:val="22"/>
          <w:szCs w:val="22"/>
        </w:rPr>
        <w:t>PBLs</w:t>
      </w:r>
      <w:proofErr w:type="spellEnd"/>
      <w:r w:rsidRPr="379CF771">
        <w:rPr>
          <w:rFonts w:ascii="Arial" w:hAnsi="Arial" w:cs="Arial"/>
          <w:sz w:val="22"/>
          <w:szCs w:val="22"/>
        </w:rPr>
        <w:t xml:space="preserve"> se calificarán con base en su Relevancia, Sostenibilidad y Efectividad. La Relevancia del proyecto se refiere a la consistencia de los objetivos/el diseño del proyecto con la estrategia institucional del BID y las prioridades de desarrollo del país. La Sostenibilidad se refiere al análisis de condiciones que podrían influir la permanencia de los resultados y logros del proyecto. La Efectividad establece en qué medida el proyecto logró sus objetivos y es el enfoque de este análisis económico </w:t>
      </w:r>
      <w:proofErr w:type="spellStart"/>
      <w:r w:rsidRPr="379CF771">
        <w:rPr>
          <w:rFonts w:ascii="Arial" w:hAnsi="Arial" w:cs="Arial"/>
          <w:sz w:val="22"/>
          <w:szCs w:val="22"/>
        </w:rPr>
        <w:t>expost</w:t>
      </w:r>
      <w:proofErr w:type="spellEnd"/>
      <w:r w:rsidRPr="379CF771">
        <w:rPr>
          <w:rFonts w:ascii="Arial" w:hAnsi="Arial" w:cs="Arial"/>
          <w:sz w:val="22"/>
          <w:szCs w:val="22"/>
        </w:rPr>
        <w:t xml:space="preserve">. </w:t>
      </w:r>
    </w:p>
    <w:p w14:paraId="517EF9E2" w14:textId="54DC3DA2" w:rsidR="00DC50A5" w:rsidRPr="00075306" w:rsidRDefault="0059471E" w:rsidP="008567E0">
      <w:pPr>
        <w:pStyle w:val="Paragraph"/>
        <w:numPr>
          <w:ilvl w:val="1"/>
          <w:numId w:val="13"/>
        </w:numPr>
        <w:tabs>
          <w:tab w:val="num" w:pos="720"/>
          <w:tab w:val="num" w:pos="1296"/>
        </w:tabs>
        <w:ind w:left="720" w:hanging="720"/>
        <w:rPr>
          <w:rFonts w:ascii="Arial" w:hAnsi="Arial" w:cs="Arial"/>
          <w:sz w:val="22"/>
          <w:szCs w:val="22"/>
        </w:rPr>
      </w:pPr>
      <w:r w:rsidRPr="00075306">
        <w:rPr>
          <w:rFonts w:ascii="Arial" w:hAnsi="Arial" w:cs="Arial"/>
          <w:sz w:val="22"/>
          <w:szCs w:val="22"/>
        </w:rPr>
        <w:t>Las Guías del BID</w:t>
      </w:r>
      <w:r w:rsidR="00A86F0C" w:rsidRPr="001658C2">
        <w:rPr>
          <w:vertAlign w:val="superscript"/>
        </w:rPr>
        <w:footnoteReference w:id="6"/>
      </w:r>
      <w:r w:rsidRPr="00075306">
        <w:rPr>
          <w:rFonts w:ascii="Arial" w:hAnsi="Arial" w:cs="Arial"/>
          <w:sz w:val="22"/>
          <w:szCs w:val="22"/>
        </w:rPr>
        <w:t xml:space="preserve"> indican que </w:t>
      </w:r>
      <w:r w:rsidR="00DC50A5" w:rsidRPr="00075306">
        <w:rPr>
          <w:rFonts w:ascii="Arial" w:hAnsi="Arial" w:cs="Arial"/>
          <w:sz w:val="22"/>
          <w:szCs w:val="22"/>
        </w:rPr>
        <w:t>la Efectividad</w:t>
      </w:r>
      <w:r w:rsidRPr="00075306">
        <w:rPr>
          <w:rFonts w:ascii="Arial" w:hAnsi="Arial" w:cs="Arial"/>
          <w:sz w:val="22"/>
          <w:szCs w:val="22"/>
        </w:rPr>
        <w:t xml:space="preserve"> </w:t>
      </w:r>
      <w:r w:rsidR="00DC50A5" w:rsidRPr="00075306">
        <w:rPr>
          <w:rFonts w:ascii="Arial" w:hAnsi="Arial" w:cs="Arial"/>
          <w:sz w:val="22"/>
          <w:szCs w:val="22"/>
        </w:rPr>
        <w:t xml:space="preserve">se puede analizar a través de </w:t>
      </w:r>
      <w:r w:rsidRPr="00075306">
        <w:rPr>
          <w:rFonts w:ascii="Arial" w:hAnsi="Arial" w:cs="Arial"/>
          <w:sz w:val="22"/>
          <w:szCs w:val="22"/>
        </w:rPr>
        <w:t xml:space="preserve">análisis de </w:t>
      </w:r>
      <w:r w:rsidR="00DC50A5" w:rsidRPr="00075306">
        <w:rPr>
          <w:rFonts w:ascii="Arial" w:hAnsi="Arial" w:cs="Arial"/>
          <w:sz w:val="22"/>
          <w:szCs w:val="22"/>
        </w:rPr>
        <w:t>la evidencia</w:t>
      </w:r>
      <w:r w:rsidR="001407B9" w:rsidRPr="00075306">
        <w:rPr>
          <w:rFonts w:ascii="Arial" w:hAnsi="Arial" w:cs="Arial"/>
          <w:sz w:val="22"/>
          <w:szCs w:val="22"/>
        </w:rPr>
        <w:t>/</w:t>
      </w:r>
      <w:r w:rsidR="00DC50A5" w:rsidRPr="00075306">
        <w:rPr>
          <w:rFonts w:ascii="Arial" w:hAnsi="Arial" w:cs="Arial"/>
          <w:sz w:val="22"/>
          <w:szCs w:val="22"/>
        </w:rPr>
        <w:t>literatura</w:t>
      </w:r>
      <w:r w:rsidRPr="00075306">
        <w:rPr>
          <w:rFonts w:ascii="Arial" w:hAnsi="Arial" w:cs="Arial"/>
          <w:sz w:val="22"/>
          <w:szCs w:val="22"/>
        </w:rPr>
        <w:t xml:space="preserve"> </w:t>
      </w:r>
      <w:r w:rsidR="001407B9" w:rsidRPr="00075306">
        <w:rPr>
          <w:rFonts w:ascii="Arial" w:hAnsi="Arial" w:cs="Arial"/>
          <w:sz w:val="22"/>
          <w:szCs w:val="22"/>
        </w:rPr>
        <w:t xml:space="preserve">y </w:t>
      </w:r>
      <w:r w:rsidR="00DC50A5" w:rsidRPr="00075306">
        <w:rPr>
          <w:rFonts w:ascii="Arial" w:hAnsi="Arial" w:cs="Arial"/>
          <w:sz w:val="22"/>
          <w:szCs w:val="22"/>
        </w:rPr>
        <w:t>enfoques cuantitativos</w:t>
      </w:r>
      <w:r w:rsidR="001407B9" w:rsidRPr="00075306">
        <w:rPr>
          <w:rFonts w:ascii="Arial" w:hAnsi="Arial" w:cs="Arial"/>
          <w:sz w:val="22"/>
          <w:szCs w:val="22"/>
        </w:rPr>
        <w:t>/</w:t>
      </w:r>
      <w:r w:rsidR="00DC50A5" w:rsidRPr="00075306">
        <w:rPr>
          <w:rFonts w:ascii="Arial" w:hAnsi="Arial" w:cs="Arial"/>
          <w:sz w:val="22"/>
          <w:szCs w:val="22"/>
        </w:rPr>
        <w:t xml:space="preserve">cualitativos. El párrafo 3.16 </w:t>
      </w:r>
      <w:r w:rsidR="001407B9" w:rsidRPr="00075306">
        <w:rPr>
          <w:rFonts w:ascii="Arial" w:hAnsi="Arial" w:cs="Arial"/>
          <w:sz w:val="22"/>
          <w:szCs w:val="22"/>
        </w:rPr>
        <w:t xml:space="preserve">de las Guías </w:t>
      </w:r>
      <w:r w:rsidR="00DC50A5" w:rsidRPr="00075306">
        <w:rPr>
          <w:rFonts w:ascii="Arial" w:hAnsi="Arial" w:cs="Arial"/>
          <w:sz w:val="22"/>
          <w:szCs w:val="22"/>
        </w:rPr>
        <w:t>indica que la aplicación de modelos de equilibrio general</w:t>
      </w:r>
      <w:r w:rsidR="001407B9" w:rsidRPr="00075306">
        <w:rPr>
          <w:rFonts w:ascii="Arial" w:hAnsi="Arial" w:cs="Arial"/>
          <w:sz w:val="22"/>
          <w:szCs w:val="22"/>
        </w:rPr>
        <w:t xml:space="preserve"> computable (MEGC)</w:t>
      </w:r>
      <w:r w:rsidR="00DC50A5" w:rsidRPr="00075306">
        <w:rPr>
          <w:rFonts w:ascii="Arial" w:hAnsi="Arial" w:cs="Arial"/>
          <w:sz w:val="22"/>
          <w:szCs w:val="22"/>
        </w:rPr>
        <w:t xml:space="preserve"> con simulaciones sofisticadas también es una alternativa para analizar la </w:t>
      </w:r>
      <w:r w:rsidR="001407B9" w:rsidRPr="00075306">
        <w:rPr>
          <w:rFonts w:ascii="Arial" w:hAnsi="Arial" w:cs="Arial"/>
          <w:sz w:val="22"/>
          <w:szCs w:val="22"/>
        </w:rPr>
        <w:t>E</w:t>
      </w:r>
      <w:r w:rsidR="00DC50A5" w:rsidRPr="00075306">
        <w:rPr>
          <w:rFonts w:ascii="Arial" w:hAnsi="Arial" w:cs="Arial"/>
          <w:sz w:val="22"/>
          <w:szCs w:val="22"/>
        </w:rPr>
        <w:t>fectividad</w:t>
      </w:r>
      <w:r w:rsidR="001407B9" w:rsidRPr="00075306">
        <w:rPr>
          <w:rFonts w:ascii="Arial" w:hAnsi="Arial" w:cs="Arial"/>
          <w:sz w:val="22"/>
          <w:szCs w:val="22"/>
        </w:rPr>
        <w:t xml:space="preserve"> de un PBL</w:t>
      </w:r>
      <w:r w:rsidR="00DC50A5" w:rsidRPr="00075306">
        <w:rPr>
          <w:rFonts w:ascii="Arial" w:hAnsi="Arial" w:cs="Arial"/>
          <w:sz w:val="22"/>
          <w:szCs w:val="22"/>
        </w:rPr>
        <w:t>.</w:t>
      </w:r>
      <w:r w:rsidR="00FE4159" w:rsidRPr="00075306">
        <w:rPr>
          <w:rFonts w:ascii="Arial" w:hAnsi="Arial" w:cs="Arial"/>
          <w:sz w:val="22"/>
          <w:szCs w:val="22"/>
        </w:rPr>
        <w:t xml:space="preserve"> Esta es la metodología que se aplicará en el análisis </w:t>
      </w:r>
      <w:proofErr w:type="spellStart"/>
      <w:r w:rsidR="00C47466" w:rsidRPr="00075306">
        <w:rPr>
          <w:rFonts w:ascii="Arial" w:hAnsi="Arial" w:cs="Arial"/>
          <w:sz w:val="22"/>
          <w:szCs w:val="22"/>
        </w:rPr>
        <w:t>expost</w:t>
      </w:r>
      <w:proofErr w:type="spellEnd"/>
      <w:r w:rsidR="00C47466" w:rsidRPr="00075306">
        <w:rPr>
          <w:rFonts w:ascii="Arial" w:hAnsi="Arial" w:cs="Arial"/>
          <w:sz w:val="22"/>
          <w:szCs w:val="22"/>
        </w:rPr>
        <w:t xml:space="preserve"> de BO-L11</w:t>
      </w:r>
      <w:r w:rsidR="00672B5D">
        <w:rPr>
          <w:rFonts w:ascii="Arial" w:hAnsi="Arial" w:cs="Arial"/>
          <w:sz w:val="22"/>
          <w:szCs w:val="22"/>
        </w:rPr>
        <w:t>99</w:t>
      </w:r>
      <w:r w:rsidR="001407B9" w:rsidRPr="00075306">
        <w:rPr>
          <w:rFonts w:ascii="Arial" w:hAnsi="Arial" w:cs="Arial"/>
          <w:sz w:val="22"/>
          <w:szCs w:val="22"/>
        </w:rPr>
        <w:t xml:space="preserve"> concentrándose </w:t>
      </w:r>
      <w:r w:rsidR="00F71706">
        <w:rPr>
          <w:rFonts w:ascii="Arial" w:hAnsi="Arial" w:cs="Arial"/>
          <w:sz w:val="22"/>
          <w:szCs w:val="22"/>
        </w:rPr>
        <w:t xml:space="preserve">en </w:t>
      </w:r>
      <w:r w:rsidR="001407B9" w:rsidRPr="00075306">
        <w:rPr>
          <w:rFonts w:ascii="Arial" w:hAnsi="Arial" w:cs="Arial"/>
          <w:sz w:val="22"/>
          <w:szCs w:val="22"/>
        </w:rPr>
        <w:t xml:space="preserve">el análisis </w:t>
      </w:r>
      <w:r w:rsidR="009C1BC4" w:rsidRPr="00075306">
        <w:rPr>
          <w:rFonts w:ascii="Arial" w:hAnsi="Arial" w:cs="Arial"/>
          <w:sz w:val="22"/>
          <w:szCs w:val="22"/>
        </w:rPr>
        <w:t>de</w:t>
      </w:r>
      <w:r w:rsidR="001407B9" w:rsidRPr="00075306">
        <w:rPr>
          <w:rFonts w:ascii="Arial" w:hAnsi="Arial" w:cs="Arial"/>
          <w:sz w:val="22"/>
          <w:szCs w:val="22"/>
        </w:rPr>
        <w:t xml:space="preserve"> algunas intervenciones específicas</w:t>
      </w:r>
      <w:r w:rsidR="00C36325">
        <w:rPr>
          <w:rFonts w:ascii="Arial" w:hAnsi="Arial" w:cs="Arial"/>
          <w:sz w:val="22"/>
          <w:szCs w:val="22"/>
        </w:rPr>
        <w:t xml:space="preserve"> de los Componentes II y III del Programa</w:t>
      </w:r>
      <w:r w:rsidR="00C47466" w:rsidRPr="00075306">
        <w:rPr>
          <w:rFonts w:ascii="Arial" w:hAnsi="Arial" w:cs="Arial"/>
          <w:sz w:val="22"/>
          <w:szCs w:val="22"/>
        </w:rPr>
        <w:t xml:space="preserve">. </w:t>
      </w:r>
    </w:p>
    <w:p w14:paraId="6DBFB55D" w14:textId="77777777" w:rsidR="00CA3C6A" w:rsidRDefault="005C386A" w:rsidP="008567E0">
      <w:pPr>
        <w:pStyle w:val="Paragraph"/>
        <w:numPr>
          <w:ilvl w:val="1"/>
          <w:numId w:val="13"/>
        </w:numPr>
        <w:tabs>
          <w:tab w:val="num" w:pos="720"/>
          <w:tab w:val="num" w:pos="1296"/>
        </w:tabs>
        <w:ind w:left="720" w:hanging="720"/>
        <w:rPr>
          <w:rFonts w:ascii="Arial" w:hAnsi="Arial" w:cs="Arial"/>
          <w:sz w:val="22"/>
          <w:szCs w:val="22"/>
        </w:rPr>
      </w:pPr>
      <w:r w:rsidRPr="00075306">
        <w:rPr>
          <w:rFonts w:ascii="Arial" w:hAnsi="Arial" w:cs="Arial"/>
          <w:sz w:val="22"/>
          <w:szCs w:val="22"/>
        </w:rPr>
        <w:t>Para la evaluación de BO-L11</w:t>
      </w:r>
      <w:r w:rsidR="007D6278">
        <w:rPr>
          <w:rFonts w:ascii="Arial" w:hAnsi="Arial" w:cs="Arial"/>
          <w:sz w:val="22"/>
          <w:szCs w:val="22"/>
        </w:rPr>
        <w:t>99</w:t>
      </w:r>
      <w:r w:rsidRPr="00075306">
        <w:rPr>
          <w:rFonts w:ascii="Arial" w:hAnsi="Arial" w:cs="Arial"/>
          <w:sz w:val="22"/>
          <w:szCs w:val="22"/>
        </w:rPr>
        <w:t>, se desarrollará un</w:t>
      </w:r>
      <w:r w:rsidR="00D024FF" w:rsidRPr="00075306">
        <w:rPr>
          <w:rFonts w:ascii="Arial" w:hAnsi="Arial" w:cs="Arial"/>
          <w:sz w:val="22"/>
          <w:szCs w:val="22"/>
        </w:rPr>
        <w:t>a Plataforma Integrad</w:t>
      </w:r>
      <w:r w:rsidR="003A4B6E" w:rsidRPr="00075306">
        <w:rPr>
          <w:rFonts w:ascii="Arial" w:hAnsi="Arial" w:cs="Arial"/>
          <w:sz w:val="22"/>
          <w:szCs w:val="22"/>
        </w:rPr>
        <w:t>a</w:t>
      </w:r>
      <w:r w:rsidR="00D024FF" w:rsidRPr="00075306">
        <w:rPr>
          <w:rFonts w:ascii="Arial" w:hAnsi="Arial" w:cs="Arial"/>
          <w:sz w:val="22"/>
          <w:szCs w:val="22"/>
        </w:rPr>
        <w:t xml:space="preserve"> Económic</w:t>
      </w:r>
      <w:r w:rsidR="009C1BC4" w:rsidRPr="00075306">
        <w:rPr>
          <w:rFonts w:ascii="Arial" w:hAnsi="Arial" w:cs="Arial"/>
          <w:sz w:val="22"/>
          <w:szCs w:val="22"/>
        </w:rPr>
        <w:t>a</w:t>
      </w:r>
      <w:r w:rsidR="00D024FF" w:rsidRPr="00075306">
        <w:rPr>
          <w:rFonts w:ascii="Arial" w:hAnsi="Arial" w:cs="Arial"/>
          <w:sz w:val="22"/>
          <w:szCs w:val="22"/>
        </w:rPr>
        <w:t xml:space="preserve">-Ambiental (Plataforma IEEM) </w:t>
      </w:r>
      <w:r w:rsidR="004D052E" w:rsidRPr="00075306">
        <w:rPr>
          <w:rFonts w:ascii="Arial" w:hAnsi="Arial" w:cs="Arial"/>
          <w:sz w:val="22"/>
          <w:szCs w:val="22"/>
        </w:rPr>
        <w:t>vinculad</w:t>
      </w:r>
      <w:r w:rsidR="00A4598A" w:rsidRPr="00075306">
        <w:rPr>
          <w:rFonts w:ascii="Arial" w:hAnsi="Arial" w:cs="Arial"/>
          <w:sz w:val="22"/>
          <w:szCs w:val="22"/>
        </w:rPr>
        <w:t>a</w:t>
      </w:r>
      <w:r w:rsidR="004D052E" w:rsidRPr="00075306">
        <w:rPr>
          <w:rFonts w:ascii="Arial" w:hAnsi="Arial" w:cs="Arial"/>
          <w:sz w:val="22"/>
          <w:szCs w:val="22"/>
        </w:rPr>
        <w:t xml:space="preserve"> con la modelación de servicios ecosistémicos </w:t>
      </w:r>
      <w:r w:rsidR="009C1BC4" w:rsidRPr="00075306">
        <w:rPr>
          <w:rFonts w:ascii="Arial" w:hAnsi="Arial" w:cs="Arial"/>
          <w:sz w:val="22"/>
          <w:szCs w:val="22"/>
        </w:rPr>
        <w:t xml:space="preserve">(ESM) </w:t>
      </w:r>
      <w:r w:rsidR="00D024FF" w:rsidRPr="00075306">
        <w:rPr>
          <w:rFonts w:ascii="Arial" w:hAnsi="Arial" w:cs="Arial"/>
          <w:sz w:val="22"/>
          <w:szCs w:val="22"/>
        </w:rPr>
        <w:t>para Bolivia</w:t>
      </w:r>
      <w:r w:rsidR="00F04E46">
        <w:rPr>
          <w:rFonts w:ascii="Arial" w:hAnsi="Arial" w:cs="Arial"/>
          <w:sz w:val="22"/>
          <w:szCs w:val="22"/>
        </w:rPr>
        <w:t xml:space="preserve"> (IEEM+ESM)</w:t>
      </w:r>
      <w:r w:rsidR="004A5740" w:rsidRPr="001658C2">
        <w:rPr>
          <w:vertAlign w:val="superscript"/>
        </w:rPr>
        <w:footnoteReference w:id="7"/>
      </w:r>
      <w:r w:rsidR="00D024FF" w:rsidRPr="001658C2">
        <w:rPr>
          <w:rFonts w:ascii="Arial" w:hAnsi="Arial" w:cs="Arial"/>
          <w:sz w:val="22"/>
          <w:szCs w:val="22"/>
          <w:vertAlign w:val="superscript"/>
        </w:rPr>
        <w:t>.</w:t>
      </w:r>
      <w:r w:rsidR="00D024FF" w:rsidRPr="00075306">
        <w:rPr>
          <w:rFonts w:ascii="Arial" w:hAnsi="Arial" w:cs="Arial"/>
          <w:sz w:val="22"/>
          <w:szCs w:val="22"/>
        </w:rPr>
        <w:t xml:space="preserve"> La base de</w:t>
      </w:r>
      <w:r w:rsidR="005607AA" w:rsidRPr="00075306">
        <w:rPr>
          <w:rFonts w:ascii="Arial" w:hAnsi="Arial" w:cs="Arial"/>
          <w:sz w:val="22"/>
          <w:szCs w:val="22"/>
        </w:rPr>
        <w:t xml:space="preserve"> una Plataforma IEEM es un </w:t>
      </w:r>
      <w:r w:rsidR="009C1BC4" w:rsidRPr="00075306">
        <w:rPr>
          <w:rFonts w:ascii="Arial" w:hAnsi="Arial" w:cs="Arial"/>
          <w:sz w:val="22"/>
          <w:szCs w:val="22"/>
        </w:rPr>
        <w:t>MEGC</w:t>
      </w:r>
      <w:r w:rsidR="00A4598A" w:rsidRPr="00075306">
        <w:rPr>
          <w:rFonts w:ascii="Arial" w:hAnsi="Arial" w:cs="Arial"/>
          <w:sz w:val="22"/>
          <w:szCs w:val="22"/>
        </w:rPr>
        <w:t xml:space="preserve"> </w:t>
      </w:r>
      <w:r w:rsidR="005607AA" w:rsidRPr="00075306">
        <w:rPr>
          <w:rFonts w:ascii="Arial" w:hAnsi="Arial" w:cs="Arial"/>
          <w:sz w:val="22"/>
          <w:szCs w:val="22"/>
        </w:rPr>
        <w:t>dinámico</w:t>
      </w:r>
      <w:r w:rsidR="004D052E" w:rsidRPr="00075306">
        <w:rPr>
          <w:rFonts w:ascii="Arial" w:hAnsi="Arial" w:cs="Arial"/>
          <w:sz w:val="22"/>
          <w:szCs w:val="22"/>
        </w:rPr>
        <w:t xml:space="preserve"> que se calibra con base en las Cuentas Nacionales</w:t>
      </w:r>
      <w:r w:rsidR="00A4598A" w:rsidRPr="00075306">
        <w:rPr>
          <w:rFonts w:ascii="Arial" w:hAnsi="Arial" w:cs="Arial"/>
          <w:sz w:val="22"/>
          <w:szCs w:val="22"/>
        </w:rPr>
        <w:t xml:space="preserve"> del país</w:t>
      </w:r>
      <w:r w:rsidR="009C1BC4" w:rsidRPr="00075306">
        <w:rPr>
          <w:rFonts w:ascii="Arial" w:hAnsi="Arial" w:cs="Arial"/>
          <w:sz w:val="22"/>
          <w:szCs w:val="22"/>
        </w:rPr>
        <w:t>,</w:t>
      </w:r>
      <w:r w:rsidR="00A4598A" w:rsidRPr="00075306">
        <w:rPr>
          <w:rFonts w:ascii="Arial" w:hAnsi="Arial" w:cs="Arial"/>
          <w:sz w:val="22"/>
          <w:szCs w:val="22"/>
        </w:rPr>
        <w:t xml:space="preserve"> entre otros datos económicos</w:t>
      </w:r>
      <w:r w:rsidR="005607AA" w:rsidRPr="00075306">
        <w:rPr>
          <w:rFonts w:ascii="Arial" w:hAnsi="Arial" w:cs="Arial"/>
          <w:sz w:val="22"/>
          <w:szCs w:val="22"/>
        </w:rPr>
        <w:t xml:space="preserve">. </w:t>
      </w:r>
    </w:p>
    <w:p w14:paraId="31A756BA" w14:textId="27261769" w:rsidR="00CB7A7E"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La Plataforma IEEM extiende el marco MEGC con sus módulos ambientales calibrados con información económica-ambiental. El propósito de este análisis es explorar los posibles impactos de políticas públicas e inversiones dirigidas a mejorar la calidad del aire, reducir la deforestación, y recuperar áreas degradadas con sistemas productivos y sostenibles. Vinculando la Plataforma IEEM con la modelación de servicios ecosistémicos (por ejemplo, servicios como la mitigación de erosión, captura de carbono, y la fertilidad de los suelos) análisis con IEEM+ESM captura los impactos de políticas públicas e inversiones sobre la economía (producto interno bruto, empleo, ingresos y pobreza entre otros), y la oferta de servicios ecosistémicos para los cuales no existen precios observables/de mercado.  </w:t>
      </w:r>
    </w:p>
    <w:p w14:paraId="7BB6E3A0" w14:textId="7A644261" w:rsidR="00C467EB" w:rsidRPr="0007530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Anteriormente, el análisis de políticas públicas e inversiones tendía a centrarse en los impactos sobre medidas de ingresos como el Producto Interno Bruto, activad económica sectorial, y el ingreso familiar, reflejando la contribución anual de capital natural, capital humano y capital manufacturado a la economía. Cada vez más, es necesario centrarse en los impactos de las políticas sobre la riqueza y las interacciones bidireccionales entre la economía y el medio ambiente, incluyendo impactos sobre los activos ambientales, la calidad ambiental y las funciones ambientales. El conocimiento de estos impactos y las interacciones nos proporciona una mejor comprensión de cómo las políticas e inversiones puedan afectar no solo los ingresos anuales, sino también la riqueza subyacente de una región o nación que apuntala sus perspectivas de crecimiento a largo plazo y su desarrollo sostenible. Para primera vez, la Plataforma IEEM (+ESM) habilitará este tipo de análisis cuantitativo para Bolivia en el análisis </w:t>
      </w:r>
      <w:proofErr w:type="spellStart"/>
      <w:r w:rsidRPr="379CF771">
        <w:rPr>
          <w:rFonts w:ascii="Arial" w:hAnsi="Arial" w:cs="Arial"/>
          <w:sz w:val="22"/>
          <w:szCs w:val="22"/>
        </w:rPr>
        <w:t>expost</w:t>
      </w:r>
      <w:proofErr w:type="spellEnd"/>
      <w:r w:rsidRPr="379CF771">
        <w:rPr>
          <w:rFonts w:ascii="Arial" w:hAnsi="Arial" w:cs="Arial"/>
          <w:sz w:val="22"/>
          <w:szCs w:val="22"/>
        </w:rPr>
        <w:t xml:space="preserve"> de BO-L1183. </w:t>
      </w:r>
    </w:p>
    <w:p w14:paraId="32476AF6" w14:textId="723C12FD" w:rsidR="00CB7A7E" w:rsidRPr="00075306" w:rsidRDefault="0075756E" w:rsidP="008567E0">
      <w:pPr>
        <w:pStyle w:val="Paragraph"/>
        <w:numPr>
          <w:ilvl w:val="1"/>
          <w:numId w:val="13"/>
        </w:numPr>
        <w:tabs>
          <w:tab w:val="num" w:pos="720"/>
          <w:tab w:val="num" w:pos="1296"/>
        </w:tabs>
        <w:ind w:left="720" w:hanging="720"/>
        <w:rPr>
          <w:rFonts w:ascii="Arial" w:hAnsi="Arial" w:cs="Arial"/>
          <w:sz w:val="22"/>
          <w:szCs w:val="22"/>
        </w:rPr>
      </w:pPr>
      <w:r w:rsidRPr="001658C2">
        <w:rPr>
          <w:rFonts w:ascii="Arial" w:hAnsi="Arial" w:cs="Arial"/>
          <w:b/>
          <w:sz w:val="22"/>
          <w:szCs w:val="22"/>
        </w:rPr>
        <w:t>Aspectos Técnicos</w:t>
      </w:r>
      <w:r w:rsidR="0023776F" w:rsidRPr="001658C2">
        <w:rPr>
          <w:rFonts w:ascii="Arial" w:hAnsi="Arial" w:cs="Arial"/>
          <w:b/>
          <w:sz w:val="22"/>
          <w:szCs w:val="22"/>
        </w:rPr>
        <w:t xml:space="preserve"> de la Metodología Seleccionada</w:t>
      </w:r>
      <w:r w:rsidRPr="001658C2">
        <w:rPr>
          <w:rFonts w:ascii="Arial" w:hAnsi="Arial" w:cs="Arial"/>
          <w:sz w:val="22"/>
          <w:szCs w:val="22"/>
        </w:rPr>
        <w:t>.</w:t>
      </w:r>
      <w:r w:rsidRPr="00075306">
        <w:rPr>
          <w:rFonts w:ascii="Arial" w:hAnsi="Arial" w:cs="Arial"/>
          <w:sz w:val="22"/>
          <w:szCs w:val="22"/>
        </w:rPr>
        <w:t xml:space="preserve"> </w:t>
      </w:r>
      <w:r w:rsidR="00385A0F" w:rsidRPr="00075306">
        <w:rPr>
          <w:rFonts w:ascii="Arial" w:hAnsi="Arial" w:cs="Arial"/>
          <w:sz w:val="22"/>
          <w:szCs w:val="22"/>
        </w:rPr>
        <w:t xml:space="preserve">Actualmente existen Plataformas IEEM para varios países de la región, incluyendo Colombia, Costa Rica y Guatemala. </w:t>
      </w:r>
      <w:r w:rsidRPr="00075306">
        <w:rPr>
          <w:rFonts w:ascii="Arial" w:hAnsi="Arial" w:cs="Arial"/>
          <w:sz w:val="22"/>
          <w:szCs w:val="22"/>
        </w:rPr>
        <w:t>Estas</w:t>
      </w:r>
      <w:r w:rsidR="008D6959">
        <w:rPr>
          <w:rFonts w:ascii="Arial" w:hAnsi="Arial" w:cs="Arial"/>
          <w:sz w:val="22"/>
          <w:szCs w:val="22"/>
        </w:rPr>
        <w:t xml:space="preserve"> </w:t>
      </w:r>
      <w:r w:rsidRPr="00075306">
        <w:rPr>
          <w:rFonts w:ascii="Arial" w:hAnsi="Arial" w:cs="Arial"/>
          <w:sz w:val="22"/>
          <w:szCs w:val="22"/>
        </w:rPr>
        <w:t>se</w:t>
      </w:r>
      <w:r w:rsidR="00812719" w:rsidRPr="00075306">
        <w:rPr>
          <w:rFonts w:ascii="Arial" w:hAnsi="Arial" w:cs="Arial"/>
          <w:sz w:val="22"/>
          <w:szCs w:val="22"/>
        </w:rPr>
        <w:t xml:space="preserve"> ha</w:t>
      </w:r>
      <w:r w:rsidRPr="00075306">
        <w:rPr>
          <w:rFonts w:ascii="Arial" w:hAnsi="Arial" w:cs="Arial"/>
          <w:sz w:val="22"/>
          <w:szCs w:val="22"/>
        </w:rPr>
        <w:t>n</w:t>
      </w:r>
      <w:r w:rsidR="00812719" w:rsidRPr="00075306">
        <w:rPr>
          <w:rFonts w:ascii="Arial" w:hAnsi="Arial" w:cs="Arial"/>
          <w:sz w:val="22"/>
          <w:szCs w:val="22"/>
        </w:rPr>
        <w:t xml:space="preserve"> aplicado a varias cuestiones de política e inversión pública como los Objetivos de Desarrollo Sostenible, Estrategias de Crecimiento Verde</w:t>
      </w:r>
      <w:r w:rsidR="00E2589F" w:rsidRPr="00075306">
        <w:rPr>
          <w:rFonts w:ascii="Arial" w:hAnsi="Arial" w:cs="Arial"/>
          <w:sz w:val="22"/>
          <w:szCs w:val="22"/>
        </w:rPr>
        <w:t>, Programas de Pago por Servicios Ambientales</w:t>
      </w:r>
      <w:r w:rsidR="00F43C15" w:rsidRPr="00075306">
        <w:rPr>
          <w:rFonts w:ascii="Arial" w:hAnsi="Arial" w:cs="Arial"/>
          <w:sz w:val="22"/>
          <w:szCs w:val="22"/>
        </w:rPr>
        <w:t xml:space="preserve">, </w:t>
      </w:r>
      <w:r w:rsidR="00812719" w:rsidRPr="00075306">
        <w:rPr>
          <w:rFonts w:ascii="Arial" w:hAnsi="Arial" w:cs="Arial"/>
          <w:sz w:val="22"/>
          <w:szCs w:val="22"/>
        </w:rPr>
        <w:t xml:space="preserve">y varias políticas </w:t>
      </w:r>
      <w:r w:rsidR="003D24BE">
        <w:rPr>
          <w:rFonts w:ascii="Arial" w:hAnsi="Arial" w:cs="Arial"/>
          <w:sz w:val="22"/>
          <w:szCs w:val="22"/>
        </w:rPr>
        <w:t>orientadas a l</w:t>
      </w:r>
      <w:r w:rsidR="00812719" w:rsidRPr="00075306">
        <w:rPr>
          <w:rFonts w:ascii="Arial" w:hAnsi="Arial" w:cs="Arial"/>
          <w:sz w:val="22"/>
          <w:szCs w:val="22"/>
        </w:rPr>
        <w:t>a reducción de la deforestación</w:t>
      </w:r>
      <w:r w:rsidRPr="00075306">
        <w:rPr>
          <w:rFonts w:ascii="Arial" w:hAnsi="Arial" w:cs="Arial"/>
          <w:sz w:val="22"/>
          <w:szCs w:val="22"/>
        </w:rPr>
        <w:t xml:space="preserve"> y la restauración de áreas degradadas.</w:t>
      </w:r>
      <w:r w:rsidR="00812719" w:rsidRPr="00075306">
        <w:rPr>
          <w:rFonts w:ascii="Arial" w:hAnsi="Arial" w:cs="Arial"/>
          <w:sz w:val="22"/>
          <w:szCs w:val="22"/>
        </w:rPr>
        <w:t xml:space="preserve"> </w:t>
      </w:r>
      <w:r w:rsidR="00926780" w:rsidRPr="00075306">
        <w:rPr>
          <w:rFonts w:ascii="Arial" w:hAnsi="Arial" w:cs="Arial"/>
          <w:sz w:val="22"/>
          <w:szCs w:val="22"/>
        </w:rPr>
        <w:t xml:space="preserve">En el caso de Bolivia, </w:t>
      </w:r>
      <w:r w:rsidR="004A16FE">
        <w:rPr>
          <w:rFonts w:ascii="Arial" w:hAnsi="Arial" w:cs="Arial"/>
          <w:sz w:val="22"/>
          <w:szCs w:val="22"/>
        </w:rPr>
        <w:t>el punto de partida para nuestra IEEM es</w:t>
      </w:r>
      <w:r w:rsidR="00A76C08">
        <w:rPr>
          <w:rFonts w:ascii="Arial" w:hAnsi="Arial" w:cs="Arial"/>
          <w:sz w:val="22"/>
          <w:szCs w:val="22"/>
        </w:rPr>
        <w:t xml:space="preserve"> un MEGC para Bolivia y el marco IEEM genérico. El</w:t>
      </w:r>
      <w:r w:rsidR="004A16FE">
        <w:rPr>
          <w:rFonts w:ascii="Arial" w:hAnsi="Arial" w:cs="Arial"/>
          <w:sz w:val="22"/>
          <w:szCs w:val="22"/>
        </w:rPr>
        <w:t xml:space="preserve"> MEGC </w:t>
      </w:r>
      <w:r w:rsidR="00F90E0C">
        <w:rPr>
          <w:rFonts w:ascii="Arial" w:hAnsi="Arial" w:cs="Arial"/>
          <w:sz w:val="22"/>
          <w:szCs w:val="22"/>
        </w:rPr>
        <w:t>multirregional</w:t>
      </w:r>
      <w:r w:rsidR="004A16FE">
        <w:rPr>
          <w:rFonts w:ascii="Arial" w:hAnsi="Arial" w:cs="Arial"/>
          <w:sz w:val="22"/>
          <w:szCs w:val="22"/>
        </w:rPr>
        <w:t xml:space="preserve"> de Bolivia </w:t>
      </w:r>
      <w:r w:rsidR="00A76C08">
        <w:rPr>
          <w:rFonts w:ascii="Arial" w:hAnsi="Arial" w:cs="Arial"/>
          <w:sz w:val="22"/>
          <w:szCs w:val="22"/>
        </w:rPr>
        <w:t xml:space="preserve">se </w:t>
      </w:r>
      <w:r w:rsidR="004A16FE">
        <w:rPr>
          <w:rFonts w:ascii="Arial" w:hAnsi="Arial" w:cs="Arial"/>
          <w:sz w:val="22"/>
          <w:szCs w:val="22"/>
        </w:rPr>
        <w:t>desarrolló finales de 2018 en la preparación de un préstamo del BID (BO-L1182)</w:t>
      </w:r>
      <w:r w:rsidR="004A16FE" w:rsidRPr="001658C2">
        <w:rPr>
          <w:vertAlign w:val="superscript"/>
        </w:rPr>
        <w:footnoteReference w:id="8"/>
      </w:r>
      <w:r w:rsidR="004A16FE">
        <w:rPr>
          <w:rFonts w:ascii="Arial" w:hAnsi="Arial" w:cs="Arial"/>
          <w:sz w:val="22"/>
          <w:szCs w:val="22"/>
        </w:rPr>
        <w:t xml:space="preserve">. Este MEGC integra los datos más recientes de las Cuentas Nacionales de Bolivia y otra información secundaria y presenta una desagregación regional de acuerdo con los nueve Departamentos de Bolivia. </w:t>
      </w:r>
      <w:r w:rsidR="00A76C08">
        <w:rPr>
          <w:rFonts w:ascii="Arial" w:hAnsi="Arial" w:cs="Arial"/>
          <w:sz w:val="22"/>
          <w:szCs w:val="22"/>
        </w:rPr>
        <w:t>E</w:t>
      </w:r>
      <w:r w:rsidRPr="00075306">
        <w:rPr>
          <w:rFonts w:ascii="Arial" w:hAnsi="Arial" w:cs="Arial"/>
          <w:sz w:val="22"/>
          <w:szCs w:val="22"/>
        </w:rPr>
        <w:t>l marco genérico IEEM</w:t>
      </w:r>
      <w:r w:rsidR="00A76C08">
        <w:rPr>
          <w:rFonts w:ascii="Arial" w:hAnsi="Arial" w:cs="Arial"/>
          <w:sz w:val="22"/>
          <w:szCs w:val="22"/>
        </w:rPr>
        <w:t xml:space="preserve"> </w:t>
      </w:r>
      <w:r w:rsidRPr="00075306">
        <w:rPr>
          <w:rFonts w:ascii="Arial" w:hAnsi="Arial" w:cs="Arial"/>
          <w:sz w:val="22"/>
          <w:szCs w:val="22"/>
        </w:rPr>
        <w:t xml:space="preserve">fue diseñado para </w:t>
      </w:r>
      <w:r w:rsidR="00A76C08">
        <w:rPr>
          <w:rFonts w:ascii="Arial" w:hAnsi="Arial" w:cs="Arial"/>
          <w:sz w:val="22"/>
          <w:szCs w:val="22"/>
        </w:rPr>
        <w:t xml:space="preserve">aplicarse </w:t>
      </w:r>
      <w:r w:rsidR="00A436C5">
        <w:rPr>
          <w:rFonts w:ascii="Arial" w:hAnsi="Arial" w:cs="Arial"/>
          <w:sz w:val="22"/>
          <w:szCs w:val="22"/>
        </w:rPr>
        <w:t xml:space="preserve">a </w:t>
      </w:r>
      <w:r w:rsidR="003B0A01" w:rsidRPr="00075306">
        <w:rPr>
          <w:rFonts w:ascii="Arial" w:hAnsi="Arial" w:cs="Arial"/>
          <w:sz w:val="22"/>
          <w:szCs w:val="22"/>
        </w:rPr>
        <w:t>cualquier país con información actualizada de</w:t>
      </w:r>
      <w:r w:rsidR="00F43C15" w:rsidRPr="00075306">
        <w:rPr>
          <w:rFonts w:ascii="Arial" w:hAnsi="Arial" w:cs="Arial"/>
          <w:sz w:val="22"/>
          <w:szCs w:val="22"/>
        </w:rPr>
        <w:t xml:space="preserve"> las</w:t>
      </w:r>
      <w:r w:rsidR="003B0A01" w:rsidRPr="00075306">
        <w:rPr>
          <w:rFonts w:ascii="Arial" w:hAnsi="Arial" w:cs="Arial"/>
          <w:sz w:val="22"/>
          <w:szCs w:val="22"/>
        </w:rPr>
        <w:t xml:space="preserve"> Cuentas Nacionales</w:t>
      </w:r>
      <w:r w:rsidR="003D24BE">
        <w:rPr>
          <w:rFonts w:ascii="Arial" w:hAnsi="Arial" w:cs="Arial"/>
          <w:sz w:val="22"/>
          <w:szCs w:val="22"/>
        </w:rPr>
        <w:t xml:space="preserve"> y </w:t>
      </w:r>
      <w:r w:rsidR="00A76C08">
        <w:rPr>
          <w:rFonts w:ascii="Arial" w:hAnsi="Arial" w:cs="Arial"/>
          <w:sz w:val="22"/>
          <w:szCs w:val="22"/>
        </w:rPr>
        <w:t xml:space="preserve">otros </w:t>
      </w:r>
      <w:r w:rsidR="003D24BE">
        <w:rPr>
          <w:rFonts w:ascii="Arial" w:hAnsi="Arial" w:cs="Arial"/>
          <w:sz w:val="22"/>
          <w:szCs w:val="22"/>
        </w:rPr>
        <w:t>datos ambientales</w:t>
      </w:r>
      <w:r w:rsidR="00A76C08">
        <w:rPr>
          <w:rFonts w:ascii="Arial" w:hAnsi="Arial" w:cs="Arial"/>
          <w:sz w:val="22"/>
          <w:szCs w:val="22"/>
        </w:rPr>
        <w:t>, de preferencia, datos organizados bajo el primer estándar estadístico para el medio ambiente y economía, el Sistema de Cuentas Ambientales</w:t>
      </w:r>
      <w:r w:rsidR="00505689">
        <w:rPr>
          <w:rFonts w:ascii="Arial" w:hAnsi="Arial" w:cs="Arial"/>
          <w:sz w:val="22"/>
          <w:szCs w:val="22"/>
        </w:rPr>
        <w:t xml:space="preserve"> y Económicas (SCAE)</w:t>
      </w:r>
      <w:r w:rsidR="00505689" w:rsidRPr="00EA7DD2">
        <w:rPr>
          <w:vertAlign w:val="superscript"/>
        </w:rPr>
        <w:footnoteReference w:id="9"/>
      </w:r>
      <w:r w:rsidRPr="00EA7DD2">
        <w:rPr>
          <w:rFonts w:ascii="Arial" w:hAnsi="Arial" w:cs="Arial"/>
          <w:sz w:val="22"/>
          <w:szCs w:val="22"/>
          <w:vertAlign w:val="superscript"/>
        </w:rPr>
        <w:t>.</w:t>
      </w:r>
      <w:r w:rsidRPr="00075306">
        <w:rPr>
          <w:rFonts w:ascii="Arial" w:hAnsi="Arial" w:cs="Arial"/>
          <w:sz w:val="22"/>
          <w:szCs w:val="22"/>
        </w:rPr>
        <w:t xml:space="preserve"> Dado que en el caso de Bolivia no existen todavía cuentas </w:t>
      </w:r>
      <w:r w:rsidR="006F63B9">
        <w:rPr>
          <w:rFonts w:ascii="Arial" w:hAnsi="Arial" w:cs="Arial"/>
          <w:sz w:val="22"/>
          <w:szCs w:val="22"/>
        </w:rPr>
        <w:t>SCAE</w:t>
      </w:r>
      <w:r w:rsidRPr="00075306">
        <w:rPr>
          <w:rFonts w:ascii="Arial" w:hAnsi="Arial" w:cs="Arial"/>
          <w:sz w:val="22"/>
          <w:szCs w:val="22"/>
        </w:rPr>
        <w:t xml:space="preserve">, los </w:t>
      </w:r>
      <w:r w:rsidR="003B0A01" w:rsidRPr="00075306">
        <w:rPr>
          <w:rFonts w:ascii="Arial" w:hAnsi="Arial" w:cs="Arial"/>
          <w:sz w:val="22"/>
          <w:szCs w:val="22"/>
        </w:rPr>
        <w:t>módulos ambientales se calibrarán con base en información secundaria</w:t>
      </w:r>
      <w:r w:rsidR="003D24BE">
        <w:rPr>
          <w:rFonts w:ascii="Arial" w:hAnsi="Arial" w:cs="Arial"/>
          <w:sz w:val="22"/>
          <w:szCs w:val="22"/>
        </w:rPr>
        <w:t xml:space="preserve"> de otras fuentes</w:t>
      </w:r>
      <w:r w:rsidR="006F63B9">
        <w:rPr>
          <w:rFonts w:ascii="Arial" w:hAnsi="Arial" w:cs="Arial"/>
          <w:sz w:val="22"/>
          <w:szCs w:val="22"/>
        </w:rPr>
        <w:t xml:space="preserve"> detallados en el cuadro 4</w:t>
      </w:r>
      <w:r w:rsidR="003B0A01" w:rsidRPr="00075306">
        <w:rPr>
          <w:rFonts w:ascii="Arial" w:hAnsi="Arial" w:cs="Arial"/>
          <w:sz w:val="22"/>
          <w:szCs w:val="22"/>
        </w:rPr>
        <w:t xml:space="preserve">. </w:t>
      </w:r>
      <w:r w:rsidRPr="00075306">
        <w:rPr>
          <w:rFonts w:ascii="Arial" w:hAnsi="Arial" w:cs="Arial"/>
          <w:sz w:val="22"/>
          <w:szCs w:val="22"/>
        </w:rPr>
        <w:t xml:space="preserve">   </w:t>
      </w:r>
    </w:p>
    <w:p w14:paraId="3E8E44F0" w14:textId="6D9736CF" w:rsidR="00BD5634" w:rsidRPr="00F760DF" w:rsidRDefault="00C979F4" w:rsidP="008567E0">
      <w:pPr>
        <w:pStyle w:val="Paragraph"/>
        <w:numPr>
          <w:ilvl w:val="1"/>
          <w:numId w:val="13"/>
        </w:numPr>
        <w:tabs>
          <w:tab w:val="num" w:pos="720"/>
          <w:tab w:val="num" w:pos="1296"/>
        </w:tabs>
        <w:ind w:left="720" w:hanging="720"/>
        <w:rPr>
          <w:rFonts w:ascii="Arial" w:hAnsi="Arial" w:cs="Arial"/>
          <w:sz w:val="22"/>
          <w:szCs w:val="22"/>
        </w:rPr>
      </w:pPr>
      <w:r w:rsidRPr="00075306">
        <w:rPr>
          <w:rFonts w:ascii="Arial" w:hAnsi="Arial" w:cs="Arial"/>
          <w:sz w:val="22"/>
          <w:szCs w:val="22"/>
        </w:rPr>
        <w:t xml:space="preserve">Para estimar impactos sobre </w:t>
      </w:r>
      <w:r w:rsidR="000A14B9">
        <w:rPr>
          <w:rFonts w:ascii="Arial" w:hAnsi="Arial" w:cs="Arial"/>
          <w:sz w:val="22"/>
          <w:szCs w:val="22"/>
        </w:rPr>
        <w:t>las funciones ambientales</w:t>
      </w:r>
      <w:r w:rsidRPr="00F760DF">
        <w:rPr>
          <w:rFonts w:ascii="Arial" w:hAnsi="Arial" w:cs="Arial"/>
          <w:sz w:val="22"/>
          <w:szCs w:val="22"/>
        </w:rPr>
        <w:t xml:space="preserve"> que no tengan un precio observable, se parametrizarán modelos de servicios ecosistémicos (</w:t>
      </w:r>
      <w:r w:rsidR="00F65D1E" w:rsidRPr="00F760DF">
        <w:rPr>
          <w:rFonts w:ascii="Arial" w:hAnsi="Arial" w:cs="Arial"/>
          <w:sz w:val="22"/>
          <w:szCs w:val="22"/>
        </w:rPr>
        <w:t xml:space="preserve">posibles modelos de servicios ecosistémicos incluyen modelos de </w:t>
      </w:r>
      <w:r w:rsidR="00A436C5">
        <w:rPr>
          <w:rFonts w:ascii="Arial" w:hAnsi="Arial" w:cs="Arial"/>
          <w:sz w:val="22"/>
          <w:szCs w:val="22"/>
        </w:rPr>
        <w:t xml:space="preserve">mitigación de clima/captura de </w:t>
      </w:r>
      <w:r w:rsidR="00F65D1E" w:rsidRPr="00F760DF">
        <w:rPr>
          <w:rFonts w:ascii="Arial" w:hAnsi="Arial" w:cs="Arial"/>
          <w:sz w:val="22"/>
          <w:szCs w:val="22"/>
        </w:rPr>
        <w:t xml:space="preserve">carbono, mitigación de erosión, </w:t>
      </w:r>
      <w:r w:rsidR="00317019">
        <w:rPr>
          <w:rFonts w:ascii="Arial" w:hAnsi="Arial" w:cs="Arial"/>
          <w:sz w:val="22"/>
          <w:szCs w:val="22"/>
        </w:rPr>
        <w:t xml:space="preserve">mantenimiento de </w:t>
      </w:r>
      <w:r w:rsidR="007C22BE" w:rsidRPr="00F760DF">
        <w:rPr>
          <w:rFonts w:ascii="Arial" w:hAnsi="Arial" w:cs="Arial"/>
          <w:sz w:val="22"/>
          <w:szCs w:val="22"/>
        </w:rPr>
        <w:t>fertilidad</w:t>
      </w:r>
      <w:r w:rsidR="00317019">
        <w:rPr>
          <w:rFonts w:ascii="Arial" w:hAnsi="Arial" w:cs="Arial"/>
          <w:sz w:val="22"/>
          <w:szCs w:val="22"/>
        </w:rPr>
        <w:t>, y servicios de provisión del agua</w:t>
      </w:r>
      <w:r w:rsidR="007C22BE" w:rsidRPr="00F760DF">
        <w:rPr>
          <w:rFonts w:ascii="Arial" w:hAnsi="Arial" w:cs="Arial"/>
          <w:sz w:val="22"/>
          <w:szCs w:val="22"/>
        </w:rPr>
        <w:t xml:space="preserve">). </w:t>
      </w:r>
      <w:r w:rsidR="007A14BE" w:rsidRPr="00F760DF">
        <w:rPr>
          <w:rFonts w:ascii="Arial" w:hAnsi="Arial" w:cs="Arial"/>
          <w:sz w:val="22"/>
          <w:szCs w:val="22"/>
        </w:rPr>
        <w:t>Los modelos</w:t>
      </w:r>
      <w:r w:rsidR="00AA6615" w:rsidRPr="00F760DF">
        <w:rPr>
          <w:rFonts w:ascii="Arial" w:hAnsi="Arial" w:cs="Arial"/>
          <w:sz w:val="22"/>
          <w:szCs w:val="22"/>
        </w:rPr>
        <w:t xml:space="preserve"> de servicios </w:t>
      </w:r>
      <w:r w:rsidR="004D6F4F" w:rsidRPr="00F760DF">
        <w:rPr>
          <w:rFonts w:ascii="Arial" w:hAnsi="Arial" w:cs="Arial"/>
          <w:sz w:val="22"/>
          <w:szCs w:val="22"/>
        </w:rPr>
        <w:t>ecosistémicos</w:t>
      </w:r>
      <w:r w:rsidR="00AA6615" w:rsidRPr="00F760DF">
        <w:rPr>
          <w:rFonts w:ascii="Arial" w:hAnsi="Arial" w:cs="Arial"/>
          <w:sz w:val="22"/>
          <w:szCs w:val="22"/>
        </w:rPr>
        <w:t xml:space="preserve"> de base que se utilizarán </w:t>
      </w:r>
      <w:r w:rsidR="004D6F4F" w:rsidRPr="00F760DF">
        <w:rPr>
          <w:rFonts w:ascii="Arial" w:hAnsi="Arial" w:cs="Arial"/>
          <w:sz w:val="22"/>
          <w:szCs w:val="22"/>
        </w:rPr>
        <w:t xml:space="preserve">en este análisis </w:t>
      </w:r>
      <w:r w:rsidR="00AA6615" w:rsidRPr="00F760DF">
        <w:rPr>
          <w:rFonts w:ascii="Arial" w:hAnsi="Arial" w:cs="Arial"/>
          <w:sz w:val="22"/>
          <w:szCs w:val="22"/>
        </w:rPr>
        <w:t xml:space="preserve">son los </w:t>
      </w:r>
      <w:r w:rsidR="007C22BE" w:rsidRPr="00F760DF">
        <w:rPr>
          <w:rFonts w:ascii="Arial" w:hAnsi="Arial" w:cs="Arial"/>
          <w:sz w:val="22"/>
          <w:szCs w:val="22"/>
        </w:rPr>
        <w:t xml:space="preserve">modelos </w:t>
      </w:r>
      <w:r w:rsidR="00AA6615" w:rsidRPr="00F760DF">
        <w:rPr>
          <w:rFonts w:ascii="Arial" w:hAnsi="Arial" w:cs="Arial"/>
          <w:sz w:val="22"/>
          <w:szCs w:val="22"/>
        </w:rPr>
        <w:t xml:space="preserve">que </w:t>
      </w:r>
      <w:r w:rsidR="007C22BE" w:rsidRPr="00F760DF">
        <w:rPr>
          <w:rFonts w:ascii="Arial" w:hAnsi="Arial" w:cs="Arial"/>
          <w:sz w:val="22"/>
          <w:szCs w:val="22"/>
        </w:rPr>
        <w:t>se ha producido el Proyecto de Capital Natural</w:t>
      </w:r>
      <w:r w:rsidR="00AA6615" w:rsidRPr="00F760DF">
        <w:rPr>
          <w:rFonts w:ascii="Arial" w:hAnsi="Arial" w:cs="Arial"/>
          <w:sz w:val="22"/>
          <w:szCs w:val="22"/>
        </w:rPr>
        <w:t xml:space="preserve">, los cuales </w:t>
      </w:r>
      <w:r w:rsidR="007C22BE" w:rsidRPr="00F760DF">
        <w:rPr>
          <w:rFonts w:ascii="Arial" w:hAnsi="Arial" w:cs="Arial"/>
          <w:sz w:val="22"/>
          <w:szCs w:val="22"/>
        </w:rPr>
        <w:t xml:space="preserve">son </w:t>
      </w:r>
      <w:r w:rsidR="00EB6FA1" w:rsidRPr="00F760DF">
        <w:rPr>
          <w:rFonts w:ascii="Arial" w:hAnsi="Arial" w:cs="Arial"/>
          <w:sz w:val="22"/>
          <w:szCs w:val="22"/>
        </w:rPr>
        <w:t xml:space="preserve">accesibles </w:t>
      </w:r>
      <w:r w:rsidR="00AA6615" w:rsidRPr="00F760DF">
        <w:rPr>
          <w:rFonts w:ascii="Arial" w:hAnsi="Arial" w:cs="Arial"/>
          <w:sz w:val="22"/>
          <w:szCs w:val="22"/>
        </w:rPr>
        <w:t>sin cost</w:t>
      </w:r>
      <w:r w:rsidR="004D6F4F" w:rsidRPr="00F760DF">
        <w:rPr>
          <w:rFonts w:ascii="Arial" w:hAnsi="Arial" w:cs="Arial"/>
          <w:sz w:val="22"/>
          <w:szCs w:val="22"/>
        </w:rPr>
        <w:t>o</w:t>
      </w:r>
      <w:r w:rsidR="00EB6FA1" w:rsidRPr="00EA7DD2">
        <w:rPr>
          <w:vertAlign w:val="superscript"/>
        </w:rPr>
        <w:footnoteReference w:id="10"/>
      </w:r>
      <w:r w:rsidR="00EB6FA1" w:rsidRPr="00F760DF">
        <w:rPr>
          <w:rFonts w:ascii="Arial" w:hAnsi="Arial" w:cs="Arial"/>
          <w:sz w:val="22"/>
          <w:szCs w:val="22"/>
        </w:rPr>
        <w:t xml:space="preserve">. El </w:t>
      </w:r>
      <w:r w:rsidR="004073F0" w:rsidRPr="00F760DF">
        <w:rPr>
          <w:rFonts w:ascii="Arial" w:hAnsi="Arial" w:cs="Arial"/>
          <w:sz w:val="22"/>
          <w:szCs w:val="22"/>
        </w:rPr>
        <w:t>vínculo</w:t>
      </w:r>
      <w:r w:rsidR="00EB6FA1" w:rsidRPr="00F760DF">
        <w:rPr>
          <w:rFonts w:ascii="Arial" w:hAnsi="Arial" w:cs="Arial"/>
          <w:sz w:val="22"/>
          <w:szCs w:val="22"/>
        </w:rPr>
        <w:t xml:space="preserve"> entre la Plataforma IEEM y la modelación de servicios ecosistémicos (IEEM+ESM) se hace mediante la modelación de uso y cobertura de la tierra. Teniendo escenarios definidos en IEEM, </w:t>
      </w:r>
      <w:r w:rsidR="00D762F5" w:rsidRPr="00F760DF">
        <w:rPr>
          <w:rFonts w:ascii="Arial" w:hAnsi="Arial" w:cs="Arial"/>
          <w:sz w:val="22"/>
          <w:szCs w:val="22"/>
        </w:rPr>
        <w:t xml:space="preserve">se </w:t>
      </w:r>
      <w:r w:rsidR="0028398E">
        <w:rPr>
          <w:rFonts w:ascii="Arial" w:hAnsi="Arial" w:cs="Arial"/>
          <w:sz w:val="22"/>
          <w:szCs w:val="22"/>
        </w:rPr>
        <w:t xml:space="preserve">los </w:t>
      </w:r>
      <w:r w:rsidR="00D762F5" w:rsidRPr="00F760DF">
        <w:rPr>
          <w:rFonts w:ascii="Arial" w:hAnsi="Arial" w:cs="Arial"/>
          <w:sz w:val="22"/>
          <w:szCs w:val="22"/>
        </w:rPr>
        <w:t>implementa</w:t>
      </w:r>
      <w:r w:rsidR="0028398E">
        <w:rPr>
          <w:rFonts w:ascii="Arial" w:hAnsi="Arial" w:cs="Arial"/>
          <w:sz w:val="22"/>
          <w:szCs w:val="22"/>
        </w:rPr>
        <w:t xml:space="preserve">n </w:t>
      </w:r>
      <w:r w:rsidR="00D762F5" w:rsidRPr="00F760DF">
        <w:rPr>
          <w:rFonts w:ascii="Arial" w:hAnsi="Arial" w:cs="Arial"/>
          <w:sz w:val="22"/>
          <w:szCs w:val="22"/>
        </w:rPr>
        <w:t>para el periodo de análisis (por ejemplo, del año 2019 a 2030)</w:t>
      </w:r>
      <w:r w:rsidR="00317019">
        <w:rPr>
          <w:rFonts w:ascii="Arial" w:hAnsi="Arial" w:cs="Arial"/>
          <w:sz w:val="22"/>
          <w:szCs w:val="22"/>
        </w:rPr>
        <w:t xml:space="preserve">, generando </w:t>
      </w:r>
      <w:r w:rsidR="00D762F5" w:rsidRPr="00F760DF">
        <w:rPr>
          <w:rFonts w:ascii="Arial" w:hAnsi="Arial" w:cs="Arial"/>
          <w:sz w:val="22"/>
          <w:szCs w:val="22"/>
        </w:rPr>
        <w:t xml:space="preserve">resultados en términos de indicadores económicos </w:t>
      </w:r>
      <w:r w:rsidR="00317019">
        <w:rPr>
          <w:rFonts w:ascii="Arial" w:hAnsi="Arial" w:cs="Arial"/>
          <w:sz w:val="22"/>
          <w:szCs w:val="22"/>
        </w:rPr>
        <w:t xml:space="preserve">tanto como indicadores de </w:t>
      </w:r>
      <w:r w:rsidR="00D762F5" w:rsidRPr="00F760DF">
        <w:rPr>
          <w:rFonts w:ascii="Arial" w:hAnsi="Arial" w:cs="Arial"/>
          <w:sz w:val="22"/>
          <w:szCs w:val="22"/>
        </w:rPr>
        <w:t>uso</w:t>
      </w:r>
      <w:r w:rsidR="00317019">
        <w:rPr>
          <w:rFonts w:ascii="Arial" w:hAnsi="Arial" w:cs="Arial"/>
          <w:sz w:val="22"/>
          <w:szCs w:val="22"/>
        </w:rPr>
        <w:t xml:space="preserve"> y </w:t>
      </w:r>
      <w:r w:rsidR="00D762F5" w:rsidRPr="00F760DF">
        <w:rPr>
          <w:rFonts w:ascii="Arial" w:hAnsi="Arial" w:cs="Arial"/>
          <w:sz w:val="22"/>
          <w:szCs w:val="22"/>
        </w:rPr>
        <w:t xml:space="preserve">cobertura de tierra. </w:t>
      </w:r>
    </w:p>
    <w:p w14:paraId="1BABDB3F" w14:textId="03FAD63F" w:rsidR="003B0A01" w:rsidRPr="00036316" w:rsidRDefault="379CF771" w:rsidP="008567E0">
      <w:pPr>
        <w:pStyle w:val="Paragraph"/>
        <w:numPr>
          <w:ilvl w:val="1"/>
          <w:numId w:val="13"/>
        </w:numPr>
        <w:tabs>
          <w:tab w:val="num" w:pos="720"/>
          <w:tab w:val="num" w:pos="1296"/>
        </w:tabs>
        <w:ind w:left="720" w:hanging="720"/>
        <w:rPr>
          <w:rFonts w:ascii="Arial" w:hAnsi="Arial" w:cs="Arial"/>
          <w:sz w:val="22"/>
          <w:szCs w:val="22"/>
        </w:rPr>
      </w:pPr>
      <w:r w:rsidRPr="379CF771">
        <w:rPr>
          <w:rFonts w:ascii="Arial" w:hAnsi="Arial" w:cs="Arial"/>
          <w:sz w:val="22"/>
          <w:szCs w:val="22"/>
        </w:rPr>
        <w:t xml:space="preserve">Los cambios reportados por IEEM en uso y cobertura de tierra son distribuidos por el paisaje a través de un modelo de cambio de uso y cobertura de tierra que se desarrollará para Bolivia con base en análisis de tendencias históricas de uso de tierra/deforestación y otros variables. En seguida, se implementarán los modelos de servicios ecosistémicos que utilizarán los nuevos mapas de uso y cobertura de tierra como insumo. Estos modelos generan mapas y tablas con la oferta de servicios ecosistémicos en la línea base (sin política o inversión) y para cada escenario para cada año del análisis, de 2019 a 2030 en este caso. La diferencia entre la línea base y los resultados de los escenarios para cada año es el impacto de la política/inversión sobre las funciones ambientales. Resultados del análisis IEEM+ESM revelarán los impactos económicos y ambientales, e impactos sobre el bienestar de la población. </w:t>
      </w:r>
    </w:p>
    <w:p w14:paraId="2B06B29D" w14:textId="7CBF44B9" w:rsidR="00036316" w:rsidRPr="000C181F" w:rsidRDefault="379CF771" w:rsidP="008567E0">
      <w:pPr>
        <w:pStyle w:val="Paragraph"/>
        <w:numPr>
          <w:ilvl w:val="1"/>
          <w:numId w:val="13"/>
        </w:numPr>
        <w:tabs>
          <w:tab w:val="num" w:pos="720"/>
          <w:tab w:val="num" w:pos="1296"/>
        </w:tabs>
        <w:ind w:left="720" w:hanging="720"/>
        <w:rPr>
          <w:rFonts w:ascii="Arial" w:hAnsi="Arial" w:cs="Arial"/>
          <w:sz w:val="22"/>
          <w:szCs w:val="22"/>
        </w:rPr>
      </w:pPr>
      <w:r w:rsidRPr="001658C2">
        <w:rPr>
          <w:rFonts w:ascii="Arial" w:hAnsi="Arial" w:cs="Arial"/>
          <w:b/>
          <w:sz w:val="22"/>
          <w:szCs w:val="22"/>
        </w:rPr>
        <w:t>Escenarios</w:t>
      </w:r>
      <w:r w:rsidRPr="379CF771">
        <w:rPr>
          <w:rFonts w:ascii="Arial" w:hAnsi="Arial" w:cs="Arial"/>
          <w:sz w:val="22"/>
          <w:szCs w:val="22"/>
        </w:rPr>
        <w:t xml:space="preserve">. </w:t>
      </w:r>
      <w:r w:rsidR="008567E0" w:rsidRPr="379CF771">
        <w:rPr>
          <w:rFonts w:ascii="Arial" w:hAnsi="Arial" w:cs="Arial"/>
          <w:sz w:val="22"/>
          <w:szCs w:val="22"/>
        </w:rPr>
        <w:t>Aún</w:t>
      </w:r>
      <w:r w:rsidRPr="379CF771">
        <w:rPr>
          <w:rFonts w:ascii="Arial" w:hAnsi="Arial" w:cs="Arial"/>
          <w:sz w:val="22"/>
          <w:szCs w:val="22"/>
        </w:rPr>
        <w:t xml:space="preserve"> por definir detalles especificas con la contraparte, se contempla implementar los siguientes escenarios con la Plataforma IEEM:</w:t>
      </w:r>
    </w:p>
    <w:p w14:paraId="3AFF09C0" w14:textId="77777777" w:rsidR="00036316" w:rsidRDefault="00036316" w:rsidP="001658C2">
      <w:pPr>
        <w:pStyle w:val="Paragraph"/>
        <w:numPr>
          <w:ilvl w:val="0"/>
          <w:numId w:val="0"/>
        </w:numPr>
        <w:tabs>
          <w:tab w:val="num" w:pos="1296"/>
        </w:tabs>
        <w:ind w:left="720"/>
        <w:rPr>
          <w:rFonts w:ascii="Arial" w:hAnsi="Arial" w:cs="Arial"/>
          <w:sz w:val="22"/>
          <w:szCs w:val="22"/>
        </w:rPr>
      </w:pPr>
      <w:r w:rsidRPr="000C181F">
        <w:rPr>
          <w:rFonts w:ascii="Arial" w:hAnsi="Arial" w:cs="Arial"/>
          <w:sz w:val="22"/>
          <w:szCs w:val="22"/>
        </w:rPr>
        <w:t>(i) investigar los impactos</w:t>
      </w:r>
      <w:r w:rsidR="00F13D18">
        <w:rPr>
          <w:rFonts w:ascii="Arial" w:hAnsi="Arial" w:cs="Arial"/>
          <w:sz w:val="22"/>
          <w:szCs w:val="22"/>
        </w:rPr>
        <w:t xml:space="preserve"> de la</w:t>
      </w:r>
      <w:r w:rsidRPr="000C181F">
        <w:rPr>
          <w:rFonts w:ascii="Arial" w:hAnsi="Arial" w:cs="Arial"/>
          <w:sz w:val="22"/>
          <w:szCs w:val="22"/>
        </w:rPr>
        <w:t xml:space="preserve"> </w:t>
      </w:r>
      <w:r w:rsidRPr="005F3D96">
        <w:rPr>
          <w:rFonts w:ascii="Arial" w:hAnsi="Arial" w:cs="Arial"/>
          <w:sz w:val="22"/>
          <w:szCs w:val="22"/>
        </w:rPr>
        <w:t>reducció</w:t>
      </w:r>
      <w:r w:rsidRPr="00036316">
        <w:rPr>
          <w:rFonts w:ascii="Arial" w:hAnsi="Arial" w:cs="Arial"/>
          <w:sz w:val="22"/>
          <w:szCs w:val="22"/>
        </w:rPr>
        <w:t>n de exposición a contaminadores del aire</w:t>
      </w:r>
      <w:r w:rsidR="00665355">
        <w:rPr>
          <w:rFonts w:ascii="Arial" w:hAnsi="Arial" w:cs="Arial"/>
          <w:sz w:val="22"/>
          <w:szCs w:val="22"/>
        </w:rPr>
        <w:t>; (</w:t>
      </w:r>
      <w:r w:rsidR="00665355" w:rsidRPr="00665355">
        <w:rPr>
          <w:rFonts w:ascii="Arial" w:hAnsi="Arial" w:cs="Arial"/>
          <w:sz w:val="22"/>
          <w:szCs w:val="22"/>
        </w:rPr>
        <w:t>Componente II. Fortalecimiento de la Gobernanza Ambiental para el Control de la Contaminación</w:t>
      </w:r>
      <w:r w:rsidR="00665355">
        <w:rPr>
          <w:rFonts w:ascii="Arial" w:hAnsi="Arial" w:cs="Arial"/>
          <w:sz w:val="22"/>
          <w:szCs w:val="22"/>
        </w:rPr>
        <w:t>)</w:t>
      </w:r>
      <w:r>
        <w:rPr>
          <w:rFonts w:ascii="Arial" w:hAnsi="Arial" w:cs="Arial"/>
          <w:sz w:val="22"/>
          <w:szCs w:val="22"/>
        </w:rPr>
        <w:t xml:space="preserve">; </w:t>
      </w:r>
    </w:p>
    <w:p w14:paraId="6525E6FC" w14:textId="77777777" w:rsidR="00036316" w:rsidRDefault="00036316" w:rsidP="001658C2">
      <w:pPr>
        <w:pStyle w:val="Paragraph"/>
        <w:numPr>
          <w:ilvl w:val="0"/>
          <w:numId w:val="0"/>
        </w:numPr>
        <w:tabs>
          <w:tab w:val="num" w:pos="1296"/>
        </w:tabs>
        <w:ind w:left="720"/>
        <w:rPr>
          <w:rFonts w:ascii="Arial" w:hAnsi="Arial" w:cs="Arial"/>
          <w:sz w:val="22"/>
          <w:szCs w:val="22"/>
        </w:rPr>
      </w:pPr>
      <w:r>
        <w:rPr>
          <w:rFonts w:ascii="Arial" w:hAnsi="Arial" w:cs="Arial"/>
          <w:sz w:val="22"/>
          <w:szCs w:val="22"/>
        </w:rPr>
        <w:t>(</w:t>
      </w:r>
      <w:proofErr w:type="spellStart"/>
      <w:r>
        <w:rPr>
          <w:rFonts w:ascii="Arial" w:hAnsi="Arial" w:cs="Arial"/>
          <w:sz w:val="22"/>
          <w:szCs w:val="22"/>
        </w:rPr>
        <w:t>ii</w:t>
      </w:r>
      <w:proofErr w:type="spellEnd"/>
      <w:r>
        <w:rPr>
          <w:rFonts w:ascii="Arial" w:hAnsi="Arial" w:cs="Arial"/>
          <w:sz w:val="22"/>
          <w:szCs w:val="22"/>
        </w:rPr>
        <w:t>)</w:t>
      </w:r>
      <w:r w:rsidR="00665355">
        <w:rPr>
          <w:rFonts w:ascii="Arial" w:hAnsi="Arial" w:cs="Arial"/>
          <w:sz w:val="22"/>
          <w:szCs w:val="22"/>
        </w:rPr>
        <w:t xml:space="preserve"> investigar los impactos de una reducción de la tasa deforestación</w:t>
      </w:r>
      <w:r w:rsidR="00F13D18">
        <w:rPr>
          <w:rFonts w:ascii="Arial" w:hAnsi="Arial" w:cs="Arial"/>
          <w:sz w:val="22"/>
          <w:szCs w:val="22"/>
        </w:rPr>
        <w:t xml:space="preserve"> (Componente III. Gestión Integral de los Bosques y Biodiversidad), y;</w:t>
      </w:r>
    </w:p>
    <w:p w14:paraId="7A1B4263" w14:textId="77777777" w:rsidR="00F13D18" w:rsidRPr="000C181F" w:rsidRDefault="00F13D18" w:rsidP="001658C2">
      <w:pPr>
        <w:pStyle w:val="Paragraph"/>
        <w:numPr>
          <w:ilvl w:val="0"/>
          <w:numId w:val="0"/>
        </w:numPr>
        <w:tabs>
          <w:tab w:val="num" w:pos="1296"/>
        </w:tabs>
        <w:ind w:left="720"/>
        <w:rPr>
          <w:rFonts w:ascii="Arial" w:hAnsi="Arial" w:cs="Arial"/>
          <w:sz w:val="22"/>
          <w:szCs w:val="22"/>
        </w:rPr>
      </w:pPr>
      <w:r>
        <w:rPr>
          <w:rFonts w:ascii="Arial" w:hAnsi="Arial" w:cs="Arial"/>
          <w:sz w:val="22"/>
          <w:szCs w:val="22"/>
        </w:rPr>
        <w:t>(</w:t>
      </w:r>
      <w:proofErr w:type="spellStart"/>
      <w:r>
        <w:rPr>
          <w:rFonts w:ascii="Arial" w:hAnsi="Arial" w:cs="Arial"/>
          <w:sz w:val="22"/>
          <w:szCs w:val="22"/>
        </w:rPr>
        <w:t>iii</w:t>
      </w:r>
      <w:proofErr w:type="spellEnd"/>
      <w:r>
        <w:rPr>
          <w:rFonts w:ascii="Arial" w:hAnsi="Arial" w:cs="Arial"/>
          <w:sz w:val="22"/>
          <w:szCs w:val="22"/>
        </w:rPr>
        <w:t>) investigar los impactos de restaurar áreas degradadas y la implement</w:t>
      </w:r>
      <w:r w:rsidR="003E7283">
        <w:rPr>
          <w:rFonts w:ascii="Arial" w:hAnsi="Arial" w:cs="Arial"/>
          <w:sz w:val="22"/>
          <w:szCs w:val="22"/>
        </w:rPr>
        <w:t>ar</w:t>
      </w:r>
      <w:r>
        <w:rPr>
          <w:rFonts w:ascii="Arial" w:hAnsi="Arial" w:cs="Arial"/>
          <w:sz w:val="22"/>
          <w:szCs w:val="22"/>
        </w:rPr>
        <w:t xml:space="preserve"> sistemas de producción sostenibles. </w:t>
      </w:r>
    </w:p>
    <w:p w14:paraId="02CEBEF0" w14:textId="37610A09" w:rsidR="00E95DEF" w:rsidRDefault="00776953" w:rsidP="008567E0">
      <w:pPr>
        <w:pStyle w:val="Paragraph"/>
        <w:numPr>
          <w:ilvl w:val="1"/>
          <w:numId w:val="13"/>
        </w:numPr>
        <w:tabs>
          <w:tab w:val="num" w:pos="720"/>
          <w:tab w:val="num" w:pos="1296"/>
        </w:tabs>
        <w:ind w:left="720" w:hanging="720"/>
        <w:rPr>
          <w:rFonts w:ascii="Arial" w:hAnsi="Arial" w:cs="Arial"/>
          <w:sz w:val="22"/>
          <w:szCs w:val="22"/>
        </w:rPr>
      </w:pPr>
      <w:r w:rsidRPr="001658C2">
        <w:rPr>
          <w:rFonts w:ascii="Arial" w:hAnsi="Arial" w:cs="Arial"/>
          <w:b/>
          <w:sz w:val="22"/>
          <w:szCs w:val="22"/>
        </w:rPr>
        <w:t>Fuentes de información</w:t>
      </w:r>
      <w:r w:rsidRPr="001658C2">
        <w:rPr>
          <w:rFonts w:ascii="Arial" w:hAnsi="Arial" w:cs="Arial"/>
          <w:sz w:val="22"/>
          <w:szCs w:val="22"/>
        </w:rPr>
        <w:t xml:space="preserve">. </w:t>
      </w:r>
      <w:r w:rsidR="002200B5" w:rsidRPr="005F3D96">
        <w:rPr>
          <w:rFonts w:ascii="Arial" w:hAnsi="Arial" w:cs="Arial"/>
          <w:sz w:val="22"/>
          <w:szCs w:val="22"/>
        </w:rPr>
        <w:t>El</w:t>
      </w:r>
      <w:r w:rsidR="002200B5" w:rsidRPr="00036316">
        <w:rPr>
          <w:rFonts w:ascii="Arial" w:hAnsi="Arial" w:cs="Arial"/>
          <w:sz w:val="22"/>
          <w:szCs w:val="22"/>
        </w:rPr>
        <w:t xml:space="preserve"> </w:t>
      </w:r>
      <w:r w:rsidR="002468A4" w:rsidRPr="00036316">
        <w:rPr>
          <w:rFonts w:ascii="Arial" w:hAnsi="Arial" w:cs="Arial"/>
          <w:sz w:val="22"/>
          <w:szCs w:val="22"/>
        </w:rPr>
        <w:t xml:space="preserve">MEGC </w:t>
      </w:r>
      <w:r w:rsidR="002200B5" w:rsidRPr="00036316">
        <w:rPr>
          <w:rFonts w:ascii="Arial" w:hAnsi="Arial" w:cs="Arial"/>
          <w:sz w:val="22"/>
          <w:szCs w:val="22"/>
        </w:rPr>
        <w:t xml:space="preserve">para Bolivia desarrollado por el BID </w:t>
      </w:r>
      <w:r w:rsidR="0094266B" w:rsidRPr="00036316">
        <w:rPr>
          <w:rFonts w:ascii="Arial" w:hAnsi="Arial" w:cs="Arial"/>
          <w:sz w:val="22"/>
          <w:szCs w:val="22"/>
        </w:rPr>
        <w:t xml:space="preserve">se sustenta por una matriz de contabilidad social, la cual fue </w:t>
      </w:r>
      <w:r w:rsidR="001D7C50" w:rsidRPr="00036316">
        <w:rPr>
          <w:rFonts w:ascii="Arial" w:hAnsi="Arial" w:cs="Arial"/>
          <w:sz w:val="22"/>
          <w:szCs w:val="22"/>
        </w:rPr>
        <w:t>construida</w:t>
      </w:r>
      <w:r w:rsidR="0094266B" w:rsidRPr="00036316">
        <w:rPr>
          <w:rFonts w:ascii="Arial" w:hAnsi="Arial" w:cs="Arial"/>
          <w:sz w:val="22"/>
          <w:szCs w:val="22"/>
        </w:rPr>
        <w:t xml:space="preserve"> con base en la </w:t>
      </w:r>
      <w:r w:rsidR="001D7C50" w:rsidRPr="00036316">
        <w:rPr>
          <w:rFonts w:ascii="Arial" w:hAnsi="Arial" w:cs="Arial"/>
          <w:sz w:val="22"/>
          <w:szCs w:val="22"/>
        </w:rPr>
        <w:t>información</w:t>
      </w:r>
      <w:r w:rsidR="0094266B" w:rsidRPr="00036316">
        <w:rPr>
          <w:rFonts w:ascii="Arial" w:hAnsi="Arial" w:cs="Arial"/>
          <w:sz w:val="22"/>
          <w:szCs w:val="22"/>
        </w:rPr>
        <w:t xml:space="preserve"> más actualizada de las Cuentas Nacionales</w:t>
      </w:r>
      <w:r w:rsidR="00A17D27" w:rsidRPr="00036316">
        <w:rPr>
          <w:rFonts w:ascii="Arial" w:hAnsi="Arial" w:cs="Arial"/>
          <w:sz w:val="22"/>
          <w:szCs w:val="22"/>
        </w:rPr>
        <w:t xml:space="preserve"> del país</w:t>
      </w:r>
      <w:r w:rsidR="0094266B" w:rsidRPr="00036316">
        <w:rPr>
          <w:rFonts w:ascii="Arial" w:hAnsi="Arial" w:cs="Arial"/>
          <w:sz w:val="22"/>
          <w:szCs w:val="22"/>
        </w:rPr>
        <w:t xml:space="preserve">. </w:t>
      </w:r>
      <w:r w:rsidR="002468A4" w:rsidRPr="00036316">
        <w:rPr>
          <w:rFonts w:ascii="Arial" w:hAnsi="Arial" w:cs="Arial"/>
          <w:sz w:val="22"/>
          <w:szCs w:val="22"/>
        </w:rPr>
        <w:t>Para la calibración de los módulos ambientales de IEEM, s</w:t>
      </w:r>
      <w:r w:rsidR="009A48A3" w:rsidRPr="00036316">
        <w:rPr>
          <w:rFonts w:ascii="Arial" w:hAnsi="Arial" w:cs="Arial"/>
          <w:sz w:val="22"/>
          <w:szCs w:val="22"/>
        </w:rPr>
        <w:t xml:space="preserve">e requerirá </w:t>
      </w:r>
      <w:r w:rsidR="001D7C50" w:rsidRPr="00036316">
        <w:rPr>
          <w:rFonts w:ascii="Arial" w:hAnsi="Arial" w:cs="Arial"/>
          <w:sz w:val="22"/>
          <w:szCs w:val="22"/>
        </w:rPr>
        <w:t>información</w:t>
      </w:r>
      <w:r w:rsidR="009A48A3" w:rsidRPr="00075306">
        <w:rPr>
          <w:rFonts w:ascii="Arial" w:hAnsi="Arial" w:cs="Arial"/>
          <w:sz w:val="22"/>
          <w:szCs w:val="22"/>
        </w:rPr>
        <w:t xml:space="preserve"> </w:t>
      </w:r>
      <w:r w:rsidR="001D7C50" w:rsidRPr="00075306">
        <w:rPr>
          <w:rFonts w:ascii="Arial" w:hAnsi="Arial" w:cs="Arial"/>
          <w:sz w:val="22"/>
          <w:szCs w:val="22"/>
        </w:rPr>
        <w:t>adicional</w:t>
      </w:r>
      <w:r w:rsidR="002468A4" w:rsidRPr="00075306">
        <w:rPr>
          <w:rFonts w:ascii="Arial" w:hAnsi="Arial" w:cs="Arial"/>
          <w:sz w:val="22"/>
          <w:szCs w:val="22"/>
        </w:rPr>
        <w:t xml:space="preserve">, </w:t>
      </w:r>
      <w:r w:rsidR="009A48A3" w:rsidRPr="00075306">
        <w:rPr>
          <w:rFonts w:ascii="Arial" w:hAnsi="Arial" w:cs="Arial"/>
          <w:sz w:val="22"/>
          <w:szCs w:val="22"/>
        </w:rPr>
        <w:t xml:space="preserve">la cual se puede obtener </w:t>
      </w:r>
      <w:r w:rsidR="002468A4" w:rsidRPr="00075306">
        <w:rPr>
          <w:rFonts w:ascii="Arial" w:hAnsi="Arial" w:cs="Arial"/>
          <w:sz w:val="22"/>
          <w:szCs w:val="22"/>
        </w:rPr>
        <w:t xml:space="preserve">a partir </w:t>
      </w:r>
      <w:r w:rsidR="009A48A3" w:rsidRPr="00075306">
        <w:rPr>
          <w:rFonts w:ascii="Arial" w:hAnsi="Arial" w:cs="Arial"/>
          <w:sz w:val="22"/>
          <w:szCs w:val="22"/>
        </w:rPr>
        <w:t xml:space="preserve">de fuentes </w:t>
      </w:r>
      <w:r w:rsidR="00240C04" w:rsidRPr="00075306">
        <w:rPr>
          <w:rFonts w:ascii="Arial" w:hAnsi="Arial" w:cs="Arial"/>
          <w:sz w:val="22"/>
          <w:szCs w:val="22"/>
        </w:rPr>
        <w:t xml:space="preserve">de </w:t>
      </w:r>
      <w:r w:rsidR="001D7C50" w:rsidRPr="00075306">
        <w:rPr>
          <w:rFonts w:ascii="Arial" w:hAnsi="Arial" w:cs="Arial"/>
          <w:sz w:val="22"/>
          <w:szCs w:val="22"/>
        </w:rPr>
        <w:t>información</w:t>
      </w:r>
      <w:r w:rsidR="00240C04" w:rsidRPr="00075306">
        <w:rPr>
          <w:rFonts w:ascii="Arial" w:hAnsi="Arial" w:cs="Arial"/>
          <w:sz w:val="22"/>
          <w:szCs w:val="22"/>
        </w:rPr>
        <w:t xml:space="preserve"> secundaria, bases de datos globales y análisis de imágenes satelitales. </w:t>
      </w:r>
      <w:r w:rsidR="00A92437">
        <w:rPr>
          <w:rFonts w:ascii="Arial" w:hAnsi="Arial" w:cs="Arial"/>
          <w:sz w:val="22"/>
          <w:szCs w:val="22"/>
        </w:rPr>
        <w:t xml:space="preserve">IEEM está programado en GAMS (General </w:t>
      </w:r>
      <w:proofErr w:type="spellStart"/>
      <w:r w:rsidR="00A92437">
        <w:rPr>
          <w:rFonts w:ascii="Arial" w:hAnsi="Arial" w:cs="Arial"/>
          <w:sz w:val="22"/>
          <w:szCs w:val="22"/>
        </w:rPr>
        <w:t>Algebraic</w:t>
      </w:r>
      <w:proofErr w:type="spellEnd"/>
      <w:r w:rsidR="00A92437">
        <w:rPr>
          <w:rFonts w:ascii="Arial" w:hAnsi="Arial" w:cs="Arial"/>
          <w:sz w:val="22"/>
          <w:szCs w:val="22"/>
        </w:rPr>
        <w:t xml:space="preserve"> </w:t>
      </w:r>
      <w:proofErr w:type="spellStart"/>
      <w:r w:rsidR="00A92437">
        <w:rPr>
          <w:rFonts w:ascii="Arial" w:hAnsi="Arial" w:cs="Arial"/>
          <w:sz w:val="22"/>
          <w:szCs w:val="22"/>
        </w:rPr>
        <w:t>Moceling</w:t>
      </w:r>
      <w:proofErr w:type="spellEnd"/>
      <w:r w:rsidR="00A92437">
        <w:rPr>
          <w:rFonts w:ascii="Arial" w:hAnsi="Arial" w:cs="Arial"/>
          <w:sz w:val="22"/>
          <w:szCs w:val="22"/>
        </w:rPr>
        <w:t xml:space="preserve"> </w:t>
      </w:r>
      <w:proofErr w:type="spellStart"/>
      <w:r w:rsidR="00A92437">
        <w:rPr>
          <w:rFonts w:ascii="Arial" w:hAnsi="Arial" w:cs="Arial"/>
          <w:sz w:val="22"/>
          <w:szCs w:val="22"/>
        </w:rPr>
        <w:t>System</w:t>
      </w:r>
      <w:proofErr w:type="spellEnd"/>
      <w:r w:rsidR="00A92437">
        <w:rPr>
          <w:rFonts w:ascii="Arial" w:hAnsi="Arial" w:cs="Arial"/>
          <w:sz w:val="22"/>
          <w:szCs w:val="22"/>
        </w:rPr>
        <w:t xml:space="preserve">). </w:t>
      </w:r>
      <w:r w:rsidR="00F8665A">
        <w:rPr>
          <w:rFonts w:ascii="Arial" w:hAnsi="Arial" w:cs="Arial"/>
          <w:sz w:val="22"/>
          <w:szCs w:val="22"/>
        </w:rPr>
        <w:t xml:space="preserve">El modelo de </w:t>
      </w:r>
      <w:r w:rsidR="007B52DB">
        <w:rPr>
          <w:rFonts w:ascii="Arial" w:hAnsi="Arial" w:cs="Arial"/>
          <w:sz w:val="22"/>
          <w:szCs w:val="22"/>
        </w:rPr>
        <w:t xml:space="preserve">cambio </w:t>
      </w:r>
      <w:r w:rsidR="003E7283">
        <w:rPr>
          <w:rFonts w:ascii="Arial" w:hAnsi="Arial" w:cs="Arial"/>
          <w:sz w:val="22"/>
          <w:szCs w:val="22"/>
        </w:rPr>
        <w:t>de</w:t>
      </w:r>
      <w:r w:rsidR="007B52DB">
        <w:rPr>
          <w:rFonts w:ascii="Arial" w:hAnsi="Arial" w:cs="Arial"/>
          <w:sz w:val="22"/>
          <w:szCs w:val="22"/>
        </w:rPr>
        <w:t xml:space="preserve"> uso y cobertura </w:t>
      </w:r>
      <w:r w:rsidR="00B41B11">
        <w:rPr>
          <w:rFonts w:ascii="Arial" w:hAnsi="Arial" w:cs="Arial"/>
          <w:sz w:val="22"/>
          <w:szCs w:val="22"/>
        </w:rPr>
        <w:t>de</w:t>
      </w:r>
      <w:r w:rsidR="007B52DB">
        <w:rPr>
          <w:rFonts w:ascii="Arial" w:hAnsi="Arial" w:cs="Arial"/>
          <w:sz w:val="22"/>
          <w:szCs w:val="22"/>
        </w:rPr>
        <w:t xml:space="preserve"> suelos utilizará el mapa de uso y cobertura de Bolivia más reciente y un análisis de imágenes satelitales históricas para su calibración.</w:t>
      </w:r>
      <w:r w:rsidR="00A92437">
        <w:rPr>
          <w:rFonts w:ascii="Arial" w:hAnsi="Arial" w:cs="Arial"/>
          <w:sz w:val="22"/>
          <w:szCs w:val="22"/>
        </w:rPr>
        <w:t xml:space="preserve"> E</w:t>
      </w:r>
      <w:r w:rsidR="00B41B11">
        <w:rPr>
          <w:rFonts w:ascii="Arial" w:hAnsi="Arial" w:cs="Arial"/>
          <w:sz w:val="22"/>
          <w:szCs w:val="22"/>
        </w:rPr>
        <w:t>ste</w:t>
      </w:r>
      <w:r w:rsidR="00A92437">
        <w:rPr>
          <w:rFonts w:ascii="Arial" w:hAnsi="Arial" w:cs="Arial"/>
          <w:sz w:val="22"/>
          <w:szCs w:val="22"/>
        </w:rPr>
        <w:t xml:space="preserve"> modelo se </w:t>
      </w:r>
      <w:r w:rsidR="004F3CF4">
        <w:rPr>
          <w:rFonts w:ascii="Arial" w:hAnsi="Arial" w:cs="Arial"/>
          <w:sz w:val="22"/>
          <w:szCs w:val="22"/>
        </w:rPr>
        <w:t xml:space="preserve">ha </w:t>
      </w:r>
      <w:r w:rsidR="00A92437">
        <w:rPr>
          <w:rFonts w:ascii="Arial" w:hAnsi="Arial" w:cs="Arial"/>
          <w:sz w:val="22"/>
          <w:szCs w:val="22"/>
        </w:rPr>
        <w:t>desarrolla</w:t>
      </w:r>
      <w:r w:rsidR="004F3CF4">
        <w:rPr>
          <w:rFonts w:ascii="Arial" w:hAnsi="Arial" w:cs="Arial"/>
          <w:sz w:val="22"/>
          <w:szCs w:val="22"/>
        </w:rPr>
        <w:t>do en trabajos previos del BID</w:t>
      </w:r>
      <w:r w:rsidR="00B41B11" w:rsidRPr="00EA7DD2">
        <w:rPr>
          <w:vertAlign w:val="superscript"/>
        </w:rPr>
        <w:footnoteReference w:id="11"/>
      </w:r>
      <w:r w:rsidR="00A92437" w:rsidRPr="00EA7DD2">
        <w:rPr>
          <w:rFonts w:ascii="Arial" w:hAnsi="Arial" w:cs="Arial"/>
          <w:sz w:val="22"/>
          <w:szCs w:val="22"/>
          <w:vertAlign w:val="superscript"/>
        </w:rPr>
        <w:t xml:space="preserve"> </w:t>
      </w:r>
      <w:r w:rsidR="00A92437">
        <w:rPr>
          <w:rFonts w:ascii="Arial" w:hAnsi="Arial" w:cs="Arial"/>
          <w:sz w:val="22"/>
          <w:szCs w:val="22"/>
        </w:rPr>
        <w:t xml:space="preserve">en ArcGIS </w:t>
      </w:r>
      <w:proofErr w:type="spellStart"/>
      <w:r w:rsidR="00A92437">
        <w:rPr>
          <w:rFonts w:ascii="Arial" w:hAnsi="Arial" w:cs="Arial"/>
          <w:sz w:val="22"/>
          <w:szCs w:val="22"/>
        </w:rPr>
        <w:t>ModelBuilder</w:t>
      </w:r>
      <w:proofErr w:type="spellEnd"/>
      <w:r w:rsidR="00A92437">
        <w:rPr>
          <w:rFonts w:ascii="Arial" w:hAnsi="Arial" w:cs="Arial"/>
          <w:sz w:val="22"/>
          <w:szCs w:val="22"/>
        </w:rPr>
        <w:t xml:space="preserve"> </w:t>
      </w:r>
      <w:r w:rsidR="004F3CF4">
        <w:rPr>
          <w:rFonts w:ascii="Arial" w:hAnsi="Arial" w:cs="Arial"/>
          <w:sz w:val="22"/>
          <w:szCs w:val="22"/>
        </w:rPr>
        <w:t>siguiendo</w:t>
      </w:r>
      <w:r w:rsidR="00A92437">
        <w:rPr>
          <w:rFonts w:ascii="Arial" w:hAnsi="Arial" w:cs="Arial"/>
          <w:sz w:val="22"/>
          <w:szCs w:val="22"/>
        </w:rPr>
        <w:t xml:space="preserve"> los fundamentos teóricos establecidos en varios </w:t>
      </w:r>
      <w:r w:rsidR="00B41B11">
        <w:rPr>
          <w:rFonts w:ascii="Arial" w:hAnsi="Arial" w:cs="Arial"/>
          <w:sz w:val="22"/>
          <w:szCs w:val="22"/>
        </w:rPr>
        <w:t>otros estudios, pero con ajustes para el contexto especifico de Bolivia</w:t>
      </w:r>
      <w:r w:rsidR="00A92437" w:rsidRPr="00EA7DD2">
        <w:rPr>
          <w:vertAlign w:val="superscript"/>
        </w:rPr>
        <w:footnoteReference w:id="12"/>
      </w:r>
      <w:r w:rsidR="00A92437">
        <w:rPr>
          <w:rFonts w:ascii="Arial" w:hAnsi="Arial" w:cs="Arial"/>
          <w:sz w:val="22"/>
          <w:szCs w:val="22"/>
        </w:rPr>
        <w:t>.</w:t>
      </w:r>
      <w:r w:rsidR="007B52DB">
        <w:rPr>
          <w:rFonts w:ascii="Arial" w:hAnsi="Arial" w:cs="Arial"/>
          <w:sz w:val="22"/>
          <w:szCs w:val="22"/>
        </w:rPr>
        <w:t xml:space="preserve"> </w:t>
      </w:r>
      <w:r w:rsidR="00240C04" w:rsidRPr="00075306">
        <w:rPr>
          <w:rFonts w:ascii="Arial" w:hAnsi="Arial" w:cs="Arial"/>
          <w:sz w:val="22"/>
          <w:szCs w:val="22"/>
        </w:rPr>
        <w:t>Los modelos de</w:t>
      </w:r>
      <w:r w:rsidR="00B41B11">
        <w:rPr>
          <w:rFonts w:ascii="Arial" w:hAnsi="Arial" w:cs="Arial"/>
          <w:sz w:val="22"/>
          <w:szCs w:val="22"/>
        </w:rPr>
        <w:t xml:space="preserve"> </w:t>
      </w:r>
      <w:proofErr w:type="spellStart"/>
      <w:r w:rsidR="00B41B11">
        <w:rPr>
          <w:rFonts w:ascii="Arial" w:hAnsi="Arial" w:cs="Arial"/>
          <w:sz w:val="22"/>
          <w:szCs w:val="22"/>
        </w:rPr>
        <w:t>InVEST</w:t>
      </w:r>
      <w:proofErr w:type="spellEnd"/>
      <w:r w:rsidR="00B41B11">
        <w:rPr>
          <w:rFonts w:ascii="Arial" w:hAnsi="Arial" w:cs="Arial"/>
          <w:sz w:val="22"/>
          <w:szCs w:val="22"/>
        </w:rPr>
        <w:t xml:space="preserve"> de</w:t>
      </w:r>
      <w:r w:rsidR="00240C04" w:rsidRPr="00075306">
        <w:rPr>
          <w:rFonts w:ascii="Arial" w:hAnsi="Arial" w:cs="Arial"/>
          <w:sz w:val="22"/>
          <w:szCs w:val="22"/>
        </w:rPr>
        <w:t xml:space="preserve"> servicios ecosistémicos se calibrarán con base en </w:t>
      </w:r>
      <w:r w:rsidR="001D7C50" w:rsidRPr="00075306">
        <w:rPr>
          <w:rFonts w:ascii="Arial" w:hAnsi="Arial" w:cs="Arial"/>
          <w:sz w:val="22"/>
          <w:szCs w:val="22"/>
        </w:rPr>
        <w:t>información</w:t>
      </w:r>
      <w:r w:rsidR="00240C04" w:rsidRPr="00075306">
        <w:rPr>
          <w:rFonts w:ascii="Arial" w:hAnsi="Arial" w:cs="Arial"/>
          <w:sz w:val="22"/>
          <w:szCs w:val="22"/>
        </w:rPr>
        <w:t xml:space="preserve"> </w:t>
      </w:r>
      <w:r w:rsidR="00E74A34" w:rsidRPr="00075306">
        <w:rPr>
          <w:rFonts w:ascii="Arial" w:hAnsi="Arial" w:cs="Arial"/>
          <w:sz w:val="22"/>
          <w:szCs w:val="22"/>
        </w:rPr>
        <w:t>dispon</w:t>
      </w:r>
      <w:r w:rsidR="001D7C50" w:rsidRPr="00075306">
        <w:rPr>
          <w:rFonts w:ascii="Arial" w:hAnsi="Arial" w:cs="Arial"/>
          <w:sz w:val="22"/>
          <w:szCs w:val="22"/>
        </w:rPr>
        <w:t>i</w:t>
      </w:r>
      <w:r w:rsidR="00E74A34" w:rsidRPr="00075306">
        <w:rPr>
          <w:rFonts w:ascii="Arial" w:hAnsi="Arial" w:cs="Arial"/>
          <w:sz w:val="22"/>
          <w:szCs w:val="22"/>
        </w:rPr>
        <w:t xml:space="preserve">ble </w:t>
      </w:r>
      <w:r w:rsidR="007B52DB">
        <w:rPr>
          <w:rFonts w:ascii="Arial" w:hAnsi="Arial" w:cs="Arial"/>
          <w:sz w:val="22"/>
          <w:szCs w:val="22"/>
        </w:rPr>
        <w:t xml:space="preserve">con el Ministerio del Medio Ambiente y Agua y </w:t>
      </w:r>
      <w:r w:rsidR="001D7C50" w:rsidRPr="00075306">
        <w:rPr>
          <w:rFonts w:ascii="Arial" w:hAnsi="Arial" w:cs="Arial"/>
          <w:sz w:val="22"/>
          <w:szCs w:val="22"/>
        </w:rPr>
        <w:t>algunas</w:t>
      </w:r>
      <w:r w:rsidR="00E74A34" w:rsidRPr="00075306">
        <w:rPr>
          <w:rFonts w:ascii="Arial" w:hAnsi="Arial" w:cs="Arial"/>
          <w:sz w:val="22"/>
          <w:szCs w:val="22"/>
        </w:rPr>
        <w:t xml:space="preserve"> bases de datos globales. Esta </w:t>
      </w:r>
      <w:r w:rsidR="001D7C50" w:rsidRPr="00075306">
        <w:rPr>
          <w:rFonts w:ascii="Arial" w:hAnsi="Arial" w:cs="Arial"/>
          <w:sz w:val="22"/>
          <w:szCs w:val="22"/>
        </w:rPr>
        <w:t>información</w:t>
      </w:r>
      <w:r w:rsidR="00E74A34" w:rsidRPr="00075306">
        <w:rPr>
          <w:rFonts w:ascii="Arial" w:hAnsi="Arial" w:cs="Arial"/>
          <w:sz w:val="22"/>
          <w:szCs w:val="22"/>
        </w:rPr>
        <w:t xml:space="preserve"> incluye imágenes satelitales, modelos de elevación digital, datos </w:t>
      </w:r>
      <w:r w:rsidR="00CD600B" w:rsidRPr="00075306">
        <w:rPr>
          <w:rFonts w:ascii="Arial" w:hAnsi="Arial" w:cs="Arial"/>
          <w:sz w:val="22"/>
          <w:szCs w:val="22"/>
        </w:rPr>
        <w:t>edáficos</w:t>
      </w:r>
      <w:r w:rsidR="00E74A34" w:rsidRPr="00075306">
        <w:rPr>
          <w:rFonts w:ascii="Arial" w:hAnsi="Arial" w:cs="Arial"/>
          <w:sz w:val="22"/>
          <w:szCs w:val="22"/>
        </w:rPr>
        <w:t xml:space="preserve"> y parámetros climáticos entre otros. </w:t>
      </w:r>
      <w:r w:rsidR="005D7B9D">
        <w:rPr>
          <w:rFonts w:ascii="Arial" w:hAnsi="Arial" w:cs="Arial"/>
          <w:sz w:val="22"/>
          <w:szCs w:val="22"/>
        </w:rPr>
        <w:t xml:space="preserve">El cuadro 4 </w:t>
      </w:r>
      <w:r w:rsidR="0085026E">
        <w:rPr>
          <w:rFonts w:ascii="Arial" w:hAnsi="Arial" w:cs="Arial"/>
          <w:sz w:val="22"/>
          <w:szCs w:val="22"/>
        </w:rPr>
        <w:t xml:space="preserve">presenta </w:t>
      </w:r>
      <w:r w:rsidR="005D7B9D">
        <w:rPr>
          <w:rFonts w:ascii="Arial" w:hAnsi="Arial" w:cs="Arial"/>
          <w:sz w:val="22"/>
          <w:szCs w:val="22"/>
        </w:rPr>
        <w:t xml:space="preserve">las </w:t>
      </w:r>
      <w:r w:rsidR="00757967">
        <w:rPr>
          <w:rFonts w:ascii="Arial" w:hAnsi="Arial" w:cs="Arial"/>
          <w:sz w:val="22"/>
          <w:szCs w:val="22"/>
        </w:rPr>
        <w:t>fuentes</w:t>
      </w:r>
      <w:r w:rsidR="005D7B9D">
        <w:rPr>
          <w:rFonts w:ascii="Arial" w:hAnsi="Arial" w:cs="Arial"/>
          <w:sz w:val="22"/>
          <w:szCs w:val="22"/>
        </w:rPr>
        <w:t xml:space="preserve"> </w:t>
      </w:r>
      <w:r w:rsidR="007B52DB">
        <w:rPr>
          <w:rFonts w:ascii="Arial" w:hAnsi="Arial" w:cs="Arial"/>
          <w:sz w:val="22"/>
          <w:szCs w:val="22"/>
        </w:rPr>
        <w:t xml:space="preserve">principales </w:t>
      </w:r>
      <w:r w:rsidR="005D7B9D">
        <w:rPr>
          <w:rFonts w:ascii="Arial" w:hAnsi="Arial" w:cs="Arial"/>
          <w:sz w:val="22"/>
          <w:szCs w:val="22"/>
        </w:rPr>
        <w:t xml:space="preserve">de información. </w:t>
      </w:r>
    </w:p>
    <w:p w14:paraId="060056B4" w14:textId="77777777" w:rsidR="004E4259" w:rsidRPr="0080728B" w:rsidRDefault="379CF771" w:rsidP="001658C2">
      <w:pPr>
        <w:pStyle w:val="TableTitle"/>
        <w:ind w:left="1800"/>
        <w:jc w:val="left"/>
        <w:rPr>
          <w:rFonts w:ascii="Arial" w:hAnsi="Arial" w:cs="Arial"/>
          <w:lang w:val="es-ES_tradnl"/>
        </w:rPr>
      </w:pPr>
      <w:r w:rsidRPr="379CF771">
        <w:rPr>
          <w:rFonts w:ascii="Arial" w:hAnsi="Arial" w:cs="Arial"/>
        </w:rPr>
        <w:t xml:space="preserve">Cuadro No. 4 – Fuentes de información IEEM + ESM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2074"/>
        <w:gridCol w:w="5137"/>
      </w:tblGrid>
      <w:tr w:rsidR="004E4259" w:rsidRPr="004E4259" w14:paraId="5D863021" w14:textId="77777777" w:rsidTr="008567E0">
        <w:tc>
          <w:tcPr>
            <w:tcW w:w="817" w:type="dxa"/>
            <w:shd w:val="clear" w:color="auto" w:fill="auto"/>
          </w:tcPr>
          <w:p w14:paraId="560AD86F" w14:textId="77777777" w:rsidR="004E4259" w:rsidRPr="004E4259" w:rsidRDefault="004E4259" w:rsidP="008567E0">
            <w:pPr>
              <w:pStyle w:val="TableTitle"/>
              <w:jc w:val="left"/>
              <w:rPr>
                <w:rFonts w:ascii="Arial" w:hAnsi="Arial" w:cs="Arial"/>
                <w:lang w:val="es-ES_tradnl"/>
              </w:rPr>
            </w:pPr>
          </w:p>
        </w:tc>
        <w:tc>
          <w:tcPr>
            <w:tcW w:w="2429" w:type="dxa"/>
            <w:shd w:val="clear" w:color="auto" w:fill="auto"/>
          </w:tcPr>
          <w:p w14:paraId="791DF822" w14:textId="77777777" w:rsidR="004E4259" w:rsidRPr="004E4259" w:rsidRDefault="004E4259" w:rsidP="008567E0">
            <w:pPr>
              <w:pStyle w:val="TableTitle"/>
              <w:jc w:val="left"/>
              <w:rPr>
                <w:rFonts w:ascii="Arial" w:hAnsi="Arial" w:cs="Arial"/>
                <w:lang w:val="es-ES_tradnl"/>
              </w:rPr>
            </w:pPr>
            <w:r w:rsidRPr="004E4259">
              <w:rPr>
                <w:rFonts w:ascii="Arial" w:hAnsi="Arial" w:cs="Arial"/>
                <w:lang w:val="es-ES_tradnl"/>
              </w:rPr>
              <w:t xml:space="preserve">Información </w:t>
            </w:r>
          </w:p>
        </w:tc>
        <w:tc>
          <w:tcPr>
            <w:tcW w:w="5423" w:type="dxa"/>
            <w:shd w:val="clear" w:color="auto" w:fill="auto"/>
          </w:tcPr>
          <w:p w14:paraId="0DC51A14" w14:textId="77777777" w:rsidR="004E4259" w:rsidRPr="004E4259" w:rsidRDefault="004E4259" w:rsidP="008567E0">
            <w:pPr>
              <w:pStyle w:val="TableTitle"/>
              <w:jc w:val="left"/>
              <w:rPr>
                <w:rFonts w:ascii="Arial" w:hAnsi="Arial" w:cs="Arial"/>
                <w:lang w:val="es-ES_tradnl"/>
              </w:rPr>
            </w:pPr>
            <w:r w:rsidRPr="004E4259">
              <w:rPr>
                <w:rFonts w:ascii="Arial" w:hAnsi="Arial" w:cs="Arial"/>
                <w:lang w:val="es-ES_tradnl"/>
              </w:rPr>
              <w:t>Fuente</w:t>
            </w:r>
          </w:p>
        </w:tc>
      </w:tr>
      <w:tr w:rsidR="004E4259" w:rsidRPr="00960FBA" w14:paraId="17A9A493" w14:textId="77777777" w:rsidTr="008567E0">
        <w:tc>
          <w:tcPr>
            <w:tcW w:w="817" w:type="dxa"/>
            <w:shd w:val="clear" w:color="auto" w:fill="auto"/>
          </w:tcPr>
          <w:p w14:paraId="7FF14B09" w14:textId="77777777" w:rsidR="004E4259" w:rsidRPr="004E4259" w:rsidRDefault="004E4259" w:rsidP="008567E0">
            <w:pPr>
              <w:pStyle w:val="TableTitle"/>
              <w:jc w:val="left"/>
              <w:rPr>
                <w:rFonts w:ascii="Arial" w:hAnsi="Arial" w:cs="Arial"/>
                <w:lang w:val="es-ES_tradnl"/>
              </w:rPr>
            </w:pPr>
            <w:r w:rsidRPr="004E4259">
              <w:rPr>
                <w:rFonts w:ascii="Arial" w:hAnsi="Arial" w:cs="Arial"/>
                <w:lang w:val="es-ES_tradnl"/>
              </w:rPr>
              <w:t>IEEM</w:t>
            </w:r>
          </w:p>
        </w:tc>
        <w:tc>
          <w:tcPr>
            <w:tcW w:w="2429" w:type="dxa"/>
            <w:shd w:val="clear" w:color="auto" w:fill="auto"/>
          </w:tcPr>
          <w:p w14:paraId="66D88B6F"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 xml:space="preserve">Matriz de contabilidad social, otros parámetros asociados, y sistema de ecuaciones/código IEEM. </w:t>
            </w:r>
          </w:p>
        </w:tc>
        <w:tc>
          <w:tcPr>
            <w:tcW w:w="5423" w:type="dxa"/>
            <w:shd w:val="clear" w:color="auto" w:fill="auto"/>
          </w:tcPr>
          <w:p w14:paraId="1C6A0236"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 xml:space="preserve">BID: </w:t>
            </w:r>
          </w:p>
          <w:p w14:paraId="29E37FC6"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MRCGE-TUR de Bolivia (modelo de equilibrio general computable multirregional, dinámico), y; marco genérico IEEM.</w:t>
            </w:r>
          </w:p>
        </w:tc>
      </w:tr>
      <w:tr w:rsidR="004E4259" w:rsidRPr="00960FBA" w14:paraId="41E53CB3" w14:textId="77777777" w:rsidTr="008567E0">
        <w:tc>
          <w:tcPr>
            <w:tcW w:w="817" w:type="dxa"/>
            <w:shd w:val="clear" w:color="auto" w:fill="auto"/>
          </w:tcPr>
          <w:p w14:paraId="621B667B" w14:textId="77777777" w:rsidR="004E4259" w:rsidRPr="004E4259" w:rsidRDefault="004E4259" w:rsidP="008567E0">
            <w:pPr>
              <w:pStyle w:val="TableTitle"/>
              <w:jc w:val="left"/>
              <w:rPr>
                <w:rFonts w:ascii="Arial" w:hAnsi="Arial" w:cs="Arial"/>
                <w:lang w:val="es-ES_tradnl"/>
              </w:rPr>
            </w:pPr>
          </w:p>
        </w:tc>
        <w:tc>
          <w:tcPr>
            <w:tcW w:w="2429" w:type="dxa"/>
            <w:shd w:val="clear" w:color="auto" w:fill="auto"/>
          </w:tcPr>
          <w:p w14:paraId="503756AC"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 xml:space="preserve">Datos para la calibración de los módulos ambientales de IEEM. </w:t>
            </w:r>
          </w:p>
        </w:tc>
        <w:tc>
          <w:tcPr>
            <w:tcW w:w="5423" w:type="dxa"/>
            <w:shd w:val="clear" w:color="auto" w:fill="auto"/>
          </w:tcPr>
          <w:p w14:paraId="7604E417"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 xml:space="preserve">Cambio en uso y cobertura de suelos: </w:t>
            </w:r>
            <w:proofErr w:type="spellStart"/>
            <w:r w:rsidRPr="004E4259">
              <w:rPr>
                <w:rFonts w:ascii="Arial" w:hAnsi="Arial" w:cs="Arial"/>
                <w:b w:val="0"/>
                <w:lang w:val="es-ES_tradnl"/>
              </w:rPr>
              <w:t>GeoBolivia</w:t>
            </w:r>
            <w:proofErr w:type="spellEnd"/>
            <w:r w:rsidRPr="004E4259">
              <w:rPr>
                <w:rFonts w:ascii="Arial" w:hAnsi="Arial" w:cs="Arial"/>
                <w:b w:val="0"/>
                <w:lang w:val="es-ES_tradnl"/>
              </w:rPr>
              <w:t xml:space="preserve"> (2010); base de datos de la Convención de las Naciones Unidas de Lucha contra la Desertificación (serie histórica); USGS; Institución Nacional de Estadística (INE), Censo Agropecuario (2013).</w:t>
            </w:r>
          </w:p>
          <w:p w14:paraId="34AF3DDE" w14:textId="77777777" w:rsidR="004E4259" w:rsidRPr="004E4259" w:rsidRDefault="004E4259" w:rsidP="008567E0">
            <w:pPr>
              <w:pStyle w:val="TableTitle"/>
              <w:jc w:val="left"/>
              <w:rPr>
                <w:rFonts w:ascii="Arial" w:hAnsi="Arial" w:cs="Arial"/>
                <w:b w:val="0"/>
                <w:lang w:val="es-ES_tradnl"/>
              </w:rPr>
            </w:pPr>
          </w:p>
        </w:tc>
      </w:tr>
      <w:tr w:rsidR="004E4259" w:rsidRPr="00960FBA" w14:paraId="57007040" w14:textId="77777777" w:rsidTr="008567E0">
        <w:tc>
          <w:tcPr>
            <w:tcW w:w="817" w:type="dxa"/>
            <w:shd w:val="clear" w:color="auto" w:fill="auto"/>
          </w:tcPr>
          <w:p w14:paraId="12566AB5" w14:textId="77777777" w:rsidR="004E4259" w:rsidRPr="004E4259" w:rsidRDefault="004E4259" w:rsidP="008567E0">
            <w:pPr>
              <w:pStyle w:val="TableTitle"/>
              <w:jc w:val="left"/>
              <w:rPr>
                <w:rFonts w:ascii="Arial" w:hAnsi="Arial" w:cs="Arial"/>
                <w:lang w:val="es-ES_tradnl"/>
              </w:rPr>
            </w:pPr>
            <w:r w:rsidRPr="004E4259">
              <w:rPr>
                <w:rFonts w:ascii="Arial" w:hAnsi="Arial" w:cs="Arial"/>
                <w:lang w:val="es-ES_tradnl"/>
              </w:rPr>
              <w:t>ESM</w:t>
            </w:r>
          </w:p>
        </w:tc>
        <w:tc>
          <w:tcPr>
            <w:tcW w:w="2429" w:type="dxa"/>
            <w:shd w:val="clear" w:color="auto" w:fill="auto"/>
          </w:tcPr>
          <w:p w14:paraId="184866C4"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Modelos de servicios ecosistémicos:</w:t>
            </w:r>
          </w:p>
          <w:p w14:paraId="2C9B2BD8"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-captura de carbono</w:t>
            </w:r>
          </w:p>
          <w:p w14:paraId="57EDD19D"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-mitigación de erosión</w:t>
            </w:r>
          </w:p>
          <w:p w14:paraId="598F4D33"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-fertilidad</w:t>
            </w:r>
          </w:p>
          <w:p w14:paraId="69917D35"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-provisión de agua.</w:t>
            </w:r>
          </w:p>
        </w:tc>
        <w:tc>
          <w:tcPr>
            <w:tcW w:w="5423" w:type="dxa"/>
            <w:shd w:val="clear" w:color="auto" w:fill="auto"/>
          </w:tcPr>
          <w:p w14:paraId="0D7D58BC"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 xml:space="preserve">Modelos </w:t>
            </w:r>
            <w:proofErr w:type="spellStart"/>
            <w:r w:rsidRPr="004E4259">
              <w:rPr>
                <w:rFonts w:ascii="Arial" w:hAnsi="Arial" w:cs="Arial"/>
                <w:b w:val="0"/>
                <w:lang w:val="es-ES_tradnl"/>
              </w:rPr>
              <w:t>InVEST</w:t>
            </w:r>
            <w:proofErr w:type="spellEnd"/>
            <w:r w:rsidRPr="004E4259">
              <w:rPr>
                <w:rFonts w:ascii="Arial" w:hAnsi="Arial" w:cs="Arial"/>
                <w:b w:val="0"/>
                <w:lang w:val="es-ES_tradnl"/>
              </w:rPr>
              <w:t xml:space="preserve"> del Natural Capital Project:</w:t>
            </w:r>
          </w:p>
          <w:p w14:paraId="1CC1EF27" w14:textId="77777777" w:rsidR="004E4259" w:rsidRPr="004E4259" w:rsidRDefault="008567E0" w:rsidP="008567E0">
            <w:pPr>
              <w:pStyle w:val="TableTitle"/>
              <w:jc w:val="left"/>
              <w:rPr>
                <w:rFonts w:ascii="Arial" w:hAnsi="Arial" w:cs="Arial"/>
                <w:b w:val="0"/>
                <w:lang w:val="es-ES_tradnl"/>
              </w:rPr>
            </w:pPr>
            <w:hyperlink r:id="rId17" w:anchor="invest-models" w:history="1">
              <w:r w:rsidR="004E4259" w:rsidRPr="000C181F">
                <w:rPr>
                  <w:rStyle w:val="Hyperlink"/>
                  <w:rFonts w:ascii="Arial" w:hAnsi="Arial" w:cs="Arial"/>
                  <w:b w:val="0"/>
                  <w:color w:val="auto"/>
                  <w:lang w:val="es-ES_tradnl"/>
                </w:rPr>
                <w:t>https://naturalcapitalproject.stanford.edu/invest/#invest-models</w:t>
              </w:r>
            </w:hyperlink>
            <w:r w:rsidR="004E4259" w:rsidRPr="004E4259">
              <w:rPr>
                <w:rFonts w:ascii="Arial" w:hAnsi="Arial" w:cs="Arial"/>
                <w:b w:val="0"/>
                <w:lang w:val="es-ES_tradnl"/>
              </w:rPr>
              <w:t xml:space="preserve"> </w:t>
            </w:r>
          </w:p>
        </w:tc>
      </w:tr>
      <w:tr w:rsidR="004E4259" w:rsidRPr="004E4259" w14:paraId="3ED8C45A" w14:textId="77777777" w:rsidTr="008567E0">
        <w:tc>
          <w:tcPr>
            <w:tcW w:w="817" w:type="dxa"/>
            <w:shd w:val="clear" w:color="auto" w:fill="auto"/>
          </w:tcPr>
          <w:p w14:paraId="46DF3339" w14:textId="77777777" w:rsidR="004E4259" w:rsidRPr="004E4259" w:rsidRDefault="004E4259" w:rsidP="008567E0">
            <w:pPr>
              <w:pStyle w:val="TableTitle"/>
              <w:jc w:val="left"/>
              <w:rPr>
                <w:rFonts w:ascii="Arial" w:hAnsi="Arial" w:cs="Arial"/>
                <w:lang w:val="es-ES_tradnl"/>
              </w:rPr>
            </w:pPr>
            <w:bookmarkStart w:id="1" w:name="_Hlk535464034"/>
          </w:p>
        </w:tc>
        <w:tc>
          <w:tcPr>
            <w:tcW w:w="2429" w:type="dxa"/>
            <w:shd w:val="clear" w:color="auto" w:fill="auto"/>
          </w:tcPr>
          <w:p w14:paraId="7BBCE1BA"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 xml:space="preserve">Parámetros, modelos de servicios ecosistémicos. </w:t>
            </w:r>
          </w:p>
        </w:tc>
        <w:tc>
          <w:tcPr>
            <w:tcW w:w="5423" w:type="dxa"/>
            <w:shd w:val="clear" w:color="auto" w:fill="auto"/>
          </w:tcPr>
          <w:p w14:paraId="182C9C7A" w14:textId="77777777" w:rsidR="004E4259" w:rsidRPr="000C181F" w:rsidRDefault="004E4259" w:rsidP="008567E0">
            <w:pPr>
              <w:pStyle w:val="TableTitle"/>
              <w:jc w:val="both"/>
              <w:rPr>
                <w:rFonts w:ascii="Arial" w:hAnsi="Arial" w:cs="Arial"/>
                <w:b w:val="0"/>
                <w:lang w:val="es-ES_tradnl"/>
              </w:rPr>
            </w:pPr>
            <w:r w:rsidRPr="000C181F">
              <w:rPr>
                <w:rFonts w:ascii="Arial" w:hAnsi="Arial" w:cs="Arial"/>
                <w:b w:val="0"/>
                <w:lang w:val="es-ES_tradnl"/>
              </w:rPr>
              <w:t>Datos del Ministerio de Medio Ambiente y Agua; Ministerio de Desarrollo Rural y Tierras.</w:t>
            </w:r>
          </w:p>
          <w:p w14:paraId="027BAA33" w14:textId="77777777" w:rsidR="004E4259" w:rsidRPr="000C181F" w:rsidRDefault="004E4259" w:rsidP="008567E0">
            <w:pPr>
              <w:pStyle w:val="TableTitle"/>
              <w:jc w:val="both"/>
              <w:rPr>
                <w:rFonts w:ascii="Arial" w:hAnsi="Arial" w:cs="Arial"/>
                <w:b w:val="0"/>
                <w:lang w:val="es-ES_tradnl"/>
              </w:rPr>
            </w:pPr>
          </w:p>
          <w:p w14:paraId="5D3D0AA4" w14:textId="77777777" w:rsidR="004E4259" w:rsidRPr="000C181F" w:rsidRDefault="004E4259" w:rsidP="008567E0">
            <w:pPr>
              <w:pStyle w:val="TableTitle"/>
              <w:jc w:val="both"/>
              <w:rPr>
                <w:rFonts w:ascii="Arial" w:hAnsi="Arial" w:cs="Arial"/>
                <w:b w:val="0"/>
                <w:lang w:val="es-ES_tradnl"/>
              </w:rPr>
            </w:pPr>
            <w:r w:rsidRPr="000C181F">
              <w:rPr>
                <w:rFonts w:ascii="Arial" w:hAnsi="Arial" w:cs="Arial"/>
                <w:b w:val="0"/>
                <w:lang w:val="es-ES_tradnl"/>
              </w:rPr>
              <w:t xml:space="preserve">En la ausencia de datos locales, se utilizarán las siguientes bases de datos accesibles al público: (i) uso y cobertura de suelos: </w:t>
            </w:r>
            <w:proofErr w:type="spellStart"/>
            <w:r w:rsidRPr="000C181F">
              <w:rPr>
                <w:rFonts w:ascii="Arial" w:hAnsi="Arial" w:cs="Arial"/>
                <w:b w:val="0"/>
                <w:lang w:val="es-ES_tradnl"/>
              </w:rPr>
              <w:t>European</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Space</w:t>
            </w:r>
            <w:proofErr w:type="spellEnd"/>
            <w:r w:rsidRPr="000C181F">
              <w:rPr>
                <w:rFonts w:ascii="Arial" w:hAnsi="Arial" w:cs="Arial"/>
                <w:b w:val="0"/>
                <w:lang w:val="es-ES_tradnl"/>
              </w:rPr>
              <w:t xml:space="preserve"> Agency</w:t>
            </w:r>
            <w:r w:rsidRPr="000C181F">
              <w:rPr>
                <w:rFonts w:ascii="Arial" w:hAnsi="Arial" w:cs="Arial"/>
                <w:b w:val="0"/>
              </w:rPr>
              <w:t xml:space="preserve"> </w:t>
            </w:r>
            <w:proofErr w:type="spellStart"/>
            <w:r w:rsidRPr="000C181F">
              <w:rPr>
                <w:rFonts w:ascii="Arial" w:hAnsi="Arial" w:cs="Arial"/>
                <w:b w:val="0"/>
              </w:rPr>
              <w:t>Climate</w:t>
            </w:r>
            <w:proofErr w:type="spellEnd"/>
            <w:r w:rsidRPr="000C181F">
              <w:rPr>
                <w:rFonts w:ascii="Arial" w:hAnsi="Arial" w:cs="Arial"/>
                <w:b w:val="0"/>
              </w:rPr>
              <w:t xml:space="preserve"> Change </w:t>
            </w:r>
            <w:proofErr w:type="spellStart"/>
            <w:r w:rsidRPr="000C181F">
              <w:rPr>
                <w:rFonts w:ascii="Arial" w:hAnsi="Arial" w:cs="Arial"/>
                <w:b w:val="0"/>
              </w:rPr>
              <w:t>Initiative</w:t>
            </w:r>
            <w:proofErr w:type="spellEnd"/>
            <w:r w:rsidRPr="000C181F">
              <w:rPr>
                <w:rFonts w:ascii="Arial" w:hAnsi="Arial" w:cs="Arial"/>
                <w:b w:val="0"/>
              </w:rPr>
              <w:t xml:space="preserve"> </w:t>
            </w:r>
            <w:proofErr w:type="spellStart"/>
            <w:r w:rsidRPr="000C181F">
              <w:rPr>
                <w:rFonts w:ascii="Arial" w:hAnsi="Arial" w:cs="Arial"/>
                <w:b w:val="0"/>
              </w:rPr>
              <w:t>Land</w:t>
            </w:r>
            <w:proofErr w:type="spellEnd"/>
            <w:r w:rsidRPr="000C181F">
              <w:rPr>
                <w:rFonts w:ascii="Arial" w:hAnsi="Arial" w:cs="Arial"/>
                <w:b w:val="0"/>
              </w:rPr>
              <w:t xml:space="preserve"> </w:t>
            </w:r>
            <w:proofErr w:type="spellStart"/>
            <w:r w:rsidRPr="000C181F">
              <w:rPr>
                <w:rFonts w:ascii="Arial" w:hAnsi="Arial" w:cs="Arial"/>
                <w:b w:val="0"/>
              </w:rPr>
              <w:t>Cover</w:t>
            </w:r>
            <w:proofErr w:type="spellEnd"/>
            <w:r w:rsidRPr="000C181F">
              <w:rPr>
                <w:rFonts w:ascii="Arial" w:hAnsi="Arial" w:cs="Arial"/>
                <w:b w:val="0"/>
              </w:rPr>
              <w:t xml:space="preserve"> </w:t>
            </w:r>
            <w:proofErr w:type="spellStart"/>
            <w:r w:rsidRPr="000C181F">
              <w:rPr>
                <w:rFonts w:ascii="Arial" w:hAnsi="Arial" w:cs="Arial"/>
                <w:b w:val="0"/>
                <w:lang w:val="es-ES_tradnl"/>
              </w:rPr>
              <w:t>dataset</w:t>
            </w:r>
            <w:proofErr w:type="spellEnd"/>
            <w:r w:rsidRPr="000C181F">
              <w:rPr>
                <w:rFonts w:ascii="Arial" w:hAnsi="Arial" w:cs="Arial"/>
                <w:b w:val="0"/>
                <w:lang w:val="es-ES_tradnl"/>
              </w:rPr>
              <w:t xml:space="preserve"> (ESA CCILC), v. 2.0.7; (</w:t>
            </w:r>
            <w:proofErr w:type="spellStart"/>
            <w:r w:rsidRPr="000C181F">
              <w:rPr>
                <w:rFonts w:ascii="Arial" w:hAnsi="Arial" w:cs="Arial"/>
                <w:b w:val="0"/>
                <w:lang w:val="es-ES_tradnl"/>
              </w:rPr>
              <w:t>ii</w:t>
            </w:r>
            <w:proofErr w:type="spellEnd"/>
            <w:r w:rsidRPr="000C181F">
              <w:rPr>
                <w:rFonts w:ascii="Arial" w:hAnsi="Arial" w:cs="Arial"/>
                <w:b w:val="0"/>
                <w:lang w:val="es-ES_tradnl"/>
              </w:rPr>
              <w:t xml:space="preserve">) modelo digital de elevación: </w:t>
            </w:r>
            <w:proofErr w:type="spellStart"/>
            <w:r w:rsidRPr="000C181F">
              <w:rPr>
                <w:rFonts w:ascii="Arial" w:hAnsi="Arial" w:cs="Arial"/>
                <w:b w:val="0"/>
                <w:lang w:val="es-ES_tradnl"/>
              </w:rPr>
              <w:t>Shuttle</w:t>
            </w:r>
            <w:proofErr w:type="spellEnd"/>
            <w:r w:rsidRPr="000C181F">
              <w:rPr>
                <w:rFonts w:ascii="Arial" w:hAnsi="Arial" w:cs="Arial"/>
                <w:b w:val="0"/>
                <w:lang w:val="es-ES_tradnl"/>
              </w:rPr>
              <w:t xml:space="preserve"> Radar Data </w:t>
            </w:r>
            <w:proofErr w:type="spellStart"/>
            <w:r w:rsidRPr="000C181F">
              <w:rPr>
                <w:rFonts w:ascii="Arial" w:hAnsi="Arial" w:cs="Arial"/>
                <w:b w:val="0"/>
                <w:lang w:val="es-ES_tradnl"/>
              </w:rPr>
              <w:t>Topography</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Mission</w:t>
            </w:r>
            <w:proofErr w:type="spellEnd"/>
            <w:r w:rsidRPr="000C181F">
              <w:rPr>
                <w:rFonts w:ascii="Arial" w:hAnsi="Arial" w:cs="Arial"/>
                <w:b w:val="0"/>
                <w:lang w:val="es-ES_tradnl"/>
              </w:rPr>
              <w:t xml:space="preserve"> (SRTM), 90m resolución; (</w:t>
            </w:r>
            <w:proofErr w:type="spellStart"/>
            <w:r w:rsidRPr="000C181F">
              <w:rPr>
                <w:rFonts w:ascii="Arial" w:hAnsi="Arial" w:cs="Arial"/>
                <w:b w:val="0"/>
                <w:lang w:val="es-ES_tradnl"/>
              </w:rPr>
              <w:t>iii</w:t>
            </w:r>
            <w:proofErr w:type="spellEnd"/>
            <w:r w:rsidRPr="000C181F">
              <w:rPr>
                <w:rFonts w:ascii="Arial" w:hAnsi="Arial" w:cs="Arial"/>
                <w:b w:val="0"/>
                <w:lang w:val="es-ES_tradnl"/>
              </w:rPr>
              <w:t xml:space="preserve">) precipitación, promedio mensual de 1970 a 2000: </w:t>
            </w:r>
            <w:proofErr w:type="spellStart"/>
            <w:r w:rsidRPr="000C181F">
              <w:rPr>
                <w:rFonts w:ascii="Arial" w:hAnsi="Arial" w:cs="Arial"/>
                <w:b w:val="0"/>
                <w:lang w:val="es-ES_tradnl"/>
              </w:rPr>
              <w:t>WorldClim</w:t>
            </w:r>
            <w:proofErr w:type="spellEnd"/>
            <w:r w:rsidRPr="000C181F">
              <w:rPr>
                <w:rFonts w:ascii="Arial" w:hAnsi="Arial" w:cs="Arial"/>
                <w:b w:val="0"/>
                <w:lang w:val="es-ES_tradnl"/>
              </w:rPr>
              <w:t xml:space="preserve"> 1km Global </w:t>
            </w:r>
            <w:proofErr w:type="spellStart"/>
            <w:r w:rsidRPr="000C181F">
              <w:rPr>
                <w:rFonts w:ascii="Arial" w:hAnsi="Arial" w:cs="Arial"/>
                <w:b w:val="0"/>
                <w:lang w:val="es-ES_tradnl"/>
              </w:rPr>
              <w:t>Climate</w:t>
            </w:r>
            <w:proofErr w:type="spellEnd"/>
            <w:r w:rsidRPr="000C181F">
              <w:rPr>
                <w:rFonts w:ascii="Arial" w:hAnsi="Arial" w:cs="Arial"/>
                <w:b w:val="0"/>
                <w:lang w:val="es-ES_tradnl"/>
              </w:rPr>
              <w:t xml:space="preserve"> Data, Versión 2.0; (</w:t>
            </w:r>
            <w:proofErr w:type="spellStart"/>
            <w:r w:rsidRPr="000C181F">
              <w:rPr>
                <w:rFonts w:ascii="Arial" w:hAnsi="Arial" w:cs="Arial"/>
                <w:b w:val="0"/>
                <w:lang w:val="es-ES_tradnl"/>
              </w:rPr>
              <w:t>iv</w:t>
            </w:r>
            <w:proofErr w:type="spellEnd"/>
            <w:r w:rsidRPr="000C181F">
              <w:rPr>
                <w:rFonts w:ascii="Arial" w:hAnsi="Arial" w:cs="Arial"/>
                <w:b w:val="0"/>
                <w:lang w:val="es-ES_tradnl"/>
              </w:rPr>
              <w:t xml:space="preserve">) evapotranspiración, promedio mensual de 1970 a 2000: CGIAR 1km Global-PET base de datos; (v) grupo de hidrológico de suelos: </w:t>
            </w:r>
            <w:proofErr w:type="spellStart"/>
            <w:r w:rsidRPr="000C181F">
              <w:rPr>
                <w:rFonts w:ascii="Arial" w:hAnsi="Arial" w:cs="Arial"/>
                <w:b w:val="0"/>
                <w:lang w:val="es-ES_tradnl"/>
              </w:rPr>
              <w:t>FutureWater</w:t>
            </w:r>
            <w:proofErr w:type="spellEnd"/>
            <w:r w:rsidRPr="000C181F">
              <w:rPr>
                <w:rFonts w:ascii="Arial" w:hAnsi="Arial" w:cs="Arial"/>
                <w:b w:val="0"/>
                <w:lang w:val="es-ES_tradnl"/>
              </w:rPr>
              <w:t xml:space="preserve"> 1km </w:t>
            </w:r>
            <w:proofErr w:type="spellStart"/>
            <w:r w:rsidRPr="000C181F">
              <w:rPr>
                <w:rFonts w:ascii="Arial" w:hAnsi="Arial" w:cs="Arial"/>
                <w:b w:val="0"/>
                <w:lang w:val="es-ES_tradnl"/>
              </w:rPr>
              <w:t>HiHydroSoil</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soil</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hydraulic</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properties</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database</w:t>
            </w:r>
            <w:proofErr w:type="spellEnd"/>
            <w:r w:rsidRPr="000C181F">
              <w:rPr>
                <w:rFonts w:ascii="Arial" w:hAnsi="Arial" w:cs="Arial"/>
                <w:b w:val="0"/>
                <w:lang w:val="es-ES_tradnl"/>
              </w:rPr>
              <w:t xml:space="preserve">; (vi) erosión de suelos, factor k: Global </w:t>
            </w:r>
            <w:proofErr w:type="spellStart"/>
            <w:r w:rsidRPr="000C181F">
              <w:rPr>
                <w:rFonts w:ascii="Arial" w:hAnsi="Arial" w:cs="Arial"/>
                <w:b w:val="0"/>
                <w:lang w:val="es-ES_tradnl"/>
              </w:rPr>
              <w:t>estimate</w:t>
            </w:r>
            <w:proofErr w:type="spellEnd"/>
            <w:r w:rsidRPr="000C181F">
              <w:rPr>
                <w:rFonts w:ascii="Arial" w:hAnsi="Arial" w:cs="Arial"/>
                <w:b w:val="0"/>
                <w:lang w:val="es-ES_tradnl"/>
              </w:rPr>
              <w:t xml:space="preserve"> of </w:t>
            </w:r>
            <w:proofErr w:type="spellStart"/>
            <w:r w:rsidRPr="000C181F">
              <w:rPr>
                <w:rFonts w:ascii="Arial" w:hAnsi="Arial" w:cs="Arial"/>
                <w:b w:val="0"/>
                <w:lang w:val="es-ES_tradnl"/>
              </w:rPr>
              <w:t>soil</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erodibility</w:t>
            </w:r>
            <w:proofErr w:type="spellEnd"/>
            <w:r w:rsidRPr="000C181F">
              <w:rPr>
                <w:rFonts w:ascii="Arial" w:hAnsi="Arial" w:cs="Arial"/>
                <w:b w:val="0"/>
                <w:lang w:val="es-ES_tradnl"/>
              </w:rPr>
              <w:t xml:space="preserve"> K-factor (</w:t>
            </w:r>
            <w:proofErr w:type="spellStart"/>
            <w:r w:rsidRPr="000C181F">
              <w:rPr>
                <w:rFonts w:ascii="Arial" w:hAnsi="Arial" w:cs="Arial"/>
                <w:b w:val="0"/>
                <w:lang w:val="es-ES_tradnl"/>
              </w:rPr>
              <w:t>Naipal</w:t>
            </w:r>
            <w:proofErr w:type="spellEnd"/>
            <w:r w:rsidRPr="000C181F">
              <w:rPr>
                <w:rFonts w:ascii="Arial" w:hAnsi="Arial" w:cs="Arial"/>
                <w:b w:val="0"/>
                <w:lang w:val="es-ES_tradnl"/>
              </w:rPr>
              <w:t xml:space="preserve"> et al., 2015</w:t>
            </w:r>
            <w:r w:rsidRPr="000C181F">
              <w:rPr>
                <w:rStyle w:val="FootnoteReference"/>
                <w:rFonts w:ascii="Arial" w:hAnsi="Arial" w:cs="Arial"/>
                <w:b w:val="0"/>
                <w:lang w:val="es-ES_tradnl"/>
              </w:rPr>
              <w:footnoteReference w:id="13"/>
            </w:r>
            <w:r w:rsidRPr="000C181F">
              <w:rPr>
                <w:rFonts w:ascii="Arial" w:hAnsi="Arial" w:cs="Arial"/>
                <w:b w:val="0"/>
                <w:lang w:val="es-ES_tradnl"/>
              </w:rPr>
              <w:t>); (</w:t>
            </w:r>
            <w:proofErr w:type="spellStart"/>
            <w:r w:rsidRPr="000C181F">
              <w:rPr>
                <w:rFonts w:ascii="Arial" w:hAnsi="Arial" w:cs="Arial"/>
                <w:b w:val="0"/>
                <w:lang w:val="es-ES_tradnl"/>
              </w:rPr>
              <w:t>vii</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erosivity</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European</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Commission</w:t>
            </w:r>
            <w:proofErr w:type="spellEnd"/>
            <w:r w:rsidRPr="000C181F">
              <w:rPr>
                <w:rFonts w:ascii="Arial" w:hAnsi="Arial" w:cs="Arial"/>
                <w:b w:val="0"/>
                <w:lang w:val="es-ES_tradnl"/>
              </w:rPr>
              <w:t xml:space="preserve"> 1km Global </w:t>
            </w:r>
            <w:proofErr w:type="spellStart"/>
            <w:r w:rsidRPr="000C181F">
              <w:rPr>
                <w:rFonts w:ascii="Arial" w:hAnsi="Arial" w:cs="Arial"/>
                <w:b w:val="0"/>
                <w:lang w:val="es-ES_tradnl"/>
              </w:rPr>
              <w:t>Rainfall</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Erosivity</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index</w:t>
            </w:r>
            <w:proofErr w:type="spellEnd"/>
            <w:r w:rsidRPr="000C181F">
              <w:rPr>
                <w:rFonts w:ascii="Arial" w:hAnsi="Arial" w:cs="Arial"/>
                <w:b w:val="0"/>
                <w:lang w:val="es-ES_tradnl"/>
              </w:rPr>
              <w:t>; (</w:t>
            </w:r>
            <w:proofErr w:type="spellStart"/>
            <w:r w:rsidRPr="000C181F">
              <w:rPr>
                <w:rFonts w:ascii="Arial" w:hAnsi="Arial" w:cs="Arial"/>
                <w:b w:val="0"/>
                <w:lang w:val="es-ES_tradnl"/>
              </w:rPr>
              <w:t>viii</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Aboveground</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live</w:t>
            </w:r>
            <w:proofErr w:type="spellEnd"/>
            <w:r w:rsidRPr="000C181F">
              <w:rPr>
                <w:rFonts w:ascii="Arial" w:hAnsi="Arial" w:cs="Arial"/>
                <w:b w:val="0"/>
                <w:lang w:val="es-ES_tradnl"/>
              </w:rPr>
              <w:t xml:space="preserve"> Woody </w:t>
            </w:r>
            <w:proofErr w:type="spellStart"/>
            <w:r w:rsidRPr="000C181F">
              <w:rPr>
                <w:rFonts w:ascii="Arial" w:hAnsi="Arial" w:cs="Arial"/>
                <w:b w:val="0"/>
                <w:lang w:val="es-ES_tradnl"/>
              </w:rPr>
              <w:t>biomass</w:t>
            </w:r>
            <w:proofErr w:type="spellEnd"/>
            <w:r w:rsidRPr="000C181F">
              <w:rPr>
                <w:rFonts w:ascii="Arial" w:hAnsi="Arial" w:cs="Arial"/>
                <w:b w:val="0"/>
                <w:lang w:val="es-ES_tradnl"/>
              </w:rPr>
              <w:t>: MODIS and datos modelados (</w:t>
            </w:r>
            <w:proofErr w:type="spellStart"/>
            <w:r w:rsidRPr="000C181F">
              <w:rPr>
                <w:rFonts w:ascii="Arial" w:hAnsi="Arial" w:cs="Arial"/>
                <w:b w:val="0"/>
                <w:lang w:val="es-ES_tradnl"/>
              </w:rPr>
              <w:t>Baccini</w:t>
            </w:r>
            <w:proofErr w:type="spellEnd"/>
            <w:r w:rsidRPr="000C181F">
              <w:rPr>
                <w:rFonts w:ascii="Arial" w:hAnsi="Arial" w:cs="Arial"/>
                <w:b w:val="0"/>
                <w:lang w:val="es-ES_tradnl"/>
              </w:rPr>
              <w:t xml:space="preserve"> et al., 2017</w:t>
            </w:r>
            <w:r w:rsidRPr="000C181F">
              <w:rPr>
                <w:rStyle w:val="FootnoteReference"/>
                <w:rFonts w:ascii="Arial" w:hAnsi="Arial" w:cs="Arial"/>
                <w:b w:val="0"/>
                <w:lang w:val="es-ES_tradnl"/>
              </w:rPr>
              <w:footnoteReference w:id="14"/>
            </w:r>
            <w:r w:rsidRPr="000C181F">
              <w:rPr>
                <w:rFonts w:ascii="Arial" w:hAnsi="Arial" w:cs="Arial"/>
                <w:b w:val="0"/>
                <w:lang w:val="es-ES_tradnl"/>
              </w:rPr>
              <w:t>); (</w:t>
            </w:r>
            <w:proofErr w:type="spellStart"/>
            <w:r w:rsidRPr="000C181F">
              <w:rPr>
                <w:rFonts w:ascii="Arial" w:hAnsi="Arial" w:cs="Arial"/>
                <w:b w:val="0"/>
                <w:lang w:val="es-ES_tradnl"/>
              </w:rPr>
              <w:t>ix</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soil</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organic</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carbon</w:t>
            </w:r>
            <w:proofErr w:type="spellEnd"/>
            <w:r w:rsidRPr="000C181F">
              <w:rPr>
                <w:rFonts w:ascii="Arial" w:hAnsi="Arial" w:cs="Arial"/>
                <w:b w:val="0"/>
                <w:lang w:val="es-ES_tradnl"/>
              </w:rPr>
              <w:t xml:space="preserve"> stocks: UNCCD, y; (x) IUCN Red </w:t>
            </w:r>
            <w:proofErr w:type="spellStart"/>
            <w:r w:rsidRPr="000C181F">
              <w:rPr>
                <w:rFonts w:ascii="Arial" w:hAnsi="Arial" w:cs="Arial"/>
                <w:b w:val="0"/>
                <w:lang w:val="es-ES_tradnl"/>
              </w:rPr>
              <w:t>List</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terrestrial</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mammals</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amphibians</w:t>
            </w:r>
            <w:proofErr w:type="spellEnd"/>
            <w:r w:rsidRPr="000C181F">
              <w:rPr>
                <w:rFonts w:ascii="Arial" w:hAnsi="Arial" w:cs="Arial"/>
                <w:b w:val="0"/>
                <w:lang w:val="es-ES_tradnl"/>
              </w:rPr>
              <w:t xml:space="preserve"> and reptiles </w:t>
            </w:r>
            <w:proofErr w:type="spellStart"/>
            <w:r w:rsidRPr="000C181F">
              <w:rPr>
                <w:rFonts w:ascii="Arial" w:hAnsi="Arial" w:cs="Arial"/>
                <w:b w:val="0"/>
                <w:lang w:val="es-ES_tradnl"/>
              </w:rPr>
              <w:t>ranges</w:t>
            </w:r>
            <w:proofErr w:type="spellEnd"/>
            <w:r w:rsidRPr="000C181F">
              <w:rPr>
                <w:rFonts w:ascii="Arial" w:hAnsi="Arial" w:cs="Arial"/>
                <w:b w:val="0"/>
                <w:lang w:val="es-ES_tradnl"/>
              </w:rPr>
              <w:t xml:space="preserve">: IUCN Red </w:t>
            </w:r>
            <w:proofErr w:type="spellStart"/>
            <w:r w:rsidRPr="000C181F">
              <w:rPr>
                <w:rFonts w:ascii="Arial" w:hAnsi="Arial" w:cs="Arial"/>
                <w:b w:val="0"/>
                <w:lang w:val="es-ES_tradnl"/>
              </w:rPr>
              <w:t>List</w:t>
            </w:r>
            <w:proofErr w:type="spellEnd"/>
            <w:r w:rsidRPr="000C181F">
              <w:rPr>
                <w:rFonts w:ascii="Arial" w:hAnsi="Arial" w:cs="Arial"/>
                <w:b w:val="0"/>
                <w:lang w:val="es-ES_tradnl"/>
              </w:rPr>
              <w:t xml:space="preserve"> of </w:t>
            </w:r>
            <w:proofErr w:type="spellStart"/>
            <w:r w:rsidRPr="000C181F">
              <w:rPr>
                <w:rFonts w:ascii="Arial" w:hAnsi="Arial" w:cs="Arial"/>
                <w:b w:val="0"/>
                <w:lang w:val="es-ES_tradnl"/>
              </w:rPr>
              <w:t>Threatened</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Species</w:t>
            </w:r>
            <w:proofErr w:type="spellEnd"/>
            <w:r w:rsidRPr="000C181F">
              <w:rPr>
                <w:rFonts w:ascii="Arial" w:hAnsi="Arial" w:cs="Arial"/>
                <w:b w:val="0"/>
                <w:lang w:val="es-ES_tradnl"/>
              </w:rPr>
              <w:t xml:space="preserve">. </w:t>
            </w:r>
            <w:proofErr w:type="spellStart"/>
            <w:r w:rsidRPr="000C181F">
              <w:rPr>
                <w:rFonts w:ascii="Arial" w:hAnsi="Arial" w:cs="Arial"/>
                <w:b w:val="0"/>
                <w:lang w:val="es-ES_tradnl"/>
              </w:rPr>
              <w:t>Version</w:t>
            </w:r>
            <w:proofErr w:type="spellEnd"/>
            <w:r w:rsidRPr="000C181F">
              <w:rPr>
                <w:rFonts w:ascii="Arial" w:hAnsi="Arial" w:cs="Arial"/>
                <w:b w:val="0"/>
                <w:lang w:val="es-ES_tradnl"/>
              </w:rPr>
              <w:t xml:space="preserve"> 2018-1. </w:t>
            </w:r>
          </w:p>
        </w:tc>
      </w:tr>
      <w:bookmarkEnd w:id="1"/>
      <w:tr w:rsidR="004E4259" w:rsidRPr="006E1E45" w14:paraId="604341C9" w14:textId="77777777" w:rsidTr="008567E0">
        <w:tc>
          <w:tcPr>
            <w:tcW w:w="817" w:type="dxa"/>
            <w:shd w:val="clear" w:color="auto" w:fill="auto"/>
          </w:tcPr>
          <w:p w14:paraId="1CF1764E" w14:textId="77777777" w:rsidR="004E4259" w:rsidRPr="004E4259" w:rsidRDefault="004E4259" w:rsidP="008567E0">
            <w:pPr>
              <w:pStyle w:val="TableTitle"/>
              <w:jc w:val="left"/>
              <w:rPr>
                <w:rFonts w:ascii="Arial" w:hAnsi="Arial" w:cs="Arial"/>
                <w:lang w:val="es-ES_tradnl"/>
              </w:rPr>
            </w:pPr>
            <w:r w:rsidRPr="004E4259">
              <w:rPr>
                <w:rFonts w:ascii="Arial" w:hAnsi="Arial" w:cs="Arial"/>
                <w:lang w:val="es-ES_tradnl"/>
              </w:rPr>
              <w:t>Diseño de escenarios IEEM+ESM</w:t>
            </w:r>
          </w:p>
        </w:tc>
        <w:tc>
          <w:tcPr>
            <w:tcW w:w="2429" w:type="dxa"/>
            <w:shd w:val="clear" w:color="auto" w:fill="auto"/>
          </w:tcPr>
          <w:p w14:paraId="76545E5B"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 xml:space="preserve">Costos/beneficios directos (no necesariamente monetarios, </w:t>
            </w:r>
            <w:proofErr w:type="spellStart"/>
            <w:r w:rsidRPr="004E4259">
              <w:rPr>
                <w:rFonts w:ascii="Arial" w:hAnsi="Arial" w:cs="Arial"/>
                <w:b w:val="0"/>
                <w:lang w:val="es-ES_tradnl"/>
              </w:rPr>
              <w:t>e.g</w:t>
            </w:r>
            <w:proofErr w:type="spellEnd"/>
            <w:r w:rsidRPr="004E4259">
              <w:rPr>
                <w:rFonts w:ascii="Arial" w:hAnsi="Arial" w:cs="Arial"/>
                <w:b w:val="0"/>
                <w:lang w:val="es-ES_tradnl"/>
              </w:rPr>
              <w:t>. cambios en productividad) de los escenarios</w:t>
            </w:r>
          </w:p>
        </w:tc>
        <w:tc>
          <w:tcPr>
            <w:tcW w:w="5423" w:type="dxa"/>
            <w:shd w:val="clear" w:color="auto" w:fill="auto"/>
          </w:tcPr>
          <w:p w14:paraId="1DB4C8F7"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Costos: principalmente del BID.</w:t>
            </w:r>
          </w:p>
          <w:p w14:paraId="3B8E619B" w14:textId="77777777" w:rsidR="004E4259" w:rsidRPr="004E4259" w:rsidRDefault="004E4259" w:rsidP="008567E0">
            <w:pPr>
              <w:pStyle w:val="TableTitle"/>
              <w:jc w:val="left"/>
              <w:rPr>
                <w:rFonts w:ascii="Arial" w:hAnsi="Arial" w:cs="Arial"/>
                <w:b w:val="0"/>
                <w:lang w:val="es-ES_tradnl"/>
              </w:rPr>
            </w:pPr>
            <w:r w:rsidRPr="004E4259">
              <w:rPr>
                <w:rFonts w:ascii="Arial" w:hAnsi="Arial" w:cs="Arial"/>
                <w:b w:val="0"/>
                <w:lang w:val="es-ES_tradnl"/>
              </w:rPr>
              <w:t>Beneficios: la literatura (</w:t>
            </w:r>
            <w:proofErr w:type="spellStart"/>
            <w:r w:rsidRPr="004E4259">
              <w:rPr>
                <w:rFonts w:ascii="Arial" w:hAnsi="Arial" w:cs="Arial"/>
                <w:b w:val="0"/>
                <w:lang w:val="es-ES_tradnl"/>
              </w:rPr>
              <w:t>e.g</w:t>
            </w:r>
            <w:proofErr w:type="spellEnd"/>
            <w:r w:rsidRPr="004E4259">
              <w:rPr>
                <w:rFonts w:ascii="Arial" w:hAnsi="Arial" w:cs="Arial"/>
                <w:b w:val="0"/>
                <w:lang w:val="es-ES_tradnl"/>
              </w:rPr>
              <w:t xml:space="preserve">. beneficios de mejoras en la calidad de aire sobre la productividad laboral); consulta con expertos, Ministerio del Medio Ambiente y Agua, Ministerio de Desarrollo Rural y Tierras.  </w:t>
            </w:r>
          </w:p>
        </w:tc>
      </w:tr>
    </w:tbl>
    <w:p w14:paraId="0F3FAAFE" w14:textId="77777777" w:rsidR="004E4259" w:rsidRPr="0080728B" w:rsidRDefault="004E4259" w:rsidP="001658C2">
      <w:pPr>
        <w:ind w:left="1800"/>
        <w:rPr>
          <w:sz w:val="20"/>
          <w:szCs w:val="20"/>
          <w:lang w:val="es-ES_tradnl"/>
        </w:rPr>
      </w:pPr>
    </w:p>
    <w:p w14:paraId="6D19F524" w14:textId="77777777" w:rsidR="00823FCA" w:rsidRPr="006B202F" w:rsidRDefault="00823FCA" w:rsidP="000C181F">
      <w:pPr>
        <w:pStyle w:val="TableTitle"/>
        <w:ind w:left="720"/>
        <w:jc w:val="left"/>
        <w:rPr>
          <w:rFonts w:ascii="Arial" w:hAnsi="Arial" w:cs="Arial"/>
          <w:sz w:val="22"/>
          <w:szCs w:val="22"/>
          <w:lang w:val="es-ES_tradnl"/>
        </w:rPr>
      </w:pPr>
    </w:p>
    <w:p w14:paraId="49011599" w14:textId="4C293205" w:rsidR="004345D1" w:rsidRPr="008567E0" w:rsidRDefault="379CF771" w:rsidP="008567E0">
      <w:pPr>
        <w:pStyle w:val="Paragraph"/>
        <w:numPr>
          <w:ilvl w:val="1"/>
          <w:numId w:val="13"/>
        </w:numPr>
        <w:tabs>
          <w:tab w:val="num" w:pos="720"/>
          <w:tab w:val="num" w:pos="1296"/>
        </w:tabs>
        <w:ind w:left="720" w:hanging="720"/>
        <w:rPr>
          <w:rFonts w:ascii="Arial" w:hAnsi="Arial" w:cs="Arial"/>
          <w:sz w:val="22"/>
          <w:szCs w:val="22"/>
        </w:rPr>
      </w:pPr>
      <w:r w:rsidRPr="008567E0">
        <w:rPr>
          <w:rFonts w:ascii="Arial" w:hAnsi="Arial" w:cs="Arial"/>
          <w:b/>
          <w:sz w:val="22"/>
          <w:szCs w:val="22"/>
        </w:rPr>
        <w:t>Informe de resultados</w:t>
      </w:r>
      <w:r w:rsidRPr="008567E0">
        <w:rPr>
          <w:rFonts w:ascii="Arial" w:hAnsi="Arial" w:cs="Arial"/>
          <w:sz w:val="22"/>
          <w:szCs w:val="22"/>
        </w:rPr>
        <w:t xml:space="preserve">. La información contenida en el informe de evaluación final y el análisis económico </w:t>
      </w:r>
      <w:proofErr w:type="spellStart"/>
      <w:r w:rsidRPr="008567E0">
        <w:rPr>
          <w:rFonts w:ascii="Arial" w:hAnsi="Arial" w:cs="Arial"/>
          <w:sz w:val="22"/>
          <w:szCs w:val="22"/>
        </w:rPr>
        <w:t>expost</w:t>
      </w:r>
      <w:proofErr w:type="spellEnd"/>
      <w:r w:rsidRPr="008567E0">
        <w:rPr>
          <w:rFonts w:ascii="Arial" w:hAnsi="Arial" w:cs="Arial"/>
          <w:sz w:val="22"/>
          <w:szCs w:val="22"/>
        </w:rPr>
        <w:t xml:space="preserve"> serán utilizados como insumos para la preparación del Informe de Terminación del Proyecto a ser preparado por el BID. El propósito principal de este análisis </w:t>
      </w:r>
      <w:proofErr w:type="spellStart"/>
      <w:r w:rsidRPr="008567E0">
        <w:rPr>
          <w:rFonts w:ascii="Arial" w:hAnsi="Arial" w:cs="Arial"/>
          <w:sz w:val="22"/>
          <w:szCs w:val="22"/>
        </w:rPr>
        <w:t>expost</w:t>
      </w:r>
      <w:proofErr w:type="spellEnd"/>
      <w:r w:rsidRPr="008567E0">
        <w:rPr>
          <w:rFonts w:ascii="Arial" w:hAnsi="Arial" w:cs="Arial"/>
          <w:sz w:val="22"/>
          <w:szCs w:val="22"/>
        </w:rPr>
        <w:t xml:space="preserve"> es generar una base de evidencia que sustenta las políticas públicas, inversiones y estrategias dirigidas a mejorar la calidad ambiental/del aire, reducir la deforestación y la restaurar las áreas degradadas a usos productivos y de conservación.  </w:t>
      </w:r>
    </w:p>
    <w:p w14:paraId="49A65F5B" w14:textId="3E836A9A" w:rsidR="00AA5F80" w:rsidRPr="008567E0" w:rsidRDefault="004B04E4" w:rsidP="008567E0">
      <w:pPr>
        <w:pStyle w:val="Paragraph"/>
        <w:numPr>
          <w:ilvl w:val="1"/>
          <w:numId w:val="13"/>
        </w:numPr>
        <w:tabs>
          <w:tab w:val="num" w:pos="720"/>
          <w:tab w:val="num" w:pos="1296"/>
        </w:tabs>
        <w:ind w:left="720" w:hanging="720"/>
        <w:rPr>
          <w:rFonts w:ascii="Arial" w:hAnsi="Arial" w:cs="Arial"/>
          <w:sz w:val="22"/>
          <w:szCs w:val="22"/>
        </w:rPr>
      </w:pPr>
      <w:r w:rsidRPr="008567E0">
        <w:rPr>
          <w:rFonts w:ascii="Arial" w:hAnsi="Arial" w:cs="Arial"/>
          <w:b/>
          <w:sz w:val="22"/>
          <w:szCs w:val="22"/>
        </w:rPr>
        <w:t>Coordinación, plan de trabajo y presupuesto de la evaluación</w:t>
      </w:r>
      <w:r w:rsidRPr="008567E0">
        <w:rPr>
          <w:rFonts w:ascii="Arial" w:hAnsi="Arial" w:cs="Arial"/>
          <w:sz w:val="22"/>
          <w:szCs w:val="22"/>
        </w:rPr>
        <w:t xml:space="preserve">. </w:t>
      </w:r>
      <w:r w:rsidR="00E95771" w:rsidRPr="008567E0">
        <w:rPr>
          <w:rFonts w:ascii="Arial" w:hAnsi="Arial" w:cs="Arial"/>
          <w:sz w:val="22"/>
          <w:szCs w:val="22"/>
        </w:rPr>
        <w:t>L</w:t>
      </w:r>
      <w:r w:rsidR="00C63B91" w:rsidRPr="008567E0">
        <w:rPr>
          <w:rFonts w:ascii="Arial" w:hAnsi="Arial" w:cs="Arial"/>
          <w:sz w:val="22"/>
          <w:szCs w:val="22"/>
        </w:rPr>
        <w:t>a evaluación</w:t>
      </w:r>
      <w:r w:rsidR="00E14EBE" w:rsidRPr="008567E0">
        <w:rPr>
          <w:rFonts w:ascii="Arial" w:hAnsi="Arial" w:cs="Arial"/>
          <w:sz w:val="22"/>
          <w:szCs w:val="22"/>
        </w:rPr>
        <w:t xml:space="preserve"> final y </w:t>
      </w:r>
      <w:r w:rsidR="00B42545" w:rsidRPr="008567E0">
        <w:rPr>
          <w:rFonts w:ascii="Arial" w:hAnsi="Arial" w:cs="Arial"/>
          <w:sz w:val="22"/>
          <w:szCs w:val="22"/>
        </w:rPr>
        <w:t xml:space="preserve">el </w:t>
      </w:r>
      <w:r w:rsidR="004073F0" w:rsidRPr="008567E0">
        <w:rPr>
          <w:rFonts w:ascii="Arial" w:hAnsi="Arial" w:cs="Arial"/>
          <w:sz w:val="22"/>
          <w:szCs w:val="22"/>
        </w:rPr>
        <w:t>análisis</w:t>
      </w:r>
      <w:r w:rsidR="00B42545" w:rsidRPr="008567E0">
        <w:rPr>
          <w:rFonts w:ascii="Arial" w:hAnsi="Arial" w:cs="Arial"/>
          <w:sz w:val="22"/>
          <w:szCs w:val="22"/>
        </w:rPr>
        <w:t xml:space="preserve"> </w:t>
      </w:r>
      <w:r w:rsidR="00C63B91" w:rsidRPr="008567E0">
        <w:rPr>
          <w:rFonts w:ascii="Arial" w:hAnsi="Arial" w:cs="Arial"/>
          <w:sz w:val="22"/>
          <w:szCs w:val="22"/>
        </w:rPr>
        <w:t>econó</w:t>
      </w:r>
      <w:r w:rsidR="004345D1" w:rsidRPr="008567E0">
        <w:rPr>
          <w:rFonts w:ascii="Arial" w:hAnsi="Arial" w:cs="Arial"/>
          <w:sz w:val="22"/>
          <w:szCs w:val="22"/>
        </w:rPr>
        <w:t>mic</w:t>
      </w:r>
      <w:r w:rsidR="00B42545" w:rsidRPr="008567E0">
        <w:rPr>
          <w:rFonts w:ascii="Arial" w:hAnsi="Arial" w:cs="Arial"/>
          <w:sz w:val="22"/>
          <w:szCs w:val="22"/>
        </w:rPr>
        <w:t>o</w:t>
      </w:r>
      <w:r w:rsidR="004345D1" w:rsidRPr="008567E0">
        <w:rPr>
          <w:rFonts w:ascii="Arial" w:hAnsi="Arial" w:cs="Arial"/>
          <w:sz w:val="22"/>
          <w:szCs w:val="22"/>
        </w:rPr>
        <w:t xml:space="preserve"> </w:t>
      </w:r>
      <w:proofErr w:type="spellStart"/>
      <w:r w:rsidR="004345D1" w:rsidRPr="008567E0">
        <w:rPr>
          <w:rFonts w:ascii="Arial" w:hAnsi="Arial" w:cs="Arial"/>
          <w:sz w:val="22"/>
          <w:szCs w:val="22"/>
        </w:rPr>
        <w:t>expost</w:t>
      </w:r>
      <w:proofErr w:type="spellEnd"/>
      <w:r w:rsidR="00C63B91" w:rsidRPr="008567E0">
        <w:rPr>
          <w:rFonts w:ascii="Arial" w:hAnsi="Arial" w:cs="Arial"/>
          <w:sz w:val="22"/>
          <w:szCs w:val="22"/>
        </w:rPr>
        <w:t xml:space="preserve"> se llevará</w:t>
      </w:r>
      <w:r w:rsidR="004345D1" w:rsidRPr="008567E0">
        <w:rPr>
          <w:rFonts w:ascii="Arial" w:hAnsi="Arial" w:cs="Arial"/>
          <w:sz w:val="22"/>
          <w:szCs w:val="22"/>
        </w:rPr>
        <w:t>n adelan</w:t>
      </w:r>
      <w:r w:rsidR="00C63B91" w:rsidRPr="008567E0">
        <w:rPr>
          <w:rFonts w:ascii="Arial" w:hAnsi="Arial" w:cs="Arial"/>
          <w:sz w:val="22"/>
          <w:szCs w:val="22"/>
        </w:rPr>
        <w:t>te mediante la contratació</w:t>
      </w:r>
      <w:r w:rsidR="004345D1" w:rsidRPr="008567E0">
        <w:rPr>
          <w:rFonts w:ascii="Arial" w:hAnsi="Arial" w:cs="Arial"/>
          <w:sz w:val="22"/>
          <w:szCs w:val="22"/>
        </w:rPr>
        <w:t xml:space="preserve">n de consultores independientes financiado con recursos del </w:t>
      </w:r>
      <w:r w:rsidR="00C63B91" w:rsidRPr="008567E0">
        <w:rPr>
          <w:rFonts w:ascii="Arial" w:hAnsi="Arial" w:cs="Arial"/>
          <w:sz w:val="22"/>
          <w:szCs w:val="22"/>
        </w:rPr>
        <w:t>Banco</w:t>
      </w:r>
      <w:r w:rsidR="00283388" w:rsidRPr="008567E0">
        <w:rPr>
          <w:rFonts w:ascii="Arial" w:hAnsi="Arial" w:cs="Arial"/>
          <w:sz w:val="22"/>
          <w:szCs w:val="22"/>
        </w:rPr>
        <w:t xml:space="preserve">. El Banco y el </w:t>
      </w:r>
      <w:proofErr w:type="spellStart"/>
      <w:r w:rsidR="00283388" w:rsidRPr="008567E0">
        <w:rPr>
          <w:rFonts w:ascii="Arial" w:hAnsi="Arial" w:cs="Arial"/>
          <w:sz w:val="22"/>
          <w:szCs w:val="22"/>
        </w:rPr>
        <w:t>MMAyA</w:t>
      </w:r>
      <w:proofErr w:type="spellEnd"/>
      <w:r w:rsidR="00283388" w:rsidRPr="008567E0">
        <w:rPr>
          <w:rFonts w:ascii="Arial" w:hAnsi="Arial" w:cs="Arial"/>
          <w:sz w:val="22"/>
          <w:szCs w:val="22"/>
        </w:rPr>
        <w:t xml:space="preserve"> </w:t>
      </w:r>
      <w:r w:rsidR="009168A8" w:rsidRPr="008567E0">
        <w:rPr>
          <w:rFonts w:ascii="Arial" w:hAnsi="Arial" w:cs="Arial"/>
          <w:sz w:val="22"/>
          <w:szCs w:val="22"/>
        </w:rPr>
        <w:t xml:space="preserve">participarán en </w:t>
      </w:r>
      <w:r w:rsidR="004345D1" w:rsidRPr="008567E0">
        <w:rPr>
          <w:rFonts w:ascii="Arial" w:hAnsi="Arial" w:cs="Arial"/>
          <w:sz w:val="22"/>
          <w:szCs w:val="22"/>
        </w:rPr>
        <w:t>la definición de los Términos de Referencia</w:t>
      </w:r>
      <w:r w:rsidR="00254433" w:rsidRPr="008567E0">
        <w:rPr>
          <w:rFonts w:ascii="Arial" w:hAnsi="Arial" w:cs="Arial"/>
          <w:sz w:val="22"/>
          <w:szCs w:val="22"/>
        </w:rPr>
        <w:t>, el desarrollo de los escenarios a analizar</w:t>
      </w:r>
      <w:r w:rsidR="004345D1" w:rsidRPr="008567E0">
        <w:rPr>
          <w:rFonts w:ascii="Arial" w:hAnsi="Arial" w:cs="Arial"/>
          <w:sz w:val="22"/>
          <w:szCs w:val="22"/>
        </w:rPr>
        <w:t xml:space="preserve"> y en la supervisión de las evaluaciones</w:t>
      </w:r>
      <w:r w:rsidR="00E95771" w:rsidRPr="008567E0">
        <w:rPr>
          <w:rFonts w:ascii="Arial" w:hAnsi="Arial" w:cs="Arial"/>
          <w:sz w:val="22"/>
          <w:szCs w:val="22"/>
        </w:rPr>
        <w:t>.</w:t>
      </w:r>
      <w:r w:rsidR="00B42545" w:rsidRPr="008567E0">
        <w:rPr>
          <w:rFonts w:ascii="Arial" w:hAnsi="Arial" w:cs="Arial"/>
          <w:sz w:val="22"/>
          <w:szCs w:val="22"/>
        </w:rPr>
        <w:t xml:space="preserve"> El </w:t>
      </w:r>
      <w:r w:rsidR="004073F0" w:rsidRPr="008567E0">
        <w:rPr>
          <w:rFonts w:ascii="Arial" w:hAnsi="Arial" w:cs="Arial"/>
          <w:sz w:val="22"/>
          <w:szCs w:val="22"/>
        </w:rPr>
        <w:t>análisis</w:t>
      </w:r>
      <w:r w:rsidR="00B42545" w:rsidRPr="008567E0">
        <w:rPr>
          <w:rFonts w:ascii="Arial" w:hAnsi="Arial" w:cs="Arial"/>
          <w:sz w:val="22"/>
          <w:szCs w:val="22"/>
        </w:rPr>
        <w:t xml:space="preserve"> </w:t>
      </w:r>
      <w:r w:rsidR="00864E6B" w:rsidRPr="008567E0">
        <w:rPr>
          <w:rFonts w:ascii="Arial" w:hAnsi="Arial" w:cs="Arial"/>
          <w:sz w:val="22"/>
          <w:szCs w:val="22"/>
        </w:rPr>
        <w:t>económic</w:t>
      </w:r>
      <w:r w:rsidR="00B42545" w:rsidRPr="008567E0">
        <w:rPr>
          <w:rFonts w:ascii="Arial" w:hAnsi="Arial" w:cs="Arial"/>
          <w:sz w:val="22"/>
          <w:szCs w:val="22"/>
        </w:rPr>
        <w:t>o</w:t>
      </w:r>
      <w:r w:rsidR="00864E6B" w:rsidRPr="008567E0">
        <w:rPr>
          <w:rFonts w:ascii="Arial" w:hAnsi="Arial" w:cs="Arial"/>
          <w:sz w:val="22"/>
          <w:szCs w:val="22"/>
        </w:rPr>
        <w:t xml:space="preserve"> </w:t>
      </w:r>
      <w:proofErr w:type="spellStart"/>
      <w:r w:rsidR="00864E6B" w:rsidRPr="008567E0">
        <w:rPr>
          <w:rFonts w:ascii="Arial" w:hAnsi="Arial" w:cs="Arial"/>
          <w:sz w:val="22"/>
          <w:szCs w:val="22"/>
        </w:rPr>
        <w:t>expost</w:t>
      </w:r>
      <w:proofErr w:type="spellEnd"/>
      <w:r w:rsidR="00864E6B" w:rsidRPr="008567E0">
        <w:rPr>
          <w:rFonts w:ascii="Arial" w:hAnsi="Arial" w:cs="Arial"/>
          <w:sz w:val="22"/>
          <w:szCs w:val="22"/>
        </w:rPr>
        <w:t xml:space="preserve"> </w:t>
      </w:r>
      <w:r w:rsidR="007B2A46" w:rsidRPr="008567E0">
        <w:rPr>
          <w:rFonts w:ascii="Arial" w:hAnsi="Arial" w:cs="Arial"/>
          <w:sz w:val="22"/>
          <w:szCs w:val="22"/>
        </w:rPr>
        <w:t>se hará en el año 20</w:t>
      </w:r>
      <w:r w:rsidR="00E2651C" w:rsidRPr="008567E0">
        <w:rPr>
          <w:rFonts w:ascii="Arial" w:hAnsi="Arial" w:cs="Arial"/>
          <w:sz w:val="22"/>
          <w:szCs w:val="22"/>
        </w:rPr>
        <w:t>1</w:t>
      </w:r>
      <w:r w:rsidR="00F52770" w:rsidRPr="008567E0">
        <w:rPr>
          <w:rFonts w:ascii="Arial" w:hAnsi="Arial" w:cs="Arial"/>
          <w:sz w:val="22"/>
          <w:szCs w:val="22"/>
        </w:rPr>
        <w:t>9.</w:t>
      </w:r>
      <w:r w:rsidR="00E55875" w:rsidRPr="008567E0">
        <w:rPr>
          <w:rFonts w:ascii="Arial" w:hAnsi="Arial" w:cs="Arial"/>
          <w:sz w:val="22"/>
          <w:szCs w:val="22"/>
        </w:rPr>
        <w:t xml:space="preserve"> El </w:t>
      </w:r>
      <w:r w:rsidR="004073F0" w:rsidRPr="008567E0">
        <w:rPr>
          <w:rFonts w:ascii="Arial" w:hAnsi="Arial" w:cs="Arial"/>
          <w:sz w:val="22"/>
          <w:szCs w:val="22"/>
        </w:rPr>
        <w:t>análisis</w:t>
      </w:r>
      <w:r w:rsidR="00E55875" w:rsidRPr="008567E0">
        <w:rPr>
          <w:rFonts w:ascii="Arial" w:hAnsi="Arial" w:cs="Arial"/>
          <w:sz w:val="22"/>
          <w:szCs w:val="22"/>
        </w:rPr>
        <w:t xml:space="preserve"> </w:t>
      </w:r>
      <w:proofErr w:type="spellStart"/>
      <w:r w:rsidR="00E55875" w:rsidRPr="008567E0">
        <w:rPr>
          <w:rFonts w:ascii="Arial" w:hAnsi="Arial" w:cs="Arial"/>
          <w:sz w:val="22"/>
          <w:szCs w:val="22"/>
        </w:rPr>
        <w:t>expost</w:t>
      </w:r>
      <w:proofErr w:type="spellEnd"/>
      <w:r w:rsidR="00E55875" w:rsidRPr="008567E0">
        <w:rPr>
          <w:rFonts w:ascii="Arial" w:hAnsi="Arial" w:cs="Arial"/>
          <w:sz w:val="22"/>
          <w:szCs w:val="22"/>
        </w:rPr>
        <w:t xml:space="preserve"> </w:t>
      </w:r>
      <w:r w:rsidR="004073F0" w:rsidRPr="008567E0">
        <w:rPr>
          <w:rFonts w:ascii="Arial" w:hAnsi="Arial" w:cs="Arial"/>
          <w:sz w:val="22"/>
          <w:szCs w:val="22"/>
        </w:rPr>
        <w:t>requiere</w:t>
      </w:r>
      <w:r w:rsidR="00E55875" w:rsidRPr="008567E0">
        <w:rPr>
          <w:rFonts w:ascii="Arial" w:hAnsi="Arial" w:cs="Arial"/>
          <w:sz w:val="22"/>
          <w:szCs w:val="22"/>
        </w:rPr>
        <w:t xml:space="preserve"> como mínimo 6 meses para </w:t>
      </w:r>
      <w:r w:rsidR="005112BF" w:rsidRPr="008567E0">
        <w:rPr>
          <w:rFonts w:ascii="Arial" w:hAnsi="Arial" w:cs="Arial"/>
          <w:sz w:val="22"/>
          <w:szCs w:val="22"/>
        </w:rPr>
        <w:t xml:space="preserve">su </w:t>
      </w:r>
      <w:r w:rsidR="00E55875" w:rsidRPr="008567E0">
        <w:rPr>
          <w:rFonts w:ascii="Arial" w:hAnsi="Arial" w:cs="Arial"/>
          <w:sz w:val="22"/>
          <w:szCs w:val="22"/>
        </w:rPr>
        <w:t>implementa</w:t>
      </w:r>
      <w:r w:rsidR="005112BF" w:rsidRPr="008567E0">
        <w:rPr>
          <w:rFonts w:ascii="Arial" w:hAnsi="Arial" w:cs="Arial"/>
          <w:sz w:val="22"/>
          <w:szCs w:val="22"/>
        </w:rPr>
        <w:t>ción</w:t>
      </w:r>
      <w:r w:rsidR="00E55875" w:rsidRPr="008567E0">
        <w:rPr>
          <w:rFonts w:ascii="Arial" w:hAnsi="Arial" w:cs="Arial"/>
          <w:sz w:val="22"/>
          <w:szCs w:val="22"/>
        </w:rPr>
        <w:t xml:space="preserve"> y</w:t>
      </w:r>
      <w:r w:rsidR="001F1F4B" w:rsidRPr="008567E0">
        <w:rPr>
          <w:rFonts w:ascii="Arial" w:hAnsi="Arial" w:cs="Arial"/>
          <w:sz w:val="22"/>
          <w:szCs w:val="22"/>
        </w:rPr>
        <w:t xml:space="preserve"> la evaluación final y el análisis </w:t>
      </w:r>
      <w:proofErr w:type="spellStart"/>
      <w:r w:rsidR="001F1F4B" w:rsidRPr="008567E0">
        <w:rPr>
          <w:rFonts w:ascii="Arial" w:hAnsi="Arial" w:cs="Arial"/>
          <w:sz w:val="22"/>
          <w:szCs w:val="22"/>
        </w:rPr>
        <w:t>expost</w:t>
      </w:r>
      <w:proofErr w:type="spellEnd"/>
      <w:r w:rsidR="00E55875" w:rsidRPr="008567E0">
        <w:rPr>
          <w:rFonts w:ascii="Arial" w:hAnsi="Arial" w:cs="Arial"/>
          <w:sz w:val="22"/>
          <w:szCs w:val="22"/>
        </w:rPr>
        <w:t xml:space="preserve"> tiene</w:t>
      </w:r>
      <w:r w:rsidR="001F1F4B" w:rsidRPr="008567E0">
        <w:rPr>
          <w:rFonts w:ascii="Arial" w:hAnsi="Arial" w:cs="Arial"/>
          <w:sz w:val="22"/>
          <w:szCs w:val="22"/>
        </w:rPr>
        <w:t>n</w:t>
      </w:r>
      <w:r w:rsidR="00E55875" w:rsidRPr="008567E0">
        <w:rPr>
          <w:rFonts w:ascii="Arial" w:hAnsi="Arial" w:cs="Arial"/>
          <w:sz w:val="22"/>
          <w:szCs w:val="22"/>
        </w:rPr>
        <w:t xml:space="preserve"> un costo </w:t>
      </w:r>
      <w:r w:rsidR="001E6E81" w:rsidRPr="008567E0">
        <w:rPr>
          <w:rFonts w:ascii="Arial" w:hAnsi="Arial" w:cs="Arial"/>
          <w:sz w:val="22"/>
          <w:szCs w:val="22"/>
        </w:rPr>
        <w:t>de aproximadamente US$</w:t>
      </w:r>
      <w:r w:rsidR="001F1F4B" w:rsidRPr="008567E0">
        <w:rPr>
          <w:rFonts w:ascii="Arial" w:hAnsi="Arial" w:cs="Arial"/>
          <w:sz w:val="22"/>
          <w:szCs w:val="22"/>
        </w:rPr>
        <w:t>3</w:t>
      </w:r>
      <w:r w:rsidR="00AA5F80" w:rsidRPr="008567E0">
        <w:rPr>
          <w:rFonts w:ascii="Arial" w:hAnsi="Arial" w:cs="Arial"/>
          <w:sz w:val="22"/>
          <w:szCs w:val="22"/>
        </w:rPr>
        <w:t>0</w:t>
      </w:r>
      <w:r w:rsidR="001E6E81" w:rsidRPr="008567E0">
        <w:rPr>
          <w:rFonts w:ascii="Arial" w:hAnsi="Arial" w:cs="Arial"/>
          <w:sz w:val="22"/>
          <w:szCs w:val="22"/>
        </w:rPr>
        <w:t xml:space="preserve">,000. </w:t>
      </w:r>
    </w:p>
    <w:tbl>
      <w:tblPr>
        <w:tblW w:w="92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337"/>
        <w:gridCol w:w="337"/>
        <w:gridCol w:w="337"/>
        <w:gridCol w:w="337"/>
        <w:gridCol w:w="337"/>
        <w:gridCol w:w="337"/>
        <w:gridCol w:w="1337"/>
        <w:gridCol w:w="973"/>
        <w:gridCol w:w="1567"/>
        <w:gridCol w:w="1537"/>
      </w:tblGrid>
      <w:tr w:rsidR="00E1770B" w:rsidRPr="00E1770B" w14:paraId="672B4545" w14:textId="77777777" w:rsidTr="00032F8F">
        <w:trPr>
          <w:trHeight w:val="674"/>
        </w:trPr>
        <w:tc>
          <w:tcPr>
            <w:tcW w:w="1901" w:type="dxa"/>
            <w:vMerge w:val="restart"/>
            <w:shd w:val="clear" w:color="auto" w:fill="DAEEF3"/>
            <w:vAlign w:val="center"/>
          </w:tcPr>
          <w:p w14:paraId="59F3BD2C" w14:textId="048AC5DE" w:rsidR="00C666D9" w:rsidRPr="000C181F" w:rsidRDefault="00AA5F80" w:rsidP="005F3D96">
            <w:pPr>
              <w:jc w:val="center"/>
              <w:rPr>
                <w:rFonts w:ascii="Arial" w:hAnsi="Arial" w:cs="Arial"/>
                <w:b/>
                <w:sz w:val="18"/>
                <w:szCs w:val="18"/>
                <w:lang w:val="es-ES"/>
              </w:rPr>
            </w:pPr>
            <w:r>
              <w:rPr>
                <w:rFonts w:ascii="Arial" w:hAnsi="Arial" w:cs="Arial"/>
                <w:sz w:val="22"/>
                <w:szCs w:val="22"/>
                <w:lang w:val="es-ES"/>
              </w:rPr>
              <w:br w:type="page"/>
            </w:r>
            <w:r w:rsidR="00C666D9" w:rsidRPr="000C181F">
              <w:rPr>
                <w:rFonts w:ascii="Arial" w:hAnsi="Arial" w:cs="Arial"/>
                <w:b/>
                <w:sz w:val="18"/>
                <w:szCs w:val="18"/>
                <w:lang w:val="es-ES"/>
              </w:rPr>
              <w:t xml:space="preserve">Cuadro No. </w:t>
            </w:r>
            <w:r w:rsidR="004E4259">
              <w:rPr>
                <w:rFonts w:ascii="Arial" w:hAnsi="Arial" w:cs="Arial"/>
                <w:b/>
                <w:sz w:val="18"/>
                <w:szCs w:val="18"/>
                <w:lang w:val="es-ES"/>
              </w:rPr>
              <w:t>5</w:t>
            </w:r>
            <w:r w:rsidR="004E4259" w:rsidRPr="000C181F">
              <w:rPr>
                <w:rFonts w:ascii="Arial" w:hAnsi="Arial" w:cs="Arial"/>
                <w:b/>
                <w:sz w:val="18"/>
                <w:szCs w:val="18"/>
                <w:lang w:val="es-ES"/>
              </w:rPr>
              <w:t xml:space="preserve"> </w:t>
            </w:r>
            <w:r w:rsidR="00C666D9" w:rsidRPr="000C181F">
              <w:rPr>
                <w:rFonts w:ascii="Arial" w:hAnsi="Arial" w:cs="Arial"/>
                <w:b/>
                <w:sz w:val="18"/>
                <w:szCs w:val="18"/>
                <w:lang w:val="es-ES"/>
              </w:rPr>
              <w:t>- Plan de Trabajo de Evaluación Principales Actividades de Evaluación</w:t>
            </w:r>
          </w:p>
        </w:tc>
        <w:tc>
          <w:tcPr>
            <w:tcW w:w="0" w:type="auto"/>
            <w:gridSpan w:val="6"/>
            <w:shd w:val="clear" w:color="auto" w:fill="DAEEF3"/>
            <w:vAlign w:val="center"/>
          </w:tcPr>
          <w:p w14:paraId="76AD3738"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Meses después del último desembolso</w:t>
            </w:r>
          </w:p>
        </w:tc>
        <w:tc>
          <w:tcPr>
            <w:tcW w:w="1337" w:type="dxa"/>
            <w:vMerge w:val="restart"/>
            <w:shd w:val="clear" w:color="auto" w:fill="DAEEF3"/>
            <w:vAlign w:val="center"/>
          </w:tcPr>
          <w:p w14:paraId="6E2C514F"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Responsable</w:t>
            </w:r>
          </w:p>
        </w:tc>
        <w:tc>
          <w:tcPr>
            <w:tcW w:w="1105" w:type="dxa"/>
            <w:vMerge w:val="restart"/>
            <w:shd w:val="clear" w:color="auto" w:fill="DAEEF3"/>
            <w:vAlign w:val="center"/>
          </w:tcPr>
          <w:p w14:paraId="3538282E"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Costo</w:t>
            </w:r>
          </w:p>
        </w:tc>
        <w:tc>
          <w:tcPr>
            <w:tcW w:w="1567" w:type="dxa"/>
            <w:vMerge w:val="restart"/>
            <w:shd w:val="clear" w:color="auto" w:fill="DAEEF3"/>
          </w:tcPr>
          <w:p w14:paraId="466A3684" w14:textId="77777777" w:rsidR="00C666D9" w:rsidRPr="000C181F" w:rsidRDefault="00C666D9">
            <w:pPr>
              <w:jc w:val="center"/>
              <w:rPr>
                <w:rFonts w:ascii="Arial" w:hAnsi="Arial" w:cs="Arial"/>
                <w:b/>
                <w:sz w:val="18"/>
                <w:szCs w:val="18"/>
                <w:lang w:val="es-ES"/>
              </w:rPr>
            </w:pPr>
          </w:p>
          <w:p w14:paraId="73BA3C91" w14:textId="77777777" w:rsidR="00C666D9" w:rsidRPr="000C181F" w:rsidRDefault="00C666D9">
            <w:pPr>
              <w:jc w:val="center"/>
              <w:rPr>
                <w:rFonts w:ascii="Arial" w:hAnsi="Arial" w:cs="Arial"/>
                <w:b/>
                <w:sz w:val="18"/>
                <w:szCs w:val="18"/>
                <w:lang w:val="es-ES"/>
              </w:rPr>
            </w:pPr>
          </w:p>
          <w:p w14:paraId="4AB285FB" w14:textId="77777777" w:rsidR="00C666D9" w:rsidRPr="000C181F" w:rsidRDefault="00C666D9">
            <w:pPr>
              <w:jc w:val="center"/>
              <w:rPr>
                <w:rFonts w:ascii="Arial" w:hAnsi="Arial" w:cs="Arial"/>
                <w:b/>
                <w:sz w:val="18"/>
                <w:szCs w:val="18"/>
                <w:lang w:val="es-ES"/>
              </w:rPr>
            </w:pPr>
          </w:p>
          <w:p w14:paraId="3DCAB90A"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Notas</w:t>
            </w:r>
          </w:p>
          <w:p w14:paraId="252979B8" w14:textId="77777777" w:rsidR="00C666D9" w:rsidRPr="000C181F" w:rsidRDefault="00C666D9">
            <w:pPr>
              <w:jc w:val="center"/>
              <w:rPr>
                <w:rFonts w:ascii="Arial" w:hAnsi="Arial" w:cs="Arial"/>
                <w:b/>
                <w:sz w:val="18"/>
                <w:szCs w:val="18"/>
                <w:lang w:val="es-ES"/>
              </w:rPr>
            </w:pPr>
          </w:p>
          <w:p w14:paraId="432F4D74" w14:textId="77777777" w:rsidR="00C666D9" w:rsidRPr="000C181F" w:rsidRDefault="00C666D9">
            <w:pPr>
              <w:jc w:val="center"/>
              <w:rPr>
                <w:rFonts w:ascii="Arial" w:hAnsi="Arial" w:cs="Arial"/>
                <w:b/>
                <w:sz w:val="18"/>
                <w:szCs w:val="18"/>
                <w:lang w:val="es-ES"/>
              </w:rPr>
            </w:pPr>
          </w:p>
          <w:p w14:paraId="08BB2B2B" w14:textId="77777777" w:rsidR="00C666D9" w:rsidRPr="000C181F" w:rsidRDefault="00C666D9">
            <w:pPr>
              <w:jc w:val="center"/>
              <w:rPr>
                <w:rFonts w:ascii="Arial" w:hAnsi="Arial" w:cs="Arial"/>
                <w:b/>
                <w:sz w:val="18"/>
                <w:szCs w:val="18"/>
                <w:lang w:val="es-ES"/>
              </w:rPr>
            </w:pPr>
          </w:p>
        </w:tc>
        <w:tc>
          <w:tcPr>
            <w:tcW w:w="1315" w:type="dxa"/>
            <w:vMerge w:val="restart"/>
            <w:shd w:val="clear" w:color="auto" w:fill="DAEEF3"/>
            <w:vAlign w:val="center"/>
          </w:tcPr>
          <w:p w14:paraId="0F73C3CD"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Financiamiento</w:t>
            </w:r>
          </w:p>
        </w:tc>
      </w:tr>
      <w:tr w:rsidR="00E1770B" w:rsidRPr="00E1770B" w14:paraId="1C5BCE74" w14:textId="77777777" w:rsidTr="00032F8F">
        <w:trPr>
          <w:trHeight w:val="423"/>
        </w:trPr>
        <w:tc>
          <w:tcPr>
            <w:tcW w:w="1901" w:type="dxa"/>
            <w:vMerge/>
            <w:shd w:val="clear" w:color="auto" w:fill="auto"/>
            <w:vAlign w:val="center"/>
          </w:tcPr>
          <w:p w14:paraId="020D51F2" w14:textId="77777777" w:rsidR="00C666D9" w:rsidRPr="000C181F" w:rsidRDefault="00C666D9">
            <w:pPr>
              <w:jc w:val="center"/>
              <w:rPr>
                <w:rFonts w:ascii="Arial" w:hAnsi="Arial" w:cs="Arial"/>
                <w:b/>
                <w:sz w:val="18"/>
                <w:szCs w:val="18"/>
                <w:lang w:val="es-ES"/>
              </w:rPr>
            </w:pPr>
          </w:p>
        </w:tc>
        <w:tc>
          <w:tcPr>
            <w:tcW w:w="0" w:type="auto"/>
            <w:shd w:val="clear" w:color="auto" w:fill="DAEEF3"/>
            <w:vAlign w:val="center"/>
          </w:tcPr>
          <w:p w14:paraId="540D5747"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1</w:t>
            </w:r>
          </w:p>
        </w:tc>
        <w:tc>
          <w:tcPr>
            <w:tcW w:w="0" w:type="auto"/>
            <w:shd w:val="clear" w:color="auto" w:fill="DAEEF3"/>
            <w:vAlign w:val="center"/>
          </w:tcPr>
          <w:p w14:paraId="1EDA18A3"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2</w:t>
            </w:r>
          </w:p>
        </w:tc>
        <w:tc>
          <w:tcPr>
            <w:tcW w:w="0" w:type="auto"/>
            <w:shd w:val="clear" w:color="auto" w:fill="DAEEF3"/>
            <w:vAlign w:val="center"/>
          </w:tcPr>
          <w:p w14:paraId="2FEFE787"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3</w:t>
            </w:r>
          </w:p>
        </w:tc>
        <w:tc>
          <w:tcPr>
            <w:tcW w:w="0" w:type="auto"/>
            <w:shd w:val="clear" w:color="auto" w:fill="DAEEF3"/>
            <w:vAlign w:val="center"/>
          </w:tcPr>
          <w:p w14:paraId="2191F65E"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4</w:t>
            </w:r>
          </w:p>
        </w:tc>
        <w:tc>
          <w:tcPr>
            <w:tcW w:w="0" w:type="auto"/>
            <w:shd w:val="clear" w:color="auto" w:fill="DAEEF3"/>
            <w:vAlign w:val="center"/>
          </w:tcPr>
          <w:p w14:paraId="77A54332"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5</w:t>
            </w:r>
          </w:p>
        </w:tc>
        <w:tc>
          <w:tcPr>
            <w:tcW w:w="0" w:type="auto"/>
            <w:shd w:val="clear" w:color="auto" w:fill="DAEEF3"/>
            <w:vAlign w:val="center"/>
          </w:tcPr>
          <w:p w14:paraId="1A0FC735"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6</w:t>
            </w:r>
          </w:p>
        </w:tc>
        <w:tc>
          <w:tcPr>
            <w:tcW w:w="1337" w:type="dxa"/>
            <w:vMerge/>
            <w:shd w:val="clear" w:color="auto" w:fill="auto"/>
            <w:vAlign w:val="center"/>
          </w:tcPr>
          <w:p w14:paraId="6A5A0169" w14:textId="77777777" w:rsidR="00C666D9" w:rsidRPr="000C181F" w:rsidRDefault="00C666D9">
            <w:pPr>
              <w:jc w:val="center"/>
              <w:rPr>
                <w:rFonts w:ascii="Arial" w:hAnsi="Arial" w:cs="Arial"/>
                <w:b/>
                <w:sz w:val="18"/>
                <w:szCs w:val="18"/>
                <w:lang w:val="es-ES"/>
              </w:rPr>
            </w:pPr>
          </w:p>
        </w:tc>
        <w:tc>
          <w:tcPr>
            <w:tcW w:w="1105" w:type="dxa"/>
            <w:vMerge/>
            <w:shd w:val="clear" w:color="auto" w:fill="auto"/>
            <w:vAlign w:val="center"/>
          </w:tcPr>
          <w:p w14:paraId="19F50C16" w14:textId="77777777" w:rsidR="00C666D9" w:rsidRPr="000C181F" w:rsidRDefault="00C666D9">
            <w:pPr>
              <w:jc w:val="center"/>
              <w:rPr>
                <w:rFonts w:ascii="Arial" w:hAnsi="Arial" w:cs="Arial"/>
                <w:b/>
                <w:sz w:val="18"/>
                <w:szCs w:val="18"/>
                <w:lang w:val="es-ES"/>
              </w:rPr>
            </w:pPr>
          </w:p>
        </w:tc>
        <w:tc>
          <w:tcPr>
            <w:tcW w:w="1567" w:type="dxa"/>
            <w:vMerge/>
          </w:tcPr>
          <w:p w14:paraId="68DD73E4" w14:textId="77777777" w:rsidR="00C666D9" w:rsidRPr="000C181F" w:rsidRDefault="00C666D9">
            <w:pPr>
              <w:jc w:val="center"/>
              <w:rPr>
                <w:rFonts w:ascii="Arial" w:hAnsi="Arial" w:cs="Arial"/>
                <w:b/>
                <w:sz w:val="18"/>
                <w:szCs w:val="18"/>
                <w:lang w:val="es-ES"/>
              </w:rPr>
            </w:pPr>
          </w:p>
        </w:tc>
        <w:tc>
          <w:tcPr>
            <w:tcW w:w="1315" w:type="dxa"/>
            <w:vMerge/>
            <w:shd w:val="clear" w:color="auto" w:fill="auto"/>
            <w:vAlign w:val="center"/>
          </w:tcPr>
          <w:p w14:paraId="12B3F21C" w14:textId="77777777" w:rsidR="00C666D9" w:rsidRPr="000C181F" w:rsidRDefault="00C666D9">
            <w:pPr>
              <w:jc w:val="center"/>
              <w:rPr>
                <w:rFonts w:ascii="Arial" w:hAnsi="Arial" w:cs="Arial"/>
                <w:b/>
                <w:sz w:val="18"/>
                <w:szCs w:val="18"/>
                <w:lang w:val="es-ES"/>
              </w:rPr>
            </w:pPr>
          </w:p>
        </w:tc>
      </w:tr>
      <w:tr w:rsidR="00E1770B" w:rsidRPr="00E1770B" w14:paraId="2850B4AF" w14:textId="77777777" w:rsidTr="00032F8F">
        <w:trPr>
          <w:trHeight w:val="590"/>
        </w:trPr>
        <w:tc>
          <w:tcPr>
            <w:tcW w:w="1901" w:type="dxa"/>
            <w:shd w:val="clear" w:color="auto" w:fill="auto"/>
            <w:vAlign w:val="center"/>
          </w:tcPr>
          <w:p w14:paraId="090BE70D" w14:textId="77777777" w:rsidR="00C666D9" w:rsidRPr="000C181F" w:rsidRDefault="00C666D9" w:rsidP="005F3D96">
            <w:pPr>
              <w:rPr>
                <w:rFonts w:ascii="Arial" w:hAnsi="Arial" w:cs="Arial"/>
                <w:sz w:val="18"/>
                <w:szCs w:val="18"/>
                <w:lang w:val="es-ES"/>
              </w:rPr>
            </w:pPr>
            <w:r w:rsidRPr="000C181F">
              <w:rPr>
                <w:rFonts w:ascii="Arial" w:hAnsi="Arial" w:cs="Arial"/>
                <w:sz w:val="18"/>
                <w:szCs w:val="18"/>
                <w:lang w:val="es-ES"/>
              </w:rPr>
              <w:t>Evaluación Final</w:t>
            </w:r>
            <w:r w:rsidR="000A14B9">
              <w:rPr>
                <w:rFonts w:ascii="Arial" w:hAnsi="Arial" w:cs="Arial"/>
                <w:sz w:val="18"/>
                <w:szCs w:val="18"/>
                <w:lang w:val="es-ES"/>
              </w:rPr>
              <w:t xml:space="preserve"> </w:t>
            </w:r>
            <w:r w:rsidR="003F2C5D">
              <w:rPr>
                <w:rFonts w:ascii="Arial" w:hAnsi="Arial" w:cs="Arial"/>
                <w:sz w:val="18"/>
                <w:szCs w:val="18"/>
                <w:lang w:val="es-ES"/>
              </w:rPr>
              <w:t xml:space="preserve">y </w:t>
            </w:r>
            <w:r w:rsidR="000A14B9">
              <w:rPr>
                <w:rFonts w:ascii="Arial" w:hAnsi="Arial" w:cs="Arial"/>
                <w:sz w:val="18"/>
                <w:szCs w:val="18"/>
                <w:lang w:val="es-ES"/>
              </w:rPr>
              <w:t>Seguimiento de Indicadores</w:t>
            </w:r>
          </w:p>
        </w:tc>
        <w:tc>
          <w:tcPr>
            <w:tcW w:w="0" w:type="auto"/>
            <w:shd w:val="clear" w:color="auto" w:fill="auto"/>
            <w:vAlign w:val="center"/>
          </w:tcPr>
          <w:p w14:paraId="28AB85F6"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573EF699"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25872952"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4D48EB2E"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01732CFD"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3A91A141" w14:textId="77777777" w:rsidR="00C666D9" w:rsidRPr="000C181F" w:rsidRDefault="00C666D9">
            <w:pPr>
              <w:jc w:val="center"/>
              <w:rPr>
                <w:rFonts w:ascii="Arial" w:hAnsi="Arial" w:cs="Arial"/>
                <w:b/>
                <w:sz w:val="18"/>
                <w:szCs w:val="18"/>
                <w:lang w:val="es-ES"/>
              </w:rPr>
            </w:pPr>
          </w:p>
        </w:tc>
        <w:tc>
          <w:tcPr>
            <w:tcW w:w="1337" w:type="dxa"/>
            <w:vMerge w:val="restart"/>
            <w:shd w:val="clear" w:color="auto" w:fill="auto"/>
            <w:vAlign w:val="center"/>
          </w:tcPr>
          <w:p w14:paraId="7FE40F0E"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Consultor</w:t>
            </w:r>
          </w:p>
        </w:tc>
        <w:tc>
          <w:tcPr>
            <w:tcW w:w="1105" w:type="dxa"/>
            <w:vMerge w:val="restart"/>
            <w:shd w:val="clear" w:color="auto" w:fill="auto"/>
            <w:vAlign w:val="center"/>
          </w:tcPr>
          <w:p w14:paraId="6B228C96"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7,000</w:t>
            </w:r>
          </w:p>
        </w:tc>
        <w:tc>
          <w:tcPr>
            <w:tcW w:w="1567" w:type="dxa"/>
            <w:vMerge w:val="restart"/>
          </w:tcPr>
          <w:p w14:paraId="2778441D" w14:textId="77777777" w:rsidR="00C666D9" w:rsidRPr="000C181F" w:rsidRDefault="00C666D9">
            <w:pPr>
              <w:jc w:val="center"/>
              <w:rPr>
                <w:rFonts w:ascii="Arial" w:hAnsi="Arial" w:cs="Arial"/>
                <w:b/>
                <w:sz w:val="18"/>
                <w:szCs w:val="18"/>
                <w:lang w:val="es-ES"/>
              </w:rPr>
            </w:pPr>
          </w:p>
        </w:tc>
        <w:tc>
          <w:tcPr>
            <w:tcW w:w="1315" w:type="dxa"/>
            <w:vMerge w:val="restart"/>
            <w:shd w:val="clear" w:color="auto" w:fill="auto"/>
            <w:vAlign w:val="center"/>
          </w:tcPr>
          <w:p w14:paraId="4BD9DC7C" w14:textId="77777777" w:rsidR="00C666D9" w:rsidRPr="000C181F" w:rsidRDefault="00C666D9">
            <w:pPr>
              <w:jc w:val="center"/>
              <w:rPr>
                <w:rFonts w:ascii="Arial" w:hAnsi="Arial" w:cs="Arial"/>
                <w:b/>
                <w:sz w:val="18"/>
                <w:szCs w:val="18"/>
                <w:lang w:val="es-ES"/>
              </w:rPr>
            </w:pPr>
          </w:p>
          <w:p w14:paraId="7FEC539D"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BID</w:t>
            </w:r>
          </w:p>
        </w:tc>
      </w:tr>
      <w:tr w:rsidR="00E1770B" w:rsidRPr="00E1770B" w14:paraId="5BD5BD39" w14:textId="77777777" w:rsidTr="00032F8F">
        <w:trPr>
          <w:trHeight w:val="485"/>
        </w:trPr>
        <w:tc>
          <w:tcPr>
            <w:tcW w:w="1901" w:type="dxa"/>
            <w:shd w:val="clear" w:color="auto" w:fill="auto"/>
            <w:vAlign w:val="center"/>
          </w:tcPr>
          <w:p w14:paraId="3B3060C9" w14:textId="77777777" w:rsidR="00C666D9" w:rsidRPr="000C181F" w:rsidRDefault="00C666D9" w:rsidP="005F3D96">
            <w:pPr>
              <w:ind w:left="252"/>
              <w:rPr>
                <w:rFonts w:ascii="Arial" w:hAnsi="Arial" w:cs="Arial"/>
                <w:sz w:val="18"/>
                <w:szCs w:val="18"/>
                <w:lang w:val="es-ES"/>
              </w:rPr>
            </w:pPr>
            <w:r w:rsidRPr="000C181F">
              <w:rPr>
                <w:rFonts w:ascii="Arial" w:hAnsi="Arial" w:cs="Arial"/>
                <w:sz w:val="18"/>
                <w:szCs w:val="18"/>
                <w:lang w:val="es-ES"/>
              </w:rPr>
              <w:t>Contratación de consultor</w:t>
            </w:r>
          </w:p>
        </w:tc>
        <w:tc>
          <w:tcPr>
            <w:tcW w:w="0" w:type="auto"/>
            <w:shd w:val="clear" w:color="auto" w:fill="auto"/>
            <w:vAlign w:val="center"/>
          </w:tcPr>
          <w:p w14:paraId="49FDD63C"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2A10A61F"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5BC1C36F"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337360CD"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6C556C64"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242C22F4" w14:textId="77777777" w:rsidR="00C666D9" w:rsidRPr="000C181F" w:rsidRDefault="00C666D9">
            <w:pPr>
              <w:jc w:val="center"/>
              <w:rPr>
                <w:rFonts w:ascii="Arial" w:hAnsi="Arial" w:cs="Arial"/>
                <w:b/>
                <w:sz w:val="18"/>
                <w:szCs w:val="18"/>
                <w:lang w:val="es-ES"/>
              </w:rPr>
            </w:pPr>
          </w:p>
        </w:tc>
        <w:tc>
          <w:tcPr>
            <w:tcW w:w="1337" w:type="dxa"/>
            <w:vMerge/>
            <w:shd w:val="clear" w:color="auto" w:fill="auto"/>
            <w:vAlign w:val="center"/>
          </w:tcPr>
          <w:p w14:paraId="4C45B066" w14:textId="77777777" w:rsidR="00C666D9" w:rsidRPr="000C181F" w:rsidRDefault="00C666D9">
            <w:pPr>
              <w:jc w:val="center"/>
              <w:rPr>
                <w:rFonts w:ascii="Arial" w:hAnsi="Arial" w:cs="Arial"/>
                <w:b/>
                <w:sz w:val="18"/>
                <w:szCs w:val="18"/>
                <w:lang w:val="es-ES"/>
              </w:rPr>
            </w:pPr>
          </w:p>
        </w:tc>
        <w:tc>
          <w:tcPr>
            <w:tcW w:w="1105" w:type="dxa"/>
            <w:vMerge/>
            <w:shd w:val="clear" w:color="auto" w:fill="auto"/>
            <w:vAlign w:val="center"/>
          </w:tcPr>
          <w:p w14:paraId="288D1704" w14:textId="77777777" w:rsidR="00C666D9" w:rsidRPr="000C181F" w:rsidRDefault="00C666D9">
            <w:pPr>
              <w:jc w:val="center"/>
              <w:rPr>
                <w:rFonts w:ascii="Arial" w:hAnsi="Arial" w:cs="Arial"/>
                <w:b/>
                <w:sz w:val="18"/>
                <w:szCs w:val="18"/>
                <w:lang w:val="es-ES"/>
              </w:rPr>
            </w:pPr>
          </w:p>
        </w:tc>
        <w:tc>
          <w:tcPr>
            <w:tcW w:w="1567" w:type="dxa"/>
            <w:vMerge/>
          </w:tcPr>
          <w:p w14:paraId="47B8C5C0" w14:textId="77777777" w:rsidR="00C666D9" w:rsidRPr="000C181F" w:rsidRDefault="00C666D9">
            <w:pPr>
              <w:jc w:val="center"/>
              <w:rPr>
                <w:rFonts w:ascii="Arial" w:hAnsi="Arial" w:cs="Arial"/>
                <w:b/>
                <w:sz w:val="18"/>
                <w:szCs w:val="18"/>
                <w:lang w:val="es-ES"/>
              </w:rPr>
            </w:pPr>
          </w:p>
        </w:tc>
        <w:tc>
          <w:tcPr>
            <w:tcW w:w="1315" w:type="dxa"/>
            <w:vMerge/>
            <w:shd w:val="clear" w:color="auto" w:fill="auto"/>
            <w:vAlign w:val="center"/>
          </w:tcPr>
          <w:p w14:paraId="168733AA" w14:textId="77777777" w:rsidR="00C666D9" w:rsidRPr="000C181F" w:rsidRDefault="00C666D9">
            <w:pPr>
              <w:jc w:val="center"/>
              <w:rPr>
                <w:rFonts w:ascii="Arial" w:hAnsi="Arial" w:cs="Arial"/>
                <w:b/>
                <w:sz w:val="18"/>
                <w:szCs w:val="18"/>
                <w:lang w:val="es-ES"/>
              </w:rPr>
            </w:pPr>
          </w:p>
        </w:tc>
      </w:tr>
      <w:tr w:rsidR="00E1770B" w:rsidRPr="00E1770B" w14:paraId="4C018DAC" w14:textId="77777777" w:rsidTr="00032F8F">
        <w:trPr>
          <w:trHeight w:val="629"/>
        </w:trPr>
        <w:tc>
          <w:tcPr>
            <w:tcW w:w="1901" w:type="dxa"/>
            <w:shd w:val="clear" w:color="auto" w:fill="auto"/>
            <w:vAlign w:val="center"/>
          </w:tcPr>
          <w:p w14:paraId="31C923F3" w14:textId="77777777" w:rsidR="00C666D9" w:rsidRPr="000C181F" w:rsidRDefault="00C666D9" w:rsidP="005F3D96">
            <w:pPr>
              <w:ind w:left="252"/>
              <w:rPr>
                <w:rFonts w:ascii="Arial" w:hAnsi="Arial" w:cs="Arial"/>
                <w:sz w:val="18"/>
                <w:szCs w:val="18"/>
                <w:lang w:val="es-ES"/>
              </w:rPr>
            </w:pPr>
            <w:r w:rsidRPr="000C181F">
              <w:rPr>
                <w:rFonts w:ascii="Arial" w:hAnsi="Arial" w:cs="Arial"/>
                <w:sz w:val="18"/>
                <w:szCs w:val="18"/>
                <w:lang w:val="es-ES"/>
              </w:rPr>
              <w:t>Recopilación de Datos (1 semana)</w:t>
            </w:r>
          </w:p>
        </w:tc>
        <w:tc>
          <w:tcPr>
            <w:tcW w:w="0" w:type="auto"/>
            <w:shd w:val="clear" w:color="auto" w:fill="auto"/>
            <w:vAlign w:val="center"/>
          </w:tcPr>
          <w:p w14:paraId="0C74FEDE"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7F62391A"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76358BF5"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7F473D65"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6B0B5495"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2CB8D2F0" w14:textId="77777777" w:rsidR="00C666D9" w:rsidRPr="000C181F" w:rsidRDefault="00C666D9">
            <w:pPr>
              <w:jc w:val="center"/>
              <w:rPr>
                <w:rFonts w:ascii="Arial" w:hAnsi="Arial" w:cs="Arial"/>
                <w:b/>
                <w:sz w:val="18"/>
                <w:szCs w:val="18"/>
                <w:lang w:val="es-ES"/>
              </w:rPr>
            </w:pPr>
          </w:p>
        </w:tc>
        <w:tc>
          <w:tcPr>
            <w:tcW w:w="1337" w:type="dxa"/>
            <w:vMerge/>
            <w:shd w:val="clear" w:color="auto" w:fill="auto"/>
            <w:vAlign w:val="center"/>
          </w:tcPr>
          <w:p w14:paraId="49810FF0" w14:textId="77777777" w:rsidR="00C666D9" w:rsidRPr="000C181F" w:rsidRDefault="00C666D9">
            <w:pPr>
              <w:jc w:val="center"/>
              <w:rPr>
                <w:rFonts w:ascii="Arial" w:hAnsi="Arial" w:cs="Arial"/>
                <w:b/>
                <w:sz w:val="18"/>
                <w:szCs w:val="18"/>
                <w:lang w:val="es-ES"/>
              </w:rPr>
            </w:pPr>
          </w:p>
        </w:tc>
        <w:tc>
          <w:tcPr>
            <w:tcW w:w="1105" w:type="dxa"/>
            <w:vMerge/>
            <w:shd w:val="clear" w:color="auto" w:fill="auto"/>
            <w:vAlign w:val="center"/>
          </w:tcPr>
          <w:p w14:paraId="774D405A" w14:textId="77777777" w:rsidR="00C666D9" w:rsidRPr="000C181F" w:rsidRDefault="00C666D9">
            <w:pPr>
              <w:jc w:val="center"/>
              <w:rPr>
                <w:rFonts w:ascii="Arial" w:hAnsi="Arial" w:cs="Arial"/>
                <w:b/>
                <w:sz w:val="18"/>
                <w:szCs w:val="18"/>
                <w:lang w:val="es-ES"/>
              </w:rPr>
            </w:pPr>
          </w:p>
        </w:tc>
        <w:tc>
          <w:tcPr>
            <w:tcW w:w="1567" w:type="dxa"/>
            <w:vMerge/>
          </w:tcPr>
          <w:p w14:paraId="69AAB88D" w14:textId="77777777" w:rsidR="00C666D9" w:rsidRPr="000C181F" w:rsidRDefault="00C666D9">
            <w:pPr>
              <w:jc w:val="center"/>
              <w:rPr>
                <w:rFonts w:ascii="Arial" w:hAnsi="Arial" w:cs="Arial"/>
                <w:b/>
                <w:sz w:val="18"/>
                <w:szCs w:val="18"/>
                <w:lang w:val="es-ES"/>
              </w:rPr>
            </w:pPr>
          </w:p>
        </w:tc>
        <w:tc>
          <w:tcPr>
            <w:tcW w:w="1315" w:type="dxa"/>
            <w:vMerge/>
            <w:shd w:val="clear" w:color="auto" w:fill="auto"/>
            <w:vAlign w:val="center"/>
          </w:tcPr>
          <w:p w14:paraId="5576DCCD" w14:textId="77777777" w:rsidR="00C666D9" w:rsidRPr="000C181F" w:rsidRDefault="00C666D9">
            <w:pPr>
              <w:jc w:val="center"/>
              <w:rPr>
                <w:rFonts w:ascii="Arial" w:hAnsi="Arial" w:cs="Arial"/>
                <w:b/>
                <w:sz w:val="18"/>
                <w:szCs w:val="18"/>
                <w:lang w:val="es-ES"/>
              </w:rPr>
            </w:pPr>
          </w:p>
        </w:tc>
      </w:tr>
      <w:tr w:rsidR="00E1770B" w:rsidRPr="00E1770B" w14:paraId="65C9F7F3" w14:textId="77777777" w:rsidTr="00032F8F">
        <w:trPr>
          <w:trHeight w:val="899"/>
        </w:trPr>
        <w:tc>
          <w:tcPr>
            <w:tcW w:w="1901" w:type="dxa"/>
            <w:shd w:val="clear" w:color="auto" w:fill="auto"/>
            <w:vAlign w:val="center"/>
          </w:tcPr>
          <w:p w14:paraId="72A4DA38" w14:textId="77777777" w:rsidR="00C666D9" w:rsidRPr="000C181F" w:rsidRDefault="00C666D9" w:rsidP="005F3D96">
            <w:pPr>
              <w:ind w:left="252"/>
              <w:rPr>
                <w:rFonts w:ascii="Arial" w:hAnsi="Arial" w:cs="Arial"/>
                <w:sz w:val="18"/>
                <w:szCs w:val="18"/>
                <w:lang w:val="es-ES"/>
              </w:rPr>
            </w:pPr>
            <w:r w:rsidRPr="000C181F">
              <w:rPr>
                <w:rFonts w:ascii="Arial" w:hAnsi="Arial" w:cs="Arial"/>
                <w:sz w:val="18"/>
                <w:szCs w:val="18"/>
                <w:lang w:val="es-ES"/>
              </w:rPr>
              <w:t>Análisis de los datos y preparación de informe (3 semanas)</w:t>
            </w:r>
          </w:p>
        </w:tc>
        <w:tc>
          <w:tcPr>
            <w:tcW w:w="0" w:type="auto"/>
            <w:shd w:val="clear" w:color="auto" w:fill="auto"/>
            <w:vAlign w:val="center"/>
          </w:tcPr>
          <w:p w14:paraId="39549546"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7CEF6CE0"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0830D466"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54510CD1"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44659DDE"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096635BA" w14:textId="77777777" w:rsidR="00C666D9" w:rsidRPr="000C181F" w:rsidRDefault="00C666D9">
            <w:pPr>
              <w:jc w:val="center"/>
              <w:rPr>
                <w:rFonts w:ascii="Arial" w:hAnsi="Arial" w:cs="Arial"/>
                <w:b/>
                <w:sz w:val="18"/>
                <w:szCs w:val="18"/>
                <w:lang w:val="es-ES"/>
              </w:rPr>
            </w:pPr>
          </w:p>
        </w:tc>
        <w:tc>
          <w:tcPr>
            <w:tcW w:w="1337" w:type="dxa"/>
            <w:vMerge/>
            <w:shd w:val="clear" w:color="auto" w:fill="auto"/>
            <w:vAlign w:val="center"/>
          </w:tcPr>
          <w:p w14:paraId="3127DF83" w14:textId="77777777" w:rsidR="00C666D9" w:rsidRPr="000C181F" w:rsidRDefault="00C666D9">
            <w:pPr>
              <w:jc w:val="center"/>
              <w:rPr>
                <w:rFonts w:ascii="Arial" w:hAnsi="Arial" w:cs="Arial"/>
                <w:b/>
                <w:sz w:val="18"/>
                <w:szCs w:val="18"/>
                <w:lang w:val="es-ES"/>
              </w:rPr>
            </w:pPr>
          </w:p>
        </w:tc>
        <w:tc>
          <w:tcPr>
            <w:tcW w:w="1105" w:type="dxa"/>
            <w:vMerge/>
            <w:shd w:val="clear" w:color="auto" w:fill="auto"/>
            <w:vAlign w:val="center"/>
          </w:tcPr>
          <w:p w14:paraId="61B66E3E" w14:textId="77777777" w:rsidR="00C666D9" w:rsidRPr="000C181F" w:rsidRDefault="00C666D9">
            <w:pPr>
              <w:jc w:val="center"/>
              <w:rPr>
                <w:rFonts w:ascii="Arial" w:hAnsi="Arial" w:cs="Arial"/>
                <w:b/>
                <w:sz w:val="18"/>
                <w:szCs w:val="18"/>
                <w:lang w:val="es-ES"/>
              </w:rPr>
            </w:pPr>
          </w:p>
        </w:tc>
        <w:tc>
          <w:tcPr>
            <w:tcW w:w="1567" w:type="dxa"/>
            <w:vMerge/>
          </w:tcPr>
          <w:p w14:paraId="2EB02F92" w14:textId="77777777" w:rsidR="00C666D9" w:rsidRPr="000C181F" w:rsidRDefault="00C666D9">
            <w:pPr>
              <w:jc w:val="center"/>
              <w:rPr>
                <w:rFonts w:ascii="Arial" w:hAnsi="Arial" w:cs="Arial"/>
                <w:b/>
                <w:sz w:val="18"/>
                <w:szCs w:val="18"/>
                <w:lang w:val="es-ES"/>
              </w:rPr>
            </w:pPr>
          </w:p>
        </w:tc>
        <w:tc>
          <w:tcPr>
            <w:tcW w:w="1315" w:type="dxa"/>
            <w:vMerge/>
            <w:shd w:val="clear" w:color="auto" w:fill="auto"/>
            <w:vAlign w:val="center"/>
          </w:tcPr>
          <w:p w14:paraId="381DAEDC" w14:textId="77777777" w:rsidR="00C666D9" w:rsidRPr="000C181F" w:rsidRDefault="00C666D9">
            <w:pPr>
              <w:jc w:val="center"/>
              <w:rPr>
                <w:rFonts w:ascii="Arial" w:hAnsi="Arial" w:cs="Arial"/>
                <w:b/>
                <w:sz w:val="18"/>
                <w:szCs w:val="18"/>
                <w:lang w:val="es-ES"/>
              </w:rPr>
            </w:pPr>
          </w:p>
        </w:tc>
      </w:tr>
      <w:tr w:rsidR="00E1770B" w:rsidRPr="00E1770B" w14:paraId="78F8038F" w14:textId="77777777" w:rsidTr="00032F8F">
        <w:trPr>
          <w:trHeight w:val="611"/>
        </w:trPr>
        <w:tc>
          <w:tcPr>
            <w:tcW w:w="1901" w:type="dxa"/>
            <w:shd w:val="clear" w:color="auto" w:fill="auto"/>
            <w:vAlign w:val="center"/>
          </w:tcPr>
          <w:p w14:paraId="103A10CD" w14:textId="77777777" w:rsidR="00C666D9" w:rsidRPr="000C181F" w:rsidRDefault="00C666D9" w:rsidP="005F3D96">
            <w:pPr>
              <w:rPr>
                <w:rFonts w:ascii="Arial" w:hAnsi="Arial" w:cs="Arial"/>
                <w:sz w:val="18"/>
                <w:szCs w:val="18"/>
                <w:lang w:val="es-ES"/>
              </w:rPr>
            </w:pPr>
            <w:r w:rsidRPr="000C181F">
              <w:rPr>
                <w:rFonts w:ascii="Arial" w:hAnsi="Arial" w:cs="Arial"/>
                <w:sz w:val="18"/>
                <w:szCs w:val="18"/>
                <w:lang w:val="es-ES"/>
              </w:rPr>
              <w:t>Informe de Terminación del Proyecto (PCR)</w:t>
            </w:r>
          </w:p>
        </w:tc>
        <w:tc>
          <w:tcPr>
            <w:tcW w:w="0" w:type="auto"/>
            <w:shd w:val="clear" w:color="auto" w:fill="auto"/>
            <w:vAlign w:val="center"/>
          </w:tcPr>
          <w:p w14:paraId="1EA3550D"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7B029F9F"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2EB2970A"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14593347"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3D10D9B3"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4A7C76A0" w14:textId="77777777" w:rsidR="00C666D9" w:rsidRPr="000C181F" w:rsidRDefault="00C666D9">
            <w:pPr>
              <w:jc w:val="center"/>
              <w:rPr>
                <w:rFonts w:ascii="Arial" w:hAnsi="Arial" w:cs="Arial"/>
                <w:b/>
                <w:sz w:val="18"/>
                <w:szCs w:val="18"/>
                <w:lang w:val="es-ES"/>
              </w:rPr>
            </w:pPr>
          </w:p>
        </w:tc>
        <w:tc>
          <w:tcPr>
            <w:tcW w:w="1337" w:type="dxa"/>
            <w:shd w:val="clear" w:color="auto" w:fill="auto"/>
            <w:vAlign w:val="center"/>
          </w:tcPr>
          <w:p w14:paraId="23DFC6B9"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 xml:space="preserve">Consultor </w:t>
            </w:r>
          </w:p>
        </w:tc>
        <w:tc>
          <w:tcPr>
            <w:tcW w:w="1105" w:type="dxa"/>
            <w:shd w:val="clear" w:color="auto" w:fill="auto"/>
            <w:vAlign w:val="center"/>
          </w:tcPr>
          <w:p w14:paraId="5AD75E94"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3,000</w:t>
            </w:r>
          </w:p>
        </w:tc>
        <w:tc>
          <w:tcPr>
            <w:tcW w:w="1567" w:type="dxa"/>
          </w:tcPr>
          <w:p w14:paraId="13543686" w14:textId="77777777" w:rsidR="00C666D9" w:rsidRPr="000C181F" w:rsidRDefault="00C666D9">
            <w:pPr>
              <w:jc w:val="center"/>
              <w:rPr>
                <w:rFonts w:ascii="Arial" w:hAnsi="Arial" w:cs="Arial"/>
                <w:b/>
                <w:sz w:val="18"/>
                <w:szCs w:val="18"/>
                <w:lang w:val="es-ES"/>
              </w:rPr>
            </w:pPr>
          </w:p>
        </w:tc>
        <w:tc>
          <w:tcPr>
            <w:tcW w:w="1315" w:type="dxa"/>
            <w:shd w:val="clear" w:color="auto" w:fill="auto"/>
            <w:vAlign w:val="center"/>
          </w:tcPr>
          <w:p w14:paraId="20BC7598"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BID</w:t>
            </w:r>
          </w:p>
        </w:tc>
      </w:tr>
      <w:tr w:rsidR="00E1770B" w:rsidRPr="00E1770B" w14:paraId="44464268" w14:textId="77777777" w:rsidTr="00032F8F">
        <w:trPr>
          <w:trHeight w:val="620"/>
        </w:trPr>
        <w:tc>
          <w:tcPr>
            <w:tcW w:w="1901" w:type="dxa"/>
            <w:shd w:val="clear" w:color="auto" w:fill="auto"/>
            <w:vAlign w:val="center"/>
          </w:tcPr>
          <w:p w14:paraId="5DAD7FC1" w14:textId="5AD5938A" w:rsidR="00C666D9" w:rsidRPr="000C181F" w:rsidRDefault="000A14B9" w:rsidP="005F3D96">
            <w:pPr>
              <w:rPr>
                <w:rFonts w:ascii="Arial" w:hAnsi="Arial" w:cs="Arial"/>
                <w:sz w:val="18"/>
                <w:szCs w:val="18"/>
                <w:lang w:val="es-ES"/>
              </w:rPr>
            </w:pPr>
            <w:r>
              <w:rPr>
                <w:rFonts w:ascii="Arial" w:hAnsi="Arial" w:cs="Arial"/>
                <w:sz w:val="18"/>
                <w:szCs w:val="18"/>
                <w:lang w:val="es-ES"/>
              </w:rPr>
              <w:t>Modelación IEEM</w:t>
            </w:r>
          </w:p>
        </w:tc>
        <w:tc>
          <w:tcPr>
            <w:tcW w:w="0" w:type="auto"/>
            <w:shd w:val="clear" w:color="auto" w:fill="auto"/>
            <w:vAlign w:val="center"/>
          </w:tcPr>
          <w:p w14:paraId="640B0439"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15ADFB3E"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4E8C28A7"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7200722C"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1628E438"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39C7F0EA" w14:textId="77777777" w:rsidR="00C666D9" w:rsidRPr="000C181F" w:rsidRDefault="00C666D9">
            <w:pPr>
              <w:jc w:val="center"/>
              <w:rPr>
                <w:rFonts w:ascii="Arial" w:hAnsi="Arial" w:cs="Arial"/>
                <w:b/>
                <w:sz w:val="18"/>
                <w:szCs w:val="18"/>
                <w:lang w:val="es-ES"/>
              </w:rPr>
            </w:pPr>
          </w:p>
        </w:tc>
        <w:tc>
          <w:tcPr>
            <w:tcW w:w="1337" w:type="dxa"/>
            <w:vMerge w:val="restart"/>
            <w:shd w:val="clear" w:color="auto" w:fill="auto"/>
            <w:vAlign w:val="center"/>
          </w:tcPr>
          <w:p w14:paraId="4672202B" w14:textId="77777777" w:rsidR="00E1770B" w:rsidRPr="000C181F" w:rsidRDefault="00C666D9" w:rsidP="000B7B09">
            <w:pPr>
              <w:jc w:val="center"/>
              <w:rPr>
                <w:rFonts w:ascii="Arial" w:hAnsi="Arial" w:cs="Arial"/>
                <w:b/>
                <w:sz w:val="18"/>
                <w:szCs w:val="18"/>
                <w:lang w:val="es-ES"/>
              </w:rPr>
            </w:pPr>
            <w:r w:rsidRPr="000C181F">
              <w:rPr>
                <w:rFonts w:ascii="Arial" w:hAnsi="Arial" w:cs="Arial"/>
                <w:b/>
                <w:sz w:val="18"/>
                <w:szCs w:val="18"/>
                <w:lang w:val="es-ES"/>
              </w:rPr>
              <w:t xml:space="preserve">2 </w:t>
            </w:r>
          </w:p>
          <w:p w14:paraId="2348DF53" w14:textId="4E89F052" w:rsidR="00C666D9" w:rsidRPr="000C181F" w:rsidRDefault="00E1770B" w:rsidP="005F3D96">
            <w:pPr>
              <w:jc w:val="center"/>
              <w:rPr>
                <w:rFonts w:ascii="Arial" w:hAnsi="Arial" w:cs="Arial"/>
                <w:b/>
                <w:sz w:val="18"/>
                <w:szCs w:val="18"/>
                <w:lang w:val="es-ES"/>
              </w:rPr>
            </w:pPr>
            <w:r w:rsidRPr="000C181F">
              <w:rPr>
                <w:rFonts w:ascii="Arial" w:hAnsi="Arial" w:cs="Arial"/>
                <w:b/>
                <w:sz w:val="18"/>
                <w:szCs w:val="18"/>
                <w:lang w:val="es-ES"/>
              </w:rPr>
              <w:t>consultores</w:t>
            </w:r>
          </w:p>
          <w:p w14:paraId="3DAC347E" w14:textId="77777777" w:rsidR="00C666D9" w:rsidRPr="000C181F" w:rsidRDefault="00C666D9" w:rsidP="005F3D96">
            <w:pPr>
              <w:jc w:val="center"/>
              <w:rPr>
                <w:rFonts w:ascii="Arial" w:hAnsi="Arial" w:cs="Arial"/>
                <w:b/>
                <w:sz w:val="18"/>
                <w:szCs w:val="18"/>
                <w:lang w:val="es-ES"/>
              </w:rPr>
            </w:pPr>
          </w:p>
        </w:tc>
        <w:tc>
          <w:tcPr>
            <w:tcW w:w="1105" w:type="dxa"/>
            <w:vMerge w:val="restart"/>
            <w:shd w:val="clear" w:color="auto" w:fill="auto"/>
            <w:vAlign w:val="center"/>
          </w:tcPr>
          <w:p w14:paraId="1266883D" w14:textId="77777777" w:rsidR="00C666D9" w:rsidRPr="000C181F" w:rsidRDefault="00C666D9" w:rsidP="005F3D96">
            <w:pPr>
              <w:jc w:val="center"/>
              <w:rPr>
                <w:rFonts w:ascii="Arial" w:hAnsi="Arial" w:cs="Arial"/>
                <w:sz w:val="18"/>
                <w:szCs w:val="18"/>
                <w:lang w:val="es-ES"/>
              </w:rPr>
            </w:pPr>
            <w:r w:rsidRPr="000C181F">
              <w:rPr>
                <w:rFonts w:ascii="Arial" w:hAnsi="Arial" w:cs="Arial"/>
                <w:sz w:val="18"/>
                <w:szCs w:val="18"/>
                <w:lang w:val="es-ES"/>
              </w:rPr>
              <w:t>20,000</w:t>
            </w:r>
          </w:p>
        </w:tc>
        <w:tc>
          <w:tcPr>
            <w:tcW w:w="1567" w:type="dxa"/>
            <w:vMerge w:val="restart"/>
          </w:tcPr>
          <w:p w14:paraId="02854410" w14:textId="77777777" w:rsidR="00C666D9" w:rsidRPr="000C181F" w:rsidRDefault="00C666D9">
            <w:pPr>
              <w:jc w:val="center"/>
              <w:rPr>
                <w:rFonts w:ascii="Arial" w:hAnsi="Arial" w:cs="Arial"/>
                <w:sz w:val="18"/>
                <w:szCs w:val="18"/>
                <w:lang w:val="es-ES"/>
              </w:rPr>
            </w:pPr>
            <w:r w:rsidRPr="000C181F">
              <w:rPr>
                <w:rFonts w:ascii="Arial" w:hAnsi="Arial" w:cs="Arial"/>
                <w:sz w:val="18"/>
                <w:szCs w:val="18"/>
                <w:lang w:val="es-ES"/>
              </w:rPr>
              <w:t xml:space="preserve">Notar que los marcos analíticos (Plataforma IEEM, MRCGE-TUR, y </w:t>
            </w:r>
            <w:proofErr w:type="spellStart"/>
            <w:r w:rsidRPr="000C181F">
              <w:rPr>
                <w:rFonts w:ascii="Arial" w:hAnsi="Arial" w:cs="Arial"/>
                <w:sz w:val="18"/>
                <w:szCs w:val="18"/>
                <w:lang w:val="es-ES"/>
              </w:rPr>
              <w:t>InVEST</w:t>
            </w:r>
            <w:proofErr w:type="spellEnd"/>
            <w:r w:rsidRPr="000C181F">
              <w:rPr>
                <w:rFonts w:ascii="Arial" w:hAnsi="Arial" w:cs="Arial"/>
                <w:sz w:val="18"/>
                <w:szCs w:val="18"/>
                <w:lang w:val="es-ES"/>
              </w:rPr>
              <w:t>) son disponibles sin costo. Los datos también son disponibles a través del gobierno o son datos que los consultores deberían disponer (por trabajos previos, por ejemplo, lo cual no implica un costo actual/adicional).</w:t>
            </w:r>
          </w:p>
        </w:tc>
        <w:tc>
          <w:tcPr>
            <w:tcW w:w="1315" w:type="dxa"/>
            <w:vMerge w:val="restart"/>
            <w:shd w:val="clear" w:color="auto" w:fill="auto"/>
            <w:vAlign w:val="center"/>
          </w:tcPr>
          <w:p w14:paraId="4D90BA42"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BID</w:t>
            </w:r>
          </w:p>
        </w:tc>
      </w:tr>
      <w:tr w:rsidR="00E1770B" w:rsidRPr="00E1770B" w14:paraId="75228F04" w14:textId="77777777" w:rsidTr="00032F8F">
        <w:trPr>
          <w:trHeight w:val="611"/>
        </w:trPr>
        <w:tc>
          <w:tcPr>
            <w:tcW w:w="1901" w:type="dxa"/>
            <w:shd w:val="clear" w:color="auto" w:fill="auto"/>
            <w:vAlign w:val="center"/>
          </w:tcPr>
          <w:p w14:paraId="566E64C0" w14:textId="77777777" w:rsidR="00C666D9" w:rsidRPr="000C181F" w:rsidRDefault="00C666D9" w:rsidP="005F3D96">
            <w:pPr>
              <w:ind w:left="252"/>
              <w:rPr>
                <w:rFonts w:ascii="Arial" w:hAnsi="Arial" w:cs="Arial"/>
                <w:sz w:val="18"/>
                <w:szCs w:val="18"/>
                <w:lang w:val="es-ES"/>
              </w:rPr>
            </w:pPr>
            <w:r w:rsidRPr="000C181F">
              <w:rPr>
                <w:rFonts w:ascii="Arial" w:hAnsi="Arial" w:cs="Arial"/>
                <w:sz w:val="18"/>
                <w:szCs w:val="18"/>
                <w:lang w:val="es-ES"/>
              </w:rPr>
              <w:t>Contratación de consultor</w:t>
            </w:r>
            <w:r w:rsidR="008B5616" w:rsidRPr="000C181F">
              <w:rPr>
                <w:rFonts w:ascii="Arial" w:hAnsi="Arial" w:cs="Arial"/>
                <w:sz w:val="18"/>
                <w:szCs w:val="18"/>
                <w:lang w:val="es-ES"/>
              </w:rPr>
              <w:t>es</w:t>
            </w:r>
            <w:r w:rsidRPr="000C181F">
              <w:rPr>
                <w:rFonts w:ascii="Arial" w:hAnsi="Arial" w:cs="Arial"/>
                <w:sz w:val="18"/>
                <w:szCs w:val="18"/>
                <w:lang w:val="es-ES"/>
              </w:rPr>
              <w:t xml:space="preserve">: 1 experto en modelación con la Plataforma IEEM/modelos de equilibrio general computable, y; 1 experto en la modelación de cambio en uso y cobertura de suelos, y en modelación de servicios ecosistémicos. </w:t>
            </w:r>
          </w:p>
        </w:tc>
        <w:tc>
          <w:tcPr>
            <w:tcW w:w="0" w:type="auto"/>
            <w:shd w:val="clear" w:color="auto" w:fill="auto"/>
            <w:vAlign w:val="center"/>
          </w:tcPr>
          <w:p w14:paraId="641BF2D6"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 xml:space="preserve">X </w:t>
            </w:r>
          </w:p>
        </w:tc>
        <w:tc>
          <w:tcPr>
            <w:tcW w:w="0" w:type="auto"/>
            <w:shd w:val="clear" w:color="auto" w:fill="auto"/>
            <w:vAlign w:val="center"/>
          </w:tcPr>
          <w:p w14:paraId="1F3FFAD3"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74862686"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5980D385"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3E3F846F"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25C87E7A" w14:textId="77777777" w:rsidR="00C666D9" w:rsidRPr="000C181F" w:rsidRDefault="00C666D9">
            <w:pPr>
              <w:jc w:val="center"/>
              <w:rPr>
                <w:rFonts w:ascii="Arial" w:hAnsi="Arial" w:cs="Arial"/>
                <w:b/>
                <w:sz w:val="18"/>
                <w:szCs w:val="18"/>
                <w:lang w:val="es-ES"/>
              </w:rPr>
            </w:pPr>
          </w:p>
        </w:tc>
        <w:tc>
          <w:tcPr>
            <w:tcW w:w="1337" w:type="dxa"/>
            <w:vMerge/>
            <w:shd w:val="clear" w:color="auto" w:fill="auto"/>
            <w:vAlign w:val="center"/>
          </w:tcPr>
          <w:p w14:paraId="17A8D43B" w14:textId="77777777" w:rsidR="00C666D9" w:rsidRPr="000C181F" w:rsidRDefault="00C666D9">
            <w:pPr>
              <w:jc w:val="center"/>
              <w:rPr>
                <w:rFonts w:ascii="Arial" w:hAnsi="Arial" w:cs="Arial"/>
                <w:b/>
                <w:sz w:val="18"/>
                <w:szCs w:val="18"/>
                <w:lang w:val="es-ES"/>
              </w:rPr>
            </w:pPr>
          </w:p>
        </w:tc>
        <w:tc>
          <w:tcPr>
            <w:tcW w:w="1105" w:type="dxa"/>
            <w:vMerge/>
            <w:shd w:val="clear" w:color="auto" w:fill="auto"/>
            <w:vAlign w:val="center"/>
          </w:tcPr>
          <w:p w14:paraId="42E2A0F8" w14:textId="77777777" w:rsidR="00C666D9" w:rsidRPr="000C181F" w:rsidRDefault="00C666D9">
            <w:pPr>
              <w:jc w:val="center"/>
              <w:rPr>
                <w:rFonts w:ascii="Arial" w:hAnsi="Arial" w:cs="Arial"/>
                <w:b/>
                <w:sz w:val="18"/>
                <w:szCs w:val="18"/>
                <w:highlight w:val="yellow"/>
                <w:lang w:val="es-ES"/>
              </w:rPr>
            </w:pPr>
          </w:p>
        </w:tc>
        <w:tc>
          <w:tcPr>
            <w:tcW w:w="1567" w:type="dxa"/>
            <w:vMerge/>
          </w:tcPr>
          <w:p w14:paraId="0B461327" w14:textId="77777777" w:rsidR="00C666D9" w:rsidRPr="000C181F" w:rsidRDefault="00C666D9">
            <w:pPr>
              <w:jc w:val="center"/>
              <w:rPr>
                <w:rFonts w:ascii="Arial" w:hAnsi="Arial" w:cs="Arial"/>
                <w:b/>
                <w:sz w:val="18"/>
                <w:szCs w:val="18"/>
                <w:lang w:val="es-ES"/>
              </w:rPr>
            </w:pPr>
          </w:p>
        </w:tc>
        <w:tc>
          <w:tcPr>
            <w:tcW w:w="1315" w:type="dxa"/>
            <w:vMerge/>
            <w:shd w:val="clear" w:color="auto" w:fill="auto"/>
            <w:vAlign w:val="center"/>
          </w:tcPr>
          <w:p w14:paraId="1A597678" w14:textId="77777777" w:rsidR="00C666D9" w:rsidRPr="000C181F" w:rsidRDefault="00C666D9">
            <w:pPr>
              <w:jc w:val="center"/>
              <w:rPr>
                <w:rFonts w:ascii="Arial" w:hAnsi="Arial" w:cs="Arial"/>
                <w:b/>
                <w:sz w:val="18"/>
                <w:szCs w:val="18"/>
                <w:lang w:val="es-ES"/>
              </w:rPr>
            </w:pPr>
          </w:p>
        </w:tc>
      </w:tr>
      <w:tr w:rsidR="00E1770B" w:rsidRPr="00E1770B" w14:paraId="123D51CC" w14:textId="77777777" w:rsidTr="00032F8F">
        <w:trPr>
          <w:trHeight w:val="884"/>
        </w:trPr>
        <w:tc>
          <w:tcPr>
            <w:tcW w:w="1901" w:type="dxa"/>
            <w:shd w:val="clear" w:color="auto" w:fill="auto"/>
            <w:vAlign w:val="center"/>
          </w:tcPr>
          <w:p w14:paraId="49D579D9" w14:textId="77777777" w:rsidR="00C666D9" w:rsidRPr="000C181F" w:rsidRDefault="00C666D9" w:rsidP="005F3D96">
            <w:pPr>
              <w:ind w:left="252"/>
              <w:rPr>
                <w:rFonts w:ascii="Arial" w:hAnsi="Arial" w:cs="Arial"/>
                <w:sz w:val="18"/>
                <w:szCs w:val="18"/>
                <w:lang w:val="es-ES"/>
              </w:rPr>
            </w:pPr>
            <w:r w:rsidRPr="000C181F">
              <w:rPr>
                <w:rFonts w:ascii="Arial" w:hAnsi="Arial" w:cs="Arial"/>
                <w:sz w:val="18"/>
                <w:szCs w:val="18"/>
                <w:lang w:val="es-ES"/>
              </w:rPr>
              <w:t>Procesamiento y análisis de la información</w:t>
            </w:r>
          </w:p>
        </w:tc>
        <w:tc>
          <w:tcPr>
            <w:tcW w:w="0" w:type="auto"/>
            <w:shd w:val="clear" w:color="auto" w:fill="auto"/>
            <w:vAlign w:val="center"/>
          </w:tcPr>
          <w:p w14:paraId="1DB05B2B"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11A6323A"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2FE197FD"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7C90923C"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5146F305"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0" w:type="auto"/>
            <w:shd w:val="clear" w:color="auto" w:fill="auto"/>
            <w:vAlign w:val="center"/>
          </w:tcPr>
          <w:p w14:paraId="29E5DDF6" w14:textId="77777777" w:rsidR="00C666D9" w:rsidRPr="000C181F" w:rsidRDefault="00C666D9">
            <w:pPr>
              <w:jc w:val="center"/>
              <w:rPr>
                <w:rFonts w:ascii="Arial" w:hAnsi="Arial" w:cs="Arial"/>
                <w:b/>
                <w:sz w:val="18"/>
                <w:szCs w:val="18"/>
                <w:lang w:val="es-ES"/>
              </w:rPr>
            </w:pPr>
          </w:p>
        </w:tc>
        <w:tc>
          <w:tcPr>
            <w:tcW w:w="1337" w:type="dxa"/>
            <w:vMerge/>
            <w:shd w:val="clear" w:color="auto" w:fill="auto"/>
            <w:vAlign w:val="center"/>
          </w:tcPr>
          <w:p w14:paraId="7280E35B" w14:textId="77777777" w:rsidR="00C666D9" w:rsidRPr="000C181F" w:rsidRDefault="00C666D9">
            <w:pPr>
              <w:jc w:val="center"/>
              <w:rPr>
                <w:rFonts w:ascii="Arial" w:hAnsi="Arial" w:cs="Arial"/>
                <w:b/>
                <w:sz w:val="18"/>
                <w:szCs w:val="18"/>
                <w:lang w:val="es-ES"/>
              </w:rPr>
            </w:pPr>
          </w:p>
        </w:tc>
        <w:tc>
          <w:tcPr>
            <w:tcW w:w="1105" w:type="dxa"/>
            <w:vMerge/>
            <w:shd w:val="clear" w:color="auto" w:fill="auto"/>
            <w:vAlign w:val="center"/>
          </w:tcPr>
          <w:p w14:paraId="559F14B7" w14:textId="77777777" w:rsidR="00C666D9" w:rsidRPr="000C181F" w:rsidRDefault="00C666D9">
            <w:pPr>
              <w:jc w:val="center"/>
              <w:rPr>
                <w:rFonts w:ascii="Arial" w:hAnsi="Arial" w:cs="Arial"/>
                <w:b/>
                <w:sz w:val="18"/>
                <w:szCs w:val="18"/>
                <w:highlight w:val="yellow"/>
                <w:lang w:val="es-ES"/>
              </w:rPr>
            </w:pPr>
          </w:p>
        </w:tc>
        <w:tc>
          <w:tcPr>
            <w:tcW w:w="1567" w:type="dxa"/>
            <w:vMerge/>
          </w:tcPr>
          <w:p w14:paraId="52EA97A8" w14:textId="77777777" w:rsidR="00C666D9" w:rsidRPr="000C181F" w:rsidRDefault="00C666D9">
            <w:pPr>
              <w:jc w:val="center"/>
              <w:rPr>
                <w:rFonts w:ascii="Arial" w:hAnsi="Arial" w:cs="Arial"/>
                <w:b/>
                <w:sz w:val="18"/>
                <w:szCs w:val="18"/>
                <w:lang w:val="es-ES"/>
              </w:rPr>
            </w:pPr>
          </w:p>
        </w:tc>
        <w:tc>
          <w:tcPr>
            <w:tcW w:w="1315" w:type="dxa"/>
            <w:vMerge/>
            <w:shd w:val="clear" w:color="auto" w:fill="auto"/>
            <w:vAlign w:val="center"/>
          </w:tcPr>
          <w:p w14:paraId="0CC8E672" w14:textId="77777777" w:rsidR="00C666D9" w:rsidRPr="000C181F" w:rsidRDefault="00C666D9">
            <w:pPr>
              <w:jc w:val="center"/>
              <w:rPr>
                <w:rFonts w:ascii="Arial" w:hAnsi="Arial" w:cs="Arial"/>
                <w:b/>
                <w:sz w:val="18"/>
                <w:szCs w:val="18"/>
                <w:lang w:val="es-ES"/>
              </w:rPr>
            </w:pPr>
          </w:p>
        </w:tc>
      </w:tr>
      <w:tr w:rsidR="00E1770B" w:rsidRPr="00E1770B" w14:paraId="17E636E5" w14:textId="77777777" w:rsidTr="00032F8F">
        <w:trPr>
          <w:trHeight w:val="884"/>
        </w:trPr>
        <w:tc>
          <w:tcPr>
            <w:tcW w:w="1901" w:type="dxa"/>
            <w:shd w:val="clear" w:color="auto" w:fill="auto"/>
            <w:vAlign w:val="center"/>
          </w:tcPr>
          <w:p w14:paraId="5577C34B" w14:textId="1CD555CE" w:rsidR="00C666D9" w:rsidRPr="000C181F" w:rsidRDefault="00C666D9" w:rsidP="005F3D96">
            <w:pPr>
              <w:ind w:left="252"/>
              <w:rPr>
                <w:rFonts w:ascii="Arial" w:hAnsi="Arial" w:cs="Arial"/>
                <w:sz w:val="18"/>
                <w:szCs w:val="18"/>
                <w:lang w:val="es-ES"/>
              </w:rPr>
            </w:pPr>
            <w:r w:rsidRPr="000C181F">
              <w:rPr>
                <w:rFonts w:ascii="Arial" w:hAnsi="Arial" w:cs="Arial"/>
                <w:sz w:val="18"/>
                <w:szCs w:val="18"/>
                <w:lang w:val="es-ES"/>
              </w:rPr>
              <w:t xml:space="preserve">Informe de </w:t>
            </w:r>
            <w:r w:rsidR="000A14B9">
              <w:rPr>
                <w:rFonts w:ascii="Arial" w:hAnsi="Arial" w:cs="Arial"/>
                <w:sz w:val="18"/>
                <w:szCs w:val="18"/>
                <w:lang w:val="es-ES"/>
              </w:rPr>
              <w:t>modelación IEEM</w:t>
            </w:r>
            <w:r w:rsidRPr="000C181F">
              <w:rPr>
                <w:rFonts w:ascii="Arial" w:hAnsi="Arial" w:cs="Arial"/>
                <w:sz w:val="18"/>
                <w:szCs w:val="18"/>
                <w:lang w:val="es-ES"/>
              </w:rPr>
              <w:t xml:space="preserve"> ex post</w:t>
            </w:r>
          </w:p>
        </w:tc>
        <w:tc>
          <w:tcPr>
            <w:tcW w:w="0" w:type="auto"/>
            <w:shd w:val="clear" w:color="auto" w:fill="auto"/>
            <w:vAlign w:val="center"/>
          </w:tcPr>
          <w:p w14:paraId="6E8BF952"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0AE8C045"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1E24C5C0"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03C31073"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6D5ABA01" w14:textId="77777777" w:rsidR="00C666D9" w:rsidRPr="000C181F" w:rsidRDefault="00C666D9">
            <w:pPr>
              <w:jc w:val="center"/>
              <w:rPr>
                <w:rFonts w:ascii="Arial" w:hAnsi="Arial" w:cs="Arial"/>
                <w:b/>
                <w:sz w:val="18"/>
                <w:szCs w:val="18"/>
                <w:lang w:val="es-ES"/>
              </w:rPr>
            </w:pPr>
          </w:p>
        </w:tc>
        <w:tc>
          <w:tcPr>
            <w:tcW w:w="0" w:type="auto"/>
            <w:shd w:val="clear" w:color="auto" w:fill="auto"/>
            <w:vAlign w:val="center"/>
          </w:tcPr>
          <w:p w14:paraId="4C9EBB56"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X</w:t>
            </w:r>
          </w:p>
        </w:tc>
        <w:tc>
          <w:tcPr>
            <w:tcW w:w="1337" w:type="dxa"/>
            <w:vMerge/>
            <w:shd w:val="clear" w:color="auto" w:fill="auto"/>
            <w:vAlign w:val="center"/>
          </w:tcPr>
          <w:p w14:paraId="0085BF91" w14:textId="77777777" w:rsidR="00C666D9" w:rsidRPr="000C181F" w:rsidRDefault="00C666D9">
            <w:pPr>
              <w:jc w:val="center"/>
              <w:rPr>
                <w:rFonts w:ascii="Arial" w:hAnsi="Arial" w:cs="Arial"/>
                <w:b/>
                <w:sz w:val="18"/>
                <w:szCs w:val="18"/>
                <w:lang w:val="es-ES"/>
              </w:rPr>
            </w:pPr>
          </w:p>
        </w:tc>
        <w:tc>
          <w:tcPr>
            <w:tcW w:w="1105" w:type="dxa"/>
            <w:vMerge/>
            <w:shd w:val="clear" w:color="auto" w:fill="auto"/>
            <w:vAlign w:val="center"/>
          </w:tcPr>
          <w:p w14:paraId="2612D1AE" w14:textId="77777777" w:rsidR="00C666D9" w:rsidRPr="000C181F" w:rsidRDefault="00C666D9">
            <w:pPr>
              <w:jc w:val="center"/>
              <w:rPr>
                <w:rFonts w:ascii="Arial" w:hAnsi="Arial" w:cs="Arial"/>
                <w:b/>
                <w:sz w:val="18"/>
                <w:szCs w:val="18"/>
                <w:highlight w:val="yellow"/>
                <w:lang w:val="es-ES"/>
              </w:rPr>
            </w:pPr>
          </w:p>
        </w:tc>
        <w:tc>
          <w:tcPr>
            <w:tcW w:w="1567" w:type="dxa"/>
            <w:vMerge/>
          </w:tcPr>
          <w:p w14:paraId="3B02B5F0" w14:textId="77777777" w:rsidR="00C666D9" w:rsidRPr="000C181F" w:rsidRDefault="00C666D9">
            <w:pPr>
              <w:jc w:val="center"/>
              <w:rPr>
                <w:rFonts w:ascii="Arial" w:hAnsi="Arial" w:cs="Arial"/>
                <w:b/>
                <w:sz w:val="18"/>
                <w:szCs w:val="18"/>
                <w:lang w:val="es-ES"/>
              </w:rPr>
            </w:pPr>
          </w:p>
        </w:tc>
        <w:tc>
          <w:tcPr>
            <w:tcW w:w="1315" w:type="dxa"/>
            <w:vMerge/>
            <w:shd w:val="clear" w:color="auto" w:fill="auto"/>
            <w:vAlign w:val="center"/>
          </w:tcPr>
          <w:p w14:paraId="720A803A" w14:textId="77777777" w:rsidR="00C666D9" w:rsidRPr="000C181F" w:rsidRDefault="00C666D9">
            <w:pPr>
              <w:jc w:val="center"/>
              <w:rPr>
                <w:rFonts w:ascii="Arial" w:hAnsi="Arial" w:cs="Arial"/>
                <w:b/>
                <w:sz w:val="18"/>
                <w:szCs w:val="18"/>
                <w:lang w:val="es-ES"/>
              </w:rPr>
            </w:pPr>
          </w:p>
        </w:tc>
      </w:tr>
      <w:tr w:rsidR="00E1770B" w:rsidRPr="00E1770B" w14:paraId="6D01F72E" w14:textId="77777777" w:rsidTr="00032F8F">
        <w:trPr>
          <w:trHeight w:val="314"/>
        </w:trPr>
        <w:tc>
          <w:tcPr>
            <w:tcW w:w="5260" w:type="dxa"/>
            <w:gridSpan w:val="8"/>
            <w:shd w:val="clear" w:color="auto" w:fill="auto"/>
            <w:vAlign w:val="center"/>
          </w:tcPr>
          <w:p w14:paraId="75D4B28D" w14:textId="77777777" w:rsidR="00C666D9" w:rsidRPr="000C181F" w:rsidRDefault="00C666D9" w:rsidP="005F3D96">
            <w:pPr>
              <w:jc w:val="center"/>
              <w:rPr>
                <w:rFonts w:ascii="Arial" w:hAnsi="Arial" w:cs="Arial"/>
                <w:b/>
                <w:sz w:val="18"/>
                <w:szCs w:val="18"/>
                <w:lang w:val="es-ES"/>
              </w:rPr>
            </w:pPr>
            <w:r w:rsidRPr="000C181F">
              <w:rPr>
                <w:rFonts w:ascii="Arial" w:hAnsi="Arial" w:cs="Arial"/>
                <w:b/>
                <w:sz w:val="18"/>
                <w:szCs w:val="18"/>
                <w:lang w:val="es-ES"/>
              </w:rPr>
              <w:t>Total</w:t>
            </w:r>
          </w:p>
        </w:tc>
        <w:tc>
          <w:tcPr>
            <w:tcW w:w="1105" w:type="dxa"/>
            <w:shd w:val="clear" w:color="auto" w:fill="auto"/>
            <w:vAlign w:val="center"/>
          </w:tcPr>
          <w:p w14:paraId="7BD2B05F" w14:textId="77777777" w:rsidR="00C666D9" w:rsidRPr="000C181F" w:rsidRDefault="00C666D9">
            <w:pPr>
              <w:jc w:val="center"/>
              <w:rPr>
                <w:rFonts w:ascii="Arial" w:hAnsi="Arial" w:cs="Arial"/>
                <w:b/>
                <w:sz w:val="18"/>
                <w:szCs w:val="18"/>
                <w:lang w:val="es-ES"/>
              </w:rPr>
            </w:pPr>
            <w:r w:rsidRPr="000C181F">
              <w:rPr>
                <w:rFonts w:ascii="Arial" w:hAnsi="Arial" w:cs="Arial"/>
                <w:b/>
                <w:sz w:val="18"/>
                <w:szCs w:val="18"/>
                <w:lang w:val="es-ES"/>
              </w:rPr>
              <w:t>30,000</w:t>
            </w:r>
          </w:p>
        </w:tc>
        <w:tc>
          <w:tcPr>
            <w:tcW w:w="1567" w:type="dxa"/>
          </w:tcPr>
          <w:p w14:paraId="5CC5351B" w14:textId="77777777" w:rsidR="00C666D9" w:rsidRPr="000C181F" w:rsidRDefault="00C666D9">
            <w:pPr>
              <w:jc w:val="center"/>
              <w:rPr>
                <w:rFonts w:ascii="Arial" w:hAnsi="Arial" w:cs="Arial"/>
                <w:b/>
                <w:sz w:val="18"/>
                <w:szCs w:val="18"/>
                <w:lang w:val="es-ES"/>
              </w:rPr>
            </w:pPr>
          </w:p>
        </w:tc>
        <w:tc>
          <w:tcPr>
            <w:tcW w:w="1315" w:type="dxa"/>
            <w:shd w:val="clear" w:color="auto" w:fill="auto"/>
            <w:vAlign w:val="center"/>
          </w:tcPr>
          <w:p w14:paraId="14932BBF" w14:textId="77777777" w:rsidR="00C666D9" w:rsidRPr="000C181F" w:rsidRDefault="00C666D9">
            <w:pPr>
              <w:jc w:val="center"/>
              <w:rPr>
                <w:rFonts w:ascii="Arial" w:hAnsi="Arial" w:cs="Arial"/>
                <w:b/>
                <w:sz w:val="18"/>
                <w:szCs w:val="18"/>
                <w:lang w:val="es-ES"/>
              </w:rPr>
            </w:pPr>
          </w:p>
        </w:tc>
      </w:tr>
    </w:tbl>
    <w:p w14:paraId="1B7FBB43" w14:textId="77777777" w:rsidR="001B069D" w:rsidRDefault="001D7C50" w:rsidP="00361929">
      <w:pPr>
        <w:tabs>
          <w:tab w:val="left" w:pos="2580"/>
        </w:tabs>
        <w:rPr>
          <w:rFonts w:ascii="Arial" w:hAnsi="Arial" w:cs="Arial"/>
          <w:b/>
          <w:lang w:val="es-ES_tradnl"/>
        </w:rPr>
      </w:pPr>
      <w:r>
        <w:rPr>
          <w:rFonts w:ascii="Arial" w:hAnsi="Arial" w:cs="Arial"/>
          <w:b/>
          <w:lang w:val="es-ES_tradnl"/>
        </w:rPr>
        <w:br w:type="page"/>
      </w:r>
      <w:r w:rsidR="001B069D">
        <w:rPr>
          <w:rFonts w:ascii="Arial" w:hAnsi="Arial" w:cs="Arial"/>
          <w:b/>
          <w:lang w:val="es-ES_tradnl"/>
        </w:rPr>
        <w:t>Referencias bibliográficas</w:t>
      </w:r>
    </w:p>
    <w:p w14:paraId="0E3FB416" w14:textId="77777777" w:rsidR="006057F1" w:rsidRDefault="006057F1" w:rsidP="00361929">
      <w:pPr>
        <w:tabs>
          <w:tab w:val="left" w:pos="2580"/>
        </w:tabs>
        <w:rPr>
          <w:rFonts w:ascii="Arial" w:hAnsi="Arial" w:cs="Arial"/>
          <w:b/>
          <w:lang w:val="es-ES_tradnl"/>
        </w:rPr>
      </w:pPr>
    </w:p>
    <w:tbl>
      <w:tblPr>
        <w:tblW w:w="9160" w:type="dxa"/>
        <w:tblCellMar>
          <w:left w:w="70" w:type="dxa"/>
          <w:right w:w="70" w:type="dxa"/>
        </w:tblCellMar>
        <w:tblLook w:val="0000" w:firstRow="0" w:lastRow="0" w:firstColumn="0" w:lastColumn="0" w:noHBand="0" w:noVBand="0"/>
      </w:tblPr>
      <w:tblGrid>
        <w:gridCol w:w="9173"/>
      </w:tblGrid>
      <w:tr w:rsidR="006057F1" w:rsidRPr="00A61615" w14:paraId="5606A95D" w14:textId="77777777" w:rsidTr="006B202F">
        <w:trPr>
          <w:trHeight w:val="280"/>
        </w:trPr>
        <w:tc>
          <w:tcPr>
            <w:tcW w:w="9160" w:type="dxa"/>
            <w:tcBorders>
              <w:top w:val="nil"/>
              <w:left w:val="nil"/>
              <w:bottom w:val="nil"/>
              <w:right w:val="nil"/>
            </w:tcBorders>
            <w:shd w:val="clear" w:color="auto" w:fill="auto"/>
            <w:noWrap/>
            <w:vAlign w:val="bottom"/>
          </w:tcPr>
          <w:p w14:paraId="3CEC730E"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proofErr w:type="spellStart"/>
            <w:r w:rsidRPr="006B202F">
              <w:rPr>
                <w:rFonts w:ascii="Arial" w:hAnsi="Arial"/>
                <w:color w:val="000000"/>
                <w:sz w:val="22"/>
                <w:szCs w:val="22"/>
                <w:lang w:val="es-ES_tradnl" w:eastAsia="es-ES_tradnl"/>
              </w:rPr>
              <w:t>Acerbi</w:t>
            </w:r>
            <w:proofErr w:type="spellEnd"/>
            <w:r w:rsidRPr="006B202F">
              <w:rPr>
                <w:rFonts w:ascii="Arial" w:hAnsi="Arial"/>
                <w:color w:val="000000"/>
                <w:sz w:val="22"/>
                <w:szCs w:val="22"/>
                <w:lang w:val="es-ES_tradnl" w:eastAsia="es-ES_tradnl"/>
              </w:rPr>
              <w:t xml:space="preserve">, M., E. S. Triana, S. Enríquez, R. </w:t>
            </w:r>
            <w:proofErr w:type="spellStart"/>
            <w:r w:rsidRPr="006B202F">
              <w:rPr>
                <w:rFonts w:ascii="Arial" w:hAnsi="Arial"/>
                <w:color w:val="000000"/>
                <w:sz w:val="22"/>
                <w:szCs w:val="22"/>
                <w:lang w:val="es-ES_tradnl" w:eastAsia="es-ES_tradnl"/>
              </w:rPr>
              <w:t>Tiffer</w:t>
            </w:r>
            <w:proofErr w:type="spellEnd"/>
            <w:r w:rsidRPr="006B202F">
              <w:rPr>
                <w:rFonts w:ascii="Arial" w:hAnsi="Arial"/>
                <w:color w:val="000000"/>
                <w:sz w:val="22"/>
                <w:szCs w:val="22"/>
                <w:lang w:val="es-ES_tradnl" w:eastAsia="es-ES_tradnl"/>
              </w:rPr>
              <w:t>-Sotomayor, A. L. Gomes Lima, K.</w:t>
            </w:r>
            <w:r w:rsidRPr="006B202F">
              <w:rPr>
                <w:rFonts w:ascii="Arial" w:hAnsi="Arial"/>
                <w:color w:val="000000"/>
                <w:sz w:val="22"/>
                <w:szCs w:val="22"/>
                <w:lang w:val="es-ES_tradnl" w:eastAsia="es-ES_tradnl"/>
              </w:rPr>
              <w:br/>
            </w:r>
            <w:proofErr w:type="spellStart"/>
            <w:r w:rsidRPr="006B202F">
              <w:rPr>
                <w:rFonts w:ascii="Arial" w:hAnsi="Arial"/>
                <w:color w:val="000000"/>
                <w:sz w:val="22"/>
                <w:szCs w:val="22"/>
                <w:lang w:val="es-ES_tradnl" w:eastAsia="es-ES_tradnl"/>
              </w:rPr>
              <w:t>Siegmann</w:t>
            </w:r>
            <w:proofErr w:type="spellEnd"/>
            <w:r w:rsidRPr="006B202F">
              <w:rPr>
                <w:rFonts w:ascii="Arial" w:hAnsi="Arial"/>
                <w:color w:val="000000"/>
                <w:sz w:val="22"/>
                <w:szCs w:val="22"/>
                <w:lang w:val="es-ES_tradnl" w:eastAsia="es-ES_tradnl"/>
              </w:rPr>
              <w:t xml:space="preserve">, P. Clemente-Fernandez, and N. E. </w:t>
            </w:r>
            <w:proofErr w:type="spellStart"/>
            <w:r w:rsidRPr="006B202F">
              <w:rPr>
                <w:rFonts w:ascii="Arial" w:hAnsi="Arial"/>
                <w:color w:val="000000"/>
                <w:sz w:val="22"/>
                <w:szCs w:val="22"/>
                <w:lang w:val="es-ES_tradnl" w:eastAsia="es-ES_tradnl"/>
              </w:rPr>
              <w:t>Nkrumah</w:t>
            </w:r>
            <w:proofErr w:type="spellEnd"/>
            <w:r w:rsidRPr="006B202F">
              <w:rPr>
                <w:rFonts w:ascii="Arial" w:hAnsi="Arial"/>
                <w:color w:val="000000"/>
                <w:sz w:val="22"/>
                <w:szCs w:val="22"/>
                <w:lang w:val="es-ES_tradnl" w:eastAsia="es-ES_tradnl"/>
              </w:rPr>
              <w:t xml:space="preserve">. </w:t>
            </w:r>
            <w:r w:rsidRPr="00A61615">
              <w:rPr>
                <w:rFonts w:ascii="Arial" w:hAnsi="Arial"/>
                <w:color w:val="000000"/>
                <w:sz w:val="22"/>
                <w:szCs w:val="22"/>
                <w:lang w:eastAsia="es-ES_tradnl"/>
              </w:rPr>
              <w:t>2014. Environmental</w:t>
            </w:r>
            <w:r w:rsidRPr="00A61615">
              <w:rPr>
                <w:rFonts w:ascii="Arial" w:hAnsi="Arial"/>
                <w:color w:val="000000"/>
                <w:sz w:val="22"/>
                <w:szCs w:val="22"/>
                <w:lang w:eastAsia="es-ES_tradnl"/>
              </w:rPr>
              <w:br/>
              <w:t>Impact Assessment Systems in Latin America and the Caribbean in 34th Annual</w:t>
            </w:r>
            <w:r w:rsidRPr="00A61615">
              <w:rPr>
                <w:rFonts w:ascii="Arial" w:hAnsi="Arial"/>
                <w:color w:val="000000"/>
                <w:sz w:val="22"/>
                <w:szCs w:val="22"/>
                <w:lang w:eastAsia="es-ES_tradnl"/>
              </w:rPr>
              <w:br/>
              <w:t>Conference of the International Association for Impact Assessment Environment</w:t>
            </w:r>
            <w:r w:rsidRPr="00A61615">
              <w:rPr>
                <w:rFonts w:ascii="Arial" w:hAnsi="Arial"/>
                <w:color w:val="000000"/>
                <w:sz w:val="22"/>
                <w:szCs w:val="22"/>
                <w:lang w:eastAsia="es-ES_tradnl"/>
              </w:rPr>
              <w:br/>
              <w:t>Unit, LAC Region, The World Bank., Chile.</w:t>
            </w:r>
          </w:p>
        </w:tc>
      </w:tr>
      <w:tr w:rsidR="006057F1" w:rsidRPr="00A61615" w14:paraId="7E6A171E" w14:textId="77777777" w:rsidTr="006B202F">
        <w:trPr>
          <w:trHeight w:val="280"/>
        </w:trPr>
        <w:tc>
          <w:tcPr>
            <w:tcW w:w="9160" w:type="dxa"/>
            <w:tcBorders>
              <w:top w:val="nil"/>
              <w:left w:val="nil"/>
              <w:bottom w:val="nil"/>
              <w:right w:val="nil"/>
            </w:tcBorders>
            <w:shd w:val="clear" w:color="auto" w:fill="auto"/>
            <w:noWrap/>
            <w:vAlign w:val="bottom"/>
          </w:tcPr>
          <w:p w14:paraId="589C4759"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Ahmed, K. 2012. Getting to green: a sourcebook of pollution management policy tools for growth and competitiveness. pollution-management-policy-tools-</w:t>
            </w:r>
            <w:proofErr w:type="spellStart"/>
            <w:r w:rsidRPr="00A61615">
              <w:rPr>
                <w:rFonts w:ascii="Arial" w:hAnsi="Arial"/>
                <w:color w:val="000000"/>
                <w:sz w:val="22"/>
                <w:szCs w:val="22"/>
                <w:lang w:eastAsia="es-ES_tradnl"/>
              </w:rPr>
              <w:t>growthcompetitiveness</w:t>
            </w:r>
            <w:proofErr w:type="spellEnd"/>
            <w:r w:rsidRPr="00A61615">
              <w:rPr>
                <w:rFonts w:ascii="Arial" w:hAnsi="Arial"/>
                <w:color w:val="000000"/>
                <w:sz w:val="22"/>
                <w:szCs w:val="22"/>
                <w:lang w:eastAsia="es-ES_tradnl"/>
              </w:rPr>
              <w:t>. World Bank. http://documents.worldbank.org/curated/en/2012/01/16565836/getting-greensourcebook-, Washington, DC</w:t>
            </w:r>
          </w:p>
        </w:tc>
      </w:tr>
      <w:tr w:rsidR="006057F1" w:rsidRPr="00600B15" w14:paraId="43E687B7" w14:textId="77777777" w:rsidTr="006B202F">
        <w:trPr>
          <w:trHeight w:val="280"/>
        </w:trPr>
        <w:tc>
          <w:tcPr>
            <w:tcW w:w="9160" w:type="dxa"/>
            <w:tcBorders>
              <w:top w:val="nil"/>
              <w:left w:val="nil"/>
              <w:bottom w:val="nil"/>
              <w:right w:val="nil"/>
            </w:tcBorders>
            <w:shd w:val="clear" w:color="auto" w:fill="auto"/>
            <w:noWrap/>
            <w:vAlign w:val="bottom"/>
          </w:tcPr>
          <w:p w14:paraId="4705C86B"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val="pt-BR" w:eastAsia="es-ES_tradnl"/>
              </w:rPr>
              <w:t xml:space="preserve">Andam, K. S., P. J. </w:t>
            </w:r>
            <w:proofErr w:type="spellStart"/>
            <w:r w:rsidRPr="00A61615">
              <w:rPr>
                <w:rFonts w:ascii="Arial" w:hAnsi="Arial"/>
                <w:color w:val="000000"/>
                <w:sz w:val="22"/>
                <w:szCs w:val="22"/>
                <w:lang w:val="pt-BR" w:eastAsia="es-ES_tradnl"/>
              </w:rPr>
              <w:t>Ferraro</w:t>
            </w:r>
            <w:proofErr w:type="spellEnd"/>
            <w:r w:rsidRPr="00A61615">
              <w:rPr>
                <w:rFonts w:ascii="Arial" w:hAnsi="Arial"/>
                <w:color w:val="000000"/>
                <w:sz w:val="22"/>
                <w:szCs w:val="22"/>
                <w:lang w:val="pt-BR" w:eastAsia="es-ES_tradnl"/>
              </w:rPr>
              <w:t xml:space="preserve">, A. </w:t>
            </w:r>
            <w:proofErr w:type="spellStart"/>
            <w:r w:rsidRPr="00A61615">
              <w:rPr>
                <w:rFonts w:ascii="Arial" w:hAnsi="Arial"/>
                <w:color w:val="000000"/>
                <w:sz w:val="22"/>
                <w:szCs w:val="22"/>
                <w:lang w:val="pt-BR" w:eastAsia="es-ES_tradnl"/>
              </w:rPr>
              <w:t>Pfaff</w:t>
            </w:r>
            <w:proofErr w:type="spellEnd"/>
            <w:r w:rsidRPr="00A61615">
              <w:rPr>
                <w:rFonts w:ascii="Arial" w:hAnsi="Arial"/>
                <w:color w:val="000000"/>
                <w:sz w:val="22"/>
                <w:szCs w:val="22"/>
                <w:lang w:val="pt-BR" w:eastAsia="es-ES_tradnl"/>
              </w:rPr>
              <w:t>, G. A. Sanchez-</w:t>
            </w:r>
            <w:proofErr w:type="spellStart"/>
            <w:r w:rsidRPr="00A61615">
              <w:rPr>
                <w:rFonts w:ascii="Arial" w:hAnsi="Arial"/>
                <w:color w:val="000000"/>
                <w:sz w:val="22"/>
                <w:szCs w:val="22"/>
                <w:lang w:val="pt-BR" w:eastAsia="es-ES_tradnl"/>
              </w:rPr>
              <w:t>Azofeifa</w:t>
            </w:r>
            <w:proofErr w:type="spellEnd"/>
            <w:r w:rsidRPr="00A61615">
              <w:rPr>
                <w:rFonts w:ascii="Arial" w:hAnsi="Arial"/>
                <w:color w:val="000000"/>
                <w:sz w:val="22"/>
                <w:szCs w:val="22"/>
                <w:lang w:val="pt-BR" w:eastAsia="es-ES_tradnl"/>
              </w:rPr>
              <w:t xml:space="preserve">, and J. A. </w:t>
            </w:r>
            <w:proofErr w:type="spellStart"/>
            <w:r w:rsidRPr="00A61615">
              <w:rPr>
                <w:rFonts w:ascii="Arial" w:hAnsi="Arial"/>
                <w:color w:val="000000"/>
                <w:sz w:val="22"/>
                <w:szCs w:val="22"/>
                <w:lang w:val="pt-BR" w:eastAsia="es-ES_tradnl"/>
              </w:rPr>
              <w:t>Robalino</w:t>
            </w:r>
            <w:proofErr w:type="spellEnd"/>
            <w:r w:rsidRPr="00A61615">
              <w:rPr>
                <w:rFonts w:ascii="Arial" w:hAnsi="Arial"/>
                <w:color w:val="000000"/>
                <w:sz w:val="22"/>
                <w:szCs w:val="22"/>
                <w:lang w:val="pt-BR" w:eastAsia="es-ES_tradnl"/>
              </w:rPr>
              <w:t xml:space="preserve">. </w:t>
            </w:r>
            <w:r w:rsidRPr="00A61615">
              <w:rPr>
                <w:rFonts w:ascii="Arial" w:hAnsi="Arial"/>
                <w:color w:val="000000"/>
                <w:sz w:val="22"/>
                <w:szCs w:val="22"/>
                <w:lang w:eastAsia="es-ES_tradnl"/>
              </w:rPr>
              <w:t xml:space="preserve">2008. Measuring the effectiveness of protected area networks in reducing deforestation. </w:t>
            </w:r>
            <w:proofErr w:type="spellStart"/>
            <w:r w:rsidRPr="00600B15">
              <w:rPr>
                <w:rFonts w:ascii="Arial" w:hAnsi="Arial"/>
                <w:color w:val="000000"/>
                <w:sz w:val="22"/>
                <w:szCs w:val="22"/>
                <w:lang w:val="es-ES_tradnl" w:eastAsia="es-ES_tradnl"/>
              </w:rPr>
              <w:t>Proceedings</w:t>
            </w:r>
            <w:proofErr w:type="spellEnd"/>
            <w:r w:rsidRPr="00600B15">
              <w:rPr>
                <w:rFonts w:ascii="Arial" w:hAnsi="Arial"/>
                <w:color w:val="000000"/>
                <w:sz w:val="22"/>
                <w:szCs w:val="22"/>
                <w:lang w:val="es-ES_tradnl" w:eastAsia="es-ES_tradnl"/>
              </w:rPr>
              <w:t xml:space="preserve"> of the </w:t>
            </w:r>
            <w:proofErr w:type="spellStart"/>
            <w:r w:rsidRPr="00600B15">
              <w:rPr>
                <w:rFonts w:ascii="Arial" w:hAnsi="Arial"/>
                <w:color w:val="000000"/>
                <w:sz w:val="22"/>
                <w:szCs w:val="22"/>
                <w:lang w:val="es-ES_tradnl" w:eastAsia="es-ES_tradnl"/>
              </w:rPr>
              <w:t>National</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Academy</w:t>
            </w:r>
            <w:proofErr w:type="spellEnd"/>
            <w:r w:rsidRPr="00600B15">
              <w:rPr>
                <w:rFonts w:ascii="Arial" w:hAnsi="Arial"/>
                <w:color w:val="000000"/>
                <w:sz w:val="22"/>
                <w:szCs w:val="22"/>
                <w:lang w:val="es-ES_tradnl" w:eastAsia="es-ES_tradnl"/>
              </w:rPr>
              <w:t xml:space="preserve"> of </w:t>
            </w:r>
            <w:proofErr w:type="spellStart"/>
            <w:r w:rsidRPr="00600B15">
              <w:rPr>
                <w:rFonts w:ascii="Arial" w:hAnsi="Arial"/>
                <w:color w:val="000000"/>
                <w:sz w:val="22"/>
                <w:szCs w:val="22"/>
                <w:lang w:val="es-ES_tradnl" w:eastAsia="es-ES_tradnl"/>
              </w:rPr>
              <w:t>Sciences</w:t>
            </w:r>
            <w:proofErr w:type="spellEnd"/>
            <w:r w:rsidRPr="00600B15">
              <w:rPr>
                <w:rFonts w:ascii="Arial" w:hAnsi="Arial"/>
                <w:color w:val="000000"/>
                <w:sz w:val="22"/>
                <w:szCs w:val="22"/>
                <w:lang w:val="es-ES_tradnl" w:eastAsia="es-ES_tradnl"/>
              </w:rPr>
              <w:t xml:space="preserve"> 105:16089-16094.</w:t>
            </w:r>
          </w:p>
        </w:tc>
      </w:tr>
      <w:tr w:rsidR="006057F1" w:rsidRPr="00600B15" w14:paraId="2B094826" w14:textId="77777777" w:rsidTr="006B202F">
        <w:trPr>
          <w:trHeight w:val="280"/>
        </w:trPr>
        <w:tc>
          <w:tcPr>
            <w:tcW w:w="9160" w:type="dxa"/>
            <w:tcBorders>
              <w:top w:val="nil"/>
              <w:left w:val="nil"/>
              <w:bottom w:val="nil"/>
              <w:right w:val="nil"/>
            </w:tcBorders>
            <w:shd w:val="clear" w:color="auto" w:fill="auto"/>
            <w:noWrap/>
            <w:vAlign w:val="bottom"/>
          </w:tcPr>
          <w:p w14:paraId="7DF13EF5"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600B15">
              <w:rPr>
                <w:rFonts w:ascii="Arial" w:hAnsi="Arial"/>
                <w:color w:val="000000"/>
                <w:sz w:val="22"/>
                <w:szCs w:val="22"/>
                <w:lang w:val="es-ES_tradnl" w:eastAsia="es-ES_tradnl"/>
              </w:rPr>
              <w:t xml:space="preserve">Andersen, L. E. 2009. Cambio climático en Bolivia. Impacto sobre bosques y biodiversidad. Instituto de estudios avanzados en desarrollo. Serie de documentos de trabajo sobre desarrollo </w:t>
            </w:r>
            <w:proofErr w:type="spellStart"/>
            <w:r w:rsidRPr="00600B15">
              <w:rPr>
                <w:rFonts w:ascii="Arial" w:hAnsi="Arial"/>
                <w:color w:val="000000"/>
                <w:sz w:val="22"/>
                <w:szCs w:val="22"/>
                <w:lang w:val="es-ES_tradnl" w:eastAsia="es-ES_tradnl"/>
              </w:rPr>
              <w:t>Nº</w:t>
            </w:r>
            <w:proofErr w:type="spellEnd"/>
            <w:r w:rsidRPr="00600B15">
              <w:rPr>
                <w:rFonts w:ascii="Arial" w:hAnsi="Arial"/>
                <w:color w:val="000000"/>
                <w:sz w:val="22"/>
                <w:szCs w:val="22"/>
                <w:lang w:val="es-ES_tradnl" w:eastAsia="es-ES_tradnl"/>
              </w:rPr>
              <w:t xml:space="preserve"> 11/2009. La Paz, Bolivia. 47 p.</w:t>
            </w:r>
          </w:p>
        </w:tc>
      </w:tr>
      <w:tr w:rsidR="006057F1" w:rsidRPr="00A61615" w14:paraId="09FC0066" w14:textId="77777777" w:rsidTr="006B202F">
        <w:trPr>
          <w:trHeight w:val="280"/>
        </w:trPr>
        <w:tc>
          <w:tcPr>
            <w:tcW w:w="9160" w:type="dxa"/>
            <w:tcBorders>
              <w:top w:val="nil"/>
              <w:left w:val="nil"/>
              <w:bottom w:val="nil"/>
              <w:right w:val="nil"/>
            </w:tcBorders>
            <w:shd w:val="clear" w:color="auto" w:fill="auto"/>
            <w:noWrap/>
            <w:vAlign w:val="bottom"/>
          </w:tcPr>
          <w:p w14:paraId="1E21991F"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 xml:space="preserve">Awe, Y., J. Nygard, S. </w:t>
            </w:r>
            <w:proofErr w:type="spellStart"/>
            <w:r w:rsidRPr="00A61615">
              <w:rPr>
                <w:rFonts w:ascii="Arial" w:hAnsi="Arial"/>
                <w:color w:val="000000"/>
                <w:sz w:val="22"/>
                <w:szCs w:val="22"/>
                <w:lang w:eastAsia="es-ES_tradnl"/>
              </w:rPr>
              <w:t>Larssen</w:t>
            </w:r>
            <w:proofErr w:type="spellEnd"/>
            <w:r w:rsidRPr="00A61615">
              <w:rPr>
                <w:rFonts w:ascii="Arial" w:hAnsi="Arial"/>
                <w:color w:val="000000"/>
                <w:sz w:val="22"/>
                <w:szCs w:val="22"/>
                <w:lang w:eastAsia="es-ES_tradnl"/>
              </w:rPr>
              <w:t xml:space="preserve">, H. Lee, H. </w:t>
            </w:r>
            <w:proofErr w:type="spellStart"/>
            <w:r w:rsidRPr="00A61615">
              <w:rPr>
                <w:rFonts w:ascii="Arial" w:hAnsi="Arial"/>
                <w:color w:val="000000"/>
                <w:sz w:val="22"/>
                <w:szCs w:val="22"/>
                <w:lang w:eastAsia="es-ES_tradnl"/>
              </w:rPr>
              <w:t>Dulal</w:t>
            </w:r>
            <w:proofErr w:type="spellEnd"/>
            <w:r w:rsidRPr="00A61615">
              <w:rPr>
                <w:rFonts w:ascii="Arial" w:hAnsi="Arial"/>
                <w:color w:val="000000"/>
                <w:sz w:val="22"/>
                <w:szCs w:val="22"/>
                <w:lang w:eastAsia="es-ES_tradnl"/>
              </w:rPr>
              <w:t xml:space="preserve">, and R. </w:t>
            </w:r>
            <w:proofErr w:type="spellStart"/>
            <w:r w:rsidRPr="00A61615">
              <w:rPr>
                <w:rFonts w:ascii="Arial" w:hAnsi="Arial"/>
                <w:color w:val="000000"/>
                <w:sz w:val="22"/>
                <w:szCs w:val="22"/>
                <w:lang w:eastAsia="es-ES_tradnl"/>
              </w:rPr>
              <w:t>Kanakia</w:t>
            </w:r>
            <w:proofErr w:type="spellEnd"/>
            <w:r w:rsidRPr="00A61615">
              <w:rPr>
                <w:rFonts w:ascii="Arial" w:hAnsi="Arial"/>
                <w:color w:val="000000"/>
                <w:sz w:val="22"/>
                <w:szCs w:val="22"/>
                <w:lang w:eastAsia="es-ES_tradnl"/>
              </w:rPr>
              <w:t>. 2015. Clean Air and Healthy Lungs: Enhancing the World Bank's Approach to Air Quality Management. Environment and natural resources global practice discussion paper; no. 3. http://wwwwds.worldbank.org/external/default/WDSContentServer/WDSP/IB/2015/02/19/00 0456286_20150219134226/Rendered/PDF/ACS90350NWP0RE00Box385428B0 0PUBLIC0.pdf Banco Mundial, Washington, DC.</w:t>
            </w:r>
          </w:p>
        </w:tc>
      </w:tr>
      <w:tr w:rsidR="006057F1" w:rsidRPr="00600B15" w14:paraId="7EA6BE0A" w14:textId="77777777" w:rsidTr="006B202F">
        <w:trPr>
          <w:trHeight w:val="280"/>
        </w:trPr>
        <w:tc>
          <w:tcPr>
            <w:tcW w:w="9160" w:type="dxa"/>
            <w:tcBorders>
              <w:top w:val="nil"/>
              <w:left w:val="nil"/>
              <w:bottom w:val="nil"/>
              <w:right w:val="nil"/>
            </w:tcBorders>
            <w:shd w:val="clear" w:color="auto" w:fill="auto"/>
            <w:noWrap/>
            <w:vAlign w:val="bottom"/>
          </w:tcPr>
          <w:p w14:paraId="23A7FD22"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Banco Mundial 2006.Public Policy Options for the Well-Being of all. </w:t>
            </w:r>
            <w:proofErr w:type="spellStart"/>
            <w:r w:rsidRPr="00600B15">
              <w:rPr>
                <w:rFonts w:ascii="Arial" w:hAnsi="Arial"/>
                <w:color w:val="000000"/>
                <w:sz w:val="22"/>
                <w:szCs w:val="22"/>
                <w:lang w:val="es-ES_tradnl" w:eastAsia="es-ES_tradnl"/>
              </w:rPr>
              <w:t>World</w:t>
            </w:r>
            <w:proofErr w:type="spellEnd"/>
            <w:r w:rsidRPr="00600B15">
              <w:rPr>
                <w:rFonts w:ascii="Arial" w:hAnsi="Arial"/>
                <w:color w:val="000000"/>
                <w:sz w:val="22"/>
                <w:szCs w:val="22"/>
                <w:lang w:val="es-ES_tradnl" w:eastAsia="es-ES_tradnl"/>
              </w:rPr>
              <w:t xml:space="preserve"> Bank </w:t>
            </w:r>
          </w:p>
        </w:tc>
      </w:tr>
      <w:tr w:rsidR="006057F1" w:rsidRPr="00A61615" w14:paraId="6439EBF4" w14:textId="77777777" w:rsidTr="006B202F">
        <w:trPr>
          <w:trHeight w:val="280"/>
        </w:trPr>
        <w:tc>
          <w:tcPr>
            <w:tcW w:w="9160" w:type="dxa"/>
            <w:tcBorders>
              <w:top w:val="nil"/>
              <w:left w:val="nil"/>
              <w:bottom w:val="nil"/>
              <w:right w:val="nil"/>
            </w:tcBorders>
            <w:shd w:val="clear" w:color="auto" w:fill="auto"/>
            <w:noWrap/>
            <w:vAlign w:val="bottom"/>
          </w:tcPr>
          <w:p w14:paraId="5DD58AC7"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 xml:space="preserve">Banco Mundial, 2009. The Sunken Billions. The Economic Justification of Fisheries Reforms. Washington, DC, </w:t>
            </w:r>
            <w:proofErr w:type="spellStart"/>
            <w:r w:rsidRPr="00A61615">
              <w:rPr>
                <w:rFonts w:ascii="Arial" w:hAnsi="Arial"/>
                <w:color w:val="000000"/>
                <w:sz w:val="22"/>
                <w:szCs w:val="22"/>
                <w:lang w:eastAsia="es-ES_tradnl"/>
              </w:rPr>
              <w:t>Estados</w:t>
            </w:r>
            <w:proofErr w:type="spellEnd"/>
            <w:r w:rsidRPr="00A61615">
              <w:rPr>
                <w:rFonts w:ascii="Arial" w:hAnsi="Arial"/>
                <w:color w:val="000000"/>
                <w:sz w:val="22"/>
                <w:szCs w:val="22"/>
                <w:lang w:eastAsia="es-ES_tradnl"/>
              </w:rPr>
              <w:t xml:space="preserve"> Unidos</w:t>
            </w:r>
          </w:p>
        </w:tc>
      </w:tr>
      <w:tr w:rsidR="006057F1" w:rsidRPr="00A61615" w14:paraId="1B3D200E" w14:textId="77777777" w:rsidTr="006B202F">
        <w:trPr>
          <w:trHeight w:val="280"/>
        </w:trPr>
        <w:tc>
          <w:tcPr>
            <w:tcW w:w="9160" w:type="dxa"/>
            <w:tcBorders>
              <w:top w:val="nil"/>
              <w:left w:val="nil"/>
              <w:bottom w:val="nil"/>
              <w:right w:val="nil"/>
            </w:tcBorders>
            <w:shd w:val="clear" w:color="auto" w:fill="auto"/>
            <w:noWrap/>
            <w:vAlign w:val="bottom"/>
          </w:tcPr>
          <w:p w14:paraId="1D1DCC8E"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Banco Mundial, 2015. Rebalancing Inclusive Growth to deepen gains on Poverty</w:t>
            </w:r>
            <w:r w:rsidRPr="00A61615">
              <w:rPr>
                <w:rFonts w:ascii="Arial" w:hAnsi="Arial"/>
                <w:color w:val="000000"/>
                <w:sz w:val="22"/>
                <w:szCs w:val="22"/>
                <w:lang w:eastAsia="es-ES_tradnl"/>
              </w:rPr>
              <w:br/>
              <w:t>and Inequality reduction, Bolivia, Systematic Country Diagnostic.</w:t>
            </w:r>
          </w:p>
        </w:tc>
      </w:tr>
      <w:tr w:rsidR="006057F1" w:rsidRPr="00600B15" w14:paraId="1EA96B98" w14:textId="77777777" w:rsidTr="006B202F">
        <w:trPr>
          <w:trHeight w:val="280"/>
        </w:trPr>
        <w:tc>
          <w:tcPr>
            <w:tcW w:w="9160" w:type="dxa"/>
            <w:tcBorders>
              <w:top w:val="nil"/>
              <w:left w:val="nil"/>
              <w:bottom w:val="nil"/>
              <w:right w:val="nil"/>
            </w:tcBorders>
            <w:shd w:val="clear" w:color="auto" w:fill="auto"/>
            <w:noWrap/>
            <w:vAlign w:val="bottom"/>
          </w:tcPr>
          <w:p w14:paraId="130382F8" w14:textId="77777777" w:rsidR="002A4E12" w:rsidRPr="002A4E12" w:rsidRDefault="002A4E12" w:rsidP="00075306">
            <w:pPr>
              <w:tabs>
                <w:tab w:val="left" w:pos="142"/>
              </w:tabs>
              <w:ind w:left="709" w:hanging="567"/>
              <w:jc w:val="both"/>
              <w:rPr>
                <w:rFonts w:ascii="Arial" w:hAnsi="Arial"/>
                <w:color w:val="000000"/>
                <w:sz w:val="22"/>
                <w:szCs w:val="22"/>
                <w:lang w:eastAsia="es-ES_tradnl"/>
              </w:rPr>
            </w:pPr>
            <w:r w:rsidRPr="002A4E12">
              <w:rPr>
                <w:rFonts w:ascii="Arial" w:hAnsi="Arial"/>
                <w:color w:val="000000"/>
                <w:sz w:val="22"/>
                <w:szCs w:val="22"/>
                <w:lang w:eastAsia="es-ES_tradnl"/>
              </w:rPr>
              <w:t xml:space="preserve">Banerjee, O., </w:t>
            </w:r>
            <w:proofErr w:type="spellStart"/>
            <w:r w:rsidRPr="002A4E12">
              <w:rPr>
                <w:rFonts w:ascii="Arial" w:hAnsi="Arial"/>
                <w:color w:val="000000"/>
                <w:sz w:val="22"/>
                <w:szCs w:val="22"/>
                <w:lang w:eastAsia="es-ES_tradnl"/>
              </w:rPr>
              <w:t>Cicowiez</w:t>
            </w:r>
            <w:proofErr w:type="spellEnd"/>
            <w:r w:rsidRPr="002A4E12">
              <w:rPr>
                <w:rFonts w:ascii="Arial" w:hAnsi="Arial"/>
                <w:color w:val="000000"/>
                <w:sz w:val="22"/>
                <w:szCs w:val="22"/>
                <w:lang w:eastAsia="es-ES_tradnl"/>
              </w:rPr>
              <w:t>, M., Horridge, J. M. &amp; Vargas, R. in press. Evaluating Synergies and Trade-offs in Achieving the Sustainable Development Goals: An Application of the IEEM Platform to Guatemala. Ecological Economics.</w:t>
            </w:r>
          </w:p>
          <w:p w14:paraId="08C41B52" w14:textId="77777777" w:rsidR="002A4E12" w:rsidRPr="002A4E12" w:rsidRDefault="002A4E12" w:rsidP="00075306">
            <w:pPr>
              <w:tabs>
                <w:tab w:val="left" w:pos="142"/>
              </w:tabs>
              <w:ind w:left="709" w:hanging="567"/>
              <w:jc w:val="both"/>
              <w:rPr>
                <w:rFonts w:ascii="Arial" w:hAnsi="Arial"/>
                <w:color w:val="000000"/>
                <w:sz w:val="22"/>
                <w:szCs w:val="22"/>
                <w:lang w:eastAsia="es-ES_tradnl"/>
              </w:rPr>
            </w:pPr>
            <w:r w:rsidRPr="00075306">
              <w:rPr>
                <w:rFonts w:ascii="Arial" w:hAnsi="Arial"/>
                <w:color w:val="000000"/>
                <w:sz w:val="22"/>
                <w:szCs w:val="22"/>
                <w:lang w:eastAsia="es-ES_tradnl"/>
              </w:rPr>
              <w:t xml:space="preserve">Banerjee, O., </w:t>
            </w:r>
            <w:proofErr w:type="spellStart"/>
            <w:r w:rsidRPr="00075306">
              <w:rPr>
                <w:rFonts w:ascii="Arial" w:hAnsi="Arial"/>
                <w:color w:val="000000"/>
                <w:sz w:val="22"/>
                <w:szCs w:val="22"/>
                <w:lang w:eastAsia="es-ES_tradnl"/>
              </w:rPr>
              <w:t>Cicowiez</w:t>
            </w:r>
            <w:proofErr w:type="spellEnd"/>
            <w:r w:rsidRPr="00075306">
              <w:rPr>
                <w:rFonts w:ascii="Arial" w:hAnsi="Arial"/>
                <w:color w:val="000000"/>
                <w:sz w:val="22"/>
                <w:szCs w:val="22"/>
                <w:lang w:eastAsia="es-ES_tradnl"/>
              </w:rPr>
              <w:t xml:space="preserve">, M., Horridge, M. &amp; Vargas, R. 2016. </w:t>
            </w:r>
            <w:r w:rsidRPr="002A4E12">
              <w:rPr>
                <w:rFonts w:ascii="Arial" w:hAnsi="Arial"/>
                <w:color w:val="000000"/>
                <w:sz w:val="22"/>
                <w:szCs w:val="22"/>
                <w:lang w:eastAsia="es-ES_tradnl"/>
              </w:rPr>
              <w:t>A Conceptual Framework for Integrated Economic–Environmental Modeling. The Journal of Environment &amp; Development, 25, 276-305.</w:t>
            </w:r>
          </w:p>
          <w:p w14:paraId="6658C73E" w14:textId="77777777" w:rsidR="002A4E12" w:rsidRPr="002A4E12" w:rsidRDefault="00765B70" w:rsidP="00075306">
            <w:pPr>
              <w:tabs>
                <w:tab w:val="left" w:pos="142"/>
              </w:tabs>
              <w:ind w:left="709" w:hanging="567"/>
              <w:jc w:val="both"/>
              <w:rPr>
                <w:rFonts w:ascii="Arial" w:hAnsi="Arial"/>
                <w:color w:val="000000"/>
                <w:sz w:val="22"/>
                <w:szCs w:val="22"/>
                <w:lang w:eastAsia="es-ES_tradnl"/>
              </w:rPr>
            </w:pPr>
            <w:r w:rsidRPr="002200B5">
              <w:rPr>
                <w:rFonts w:ascii="Arial" w:hAnsi="Arial"/>
                <w:color w:val="000000"/>
                <w:sz w:val="22"/>
                <w:szCs w:val="22"/>
                <w:lang w:val="es-ES" w:eastAsia="es-ES_tradnl"/>
              </w:rPr>
              <w:t xml:space="preserve">Banerjee, O., </w:t>
            </w:r>
            <w:proofErr w:type="spellStart"/>
            <w:r w:rsidRPr="002200B5">
              <w:rPr>
                <w:rFonts w:ascii="Arial" w:hAnsi="Arial"/>
                <w:color w:val="000000"/>
                <w:sz w:val="22"/>
                <w:szCs w:val="22"/>
                <w:lang w:val="es-ES" w:eastAsia="es-ES_tradnl"/>
              </w:rPr>
              <w:t>Cicowiez</w:t>
            </w:r>
            <w:proofErr w:type="spellEnd"/>
            <w:r w:rsidRPr="002200B5">
              <w:rPr>
                <w:rFonts w:ascii="Arial" w:hAnsi="Arial"/>
                <w:color w:val="000000"/>
                <w:sz w:val="22"/>
                <w:szCs w:val="22"/>
                <w:lang w:val="es-ES" w:eastAsia="es-ES_tradnl"/>
              </w:rPr>
              <w:t xml:space="preserve">, M., Vargas, R. &amp; </w:t>
            </w:r>
            <w:proofErr w:type="spellStart"/>
            <w:r w:rsidRPr="002200B5">
              <w:rPr>
                <w:rFonts w:ascii="Arial" w:hAnsi="Arial"/>
                <w:color w:val="000000"/>
                <w:sz w:val="22"/>
                <w:szCs w:val="22"/>
                <w:lang w:val="es-ES" w:eastAsia="es-ES_tradnl"/>
              </w:rPr>
              <w:t>Horridge</w:t>
            </w:r>
            <w:proofErr w:type="spellEnd"/>
            <w:r w:rsidRPr="002200B5">
              <w:rPr>
                <w:rFonts w:ascii="Arial" w:hAnsi="Arial"/>
                <w:color w:val="000000"/>
                <w:sz w:val="22"/>
                <w:szCs w:val="22"/>
                <w:lang w:val="es-ES" w:eastAsia="es-ES_tradnl"/>
              </w:rPr>
              <w:t xml:space="preserve">, M. </w:t>
            </w:r>
            <w:r w:rsidR="002A4E12" w:rsidRPr="00075306">
              <w:rPr>
                <w:rFonts w:ascii="Arial" w:hAnsi="Arial"/>
                <w:color w:val="000000"/>
                <w:sz w:val="22"/>
                <w:szCs w:val="22"/>
                <w:lang w:val="es-ES" w:eastAsia="es-ES_tradnl"/>
              </w:rPr>
              <w:t xml:space="preserve">2017. </w:t>
            </w:r>
            <w:r w:rsidR="002A4E12" w:rsidRPr="002A4E12">
              <w:rPr>
                <w:rFonts w:ascii="Arial" w:hAnsi="Arial"/>
                <w:color w:val="000000"/>
                <w:sz w:val="22"/>
                <w:szCs w:val="22"/>
                <w:lang w:eastAsia="es-ES_tradnl"/>
              </w:rPr>
              <w:t>The SEEA-Based Integrated Economic-Environmental Modelling Framework: An Illustration with Guatemala’s Forest and Fuelwood Sector. Environmental and Resource Economics, 1-20.</w:t>
            </w:r>
          </w:p>
          <w:p w14:paraId="76E08709"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Blackman, A. 2013. Evaluating forest conservation policies in developing countries using remote sensing data: An introduction and practical guide. </w:t>
            </w:r>
            <w:r w:rsidRPr="00600B15">
              <w:rPr>
                <w:rFonts w:ascii="Arial" w:hAnsi="Arial"/>
                <w:color w:val="000000"/>
                <w:sz w:val="22"/>
                <w:szCs w:val="22"/>
                <w:lang w:val="es-ES_tradnl" w:eastAsia="es-ES_tradnl"/>
              </w:rPr>
              <w:t xml:space="preserve">Forest </w:t>
            </w:r>
            <w:proofErr w:type="spellStart"/>
            <w:r w:rsidRPr="00600B15">
              <w:rPr>
                <w:rFonts w:ascii="Arial" w:hAnsi="Arial"/>
                <w:color w:val="000000"/>
                <w:sz w:val="22"/>
                <w:szCs w:val="22"/>
                <w:lang w:val="es-ES_tradnl" w:eastAsia="es-ES_tradnl"/>
              </w:rPr>
              <w:t>Policy</w:t>
            </w:r>
            <w:proofErr w:type="spellEnd"/>
            <w:r w:rsidRPr="00600B15">
              <w:rPr>
                <w:rFonts w:ascii="Arial" w:hAnsi="Arial"/>
                <w:color w:val="000000"/>
                <w:sz w:val="22"/>
                <w:szCs w:val="22"/>
                <w:lang w:val="es-ES_tradnl" w:eastAsia="es-ES_tradnl"/>
              </w:rPr>
              <w:t xml:space="preserve"> and </w:t>
            </w:r>
            <w:proofErr w:type="spellStart"/>
            <w:r w:rsidRPr="00600B15">
              <w:rPr>
                <w:rFonts w:ascii="Arial" w:hAnsi="Arial"/>
                <w:color w:val="000000"/>
                <w:sz w:val="22"/>
                <w:szCs w:val="22"/>
                <w:lang w:val="es-ES_tradnl" w:eastAsia="es-ES_tradnl"/>
              </w:rPr>
              <w:t>Economics</w:t>
            </w:r>
            <w:proofErr w:type="spellEnd"/>
            <w:r w:rsidRPr="00600B15">
              <w:rPr>
                <w:rFonts w:ascii="Arial" w:hAnsi="Arial"/>
                <w:color w:val="000000"/>
                <w:sz w:val="22"/>
                <w:szCs w:val="22"/>
                <w:lang w:val="es-ES_tradnl" w:eastAsia="es-ES_tradnl"/>
              </w:rPr>
              <w:t xml:space="preserve"> 34:1-16</w:t>
            </w:r>
          </w:p>
        </w:tc>
      </w:tr>
      <w:tr w:rsidR="006057F1" w:rsidRPr="00600B15" w14:paraId="376FD03C" w14:textId="77777777" w:rsidTr="006B202F">
        <w:trPr>
          <w:trHeight w:val="280"/>
        </w:trPr>
        <w:tc>
          <w:tcPr>
            <w:tcW w:w="9160" w:type="dxa"/>
            <w:tcBorders>
              <w:top w:val="nil"/>
              <w:left w:val="nil"/>
              <w:bottom w:val="nil"/>
              <w:right w:val="nil"/>
            </w:tcBorders>
            <w:shd w:val="clear" w:color="auto" w:fill="auto"/>
            <w:noWrap/>
            <w:vAlign w:val="bottom"/>
          </w:tcPr>
          <w:p w14:paraId="64915B7E"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proofErr w:type="spellStart"/>
            <w:r w:rsidRPr="00A61615">
              <w:rPr>
                <w:rFonts w:ascii="Arial" w:hAnsi="Arial"/>
                <w:color w:val="000000"/>
                <w:sz w:val="22"/>
                <w:szCs w:val="22"/>
                <w:lang w:eastAsia="es-ES_tradnl"/>
              </w:rPr>
              <w:t>Bovarnick</w:t>
            </w:r>
            <w:proofErr w:type="spellEnd"/>
            <w:r w:rsidRPr="00A61615">
              <w:rPr>
                <w:rFonts w:ascii="Arial" w:hAnsi="Arial"/>
                <w:color w:val="000000"/>
                <w:sz w:val="22"/>
                <w:szCs w:val="22"/>
                <w:lang w:eastAsia="es-ES_tradnl"/>
              </w:rPr>
              <w:t xml:space="preserve">, A., F. </w:t>
            </w:r>
            <w:proofErr w:type="spellStart"/>
            <w:r w:rsidRPr="00A61615">
              <w:rPr>
                <w:rFonts w:ascii="Arial" w:hAnsi="Arial"/>
                <w:color w:val="000000"/>
                <w:sz w:val="22"/>
                <w:szCs w:val="22"/>
                <w:lang w:eastAsia="es-ES_tradnl"/>
              </w:rPr>
              <w:t>Alpízar</w:t>
            </w:r>
            <w:proofErr w:type="spellEnd"/>
            <w:r w:rsidRPr="00A61615">
              <w:rPr>
                <w:rFonts w:ascii="Arial" w:hAnsi="Arial"/>
                <w:color w:val="000000"/>
                <w:sz w:val="22"/>
                <w:szCs w:val="22"/>
                <w:lang w:eastAsia="es-ES_tradnl"/>
              </w:rPr>
              <w:t>, and C. Schnell. 2010. Latin America and the Caribbean: A</w:t>
            </w:r>
            <w:r w:rsidRPr="00A61615">
              <w:rPr>
                <w:rFonts w:ascii="Arial" w:hAnsi="Arial"/>
                <w:color w:val="000000"/>
                <w:sz w:val="22"/>
                <w:szCs w:val="22"/>
                <w:lang w:eastAsia="es-ES_tradnl"/>
              </w:rPr>
              <w:br/>
              <w:t xml:space="preserve">biodiversity superpower. </w:t>
            </w:r>
            <w:proofErr w:type="spellStart"/>
            <w:r w:rsidRPr="00600B15">
              <w:rPr>
                <w:rFonts w:ascii="Arial" w:hAnsi="Arial"/>
                <w:color w:val="000000"/>
                <w:sz w:val="22"/>
                <w:szCs w:val="22"/>
                <w:lang w:val="es-ES_tradnl" w:eastAsia="es-ES_tradnl"/>
              </w:rPr>
              <w:t>United</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Nations</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Development</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Program</w:t>
            </w:r>
            <w:proofErr w:type="spellEnd"/>
            <w:r w:rsidRPr="00600B15">
              <w:rPr>
                <w:rFonts w:ascii="Arial" w:hAnsi="Arial"/>
                <w:color w:val="000000"/>
                <w:sz w:val="22"/>
                <w:szCs w:val="22"/>
                <w:lang w:val="es-ES_tradnl" w:eastAsia="es-ES_tradnl"/>
              </w:rPr>
              <w:t xml:space="preserve"> (UNDP).</w:t>
            </w:r>
          </w:p>
        </w:tc>
      </w:tr>
      <w:tr w:rsidR="006057F1" w:rsidRPr="00600B15" w14:paraId="6FF490F1" w14:textId="77777777" w:rsidTr="006B202F">
        <w:trPr>
          <w:trHeight w:val="280"/>
        </w:trPr>
        <w:tc>
          <w:tcPr>
            <w:tcW w:w="9160" w:type="dxa"/>
            <w:tcBorders>
              <w:top w:val="nil"/>
              <w:left w:val="nil"/>
              <w:bottom w:val="nil"/>
              <w:right w:val="nil"/>
            </w:tcBorders>
            <w:shd w:val="clear" w:color="auto" w:fill="auto"/>
            <w:noWrap/>
            <w:vAlign w:val="bottom"/>
          </w:tcPr>
          <w:p w14:paraId="57945102"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6E1E45">
              <w:rPr>
                <w:rFonts w:ascii="Arial" w:hAnsi="Arial"/>
                <w:color w:val="000000"/>
                <w:sz w:val="22"/>
                <w:szCs w:val="22"/>
                <w:lang w:eastAsia="es-ES_tradnl"/>
              </w:rPr>
              <w:t xml:space="preserve">Castro, F. d., B. </w:t>
            </w:r>
            <w:proofErr w:type="spellStart"/>
            <w:r w:rsidRPr="006E1E45">
              <w:rPr>
                <w:rFonts w:ascii="Arial" w:hAnsi="Arial"/>
                <w:color w:val="000000"/>
                <w:sz w:val="22"/>
                <w:szCs w:val="22"/>
                <w:lang w:eastAsia="es-ES_tradnl"/>
              </w:rPr>
              <w:t>Hogenboom</w:t>
            </w:r>
            <w:proofErr w:type="spellEnd"/>
            <w:r w:rsidRPr="006E1E45">
              <w:rPr>
                <w:rFonts w:ascii="Arial" w:hAnsi="Arial"/>
                <w:color w:val="000000"/>
                <w:sz w:val="22"/>
                <w:szCs w:val="22"/>
                <w:lang w:eastAsia="es-ES_tradnl"/>
              </w:rPr>
              <w:t>, M. Baud, J. Martínez-</w:t>
            </w:r>
            <w:proofErr w:type="spellStart"/>
            <w:r w:rsidRPr="006E1E45">
              <w:rPr>
                <w:rFonts w:ascii="Arial" w:hAnsi="Arial"/>
                <w:color w:val="000000"/>
                <w:sz w:val="22"/>
                <w:szCs w:val="22"/>
                <w:lang w:eastAsia="es-ES_tradnl"/>
              </w:rPr>
              <w:t>Alier</w:t>
            </w:r>
            <w:proofErr w:type="spellEnd"/>
            <w:r w:rsidRPr="006E1E45">
              <w:rPr>
                <w:rFonts w:ascii="Arial" w:hAnsi="Arial"/>
                <w:color w:val="000000"/>
                <w:sz w:val="22"/>
                <w:szCs w:val="22"/>
                <w:lang w:eastAsia="es-ES_tradnl"/>
              </w:rPr>
              <w:t xml:space="preserve">, H. </w:t>
            </w:r>
            <w:proofErr w:type="spellStart"/>
            <w:r w:rsidRPr="006E1E45">
              <w:rPr>
                <w:rFonts w:ascii="Arial" w:hAnsi="Arial"/>
                <w:color w:val="000000"/>
                <w:sz w:val="22"/>
                <w:szCs w:val="22"/>
                <w:lang w:eastAsia="es-ES_tradnl"/>
              </w:rPr>
              <w:t>Sejenovich</w:t>
            </w:r>
            <w:proofErr w:type="spellEnd"/>
            <w:r w:rsidRPr="006E1E45">
              <w:rPr>
                <w:rFonts w:ascii="Arial" w:hAnsi="Arial"/>
                <w:color w:val="000000"/>
                <w:sz w:val="22"/>
                <w:szCs w:val="22"/>
                <w:lang w:eastAsia="es-ES_tradnl"/>
              </w:rPr>
              <w:t xml:space="preserve">, M. Walter, M. </w:t>
            </w:r>
            <w:proofErr w:type="spellStart"/>
            <w:r w:rsidRPr="006E1E45">
              <w:rPr>
                <w:rFonts w:ascii="Arial" w:hAnsi="Arial"/>
                <w:color w:val="000000"/>
                <w:sz w:val="22"/>
                <w:szCs w:val="22"/>
                <w:lang w:eastAsia="es-ES_tradnl"/>
              </w:rPr>
              <w:t>Kleiche</w:t>
            </w:r>
            <w:proofErr w:type="spellEnd"/>
            <w:r w:rsidRPr="006E1E45">
              <w:rPr>
                <w:rFonts w:ascii="Arial" w:hAnsi="Arial"/>
                <w:color w:val="000000"/>
                <w:sz w:val="22"/>
                <w:szCs w:val="22"/>
                <w:lang w:eastAsia="es-ES_tradnl"/>
              </w:rPr>
              <w:t xml:space="preserve">-Dray, R. A.-A. </w:t>
            </w:r>
            <w:proofErr w:type="spellStart"/>
            <w:r w:rsidRPr="006E1E45">
              <w:rPr>
                <w:rFonts w:ascii="Arial" w:hAnsi="Arial"/>
                <w:color w:val="000000"/>
                <w:sz w:val="22"/>
                <w:szCs w:val="22"/>
                <w:lang w:eastAsia="es-ES_tradnl"/>
              </w:rPr>
              <w:t>Waast</w:t>
            </w:r>
            <w:proofErr w:type="spellEnd"/>
            <w:r w:rsidRPr="006E1E45">
              <w:rPr>
                <w:rFonts w:ascii="Arial" w:hAnsi="Arial"/>
                <w:color w:val="000000"/>
                <w:sz w:val="22"/>
                <w:szCs w:val="22"/>
                <w:lang w:eastAsia="es-ES_tradnl"/>
              </w:rPr>
              <w:t>, P., B. Bull, M. Aguilar-</w:t>
            </w:r>
            <w:proofErr w:type="spellStart"/>
            <w:r w:rsidRPr="006E1E45">
              <w:rPr>
                <w:rFonts w:ascii="Arial" w:hAnsi="Arial"/>
                <w:color w:val="000000"/>
                <w:sz w:val="22"/>
                <w:szCs w:val="22"/>
                <w:lang w:eastAsia="es-ES_tradnl"/>
              </w:rPr>
              <w:t>Støen</w:t>
            </w:r>
            <w:proofErr w:type="spellEnd"/>
            <w:r w:rsidRPr="006E1E45">
              <w:rPr>
                <w:rFonts w:ascii="Arial" w:hAnsi="Arial"/>
                <w:color w:val="000000"/>
                <w:sz w:val="22"/>
                <w:szCs w:val="22"/>
                <w:lang w:eastAsia="es-ES_tradnl"/>
              </w:rPr>
              <w:t xml:space="preserve">, C. Parker, G. </w:t>
            </w:r>
            <w:proofErr w:type="spellStart"/>
            <w:r w:rsidRPr="006E1E45">
              <w:rPr>
                <w:rFonts w:ascii="Arial" w:hAnsi="Arial"/>
                <w:color w:val="000000"/>
                <w:sz w:val="22"/>
                <w:szCs w:val="22"/>
                <w:lang w:eastAsia="es-ES_tradnl"/>
              </w:rPr>
              <w:t>Baigorrotegui</w:t>
            </w:r>
            <w:proofErr w:type="spellEnd"/>
            <w:r w:rsidRPr="006E1E45">
              <w:rPr>
                <w:rFonts w:ascii="Arial" w:hAnsi="Arial"/>
                <w:color w:val="000000"/>
                <w:sz w:val="22"/>
                <w:szCs w:val="22"/>
                <w:lang w:eastAsia="es-ES_tradnl"/>
              </w:rPr>
              <w:t xml:space="preserve">, F. </w:t>
            </w:r>
            <w:proofErr w:type="spellStart"/>
            <w:r w:rsidRPr="006E1E45">
              <w:rPr>
                <w:rFonts w:ascii="Arial" w:hAnsi="Arial"/>
                <w:color w:val="000000"/>
                <w:sz w:val="22"/>
                <w:szCs w:val="22"/>
                <w:lang w:eastAsia="es-ES_tradnl"/>
              </w:rPr>
              <w:t>Estenssoro</w:t>
            </w:r>
            <w:proofErr w:type="spellEnd"/>
            <w:r w:rsidRPr="006E1E45">
              <w:rPr>
                <w:rFonts w:ascii="Arial" w:hAnsi="Arial"/>
                <w:color w:val="000000"/>
                <w:sz w:val="22"/>
                <w:szCs w:val="22"/>
                <w:lang w:eastAsia="es-ES_tradnl"/>
              </w:rPr>
              <w:t xml:space="preserve">, F. Toni, C. Hirsch, D. </w:t>
            </w:r>
            <w:proofErr w:type="spellStart"/>
            <w:r w:rsidRPr="006E1E45">
              <w:rPr>
                <w:rFonts w:ascii="Arial" w:hAnsi="Arial"/>
                <w:color w:val="000000"/>
                <w:sz w:val="22"/>
                <w:szCs w:val="22"/>
                <w:lang w:eastAsia="es-ES_tradnl"/>
              </w:rPr>
              <w:t>Barkin</w:t>
            </w:r>
            <w:proofErr w:type="spellEnd"/>
            <w:r w:rsidRPr="006E1E45">
              <w:rPr>
                <w:rFonts w:ascii="Arial" w:hAnsi="Arial"/>
                <w:color w:val="000000"/>
                <w:sz w:val="22"/>
                <w:szCs w:val="22"/>
                <w:lang w:eastAsia="es-ES_tradnl"/>
              </w:rPr>
              <w:t xml:space="preserve">, B. Lemus, and L. </w:t>
            </w:r>
            <w:proofErr w:type="spellStart"/>
            <w:r w:rsidRPr="006E1E45">
              <w:rPr>
                <w:rFonts w:ascii="Arial" w:hAnsi="Arial"/>
                <w:color w:val="000000"/>
                <w:sz w:val="22"/>
                <w:szCs w:val="22"/>
                <w:lang w:eastAsia="es-ES_tradnl"/>
              </w:rPr>
              <w:t>Urkidi</w:t>
            </w:r>
            <w:proofErr w:type="spellEnd"/>
            <w:r w:rsidRPr="006E1E45">
              <w:rPr>
                <w:rFonts w:ascii="Arial" w:hAnsi="Arial"/>
                <w:color w:val="000000"/>
                <w:sz w:val="22"/>
                <w:szCs w:val="22"/>
                <w:lang w:eastAsia="es-ES_tradnl"/>
              </w:rPr>
              <w:t xml:space="preserve">. </w:t>
            </w:r>
            <w:r w:rsidRPr="00600B15">
              <w:rPr>
                <w:rFonts w:ascii="Arial" w:hAnsi="Arial"/>
                <w:color w:val="000000"/>
                <w:sz w:val="22"/>
                <w:szCs w:val="22"/>
                <w:lang w:val="es-ES_tradnl" w:eastAsia="es-ES_tradnl"/>
              </w:rPr>
              <w:t>2015. Gobernanza ambiental en América Latina. CLACSO/ENGOV, Buenos Aires.</w:t>
            </w:r>
          </w:p>
        </w:tc>
      </w:tr>
      <w:tr w:rsidR="006057F1" w:rsidRPr="00600B15" w14:paraId="285CFCA0" w14:textId="77777777" w:rsidTr="006B202F">
        <w:trPr>
          <w:trHeight w:val="280"/>
        </w:trPr>
        <w:tc>
          <w:tcPr>
            <w:tcW w:w="9160" w:type="dxa"/>
            <w:tcBorders>
              <w:top w:val="nil"/>
              <w:left w:val="nil"/>
              <w:bottom w:val="nil"/>
              <w:right w:val="nil"/>
            </w:tcBorders>
            <w:shd w:val="clear" w:color="auto" w:fill="auto"/>
            <w:noWrap/>
            <w:vAlign w:val="bottom"/>
          </w:tcPr>
          <w:p w14:paraId="146957E1"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Dasgupta, S. H., H., and D. Wheeler. 1998. What improves environmental performance? Evidence from Mexican Industry. </w:t>
            </w:r>
            <w:r w:rsidRPr="00600B15">
              <w:rPr>
                <w:rFonts w:ascii="Arial" w:hAnsi="Arial"/>
                <w:color w:val="000000"/>
                <w:sz w:val="22"/>
                <w:szCs w:val="22"/>
                <w:lang w:val="es-ES_tradnl" w:eastAsia="es-ES_tradnl"/>
              </w:rPr>
              <w:t xml:space="preserve">The </w:t>
            </w:r>
            <w:proofErr w:type="spellStart"/>
            <w:r w:rsidRPr="00600B15">
              <w:rPr>
                <w:rFonts w:ascii="Arial" w:hAnsi="Arial"/>
                <w:color w:val="000000"/>
                <w:sz w:val="22"/>
                <w:szCs w:val="22"/>
                <w:lang w:val="es-ES_tradnl" w:eastAsia="es-ES_tradnl"/>
              </w:rPr>
              <w:t>World</w:t>
            </w:r>
            <w:proofErr w:type="spellEnd"/>
            <w:r w:rsidRPr="00600B15">
              <w:rPr>
                <w:rFonts w:ascii="Arial" w:hAnsi="Arial"/>
                <w:color w:val="000000"/>
                <w:sz w:val="22"/>
                <w:szCs w:val="22"/>
                <w:lang w:val="es-ES_tradnl" w:eastAsia="es-ES_tradnl"/>
              </w:rPr>
              <w:t xml:space="preserve"> Bank.</w:t>
            </w:r>
          </w:p>
        </w:tc>
      </w:tr>
      <w:tr w:rsidR="006057F1" w:rsidRPr="00600B15" w14:paraId="4749170D" w14:textId="77777777" w:rsidTr="006B202F">
        <w:trPr>
          <w:trHeight w:val="280"/>
        </w:trPr>
        <w:tc>
          <w:tcPr>
            <w:tcW w:w="9160" w:type="dxa"/>
            <w:tcBorders>
              <w:top w:val="nil"/>
              <w:left w:val="nil"/>
              <w:bottom w:val="nil"/>
              <w:right w:val="nil"/>
            </w:tcBorders>
            <w:shd w:val="clear" w:color="auto" w:fill="auto"/>
            <w:noWrap/>
            <w:vAlign w:val="bottom"/>
          </w:tcPr>
          <w:p w14:paraId="12544E36"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Dasgupta, S., H. </w:t>
            </w:r>
            <w:proofErr w:type="spellStart"/>
            <w:r w:rsidRPr="00A61615">
              <w:rPr>
                <w:rFonts w:ascii="Arial" w:hAnsi="Arial"/>
                <w:color w:val="000000"/>
                <w:sz w:val="22"/>
                <w:szCs w:val="22"/>
                <w:lang w:eastAsia="es-ES_tradnl"/>
              </w:rPr>
              <w:t>Hettige</w:t>
            </w:r>
            <w:proofErr w:type="spellEnd"/>
            <w:r w:rsidRPr="00A61615">
              <w:rPr>
                <w:rFonts w:ascii="Arial" w:hAnsi="Arial"/>
                <w:color w:val="000000"/>
                <w:sz w:val="22"/>
                <w:szCs w:val="22"/>
                <w:lang w:eastAsia="es-ES_tradnl"/>
              </w:rPr>
              <w:t xml:space="preserve">, and D. Wheeler. 2000. What improves environmental compliance? Evidence from Mexican industry. </w:t>
            </w:r>
            <w:proofErr w:type="spellStart"/>
            <w:r w:rsidRPr="00600B15">
              <w:rPr>
                <w:rFonts w:ascii="Arial" w:hAnsi="Arial"/>
                <w:color w:val="000000"/>
                <w:sz w:val="22"/>
                <w:szCs w:val="22"/>
                <w:lang w:val="es-ES_tradnl" w:eastAsia="es-ES_tradnl"/>
              </w:rPr>
              <w:t>Journal</w:t>
            </w:r>
            <w:proofErr w:type="spellEnd"/>
            <w:r w:rsidRPr="00600B15">
              <w:rPr>
                <w:rFonts w:ascii="Arial" w:hAnsi="Arial"/>
                <w:color w:val="000000"/>
                <w:sz w:val="22"/>
                <w:szCs w:val="22"/>
                <w:lang w:val="es-ES_tradnl" w:eastAsia="es-ES_tradnl"/>
              </w:rPr>
              <w:t xml:space="preserve"> of </w:t>
            </w:r>
            <w:proofErr w:type="spellStart"/>
            <w:r w:rsidRPr="00600B15">
              <w:rPr>
                <w:rFonts w:ascii="Arial" w:hAnsi="Arial"/>
                <w:color w:val="000000"/>
                <w:sz w:val="22"/>
                <w:szCs w:val="22"/>
                <w:lang w:val="es-ES_tradnl" w:eastAsia="es-ES_tradnl"/>
              </w:rPr>
              <w:t>Environmental</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Economics</w:t>
            </w:r>
            <w:proofErr w:type="spellEnd"/>
            <w:r w:rsidRPr="00600B15">
              <w:rPr>
                <w:rFonts w:ascii="Arial" w:hAnsi="Arial"/>
                <w:color w:val="000000"/>
                <w:sz w:val="22"/>
                <w:szCs w:val="22"/>
                <w:lang w:val="es-ES_tradnl" w:eastAsia="es-ES_tradnl"/>
              </w:rPr>
              <w:t xml:space="preserve"> and Management 39:39-66.</w:t>
            </w:r>
          </w:p>
        </w:tc>
      </w:tr>
      <w:tr w:rsidR="006057F1" w:rsidRPr="00600B15" w14:paraId="3BBAD35F" w14:textId="77777777" w:rsidTr="006B202F">
        <w:trPr>
          <w:trHeight w:val="280"/>
        </w:trPr>
        <w:tc>
          <w:tcPr>
            <w:tcW w:w="9160" w:type="dxa"/>
            <w:tcBorders>
              <w:top w:val="nil"/>
              <w:left w:val="nil"/>
              <w:bottom w:val="nil"/>
              <w:right w:val="nil"/>
            </w:tcBorders>
            <w:shd w:val="clear" w:color="auto" w:fill="auto"/>
            <w:noWrap/>
            <w:vAlign w:val="bottom"/>
          </w:tcPr>
          <w:p w14:paraId="5A0638B8"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Escobar, N., and C. Chávez. 2013. Monitoring, firms’ compliance and imposition of fines: evidence from the Federal Industrial Inspection Program in Mexico City. </w:t>
            </w:r>
            <w:proofErr w:type="spellStart"/>
            <w:r w:rsidRPr="00600B15">
              <w:rPr>
                <w:rFonts w:ascii="Arial" w:hAnsi="Arial"/>
                <w:color w:val="000000"/>
                <w:sz w:val="22"/>
                <w:szCs w:val="22"/>
                <w:lang w:val="es-ES_tradnl" w:eastAsia="es-ES_tradnl"/>
              </w:rPr>
              <w:t>Environment</w:t>
            </w:r>
            <w:proofErr w:type="spellEnd"/>
            <w:r w:rsidRPr="00600B15">
              <w:rPr>
                <w:rFonts w:ascii="Arial" w:hAnsi="Arial"/>
                <w:color w:val="000000"/>
                <w:sz w:val="22"/>
                <w:szCs w:val="22"/>
                <w:lang w:val="es-ES_tradnl" w:eastAsia="es-ES_tradnl"/>
              </w:rPr>
              <w:t xml:space="preserve"> and </w:t>
            </w:r>
            <w:proofErr w:type="spellStart"/>
            <w:r w:rsidRPr="00600B15">
              <w:rPr>
                <w:rFonts w:ascii="Arial" w:hAnsi="Arial"/>
                <w:color w:val="000000"/>
                <w:sz w:val="22"/>
                <w:szCs w:val="22"/>
                <w:lang w:val="es-ES_tradnl" w:eastAsia="es-ES_tradnl"/>
              </w:rPr>
              <w:t>Development</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Economics</w:t>
            </w:r>
            <w:proofErr w:type="spellEnd"/>
            <w:r w:rsidRPr="00600B15">
              <w:rPr>
                <w:rFonts w:ascii="Arial" w:hAnsi="Arial"/>
                <w:color w:val="000000"/>
                <w:sz w:val="22"/>
                <w:szCs w:val="22"/>
                <w:lang w:val="es-ES_tradnl" w:eastAsia="es-ES_tradnl"/>
              </w:rPr>
              <w:t xml:space="preserve"> 18:723-748.</w:t>
            </w:r>
          </w:p>
        </w:tc>
      </w:tr>
      <w:tr w:rsidR="006057F1" w:rsidRPr="00A61615" w14:paraId="1FAC8BC3" w14:textId="77777777" w:rsidTr="006B202F">
        <w:trPr>
          <w:trHeight w:val="280"/>
        </w:trPr>
        <w:tc>
          <w:tcPr>
            <w:tcW w:w="9160" w:type="dxa"/>
            <w:tcBorders>
              <w:top w:val="nil"/>
              <w:left w:val="nil"/>
              <w:bottom w:val="nil"/>
              <w:right w:val="nil"/>
            </w:tcBorders>
            <w:shd w:val="clear" w:color="auto" w:fill="auto"/>
            <w:noWrap/>
            <w:vAlign w:val="bottom"/>
          </w:tcPr>
          <w:p w14:paraId="094BA5E7" w14:textId="77777777" w:rsidR="006057F1" w:rsidRPr="00075306"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 xml:space="preserve">Esty, D. C., and M. E. Porter. 2005. National Environmental Performance: An Empirical Analysis of Policy Results and Determinants. Yale Law School Faculty Scholarship Series. </w:t>
            </w:r>
            <w:r w:rsidRPr="00075306">
              <w:rPr>
                <w:rFonts w:ascii="Arial" w:hAnsi="Arial"/>
                <w:color w:val="000000"/>
                <w:sz w:val="22"/>
                <w:szCs w:val="22"/>
                <w:lang w:eastAsia="es-ES_tradnl"/>
              </w:rPr>
              <w:t xml:space="preserve">Paper 430. </w:t>
            </w:r>
            <w:hyperlink r:id="rId18" w:history="1">
              <w:r w:rsidRPr="00075306">
                <w:rPr>
                  <w:rStyle w:val="Hyperlink"/>
                  <w:rFonts w:ascii="Arial" w:hAnsi="Arial"/>
                  <w:sz w:val="22"/>
                  <w:szCs w:val="22"/>
                  <w:lang w:eastAsia="es-ES_tradnl"/>
                </w:rPr>
                <w:t>http://digitalcommons.law.yale.edu/fss_papers/430</w:t>
              </w:r>
            </w:hyperlink>
            <w:r w:rsidRPr="00075306">
              <w:rPr>
                <w:rFonts w:ascii="Arial" w:hAnsi="Arial"/>
                <w:color w:val="000000"/>
                <w:sz w:val="22"/>
                <w:szCs w:val="22"/>
                <w:lang w:eastAsia="es-ES_tradnl"/>
              </w:rPr>
              <w:t>.</w:t>
            </w:r>
          </w:p>
          <w:p w14:paraId="36283FD9" w14:textId="77777777" w:rsidR="006057F1" w:rsidRDefault="006057F1" w:rsidP="00075306">
            <w:pPr>
              <w:tabs>
                <w:tab w:val="left" w:pos="142"/>
              </w:tabs>
              <w:ind w:left="709" w:hanging="567"/>
              <w:jc w:val="both"/>
              <w:rPr>
                <w:rFonts w:ascii="Arial" w:hAnsi="Arial"/>
                <w:color w:val="000000"/>
                <w:sz w:val="22"/>
                <w:szCs w:val="22"/>
                <w:lang w:eastAsia="es-ES_tradnl"/>
              </w:rPr>
            </w:pPr>
            <w:r w:rsidRPr="006B202F">
              <w:rPr>
                <w:rFonts w:ascii="Arial" w:hAnsi="Arial"/>
                <w:color w:val="000000"/>
                <w:sz w:val="22"/>
                <w:szCs w:val="22"/>
                <w:lang w:val="es-ES_tradnl" w:eastAsia="es-ES_tradnl"/>
              </w:rPr>
              <w:t xml:space="preserve">Ferraro, P. J. y M. M. </w:t>
            </w:r>
            <w:proofErr w:type="spellStart"/>
            <w:r w:rsidRPr="006B202F">
              <w:rPr>
                <w:rFonts w:ascii="Arial" w:hAnsi="Arial"/>
                <w:color w:val="000000"/>
                <w:sz w:val="22"/>
                <w:szCs w:val="22"/>
                <w:lang w:val="es-ES_tradnl" w:eastAsia="es-ES_tradnl"/>
              </w:rPr>
              <w:t>Hanauer</w:t>
            </w:r>
            <w:proofErr w:type="spellEnd"/>
            <w:r w:rsidRPr="006B202F">
              <w:rPr>
                <w:rFonts w:ascii="Arial" w:hAnsi="Arial"/>
                <w:color w:val="000000"/>
                <w:sz w:val="22"/>
                <w:szCs w:val="22"/>
                <w:lang w:val="es-ES_tradnl" w:eastAsia="es-ES_tradnl"/>
              </w:rPr>
              <w:t xml:space="preserve">. </w:t>
            </w:r>
            <w:r w:rsidRPr="00A61615">
              <w:rPr>
                <w:rFonts w:ascii="Arial" w:hAnsi="Arial"/>
                <w:color w:val="000000"/>
                <w:sz w:val="22"/>
                <w:szCs w:val="22"/>
                <w:lang w:eastAsia="es-ES_tradnl"/>
              </w:rPr>
              <w:t>2011. Protecting Ecosystems and Alleviating Poverty with Parks and Reserves: ‘Win-Win’ or Tradeoffs? Environmental and Resources Economics, vol 48, no. 2.</w:t>
            </w:r>
          </w:p>
          <w:p w14:paraId="412632C3" w14:textId="77777777" w:rsidR="006057F1" w:rsidRDefault="006057F1" w:rsidP="00075306">
            <w:pPr>
              <w:tabs>
                <w:tab w:val="left" w:pos="142"/>
              </w:tabs>
              <w:ind w:left="709" w:hanging="567"/>
              <w:jc w:val="both"/>
              <w:rPr>
                <w:rFonts w:ascii="Arial" w:hAnsi="Arial"/>
                <w:color w:val="000000"/>
                <w:sz w:val="22"/>
                <w:szCs w:val="22"/>
                <w:lang w:eastAsia="es-ES_tradnl"/>
              </w:rPr>
            </w:pPr>
            <w:r w:rsidRPr="006057F1">
              <w:rPr>
                <w:rFonts w:ascii="Arial" w:hAnsi="Arial"/>
                <w:color w:val="000000"/>
                <w:sz w:val="22"/>
                <w:szCs w:val="22"/>
                <w:lang w:eastAsia="es-ES_tradnl"/>
              </w:rPr>
              <w:t>Greenstone, M. and R. Hanna (2014). “Environmental Regulations, Air and Water Pollution, and Infant Mortality in India,” American Economic Review, 104, 3038 – 3072.</w:t>
            </w:r>
          </w:p>
          <w:p w14:paraId="71762EE4" w14:textId="77777777" w:rsidR="006057F1" w:rsidRDefault="006057F1" w:rsidP="00075306">
            <w:pPr>
              <w:tabs>
                <w:tab w:val="left" w:pos="142"/>
              </w:tabs>
              <w:ind w:left="709" w:hanging="567"/>
              <w:jc w:val="both"/>
              <w:rPr>
                <w:rFonts w:ascii="Arial" w:hAnsi="Arial"/>
                <w:color w:val="000000"/>
                <w:sz w:val="22"/>
                <w:szCs w:val="22"/>
                <w:lang w:eastAsia="es-ES_tradnl"/>
              </w:rPr>
            </w:pPr>
            <w:r w:rsidRPr="006057F1">
              <w:rPr>
                <w:rFonts w:ascii="Arial" w:hAnsi="Arial"/>
                <w:color w:val="000000"/>
                <w:sz w:val="22"/>
                <w:szCs w:val="22"/>
                <w:lang w:eastAsia="es-ES_tradnl"/>
              </w:rPr>
              <w:t xml:space="preserve">Gray, </w:t>
            </w:r>
            <w:r>
              <w:rPr>
                <w:rFonts w:ascii="Arial" w:hAnsi="Arial"/>
                <w:color w:val="000000"/>
                <w:sz w:val="22"/>
                <w:szCs w:val="22"/>
                <w:lang w:eastAsia="es-ES_tradnl"/>
              </w:rPr>
              <w:t xml:space="preserve">WB and </w:t>
            </w:r>
            <w:r w:rsidRPr="006057F1">
              <w:rPr>
                <w:rFonts w:ascii="Arial" w:hAnsi="Arial"/>
                <w:color w:val="000000"/>
                <w:sz w:val="22"/>
                <w:szCs w:val="22"/>
                <w:lang w:eastAsia="es-ES_tradnl"/>
              </w:rPr>
              <w:t xml:space="preserve">JP </w:t>
            </w:r>
            <w:proofErr w:type="spellStart"/>
            <w:r w:rsidRPr="006057F1">
              <w:rPr>
                <w:rFonts w:ascii="Arial" w:hAnsi="Arial"/>
                <w:color w:val="000000"/>
                <w:sz w:val="22"/>
                <w:szCs w:val="22"/>
                <w:lang w:eastAsia="es-ES_tradnl"/>
              </w:rPr>
              <w:t>Shimshack</w:t>
            </w:r>
            <w:proofErr w:type="spellEnd"/>
            <w:r w:rsidRPr="006057F1">
              <w:rPr>
                <w:rFonts w:ascii="Arial" w:hAnsi="Arial"/>
                <w:color w:val="000000"/>
                <w:sz w:val="22"/>
                <w:szCs w:val="22"/>
                <w:lang w:eastAsia="es-ES_tradnl"/>
              </w:rPr>
              <w:t xml:space="preserve"> </w:t>
            </w:r>
            <w:r>
              <w:rPr>
                <w:rFonts w:ascii="Arial" w:hAnsi="Arial"/>
                <w:color w:val="000000"/>
                <w:sz w:val="22"/>
                <w:szCs w:val="22"/>
                <w:lang w:eastAsia="es-ES_tradnl"/>
              </w:rPr>
              <w:t xml:space="preserve">(2011). </w:t>
            </w:r>
            <w:r w:rsidRPr="006057F1">
              <w:rPr>
                <w:rFonts w:ascii="Arial" w:hAnsi="Arial"/>
                <w:color w:val="000000"/>
                <w:sz w:val="22"/>
                <w:szCs w:val="22"/>
                <w:lang w:eastAsia="es-ES_tradnl"/>
              </w:rPr>
              <w:t>The effectiveness of environmental monitoring and enforcement: A review of the empirical evidence</w:t>
            </w:r>
            <w:r>
              <w:rPr>
                <w:rFonts w:ascii="Arial" w:hAnsi="Arial"/>
                <w:color w:val="000000"/>
                <w:sz w:val="22"/>
                <w:szCs w:val="22"/>
                <w:lang w:eastAsia="es-ES_tradnl"/>
              </w:rPr>
              <w:t>.</w:t>
            </w:r>
            <w:r w:rsidRPr="006057F1">
              <w:rPr>
                <w:rFonts w:ascii="Arial" w:hAnsi="Arial"/>
                <w:color w:val="000000"/>
                <w:sz w:val="22"/>
                <w:szCs w:val="22"/>
                <w:lang w:eastAsia="es-ES_tradnl"/>
              </w:rPr>
              <w:t xml:space="preserve"> Review of Environmental </w:t>
            </w:r>
            <w:r>
              <w:rPr>
                <w:rFonts w:ascii="Arial" w:hAnsi="Arial"/>
                <w:color w:val="000000"/>
                <w:sz w:val="22"/>
                <w:szCs w:val="22"/>
                <w:lang w:eastAsia="es-ES_tradnl"/>
              </w:rPr>
              <w:t>Economics and Policy.</w:t>
            </w:r>
          </w:p>
          <w:p w14:paraId="5DF1C8AD"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6057F1">
              <w:rPr>
                <w:rFonts w:ascii="Arial" w:hAnsi="Arial"/>
                <w:color w:val="000000"/>
                <w:sz w:val="22"/>
                <w:szCs w:val="22"/>
                <w:lang w:eastAsia="es-ES_tradnl"/>
              </w:rPr>
              <w:t xml:space="preserve">Gray, W. B., &amp; </w:t>
            </w:r>
            <w:proofErr w:type="spellStart"/>
            <w:r w:rsidRPr="006057F1">
              <w:rPr>
                <w:rFonts w:ascii="Arial" w:hAnsi="Arial"/>
                <w:color w:val="000000"/>
                <w:sz w:val="22"/>
                <w:szCs w:val="22"/>
                <w:lang w:eastAsia="es-ES_tradnl"/>
              </w:rPr>
              <w:t>Shimshack</w:t>
            </w:r>
            <w:proofErr w:type="spellEnd"/>
            <w:r w:rsidRPr="006057F1">
              <w:rPr>
                <w:rFonts w:ascii="Arial" w:hAnsi="Arial"/>
                <w:color w:val="000000"/>
                <w:sz w:val="22"/>
                <w:szCs w:val="22"/>
                <w:lang w:eastAsia="es-ES_tradnl"/>
              </w:rPr>
              <w:t>, J. P. (2011). Environmental Monitoring and Enforcement in the United States: Empirical Evidence from the Economics Literature. REV. ENVTL. ECON. &amp; POL’Y, 5, 3-16.</w:t>
            </w:r>
          </w:p>
        </w:tc>
      </w:tr>
      <w:tr w:rsidR="006057F1" w:rsidRPr="006E1E45" w14:paraId="29F7E2A4" w14:textId="77777777" w:rsidTr="006B202F">
        <w:trPr>
          <w:trHeight w:val="280"/>
        </w:trPr>
        <w:tc>
          <w:tcPr>
            <w:tcW w:w="9160" w:type="dxa"/>
            <w:tcBorders>
              <w:top w:val="nil"/>
              <w:left w:val="nil"/>
              <w:bottom w:val="nil"/>
              <w:right w:val="nil"/>
            </w:tcBorders>
            <w:shd w:val="clear" w:color="auto" w:fill="auto"/>
            <w:noWrap/>
            <w:vAlign w:val="bottom"/>
          </w:tcPr>
          <w:p w14:paraId="397A756E"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600B15">
              <w:rPr>
                <w:rFonts w:ascii="Arial" w:hAnsi="Arial"/>
                <w:color w:val="000000"/>
                <w:sz w:val="22"/>
                <w:szCs w:val="22"/>
                <w:lang w:val="es-ES_tradnl" w:eastAsia="es-ES_tradnl"/>
              </w:rPr>
              <w:t xml:space="preserve">FMI. Perspectivas de la Economía Mundial, </w:t>
            </w:r>
            <w:proofErr w:type="gramStart"/>
            <w:r w:rsidRPr="00600B15">
              <w:rPr>
                <w:rFonts w:ascii="Arial" w:hAnsi="Arial"/>
                <w:color w:val="000000"/>
                <w:sz w:val="22"/>
                <w:szCs w:val="22"/>
                <w:lang w:val="es-ES_tradnl" w:eastAsia="es-ES_tradnl"/>
              </w:rPr>
              <w:t>Octubre</w:t>
            </w:r>
            <w:proofErr w:type="gramEnd"/>
            <w:r w:rsidRPr="00600B15">
              <w:rPr>
                <w:rFonts w:ascii="Arial" w:hAnsi="Arial"/>
                <w:color w:val="000000"/>
                <w:sz w:val="22"/>
                <w:szCs w:val="22"/>
                <w:lang w:val="es-ES_tradnl" w:eastAsia="es-ES_tradnl"/>
              </w:rPr>
              <w:t xml:space="preserve"> 2016</w:t>
            </w:r>
          </w:p>
        </w:tc>
      </w:tr>
      <w:tr w:rsidR="006057F1" w:rsidRPr="00600B15" w14:paraId="1669E78F" w14:textId="77777777" w:rsidTr="006B202F">
        <w:trPr>
          <w:trHeight w:val="280"/>
        </w:trPr>
        <w:tc>
          <w:tcPr>
            <w:tcW w:w="9160" w:type="dxa"/>
            <w:tcBorders>
              <w:top w:val="nil"/>
              <w:left w:val="nil"/>
              <w:bottom w:val="nil"/>
              <w:right w:val="nil"/>
            </w:tcBorders>
            <w:shd w:val="clear" w:color="auto" w:fill="auto"/>
            <w:noWrap/>
            <w:vAlign w:val="bottom"/>
          </w:tcPr>
          <w:p w14:paraId="25BE73B7"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INECE. 2009. Principles of Environmental Compliance and Enforcement Handbook. inece.org/principles/</w:t>
            </w:r>
            <w:proofErr w:type="spellStart"/>
            <w:r w:rsidRPr="00A61615">
              <w:rPr>
                <w:rFonts w:ascii="Arial" w:hAnsi="Arial"/>
                <w:color w:val="000000"/>
                <w:sz w:val="22"/>
                <w:szCs w:val="22"/>
                <w:lang w:eastAsia="es-ES_tradnl"/>
              </w:rPr>
              <w:t>PrinciplesHandbook</w:t>
            </w:r>
            <w:proofErr w:type="spellEnd"/>
            <w:r w:rsidRPr="00A61615">
              <w:rPr>
                <w:rFonts w:ascii="Arial" w:hAnsi="Arial"/>
                <w:color w:val="000000"/>
                <w:sz w:val="22"/>
                <w:szCs w:val="22"/>
                <w:lang w:eastAsia="es-ES_tradnl"/>
              </w:rPr>
              <w:t xml:space="preserve">. </w:t>
            </w:r>
            <w:r w:rsidRPr="00600B15">
              <w:rPr>
                <w:rFonts w:ascii="Arial" w:hAnsi="Arial"/>
                <w:color w:val="000000"/>
                <w:sz w:val="22"/>
                <w:szCs w:val="22"/>
                <w:lang w:val="es-ES_tradnl" w:eastAsia="es-ES_tradnl"/>
              </w:rPr>
              <w:t>Red Internacional por el Acatamiento y Ejecución Ambiental (INECE).</w:t>
            </w:r>
          </w:p>
        </w:tc>
      </w:tr>
      <w:tr w:rsidR="006057F1" w:rsidRPr="00A61615" w14:paraId="2A7C135D" w14:textId="77777777" w:rsidTr="006B202F">
        <w:trPr>
          <w:trHeight w:val="280"/>
        </w:trPr>
        <w:tc>
          <w:tcPr>
            <w:tcW w:w="9160" w:type="dxa"/>
            <w:tcBorders>
              <w:top w:val="nil"/>
              <w:left w:val="nil"/>
              <w:bottom w:val="nil"/>
              <w:right w:val="nil"/>
            </w:tcBorders>
            <w:shd w:val="clear" w:color="auto" w:fill="auto"/>
            <w:noWrap/>
            <w:vAlign w:val="bottom"/>
          </w:tcPr>
          <w:p w14:paraId="77E515A3"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Joppa, L. N., and A. Pfaff. 2010. Global protected area impacts. Proceedings of the Royal</w:t>
            </w:r>
            <w:r w:rsidRPr="00A61615">
              <w:rPr>
                <w:rFonts w:ascii="Arial" w:hAnsi="Arial"/>
                <w:color w:val="000000"/>
                <w:sz w:val="22"/>
                <w:szCs w:val="22"/>
                <w:lang w:eastAsia="es-ES_tradnl"/>
              </w:rPr>
              <w:br/>
              <w:t xml:space="preserve">Society of London B: Biological </w:t>
            </w:r>
            <w:proofErr w:type="gramStart"/>
            <w:r w:rsidRPr="00A61615">
              <w:rPr>
                <w:rFonts w:ascii="Arial" w:hAnsi="Arial"/>
                <w:color w:val="000000"/>
                <w:sz w:val="22"/>
                <w:szCs w:val="22"/>
                <w:lang w:eastAsia="es-ES_tradnl"/>
              </w:rPr>
              <w:t>Sciences:rspb</w:t>
            </w:r>
            <w:proofErr w:type="gramEnd"/>
            <w:r w:rsidRPr="00A61615">
              <w:rPr>
                <w:rFonts w:ascii="Arial" w:hAnsi="Arial"/>
                <w:color w:val="000000"/>
                <w:sz w:val="22"/>
                <w:szCs w:val="22"/>
                <w:lang w:eastAsia="es-ES_tradnl"/>
              </w:rPr>
              <w:t>20101713.</w:t>
            </w:r>
          </w:p>
        </w:tc>
      </w:tr>
      <w:tr w:rsidR="006057F1" w:rsidRPr="00600B15" w14:paraId="0EE00A8B" w14:textId="77777777" w:rsidTr="006B202F">
        <w:trPr>
          <w:trHeight w:val="280"/>
        </w:trPr>
        <w:tc>
          <w:tcPr>
            <w:tcW w:w="9160" w:type="dxa"/>
            <w:tcBorders>
              <w:top w:val="nil"/>
              <w:left w:val="nil"/>
              <w:bottom w:val="nil"/>
              <w:right w:val="nil"/>
            </w:tcBorders>
            <w:shd w:val="clear" w:color="auto" w:fill="auto"/>
            <w:noWrap/>
            <w:vAlign w:val="bottom"/>
          </w:tcPr>
          <w:p w14:paraId="74FFA814"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Larson, A., P. Pacheco, F. Toni, and M. Vallejo. 2006. Exclusion and inclusion in Latin</w:t>
            </w:r>
            <w:r w:rsidRPr="00A61615">
              <w:rPr>
                <w:rFonts w:ascii="Arial" w:hAnsi="Arial"/>
                <w:color w:val="000000"/>
                <w:sz w:val="22"/>
                <w:szCs w:val="22"/>
                <w:lang w:eastAsia="es-ES_tradnl"/>
              </w:rPr>
              <w:br/>
              <w:t xml:space="preserve">America forestry: whither decentralization. </w:t>
            </w:r>
            <w:r w:rsidRPr="00600B15">
              <w:rPr>
                <w:rFonts w:ascii="Arial" w:hAnsi="Arial"/>
                <w:color w:val="000000"/>
                <w:sz w:val="22"/>
                <w:szCs w:val="22"/>
                <w:lang w:val="es-ES_tradnl" w:eastAsia="es-ES_tradnl"/>
              </w:rPr>
              <w:t>CIFOR, Bogor, Indonesia</w:t>
            </w:r>
          </w:p>
        </w:tc>
      </w:tr>
      <w:tr w:rsidR="006057F1" w:rsidRPr="006B202F" w14:paraId="7583F941" w14:textId="77777777" w:rsidTr="006B202F">
        <w:trPr>
          <w:trHeight w:val="280"/>
        </w:trPr>
        <w:tc>
          <w:tcPr>
            <w:tcW w:w="9160" w:type="dxa"/>
            <w:tcBorders>
              <w:top w:val="nil"/>
              <w:left w:val="nil"/>
              <w:bottom w:val="nil"/>
              <w:right w:val="nil"/>
            </w:tcBorders>
            <w:shd w:val="clear" w:color="auto" w:fill="auto"/>
            <w:noWrap/>
            <w:vAlign w:val="bottom"/>
          </w:tcPr>
          <w:p w14:paraId="440132F7" w14:textId="77777777" w:rsidR="006057F1" w:rsidRPr="00075306"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 xml:space="preserve">Mahon, R., L. Fanning, and P. </w:t>
            </w:r>
            <w:proofErr w:type="spellStart"/>
            <w:r w:rsidRPr="00A61615">
              <w:rPr>
                <w:rFonts w:ascii="Arial" w:hAnsi="Arial"/>
                <w:color w:val="000000"/>
                <w:sz w:val="22"/>
                <w:szCs w:val="22"/>
                <w:lang w:eastAsia="es-ES_tradnl"/>
              </w:rPr>
              <w:t>McConney</w:t>
            </w:r>
            <w:proofErr w:type="spellEnd"/>
            <w:r w:rsidRPr="00A61615">
              <w:rPr>
                <w:rFonts w:ascii="Arial" w:hAnsi="Arial"/>
                <w:color w:val="000000"/>
                <w:sz w:val="22"/>
                <w:szCs w:val="22"/>
                <w:lang w:eastAsia="es-ES_tradnl"/>
              </w:rPr>
              <w:t xml:space="preserve">. 2011. Observations on governance in the Global Environment Facility International Waters </w:t>
            </w:r>
            <w:proofErr w:type="spellStart"/>
            <w:r w:rsidRPr="00A61615">
              <w:rPr>
                <w:rFonts w:ascii="Arial" w:hAnsi="Arial"/>
                <w:color w:val="000000"/>
                <w:sz w:val="22"/>
                <w:szCs w:val="22"/>
                <w:lang w:eastAsia="es-ES_tradnl"/>
              </w:rPr>
              <w:t>Programme</w:t>
            </w:r>
            <w:proofErr w:type="spellEnd"/>
            <w:r w:rsidRPr="00A61615">
              <w:rPr>
                <w:rFonts w:ascii="Arial" w:hAnsi="Arial"/>
                <w:color w:val="000000"/>
                <w:sz w:val="22"/>
                <w:szCs w:val="22"/>
                <w:lang w:eastAsia="es-ES_tradnl"/>
              </w:rPr>
              <w:t xml:space="preserve">. CERMES Technical Report No. 45. Centre for Resource Management and Environmental Studies (CERMES) University of the West Indies, Faculty of Pure and Applied Sciences. </w:t>
            </w:r>
            <w:r w:rsidRPr="00075306">
              <w:rPr>
                <w:rFonts w:ascii="Arial" w:hAnsi="Arial"/>
                <w:color w:val="000000"/>
                <w:sz w:val="22"/>
                <w:szCs w:val="22"/>
                <w:lang w:eastAsia="es-ES_tradnl"/>
              </w:rPr>
              <w:t>Cave Hill Campus, Barbados, 36 pp</w:t>
            </w:r>
          </w:p>
          <w:p w14:paraId="7D0CF79B" w14:textId="77777777" w:rsidR="005A053E" w:rsidRPr="006B202F" w:rsidRDefault="005A053E" w:rsidP="00075306">
            <w:pPr>
              <w:tabs>
                <w:tab w:val="left" w:pos="142"/>
              </w:tabs>
              <w:ind w:left="709" w:hanging="567"/>
              <w:jc w:val="both"/>
              <w:rPr>
                <w:rFonts w:ascii="Arial" w:hAnsi="Arial"/>
                <w:color w:val="000000"/>
                <w:sz w:val="22"/>
                <w:szCs w:val="22"/>
                <w:lang w:eastAsia="es-ES_tradnl"/>
              </w:rPr>
            </w:pPr>
            <w:proofErr w:type="spellStart"/>
            <w:r w:rsidRPr="005A053E">
              <w:rPr>
                <w:rFonts w:ascii="Arial" w:hAnsi="Arial"/>
                <w:color w:val="000000"/>
                <w:sz w:val="22"/>
                <w:szCs w:val="22"/>
                <w:lang w:eastAsia="es-ES_tradnl"/>
              </w:rPr>
              <w:t>Mastromonaco</w:t>
            </w:r>
            <w:proofErr w:type="spellEnd"/>
            <w:r w:rsidRPr="005A053E">
              <w:rPr>
                <w:rFonts w:ascii="Arial" w:hAnsi="Arial"/>
                <w:color w:val="000000"/>
                <w:sz w:val="22"/>
                <w:szCs w:val="22"/>
                <w:lang w:eastAsia="es-ES_tradnl"/>
              </w:rPr>
              <w:t>, R., 2015. Do environmental right-to-know laws affect markets? Capitalization of information in the toxic release inventory. Journal of Environmental Economics and Management, 71, pp.54-70.</w:t>
            </w:r>
          </w:p>
        </w:tc>
      </w:tr>
      <w:tr w:rsidR="006057F1" w:rsidRPr="00A61615" w14:paraId="4C329635" w14:textId="77777777" w:rsidTr="006B202F">
        <w:trPr>
          <w:trHeight w:val="280"/>
        </w:trPr>
        <w:tc>
          <w:tcPr>
            <w:tcW w:w="9160" w:type="dxa"/>
            <w:tcBorders>
              <w:top w:val="nil"/>
              <w:left w:val="nil"/>
              <w:bottom w:val="nil"/>
              <w:right w:val="nil"/>
            </w:tcBorders>
            <w:shd w:val="clear" w:color="auto" w:fill="auto"/>
            <w:noWrap/>
            <w:vAlign w:val="bottom"/>
          </w:tcPr>
          <w:p w14:paraId="62FE2DDE"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 xml:space="preserve">Mazur, E. 2011. Environmental Enforcement in </w:t>
            </w:r>
            <w:proofErr w:type="spellStart"/>
            <w:r w:rsidRPr="00A61615">
              <w:rPr>
                <w:rFonts w:ascii="Arial" w:hAnsi="Arial"/>
                <w:color w:val="000000"/>
                <w:sz w:val="22"/>
                <w:szCs w:val="22"/>
                <w:lang w:eastAsia="es-ES_tradnl"/>
              </w:rPr>
              <w:t>Decentralised</w:t>
            </w:r>
            <w:proofErr w:type="spellEnd"/>
            <w:r w:rsidRPr="00A61615">
              <w:rPr>
                <w:rFonts w:ascii="Arial" w:hAnsi="Arial"/>
                <w:color w:val="000000"/>
                <w:sz w:val="22"/>
                <w:szCs w:val="22"/>
                <w:lang w:eastAsia="es-ES_tradnl"/>
              </w:rPr>
              <w:t xml:space="preserve"> Governance Systems: Toward a Nationwide Level Playing Field. OECD Environment Working Papers, No. 34. OECD Publishing. http://dx.doi.org/10.1787/5kgb1m60qtq6-en.</w:t>
            </w:r>
          </w:p>
        </w:tc>
      </w:tr>
      <w:tr w:rsidR="006057F1" w:rsidRPr="00600B15" w14:paraId="1FB43E31" w14:textId="77777777" w:rsidTr="006B202F">
        <w:trPr>
          <w:trHeight w:val="280"/>
        </w:trPr>
        <w:tc>
          <w:tcPr>
            <w:tcW w:w="9160" w:type="dxa"/>
            <w:tcBorders>
              <w:top w:val="nil"/>
              <w:left w:val="nil"/>
              <w:bottom w:val="nil"/>
              <w:right w:val="nil"/>
            </w:tcBorders>
            <w:shd w:val="clear" w:color="auto" w:fill="auto"/>
            <w:noWrap/>
            <w:vAlign w:val="bottom"/>
          </w:tcPr>
          <w:p w14:paraId="4BB9530F"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proofErr w:type="spellStart"/>
            <w:r w:rsidRPr="00600B15">
              <w:rPr>
                <w:rFonts w:ascii="Arial" w:hAnsi="Arial"/>
                <w:color w:val="000000"/>
                <w:sz w:val="22"/>
                <w:szCs w:val="22"/>
                <w:lang w:val="es-ES_tradnl" w:eastAsia="es-ES_tradnl"/>
              </w:rPr>
              <w:t>MMAyA</w:t>
            </w:r>
            <w:proofErr w:type="spellEnd"/>
            <w:r w:rsidRPr="00600B15">
              <w:rPr>
                <w:rFonts w:ascii="Arial" w:hAnsi="Arial"/>
                <w:color w:val="000000"/>
                <w:sz w:val="22"/>
                <w:szCs w:val="22"/>
                <w:lang w:val="es-ES_tradnl" w:eastAsia="es-ES_tradnl"/>
              </w:rPr>
              <w:t>. 2015. V Informe Nacional al Convenio de las NN.UU. sobre la Diversidad Biológica. Vivir Bien en Armonía con la Madre Tierra. La Paz. Bolivia. 108 pp.</w:t>
            </w:r>
          </w:p>
        </w:tc>
      </w:tr>
      <w:tr w:rsidR="006057F1" w:rsidRPr="00600B15" w14:paraId="2754140A" w14:textId="77777777" w:rsidTr="006B202F">
        <w:trPr>
          <w:trHeight w:val="280"/>
        </w:trPr>
        <w:tc>
          <w:tcPr>
            <w:tcW w:w="9160" w:type="dxa"/>
            <w:tcBorders>
              <w:top w:val="nil"/>
              <w:left w:val="nil"/>
              <w:bottom w:val="nil"/>
              <w:right w:val="nil"/>
            </w:tcBorders>
            <w:shd w:val="clear" w:color="auto" w:fill="auto"/>
            <w:noWrap/>
            <w:vAlign w:val="bottom"/>
          </w:tcPr>
          <w:p w14:paraId="60C2AC2D"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600B15">
              <w:rPr>
                <w:rFonts w:ascii="Arial" w:hAnsi="Arial"/>
                <w:color w:val="000000"/>
                <w:sz w:val="22"/>
                <w:szCs w:val="22"/>
                <w:lang w:val="es-ES_tradnl" w:eastAsia="es-ES_tradnl"/>
              </w:rPr>
              <w:t xml:space="preserve">Müller R. Pacheco P y Montero JC. 2014. El contexto de la deforestación y degradación de los bosques en Bolivia: Causas, actores e instituciones. Documentos Ocasionales 100. Bogor, </w:t>
            </w:r>
            <w:proofErr w:type="gramStart"/>
            <w:r w:rsidRPr="00600B15">
              <w:rPr>
                <w:rFonts w:ascii="Arial" w:hAnsi="Arial"/>
                <w:color w:val="000000"/>
                <w:sz w:val="22"/>
                <w:szCs w:val="22"/>
                <w:lang w:val="es-ES_tradnl" w:eastAsia="es-ES_tradnl"/>
              </w:rPr>
              <w:t>Indonesia :</w:t>
            </w:r>
            <w:proofErr w:type="gramEnd"/>
            <w:r w:rsidRPr="00600B15">
              <w:rPr>
                <w:rFonts w:ascii="Arial" w:hAnsi="Arial"/>
                <w:color w:val="000000"/>
                <w:sz w:val="22"/>
                <w:szCs w:val="22"/>
                <w:lang w:val="es-ES_tradnl" w:eastAsia="es-ES_tradnl"/>
              </w:rPr>
              <w:t xml:space="preserve"> CIFOR. 23 </w:t>
            </w:r>
          </w:p>
        </w:tc>
      </w:tr>
      <w:tr w:rsidR="006057F1" w:rsidRPr="00600B15" w14:paraId="6D0302C7" w14:textId="77777777" w:rsidTr="006B202F">
        <w:trPr>
          <w:trHeight w:val="280"/>
        </w:trPr>
        <w:tc>
          <w:tcPr>
            <w:tcW w:w="9160" w:type="dxa"/>
            <w:tcBorders>
              <w:top w:val="nil"/>
              <w:left w:val="nil"/>
              <w:bottom w:val="nil"/>
              <w:right w:val="nil"/>
            </w:tcBorders>
            <w:shd w:val="clear" w:color="auto" w:fill="auto"/>
            <w:noWrap/>
            <w:vAlign w:val="bottom"/>
          </w:tcPr>
          <w:p w14:paraId="5F91875E"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Müller, R., P. Pacheco, and J. C. Montero. </w:t>
            </w:r>
            <w:r w:rsidRPr="00600B15">
              <w:rPr>
                <w:rFonts w:ascii="Arial" w:hAnsi="Arial"/>
                <w:color w:val="000000"/>
                <w:sz w:val="22"/>
                <w:szCs w:val="22"/>
                <w:lang w:val="es-ES_tradnl" w:eastAsia="es-ES_tradnl"/>
              </w:rPr>
              <w:t>2014. El contexto de la deforestación y degradación de los bosques en Bolivia: Causas, actores e instituciones. CIFOR</w:t>
            </w:r>
          </w:p>
        </w:tc>
      </w:tr>
      <w:tr w:rsidR="006057F1" w:rsidRPr="00600B15" w14:paraId="20D66B4D" w14:textId="77777777" w:rsidTr="006B202F">
        <w:trPr>
          <w:trHeight w:val="280"/>
        </w:trPr>
        <w:tc>
          <w:tcPr>
            <w:tcW w:w="9160" w:type="dxa"/>
            <w:tcBorders>
              <w:top w:val="nil"/>
              <w:left w:val="nil"/>
              <w:bottom w:val="nil"/>
              <w:right w:val="nil"/>
            </w:tcBorders>
            <w:shd w:val="clear" w:color="auto" w:fill="auto"/>
            <w:noWrap/>
            <w:vAlign w:val="bottom"/>
          </w:tcPr>
          <w:p w14:paraId="278E8022"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Mullins, J., and P. Bharadwaj. 2014. Effects of Short-Term Measures to Curb Air Pollution: Evidence from Santiago, Chile. </w:t>
            </w:r>
            <w:r w:rsidRPr="00600B15">
              <w:rPr>
                <w:rFonts w:ascii="Arial" w:hAnsi="Arial"/>
                <w:color w:val="000000"/>
                <w:sz w:val="22"/>
                <w:szCs w:val="22"/>
                <w:lang w:val="es-ES_tradnl" w:eastAsia="es-ES_tradnl"/>
              </w:rPr>
              <w:t xml:space="preserve">American </w:t>
            </w:r>
            <w:proofErr w:type="spellStart"/>
            <w:r w:rsidRPr="00600B15">
              <w:rPr>
                <w:rFonts w:ascii="Arial" w:hAnsi="Arial"/>
                <w:color w:val="000000"/>
                <w:sz w:val="22"/>
                <w:szCs w:val="22"/>
                <w:lang w:val="es-ES_tradnl" w:eastAsia="es-ES_tradnl"/>
              </w:rPr>
              <w:t>Journal</w:t>
            </w:r>
            <w:proofErr w:type="spellEnd"/>
            <w:r w:rsidRPr="00600B15">
              <w:rPr>
                <w:rFonts w:ascii="Arial" w:hAnsi="Arial"/>
                <w:color w:val="000000"/>
                <w:sz w:val="22"/>
                <w:szCs w:val="22"/>
                <w:lang w:val="es-ES_tradnl" w:eastAsia="es-ES_tradnl"/>
              </w:rPr>
              <w:t xml:space="preserve"> of </w:t>
            </w:r>
            <w:proofErr w:type="spellStart"/>
            <w:r w:rsidRPr="00600B15">
              <w:rPr>
                <w:rFonts w:ascii="Arial" w:hAnsi="Arial"/>
                <w:color w:val="000000"/>
                <w:sz w:val="22"/>
                <w:szCs w:val="22"/>
                <w:lang w:val="es-ES_tradnl" w:eastAsia="es-ES_tradnl"/>
              </w:rPr>
              <w:t>Agricultural</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Economics</w:t>
            </w:r>
            <w:proofErr w:type="spellEnd"/>
            <w:r w:rsidRPr="00600B15">
              <w:rPr>
                <w:rFonts w:ascii="Arial" w:hAnsi="Arial"/>
                <w:color w:val="000000"/>
                <w:sz w:val="22"/>
                <w:szCs w:val="22"/>
                <w:lang w:val="es-ES_tradnl" w:eastAsia="es-ES_tradnl"/>
              </w:rPr>
              <w:t xml:space="preserve"> 97:1107–1134</w:t>
            </w:r>
          </w:p>
        </w:tc>
      </w:tr>
      <w:tr w:rsidR="006057F1" w:rsidRPr="00600B15" w14:paraId="76C35467" w14:textId="77777777" w:rsidTr="006B202F">
        <w:trPr>
          <w:trHeight w:val="280"/>
        </w:trPr>
        <w:tc>
          <w:tcPr>
            <w:tcW w:w="9160" w:type="dxa"/>
            <w:tcBorders>
              <w:top w:val="nil"/>
              <w:left w:val="nil"/>
              <w:bottom w:val="nil"/>
              <w:right w:val="nil"/>
            </w:tcBorders>
            <w:shd w:val="clear" w:color="auto" w:fill="auto"/>
            <w:noWrap/>
            <w:vAlign w:val="bottom"/>
          </w:tcPr>
          <w:p w14:paraId="5CDF1F5F"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Nelson, A., and K. M. </w:t>
            </w:r>
            <w:proofErr w:type="spellStart"/>
            <w:r w:rsidRPr="00A61615">
              <w:rPr>
                <w:rFonts w:ascii="Arial" w:hAnsi="Arial"/>
                <w:color w:val="000000"/>
                <w:sz w:val="22"/>
                <w:szCs w:val="22"/>
                <w:lang w:eastAsia="es-ES_tradnl"/>
              </w:rPr>
              <w:t>Chomitz</w:t>
            </w:r>
            <w:proofErr w:type="spellEnd"/>
            <w:r w:rsidRPr="00A61615">
              <w:rPr>
                <w:rFonts w:ascii="Arial" w:hAnsi="Arial"/>
                <w:color w:val="000000"/>
                <w:sz w:val="22"/>
                <w:szCs w:val="22"/>
                <w:lang w:eastAsia="es-ES_tradnl"/>
              </w:rPr>
              <w:t xml:space="preserve">. 2011. Effectiveness of strict vs. multiple use protected areas in reducing tropical forest fires: a global analysis using matching methods. </w:t>
            </w:r>
            <w:proofErr w:type="spellStart"/>
            <w:r w:rsidRPr="00600B15">
              <w:rPr>
                <w:rFonts w:ascii="Arial" w:hAnsi="Arial"/>
                <w:color w:val="000000"/>
                <w:sz w:val="22"/>
                <w:szCs w:val="22"/>
                <w:lang w:val="es-ES_tradnl" w:eastAsia="es-ES_tradnl"/>
              </w:rPr>
              <w:t>Plos</w:t>
            </w:r>
            <w:proofErr w:type="spellEnd"/>
            <w:r w:rsidRPr="00600B15">
              <w:rPr>
                <w:rFonts w:ascii="Arial" w:hAnsi="Arial"/>
                <w:color w:val="000000"/>
                <w:sz w:val="22"/>
                <w:szCs w:val="22"/>
                <w:lang w:val="es-ES_tradnl" w:eastAsia="es-ES_tradnl"/>
              </w:rPr>
              <w:t xml:space="preserve"> </w:t>
            </w:r>
            <w:proofErr w:type="spellStart"/>
            <w:r w:rsidRPr="00600B15">
              <w:rPr>
                <w:rFonts w:ascii="Arial" w:hAnsi="Arial"/>
                <w:color w:val="000000"/>
                <w:sz w:val="22"/>
                <w:szCs w:val="22"/>
                <w:lang w:val="es-ES_tradnl" w:eastAsia="es-ES_tradnl"/>
              </w:rPr>
              <w:t>One</w:t>
            </w:r>
            <w:proofErr w:type="spellEnd"/>
            <w:r w:rsidRPr="00600B15">
              <w:rPr>
                <w:rFonts w:ascii="Arial" w:hAnsi="Arial"/>
                <w:color w:val="000000"/>
                <w:sz w:val="22"/>
                <w:szCs w:val="22"/>
                <w:lang w:val="es-ES_tradnl" w:eastAsia="es-ES_tradnl"/>
              </w:rPr>
              <w:t xml:space="preserve"> </w:t>
            </w:r>
            <w:proofErr w:type="gramStart"/>
            <w:r w:rsidRPr="00600B15">
              <w:rPr>
                <w:rFonts w:ascii="Arial" w:hAnsi="Arial"/>
                <w:color w:val="000000"/>
                <w:sz w:val="22"/>
                <w:szCs w:val="22"/>
                <w:lang w:val="es-ES_tradnl" w:eastAsia="es-ES_tradnl"/>
              </w:rPr>
              <w:t>6:e</w:t>
            </w:r>
            <w:proofErr w:type="gramEnd"/>
            <w:r w:rsidRPr="00600B15">
              <w:rPr>
                <w:rFonts w:ascii="Arial" w:hAnsi="Arial"/>
                <w:color w:val="000000"/>
                <w:sz w:val="22"/>
                <w:szCs w:val="22"/>
                <w:lang w:val="es-ES_tradnl" w:eastAsia="es-ES_tradnl"/>
              </w:rPr>
              <w:t>22722.</w:t>
            </w:r>
          </w:p>
        </w:tc>
      </w:tr>
      <w:tr w:rsidR="006057F1" w:rsidRPr="00600B15" w14:paraId="4C2BD9C1" w14:textId="77777777" w:rsidTr="006B202F">
        <w:trPr>
          <w:trHeight w:val="280"/>
        </w:trPr>
        <w:tc>
          <w:tcPr>
            <w:tcW w:w="9160" w:type="dxa"/>
            <w:tcBorders>
              <w:top w:val="nil"/>
              <w:left w:val="nil"/>
              <w:bottom w:val="nil"/>
              <w:right w:val="nil"/>
            </w:tcBorders>
            <w:shd w:val="clear" w:color="auto" w:fill="auto"/>
            <w:noWrap/>
            <w:vAlign w:val="bottom"/>
          </w:tcPr>
          <w:p w14:paraId="3E89EBE7"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OCDE. 2006. Applying Strategic Environmental </w:t>
            </w:r>
            <w:proofErr w:type="spellStart"/>
            <w:r w:rsidRPr="00A61615">
              <w:rPr>
                <w:rFonts w:ascii="Arial" w:hAnsi="Arial"/>
                <w:color w:val="000000"/>
                <w:sz w:val="22"/>
                <w:szCs w:val="22"/>
                <w:lang w:eastAsia="es-ES_tradnl"/>
              </w:rPr>
              <w:t>Assesment</w:t>
            </w:r>
            <w:proofErr w:type="spellEnd"/>
            <w:r w:rsidRPr="00A61615">
              <w:rPr>
                <w:rFonts w:ascii="Arial" w:hAnsi="Arial"/>
                <w:color w:val="000000"/>
                <w:sz w:val="22"/>
                <w:szCs w:val="22"/>
                <w:lang w:eastAsia="es-ES_tradnl"/>
              </w:rPr>
              <w:t>: Good Practice Guidance for</w:t>
            </w:r>
            <w:r w:rsidRPr="00A61615">
              <w:rPr>
                <w:rFonts w:ascii="Arial" w:hAnsi="Arial"/>
                <w:color w:val="000000"/>
                <w:sz w:val="22"/>
                <w:szCs w:val="22"/>
                <w:lang w:eastAsia="es-ES_tradnl"/>
              </w:rPr>
              <w:br/>
              <w:t xml:space="preserve">Development Co-operation. </w:t>
            </w:r>
            <w:r w:rsidRPr="00600B15">
              <w:rPr>
                <w:rFonts w:ascii="Arial" w:hAnsi="Arial"/>
                <w:color w:val="000000"/>
                <w:sz w:val="22"/>
                <w:szCs w:val="22"/>
                <w:lang w:val="es-ES_tradnl" w:eastAsia="es-ES_tradnl"/>
              </w:rPr>
              <w:t>OCDE, Paris.</w:t>
            </w:r>
          </w:p>
        </w:tc>
      </w:tr>
      <w:tr w:rsidR="006057F1" w:rsidRPr="00A61615" w14:paraId="418BF0D2" w14:textId="77777777" w:rsidTr="006B202F">
        <w:trPr>
          <w:trHeight w:val="280"/>
        </w:trPr>
        <w:tc>
          <w:tcPr>
            <w:tcW w:w="9160" w:type="dxa"/>
            <w:tcBorders>
              <w:top w:val="nil"/>
              <w:left w:val="nil"/>
              <w:bottom w:val="nil"/>
              <w:right w:val="nil"/>
            </w:tcBorders>
            <w:shd w:val="clear" w:color="auto" w:fill="auto"/>
            <w:noWrap/>
            <w:vAlign w:val="bottom"/>
          </w:tcPr>
          <w:p w14:paraId="494D9CFA"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OCDE. 2009. Ensuring Environmental Compliance. Trends and Good Practices.</w:t>
            </w:r>
          </w:p>
        </w:tc>
      </w:tr>
      <w:tr w:rsidR="006057F1" w:rsidRPr="00A61615" w14:paraId="65E857D7" w14:textId="77777777" w:rsidTr="006B202F">
        <w:trPr>
          <w:trHeight w:val="280"/>
        </w:trPr>
        <w:tc>
          <w:tcPr>
            <w:tcW w:w="9160" w:type="dxa"/>
            <w:tcBorders>
              <w:top w:val="nil"/>
              <w:left w:val="nil"/>
              <w:bottom w:val="nil"/>
              <w:right w:val="nil"/>
            </w:tcBorders>
            <w:shd w:val="clear" w:color="auto" w:fill="auto"/>
            <w:noWrap/>
            <w:vAlign w:val="bottom"/>
          </w:tcPr>
          <w:p w14:paraId="30A28580" w14:textId="77777777" w:rsidR="006057F1" w:rsidRPr="00A61615" w:rsidRDefault="006057F1" w:rsidP="00075306">
            <w:pPr>
              <w:tabs>
                <w:tab w:val="left" w:pos="142"/>
              </w:tabs>
              <w:ind w:left="709" w:hanging="567"/>
              <w:jc w:val="both"/>
              <w:rPr>
                <w:rFonts w:ascii="Arial" w:hAnsi="Arial"/>
                <w:color w:val="000000"/>
                <w:sz w:val="22"/>
                <w:szCs w:val="22"/>
                <w:lang w:eastAsia="es-ES_tradnl"/>
              </w:rPr>
            </w:pPr>
            <w:r w:rsidRPr="00A61615">
              <w:rPr>
                <w:rFonts w:ascii="Arial" w:hAnsi="Arial"/>
                <w:color w:val="000000"/>
                <w:sz w:val="22"/>
                <w:szCs w:val="22"/>
                <w:lang w:eastAsia="es-ES_tradnl"/>
              </w:rPr>
              <w:t>OCDE. 2012. Meeting the water reform challenge. OECD Studies on Water, OECD Publishing</w:t>
            </w:r>
          </w:p>
        </w:tc>
      </w:tr>
      <w:tr w:rsidR="006057F1" w:rsidRPr="00600B15" w14:paraId="20A0A75F" w14:textId="77777777" w:rsidTr="006B202F">
        <w:trPr>
          <w:trHeight w:val="280"/>
        </w:trPr>
        <w:tc>
          <w:tcPr>
            <w:tcW w:w="9160" w:type="dxa"/>
            <w:tcBorders>
              <w:top w:val="nil"/>
              <w:left w:val="nil"/>
              <w:bottom w:val="nil"/>
              <w:right w:val="nil"/>
            </w:tcBorders>
            <w:shd w:val="clear" w:color="auto" w:fill="auto"/>
            <w:noWrap/>
            <w:vAlign w:val="bottom"/>
          </w:tcPr>
          <w:p w14:paraId="1D7EB2DE"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A61615">
              <w:rPr>
                <w:rFonts w:ascii="Arial" w:hAnsi="Arial"/>
                <w:color w:val="000000"/>
                <w:sz w:val="22"/>
                <w:szCs w:val="22"/>
                <w:lang w:eastAsia="es-ES_tradnl"/>
              </w:rPr>
              <w:t xml:space="preserve">OMS. 2014. Burden of disease from Ambient Air Pollution for 2012. http://www.who.int/phe/health_topics/outdoorair/databases. </w:t>
            </w:r>
            <w:r w:rsidRPr="00600B15">
              <w:rPr>
                <w:rFonts w:ascii="Arial" w:hAnsi="Arial"/>
                <w:color w:val="000000"/>
                <w:sz w:val="22"/>
                <w:szCs w:val="22"/>
                <w:lang w:val="es-ES_tradnl" w:eastAsia="es-ES_tradnl"/>
              </w:rPr>
              <w:t>Organización Mundial de la Salud.</w:t>
            </w:r>
          </w:p>
        </w:tc>
      </w:tr>
      <w:tr w:rsidR="006057F1" w:rsidRPr="006E1E45" w14:paraId="48C66C58" w14:textId="77777777" w:rsidTr="006B202F">
        <w:trPr>
          <w:trHeight w:val="280"/>
        </w:trPr>
        <w:tc>
          <w:tcPr>
            <w:tcW w:w="9160" w:type="dxa"/>
            <w:tcBorders>
              <w:top w:val="nil"/>
              <w:left w:val="nil"/>
              <w:bottom w:val="nil"/>
              <w:right w:val="nil"/>
            </w:tcBorders>
            <w:shd w:val="clear" w:color="auto" w:fill="auto"/>
            <w:noWrap/>
            <w:vAlign w:val="bottom"/>
          </w:tcPr>
          <w:p w14:paraId="4E41AE3E"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600B15">
              <w:rPr>
                <w:rFonts w:ascii="Arial" w:hAnsi="Arial"/>
                <w:color w:val="000000"/>
                <w:sz w:val="22"/>
                <w:szCs w:val="22"/>
                <w:lang w:val="es-ES_tradnl" w:eastAsia="es-ES_tradnl"/>
              </w:rPr>
              <w:t>Plan de Desarrollo Económico y Social (PDES) 2016-2020</w:t>
            </w:r>
          </w:p>
        </w:tc>
      </w:tr>
      <w:tr w:rsidR="006057F1" w:rsidRPr="006E1E45" w14:paraId="26D7D828" w14:textId="77777777" w:rsidTr="006B202F">
        <w:trPr>
          <w:trHeight w:val="280"/>
        </w:trPr>
        <w:tc>
          <w:tcPr>
            <w:tcW w:w="9160" w:type="dxa"/>
            <w:tcBorders>
              <w:top w:val="nil"/>
              <w:left w:val="nil"/>
              <w:bottom w:val="nil"/>
              <w:right w:val="nil"/>
            </w:tcBorders>
            <w:shd w:val="clear" w:color="auto" w:fill="auto"/>
            <w:noWrap/>
            <w:vAlign w:val="bottom"/>
          </w:tcPr>
          <w:p w14:paraId="7F37546A" w14:textId="77777777" w:rsidR="006057F1" w:rsidRDefault="006057F1" w:rsidP="00075306">
            <w:pPr>
              <w:tabs>
                <w:tab w:val="left" w:pos="142"/>
              </w:tabs>
              <w:ind w:left="709" w:hanging="567"/>
              <w:jc w:val="both"/>
              <w:rPr>
                <w:rFonts w:ascii="Arial" w:hAnsi="Arial"/>
                <w:color w:val="000000"/>
                <w:sz w:val="22"/>
                <w:szCs w:val="22"/>
                <w:lang w:val="es-ES_tradnl" w:eastAsia="es-ES_tradnl"/>
              </w:rPr>
            </w:pPr>
            <w:r w:rsidRPr="00600B15">
              <w:rPr>
                <w:rFonts w:ascii="Arial" w:hAnsi="Arial"/>
                <w:color w:val="000000"/>
                <w:sz w:val="22"/>
                <w:szCs w:val="22"/>
                <w:lang w:val="es-ES_tradnl" w:eastAsia="es-ES_tradnl"/>
              </w:rPr>
              <w:t>Plan Sectorial de Desarrollo de Saneamiento Básico 2016-2020 (PSDSB 2016-2020)</w:t>
            </w:r>
          </w:p>
          <w:p w14:paraId="08AE6EA8"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Pr>
                <w:rFonts w:ascii="Arial" w:hAnsi="Arial"/>
                <w:color w:val="000000"/>
                <w:sz w:val="22"/>
                <w:szCs w:val="22"/>
                <w:lang w:val="es-ES_tradnl" w:eastAsia="es-ES_tradnl"/>
              </w:rPr>
              <w:t xml:space="preserve">Quiroga R. Perazza M.C., Corderi, 2016. Medio Ambiente y Biodiversidad. Prioridades para la conservación del capital natural y la competitividad de América Latina y el Caribe. </w:t>
            </w:r>
          </w:p>
        </w:tc>
      </w:tr>
      <w:tr w:rsidR="006057F1" w:rsidRPr="00600B15" w14:paraId="3DB50C8A" w14:textId="77777777" w:rsidTr="006B202F">
        <w:trPr>
          <w:trHeight w:val="280"/>
        </w:trPr>
        <w:tc>
          <w:tcPr>
            <w:tcW w:w="9160" w:type="dxa"/>
            <w:tcBorders>
              <w:top w:val="nil"/>
              <w:left w:val="nil"/>
              <w:bottom w:val="nil"/>
              <w:right w:val="nil"/>
            </w:tcBorders>
            <w:shd w:val="clear" w:color="auto" w:fill="auto"/>
            <w:noWrap/>
            <w:vAlign w:val="bottom"/>
          </w:tcPr>
          <w:p w14:paraId="418C480E" w14:textId="77777777" w:rsidR="006057F1" w:rsidRPr="00600B15" w:rsidRDefault="006057F1" w:rsidP="00075306">
            <w:pPr>
              <w:tabs>
                <w:tab w:val="left" w:pos="142"/>
              </w:tabs>
              <w:ind w:left="709" w:hanging="567"/>
              <w:jc w:val="both"/>
              <w:rPr>
                <w:rFonts w:ascii="Arial" w:hAnsi="Arial"/>
                <w:color w:val="000000"/>
                <w:sz w:val="22"/>
                <w:szCs w:val="22"/>
                <w:lang w:val="es-ES_tradnl" w:eastAsia="es-ES_tradnl"/>
              </w:rPr>
            </w:pPr>
            <w:r w:rsidRPr="00600B15">
              <w:rPr>
                <w:rFonts w:ascii="Arial" w:hAnsi="Arial"/>
                <w:color w:val="000000"/>
                <w:sz w:val="22"/>
                <w:szCs w:val="22"/>
                <w:lang w:val="es-ES_tradnl" w:eastAsia="es-ES_tradnl"/>
              </w:rPr>
              <w:t>Rodriguez-Montellano, A.M., 2013. Dinámica de Incendios forestales y quemas en Bolivia. Fundación Amigos de la Naturaleza. Serie de reportes temáticos, Departamento, Santa Cruz, Bolivia.</w:t>
            </w:r>
          </w:p>
        </w:tc>
      </w:tr>
      <w:tr w:rsidR="006057F1" w:rsidRPr="00A61615" w14:paraId="5BDAC34C" w14:textId="77777777" w:rsidTr="006B202F">
        <w:trPr>
          <w:trHeight w:val="280"/>
        </w:trPr>
        <w:tc>
          <w:tcPr>
            <w:tcW w:w="9160" w:type="dxa"/>
            <w:tcBorders>
              <w:top w:val="nil"/>
              <w:left w:val="nil"/>
              <w:bottom w:val="nil"/>
              <w:right w:val="nil"/>
            </w:tcBorders>
            <w:shd w:val="clear" w:color="auto" w:fill="auto"/>
            <w:noWrap/>
            <w:vAlign w:val="bottom"/>
          </w:tcPr>
          <w:p w14:paraId="65AEE099" w14:textId="77777777" w:rsidR="006057F1" w:rsidRDefault="006057F1" w:rsidP="00075306">
            <w:pPr>
              <w:tabs>
                <w:tab w:val="left" w:pos="142"/>
              </w:tabs>
              <w:ind w:left="709" w:hanging="567"/>
              <w:jc w:val="both"/>
              <w:rPr>
                <w:rFonts w:ascii="Arial" w:hAnsi="Arial"/>
                <w:color w:val="000000"/>
                <w:sz w:val="22"/>
                <w:szCs w:val="22"/>
                <w:lang w:eastAsia="es-ES_tradnl"/>
              </w:rPr>
            </w:pPr>
            <w:proofErr w:type="spellStart"/>
            <w:r w:rsidRPr="00A61615">
              <w:rPr>
                <w:rFonts w:ascii="Arial" w:hAnsi="Arial"/>
                <w:color w:val="000000"/>
                <w:sz w:val="22"/>
                <w:szCs w:val="22"/>
                <w:lang w:eastAsia="es-ES_tradnl"/>
              </w:rPr>
              <w:t>Triana</w:t>
            </w:r>
            <w:proofErr w:type="spellEnd"/>
            <w:r w:rsidRPr="00A61615">
              <w:rPr>
                <w:rFonts w:ascii="Arial" w:hAnsi="Arial"/>
                <w:color w:val="000000"/>
                <w:sz w:val="22"/>
                <w:szCs w:val="22"/>
                <w:lang w:eastAsia="es-ES_tradnl"/>
              </w:rPr>
              <w:t>, E. S., and S. Enriquez. 2007. A Comparative Analysis of Environmental Impact</w:t>
            </w:r>
            <w:r w:rsidRPr="00A61615">
              <w:rPr>
                <w:rFonts w:ascii="Arial" w:hAnsi="Arial"/>
                <w:color w:val="000000"/>
                <w:sz w:val="22"/>
                <w:szCs w:val="22"/>
                <w:lang w:eastAsia="es-ES_tradnl"/>
              </w:rPr>
              <w:br/>
              <w:t>Analysis Systems in Latin America. Annual Conference of the International</w:t>
            </w:r>
            <w:r w:rsidRPr="00A61615">
              <w:rPr>
                <w:rFonts w:ascii="Arial" w:hAnsi="Arial"/>
                <w:color w:val="000000"/>
                <w:sz w:val="22"/>
                <w:szCs w:val="22"/>
                <w:lang w:eastAsia="es-ES_tradnl"/>
              </w:rPr>
              <w:br/>
              <w:t>Association for Impact Assessment (IAIA).</w:t>
            </w:r>
          </w:p>
          <w:p w14:paraId="00EB3EF4" w14:textId="77777777" w:rsidR="005A053E" w:rsidRPr="00A61615" w:rsidRDefault="005A053E" w:rsidP="00075306">
            <w:pPr>
              <w:tabs>
                <w:tab w:val="left" w:pos="142"/>
              </w:tabs>
              <w:ind w:left="709" w:hanging="567"/>
              <w:jc w:val="both"/>
              <w:rPr>
                <w:rFonts w:ascii="Arial" w:hAnsi="Arial"/>
                <w:color w:val="000000"/>
                <w:sz w:val="22"/>
                <w:szCs w:val="22"/>
                <w:lang w:eastAsia="es-ES_tradnl"/>
              </w:rPr>
            </w:pPr>
            <w:r w:rsidRPr="005A053E">
              <w:rPr>
                <w:rFonts w:ascii="Arial" w:hAnsi="Arial"/>
                <w:color w:val="000000"/>
                <w:sz w:val="22"/>
                <w:szCs w:val="22"/>
                <w:lang w:eastAsia="es-ES_tradnl"/>
              </w:rPr>
              <w:t xml:space="preserve">Wang, Hua and Wheeler, David and Bi, Jun and Wang, </w:t>
            </w:r>
            <w:proofErr w:type="spellStart"/>
            <w:r w:rsidRPr="005A053E">
              <w:rPr>
                <w:rFonts w:ascii="Arial" w:hAnsi="Arial"/>
                <w:color w:val="000000"/>
                <w:sz w:val="22"/>
                <w:szCs w:val="22"/>
                <w:lang w:eastAsia="es-ES_tradnl"/>
              </w:rPr>
              <w:t>Jinnan</w:t>
            </w:r>
            <w:proofErr w:type="spellEnd"/>
            <w:r w:rsidRPr="005A053E">
              <w:rPr>
                <w:rFonts w:ascii="Arial" w:hAnsi="Arial"/>
                <w:color w:val="000000"/>
                <w:sz w:val="22"/>
                <w:szCs w:val="22"/>
                <w:lang w:eastAsia="es-ES_tradnl"/>
              </w:rPr>
              <w:t xml:space="preserve"> and Cao, Dong and Lu, </w:t>
            </w:r>
            <w:proofErr w:type="spellStart"/>
            <w:r w:rsidRPr="005A053E">
              <w:rPr>
                <w:rFonts w:ascii="Arial" w:hAnsi="Arial"/>
                <w:color w:val="000000"/>
                <w:sz w:val="22"/>
                <w:szCs w:val="22"/>
                <w:lang w:eastAsia="es-ES_tradnl"/>
              </w:rPr>
              <w:t>Genfa</w:t>
            </w:r>
            <w:proofErr w:type="spellEnd"/>
            <w:r w:rsidRPr="005A053E">
              <w:rPr>
                <w:rFonts w:ascii="Arial" w:hAnsi="Arial"/>
                <w:color w:val="000000"/>
                <w:sz w:val="22"/>
                <w:szCs w:val="22"/>
                <w:lang w:eastAsia="es-ES_tradnl"/>
              </w:rPr>
              <w:t xml:space="preserve"> </w:t>
            </w:r>
            <w:r>
              <w:rPr>
                <w:rFonts w:ascii="Arial" w:hAnsi="Arial"/>
                <w:color w:val="000000"/>
                <w:sz w:val="22"/>
                <w:szCs w:val="22"/>
                <w:lang w:eastAsia="es-ES_tradnl"/>
              </w:rPr>
              <w:t xml:space="preserve">and Wang, Yuan (2002). </w:t>
            </w:r>
            <w:r w:rsidRPr="005A053E">
              <w:rPr>
                <w:rFonts w:ascii="Arial" w:hAnsi="Arial"/>
                <w:color w:val="000000"/>
                <w:sz w:val="22"/>
                <w:szCs w:val="22"/>
                <w:lang w:eastAsia="es-ES_tradnl"/>
              </w:rPr>
              <w:t>Environmental Performance Rating and Disclosur</w:t>
            </w:r>
            <w:r>
              <w:rPr>
                <w:rFonts w:ascii="Arial" w:hAnsi="Arial"/>
                <w:color w:val="000000"/>
                <w:sz w:val="22"/>
                <w:szCs w:val="22"/>
                <w:lang w:eastAsia="es-ES_tradnl"/>
              </w:rPr>
              <w:t>e: China's Green-Watch Program</w:t>
            </w:r>
            <w:r w:rsidRPr="005A053E">
              <w:rPr>
                <w:rFonts w:ascii="Arial" w:hAnsi="Arial"/>
                <w:color w:val="000000"/>
                <w:sz w:val="22"/>
                <w:szCs w:val="22"/>
                <w:lang w:eastAsia="es-ES_tradnl"/>
              </w:rPr>
              <w:t>. World Bank Policy Research Working Paper No. 2889</w:t>
            </w:r>
          </w:p>
        </w:tc>
      </w:tr>
      <w:tr w:rsidR="006057F1" w:rsidRPr="006B202F" w14:paraId="54F0FDC1" w14:textId="77777777" w:rsidTr="006B202F">
        <w:trPr>
          <w:trHeight w:val="280"/>
        </w:trPr>
        <w:tc>
          <w:tcPr>
            <w:tcW w:w="9160" w:type="dxa"/>
            <w:tcBorders>
              <w:top w:val="nil"/>
              <w:left w:val="nil"/>
              <w:bottom w:val="nil"/>
              <w:right w:val="nil"/>
            </w:tcBorders>
            <w:shd w:val="clear" w:color="auto" w:fill="auto"/>
            <w:noWrap/>
            <w:vAlign w:val="bottom"/>
          </w:tcPr>
          <w:p w14:paraId="72831E56" w14:textId="77777777" w:rsidR="006057F1" w:rsidRPr="006B202F" w:rsidRDefault="006057F1" w:rsidP="00075306">
            <w:pPr>
              <w:tabs>
                <w:tab w:val="left" w:pos="142"/>
              </w:tabs>
              <w:ind w:left="709" w:hanging="567"/>
              <w:jc w:val="both"/>
              <w:rPr>
                <w:rFonts w:ascii="Arial" w:hAnsi="Arial"/>
                <w:color w:val="000000"/>
                <w:sz w:val="22"/>
                <w:szCs w:val="22"/>
                <w:lang w:eastAsia="es-ES_tradnl"/>
              </w:rPr>
            </w:pPr>
            <w:proofErr w:type="spellStart"/>
            <w:r w:rsidRPr="00A61615">
              <w:rPr>
                <w:rFonts w:ascii="Arial" w:hAnsi="Arial"/>
                <w:color w:val="000000"/>
                <w:sz w:val="22"/>
                <w:szCs w:val="22"/>
                <w:lang w:eastAsia="es-ES_tradnl"/>
              </w:rPr>
              <w:t>Wever</w:t>
            </w:r>
            <w:proofErr w:type="spellEnd"/>
            <w:r w:rsidRPr="00A61615">
              <w:rPr>
                <w:rFonts w:ascii="Arial" w:hAnsi="Arial"/>
                <w:color w:val="000000"/>
                <w:sz w:val="22"/>
                <w:szCs w:val="22"/>
                <w:lang w:eastAsia="es-ES_tradnl"/>
              </w:rPr>
              <w:t xml:space="preserve">, L., M. Glaser, P. </w:t>
            </w:r>
            <w:proofErr w:type="spellStart"/>
            <w:r w:rsidRPr="00A61615">
              <w:rPr>
                <w:rFonts w:ascii="Arial" w:hAnsi="Arial"/>
                <w:color w:val="000000"/>
                <w:sz w:val="22"/>
                <w:szCs w:val="22"/>
                <w:lang w:eastAsia="es-ES_tradnl"/>
              </w:rPr>
              <w:t>Gorris</w:t>
            </w:r>
            <w:proofErr w:type="spellEnd"/>
            <w:r w:rsidRPr="00A61615">
              <w:rPr>
                <w:rFonts w:ascii="Arial" w:hAnsi="Arial"/>
                <w:color w:val="000000"/>
                <w:sz w:val="22"/>
                <w:szCs w:val="22"/>
                <w:lang w:eastAsia="es-ES_tradnl"/>
              </w:rPr>
              <w:t xml:space="preserve">, and D. Ferrol-Schulte. 2012. Decentralization and participation in integrated coastal management: Policy lessons from Brazil and Indonesia. </w:t>
            </w:r>
            <w:r w:rsidRPr="006B202F">
              <w:rPr>
                <w:rFonts w:ascii="Arial" w:hAnsi="Arial"/>
                <w:color w:val="000000"/>
                <w:sz w:val="22"/>
                <w:szCs w:val="22"/>
                <w:lang w:eastAsia="es-ES_tradnl"/>
              </w:rPr>
              <w:t>Ocean &amp; Coastal Management 66:63-72.</w:t>
            </w:r>
          </w:p>
          <w:p w14:paraId="2B2FCBD8" w14:textId="77777777" w:rsidR="006057F1" w:rsidRPr="006B202F" w:rsidRDefault="006057F1" w:rsidP="00075306">
            <w:pPr>
              <w:tabs>
                <w:tab w:val="left" w:pos="142"/>
              </w:tabs>
              <w:ind w:left="709" w:hanging="567"/>
              <w:jc w:val="both"/>
              <w:rPr>
                <w:rFonts w:ascii="Arial" w:hAnsi="Arial"/>
                <w:color w:val="000000"/>
                <w:sz w:val="22"/>
                <w:szCs w:val="22"/>
                <w:lang w:eastAsia="es-ES_tradnl"/>
              </w:rPr>
            </w:pPr>
          </w:p>
          <w:p w14:paraId="63ABE805" w14:textId="77777777" w:rsidR="006057F1" w:rsidRPr="006B202F" w:rsidRDefault="006057F1" w:rsidP="00075306">
            <w:pPr>
              <w:tabs>
                <w:tab w:val="left" w:pos="142"/>
              </w:tabs>
              <w:ind w:left="709" w:hanging="567"/>
              <w:jc w:val="both"/>
              <w:rPr>
                <w:rFonts w:ascii="Arial" w:hAnsi="Arial"/>
                <w:color w:val="000000"/>
                <w:sz w:val="22"/>
                <w:szCs w:val="22"/>
                <w:lang w:eastAsia="es-ES_tradnl"/>
              </w:rPr>
            </w:pPr>
          </w:p>
        </w:tc>
      </w:tr>
    </w:tbl>
    <w:p w14:paraId="3C43AB35" w14:textId="77777777" w:rsidR="006057F1" w:rsidRPr="006B202F" w:rsidRDefault="006057F1" w:rsidP="00075306">
      <w:pPr>
        <w:tabs>
          <w:tab w:val="left" w:pos="2580"/>
        </w:tabs>
        <w:jc w:val="both"/>
        <w:rPr>
          <w:rFonts w:ascii="Arial" w:hAnsi="Arial" w:cs="Arial"/>
          <w:b/>
        </w:rPr>
      </w:pPr>
    </w:p>
    <w:sectPr w:rsidR="006057F1" w:rsidRPr="006B202F" w:rsidSect="00F47598">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A02F2" w14:textId="77777777" w:rsidR="00C51169" w:rsidRDefault="00C51169">
      <w:r>
        <w:separator/>
      </w:r>
    </w:p>
    <w:p w14:paraId="1D3FC732" w14:textId="77777777" w:rsidR="00C51169" w:rsidRDefault="00C51169"/>
  </w:endnote>
  <w:endnote w:type="continuationSeparator" w:id="0">
    <w:p w14:paraId="7A740692" w14:textId="77777777" w:rsidR="00C51169" w:rsidRDefault="00C51169">
      <w:r>
        <w:continuationSeparator/>
      </w:r>
    </w:p>
    <w:p w14:paraId="502CFD8F" w14:textId="77777777" w:rsidR="00C51169" w:rsidRDefault="00C51169"/>
  </w:endnote>
  <w:endnote w:type="continuationNotice" w:id="1">
    <w:p w14:paraId="79D18C39" w14:textId="77777777" w:rsidR="000C4ACC" w:rsidRDefault="000C4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47021" w14:textId="77777777" w:rsidR="00C51169" w:rsidRDefault="00C51169">
      <w:r>
        <w:separator/>
      </w:r>
    </w:p>
    <w:p w14:paraId="777E9DC4" w14:textId="77777777" w:rsidR="00C51169" w:rsidRDefault="00C51169"/>
  </w:footnote>
  <w:footnote w:type="continuationSeparator" w:id="0">
    <w:p w14:paraId="3354AAE0" w14:textId="77777777" w:rsidR="00C51169" w:rsidRDefault="00C51169">
      <w:r>
        <w:continuationSeparator/>
      </w:r>
    </w:p>
    <w:p w14:paraId="522C1277" w14:textId="77777777" w:rsidR="00C51169" w:rsidRDefault="00C51169"/>
  </w:footnote>
  <w:footnote w:type="continuationNotice" w:id="1">
    <w:p w14:paraId="7EBCFD16" w14:textId="77777777" w:rsidR="000C4ACC" w:rsidRDefault="000C4ACC"/>
  </w:footnote>
  <w:footnote w:id="2">
    <w:p w14:paraId="165F0B93" w14:textId="77777777" w:rsidR="00FF432D" w:rsidRDefault="00FF432D" w:rsidP="001F33FA">
      <w:pPr>
        <w:pStyle w:val="FootnoteText"/>
      </w:pPr>
      <w:r>
        <w:rPr>
          <w:rStyle w:val="FootnoteReference"/>
        </w:rPr>
        <w:footnoteRef/>
      </w:r>
      <w:r>
        <w:t xml:space="preserve"> Compromisos inalterados según actual denominación: 1, 5, 6, 8, 17 y 18.</w:t>
      </w:r>
    </w:p>
  </w:footnote>
  <w:footnote w:id="3">
    <w:p w14:paraId="574BD65A" w14:textId="77777777" w:rsidR="00FF432D" w:rsidRDefault="00FF432D" w:rsidP="001F33FA">
      <w:pPr>
        <w:pStyle w:val="FootnoteText"/>
      </w:pPr>
      <w:r>
        <w:rPr>
          <w:rStyle w:val="FootnoteReference"/>
        </w:rPr>
        <w:footnoteRef/>
      </w:r>
      <w:r>
        <w:t xml:space="preserve"> Compromiso fortalecidos o precisados: 2, 3, 4, 7, 9, 10, 11, 13-16.</w:t>
      </w:r>
    </w:p>
  </w:footnote>
  <w:footnote w:id="4">
    <w:p w14:paraId="136B0D45" w14:textId="77777777" w:rsidR="00FF432D" w:rsidRDefault="00FF432D" w:rsidP="001F33FA">
      <w:pPr>
        <w:pStyle w:val="FootnoteText"/>
      </w:pPr>
      <w:r>
        <w:rPr>
          <w:rStyle w:val="FootnoteReference"/>
        </w:rPr>
        <w:footnoteRef/>
      </w:r>
      <w:r>
        <w:t xml:space="preserve">  El compromiso 12 de aguas ácidas mineras incorporaba originalmente la implementación de un proyecto de tecnología limpia. El </w:t>
      </w:r>
      <w:proofErr w:type="spellStart"/>
      <w:r>
        <w:t>GdB</w:t>
      </w:r>
      <w:proofErr w:type="spellEnd"/>
      <w:r>
        <w:t xml:space="preserve"> ha trabajado en conjunto con el sector el diseño de dicho proyecto, sin embargo, aún se encuentra pendiente la asignación de los recursos para su ejecución, que no pueden provenir del Estado, al ser responsabilidad de la actividad minera.</w:t>
      </w:r>
    </w:p>
  </w:footnote>
  <w:footnote w:id="5">
    <w:p w14:paraId="0CE8C9FD" w14:textId="77777777" w:rsidR="00165AC2" w:rsidRPr="006B202F" w:rsidRDefault="00165AC2" w:rsidP="00165AC2">
      <w:pPr>
        <w:pStyle w:val="FootnoteText"/>
        <w:rPr>
          <w:lang w:val="en-US"/>
        </w:rPr>
      </w:pPr>
      <w:r>
        <w:rPr>
          <w:rStyle w:val="FootnoteReference"/>
        </w:rPr>
        <w:footnoteRef/>
      </w:r>
      <w:r w:rsidRPr="006B202F">
        <w:rPr>
          <w:lang w:val="en-US"/>
        </w:rPr>
        <w:t xml:space="preserve"> </w:t>
      </w:r>
      <w:proofErr w:type="spellStart"/>
      <w:r w:rsidRPr="006B202F">
        <w:rPr>
          <w:lang w:val="en-US"/>
        </w:rPr>
        <w:t>Forouzanfar</w:t>
      </w:r>
      <w:proofErr w:type="spellEnd"/>
      <w:r w:rsidRPr="006B202F">
        <w:rPr>
          <w:lang w:val="en-US"/>
        </w:rPr>
        <w:t xml:space="preserve">, M. H., Alexander, L., Anderson, H. R., Bachman, V. F., </w:t>
      </w:r>
      <w:proofErr w:type="spellStart"/>
      <w:r w:rsidRPr="006B202F">
        <w:rPr>
          <w:lang w:val="en-US"/>
        </w:rPr>
        <w:t>Biryukov</w:t>
      </w:r>
      <w:proofErr w:type="spellEnd"/>
      <w:r w:rsidRPr="006B202F">
        <w:rPr>
          <w:lang w:val="en-US"/>
        </w:rPr>
        <w:t xml:space="preserve">, S., </w:t>
      </w:r>
      <w:proofErr w:type="spellStart"/>
      <w:r w:rsidRPr="006B202F">
        <w:rPr>
          <w:lang w:val="en-US"/>
        </w:rPr>
        <w:t>Brauer</w:t>
      </w:r>
      <w:proofErr w:type="spellEnd"/>
      <w:r w:rsidRPr="006B202F">
        <w:rPr>
          <w:lang w:val="en-US"/>
        </w:rPr>
        <w:t>,</w:t>
      </w:r>
    </w:p>
    <w:p w14:paraId="5999B20B" w14:textId="77777777" w:rsidR="00165AC2" w:rsidRPr="006B202F" w:rsidRDefault="00165AC2" w:rsidP="00165AC2">
      <w:pPr>
        <w:pStyle w:val="FootnoteText"/>
        <w:rPr>
          <w:lang w:val="en-US"/>
        </w:rPr>
      </w:pPr>
      <w:r w:rsidRPr="006B202F">
        <w:rPr>
          <w:lang w:val="en-US"/>
        </w:rPr>
        <w:t>M., &amp; Ali, M. K. (2015). Global, regional, and national comparative risk assessment of</w:t>
      </w:r>
    </w:p>
    <w:p w14:paraId="7850469B" w14:textId="77777777" w:rsidR="00165AC2" w:rsidRPr="006B202F" w:rsidRDefault="00165AC2" w:rsidP="00165AC2">
      <w:pPr>
        <w:pStyle w:val="FootnoteText"/>
        <w:rPr>
          <w:lang w:val="en-US"/>
        </w:rPr>
      </w:pPr>
      <w:r w:rsidRPr="006B202F">
        <w:rPr>
          <w:lang w:val="en-US"/>
        </w:rPr>
        <w:t xml:space="preserve">79 </w:t>
      </w:r>
      <w:proofErr w:type="spellStart"/>
      <w:r w:rsidRPr="006B202F">
        <w:rPr>
          <w:lang w:val="en-US"/>
        </w:rPr>
        <w:t>behavioural</w:t>
      </w:r>
      <w:proofErr w:type="spellEnd"/>
      <w:r w:rsidRPr="006B202F">
        <w:rPr>
          <w:lang w:val="en-US"/>
        </w:rPr>
        <w:t>, environmental and occupational, and metabolic risks or clusters of risks</w:t>
      </w:r>
    </w:p>
    <w:p w14:paraId="3AB196C1" w14:textId="77777777" w:rsidR="00165AC2" w:rsidRPr="006B202F" w:rsidRDefault="00165AC2" w:rsidP="00165AC2">
      <w:pPr>
        <w:pStyle w:val="FootnoteText"/>
        <w:rPr>
          <w:lang w:val="en-US"/>
        </w:rPr>
      </w:pPr>
      <w:r w:rsidRPr="006B202F">
        <w:rPr>
          <w:lang w:val="en-US"/>
        </w:rPr>
        <w:t>in 188 countries, 1990–2013: a systematic analysis for the Global Burden of Disease</w:t>
      </w:r>
    </w:p>
    <w:p w14:paraId="49F13A10" w14:textId="77777777" w:rsidR="00165AC2" w:rsidRPr="006E1E45" w:rsidRDefault="00165AC2" w:rsidP="00165AC2">
      <w:pPr>
        <w:pStyle w:val="FootnoteText"/>
        <w:rPr>
          <w:lang w:val="en-US"/>
        </w:rPr>
      </w:pPr>
      <w:r w:rsidRPr="006E1E45">
        <w:rPr>
          <w:lang w:val="en-US"/>
        </w:rPr>
        <w:t>Study 2013. The Lancet.</w:t>
      </w:r>
    </w:p>
  </w:footnote>
  <w:footnote w:id="6">
    <w:p w14:paraId="38A3A250" w14:textId="77777777" w:rsidR="00A86F0C" w:rsidRPr="00A86F0C" w:rsidRDefault="00A86F0C">
      <w:pPr>
        <w:pStyle w:val="FootnoteText"/>
      </w:pPr>
      <w:r>
        <w:rPr>
          <w:rStyle w:val="FootnoteReference"/>
        </w:rPr>
        <w:footnoteRef/>
      </w:r>
      <w:r w:rsidRPr="000C181F">
        <w:rPr>
          <w:lang w:val="en-US"/>
        </w:rPr>
        <w:t xml:space="preserve"> </w:t>
      </w:r>
      <w:r w:rsidR="00C36325" w:rsidRPr="000C181F">
        <w:rPr>
          <w:lang w:val="en-US"/>
        </w:rPr>
        <w:t xml:space="preserve">INTER-AMERICAN DEVELOPMENT BANK 2018. Project Completion Report: Principles and Guidelines. </w:t>
      </w:r>
      <w:r w:rsidR="00C36325" w:rsidRPr="00C36325">
        <w:t xml:space="preserve">Washington DC: Inter-American </w:t>
      </w:r>
      <w:proofErr w:type="spellStart"/>
      <w:r w:rsidR="00C36325" w:rsidRPr="00C36325">
        <w:t>Development</w:t>
      </w:r>
      <w:proofErr w:type="spellEnd"/>
      <w:r w:rsidR="00C36325" w:rsidRPr="00C36325">
        <w:t xml:space="preserve"> Bank.</w:t>
      </w:r>
    </w:p>
  </w:footnote>
  <w:footnote w:id="7">
    <w:p w14:paraId="7896B758" w14:textId="77777777" w:rsidR="00FF432D" w:rsidRDefault="00FF432D">
      <w:pPr>
        <w:pStyle w:val="FootnoteText"/>
      </w:pPr>
      <w:r>
        <w:rPr>
          <w:rStyle w:val="FootnoteReference"/>
        </w:rPr>
        <w:footnoteRef/>
      </w:r>
      <w:r>
        <w:t xml:space="preserve"> Para más información sobre IEEM, ver:</w:t>
      </w:r>
    </w:p>
    <w:p w14:paraId="49049478" w14:textId="77777777" w:rsidR="00FF432D" w:rsidRPr="006E1E45" w:rsidRDefault="00FF432D" w:rsidP="00BA5B30">
      <w:pPr>
        <w:pStyle w:val="FootnoteText"/>
        <w:rPr>
          <w:lang w:val="en-US"/>
        </w:rPr>
      </w:pPr>
      <w:r w:rsidRPr="00075306">
        <w:rPr>
          <w:lang w:val="es-ES"/>
        </w:rPr>
        <w:t xml:space="preserve">BANERJEE, O., CICOWIEZ, M., VARGAS, R. &amp; HORRIDGE, M. 2017. </w:t>
      </w:r>
      <w:r w:rsidRPr="00075306">
        <w:rPr>
          <w:lang w:val="en-US"/>
        </w:rPr>
        <w:t xml:space="preserve">The SEEA-Based Integrated Economic-Environmental Modelling Framework: An Illustration with Guatemala’s Forest and Fuelwood Sector. </w:t>
      </w:r>
      <w:r w:rsidRPr="006E1E45">
        <w:rPr>
          <w:lang w:val="en-US"/>
        </w:rPr>
        <w:t>Environmental and Resource Economics, 1-20.</w:t>
      </w:r>
    </w:p>
    <w:p w14:paraId="4FC08FD7" w14:textId="77777777" w:rsidR="00FF432D" w:rsidRPr="00473E35" w:rsidRDefault="00FF432D" w:rsidP="00EF2935">
      <w:pPr>
        <w:pStyle w:val="FootnoteText"/>
        <w:rPr>
          <w:lang w:val="en-US"/>
        </w:rPr>
      </w:pPr>
      <w:r w:rsidRPr="00473E35">
        <w:rPr>
          <w:lang w:val="en-US"/>
        </w:rPr>
        <w:t>BANERJEE, O., CICOWIEZ, M., HORRIDGE, J. M. &amp; VARGAS, R. in press. Evaluating Synergies and Trade-offs in Achieving the Sustainable Development Goals: An Application of the IEEM Platform to Guatemala. Ecological Economics.</w:t>
      </w:r>
    </w:p>
    <w:p w14:paraId="26F00606" w14:textId="5B54BA64" w:rsidR="00FF432D" w:rsidRPr="00075306" w:rsidRDefault="00FF432D">
      <w:pPr>
        <w:pStyle w:val="FootnoteText"/>
        <w:rPr>
          <w:lang w:val="en-US"/>
        </w:rPr>
      </w:pPr>
      <w:r w:rsidRPr="006E1E45">
        <w:rPr>
          <w:lang w:val="en-US"/>
        </w:rPr>
        <w:t xml:space="preserve">BANERJEE, O., CICOWIEZ, M., HORRIDGE, M. &amp; VARGAS, R. 2016. </w:t>
      </w:r>
      <w:r w:rsidRPr="00075306">
        <w:rPr>
          <w:lang w:val="en-US"/>
        </w:rPr>
        <w:t>A Conceptual Framework for Integrated Economic–Environmental Modeling. The Journal of Environment &amp; Development, 25, 276-305.</w:t>
      </w:r>
    </w:p>
  </w:footnote>
  <w:footnote w:id="8">
    <w:p w14:paraId="6123D8D0" w14:textId="77777777" w:rsidR="004A16FE" w:rsidRPr="007D4A63" w:rsidRDefault="004A16FE" w:rsidP="004A16FE">
      <w:pPr>
        <w:pStyle w:val="FootnoteText"/>
        <w:rPr>
          <w:lang w:val="en-US"/>
        </w:rPr>
      </w:pPr>
      <w:r>
        <w:rPr>
          <w:rStyle w:val="FootnoteReference"/>
        </w:rPr>
        <w:footnoteRef/>
      </w:r>
      <w:r w:rsidRPr="007D4A63">
        <w:rPr>
          <w:lang w:val="en-US"/>
        </w:rPr>
        <w:t xml:space="preserve"> </w:t>
      </w:r>
      <w:r>
        <w:rPr>
          <w:lang w:val="en-US"/>
        </w:rPr>
        <w:t xml:space="preserve">BANERJEE, O., CICOWIEZ, M., &amp; MOREDA, A. in preparation. </w:t>
      </w:r>
      <w:r w:rsidRPr="007D4A63">
        <w:rPr>
          <w:lang w:val="en-US"/>
        </w:rPr>
        <w:t>Export Diversification Through Public Investment in Cultural Tourism: Insights from a Multi-Regional Model of Bolivia</w:t>
      </w:r>
      <w:r>
        <w:rPr>
          <w:lang w:val="en-US"/>
        </w:rPr>
        <w:t xml:space="preserve">. </w:t>
      </w:r>
    </w:p>
  </w:footnote>
  <w:footnote w:id="9">
    <w:p w14:paraId="37418C17" w14:textId="77777777" w:rsidR="00505689" w:rsidRPr="000C181F" w:rsidRDefault="00505689" w:rsidP="000C181F">
      <w:pPr>
        <w:pStyle w:val="FootnoteText"/>
        <w:jc w:val="both"/>
        <w:rPr>
          <w:lang w:val="en-US"/>
        </w:rPr>
      </w:pPr>
      <w:r>
        <w:rPr>
          <w:rStyle w:val="FootnoteReference"/>
        </w:rPr>
        <w:footnoteRef/>
      </w:r>
      <w:r w:rsidRPr="000C181F">
        <w:rPr>
          <w:lang w:val="en-US"/>
        </w:rPr>
        <w:t xml:space="preserve"> UNITED NATIONS, EUROPEAN COMMISSION, FOOD AND AGRICULTURE ORGANIZATION, INTERNATIONAL MONETARY FUND, ORGANISATION FOR ECONOMIC COOPERATION AND DEVELOPMENT &amp; THE WORLD BANK 2014. System of Environmental Economic Accounting 2012- Central Framework. New York: UN.</w:t>
      </w:r>
    </w:p>
  </w:footnote>
  <w:footnote w:id="10">
    <w:p w14:paraId="68A810BD" w14:textId="77777777" w:rsidR="00FF432D" w:rsidRPr="00075306" w:rsidRDefault="00FF432D" w:rsidP="000C181F">
      <w:pPr>
        <w:pStyle w:val="FootnoteText"/>
        <w:jc w:val="both"/>
        <w:rPr>
          <w:lang w:val="en-US"/>
        </w:rPr>
      </w:pPr>
      <w:r>
        <w:rPr>
          <w:rStyle w:val="FootnoteReference"/>
        </w:rPr>
        <w:footnoteRef/>
      </w:r>
      <w:r w:rsidRPr="00075306">
        <w:rPr>
          <w:lang w:val="en-US"/>
        </w:rPr>
        <w:t xml:space="preserve"> </w:t>
      </w:r>
      <w:hyperlink r:id="rId1" w:history="1">
        <w:r w:rsidRPr="00075306">
          <w:rPr>
            <w:rStyle w:val="Hyperlink"/>
            <w:lang w:val="en-US"/>
          </w:rPr>
          <w:t>https://naturalcapitalproject.stanford.edu/invest/</w:t>
        </w:r>
      </w:hyperlink>
      <w:r w:rsidRPr="00075306">
        <w:rPr>
          <w:lang w:val="en-US"/>
        </w:rPr>
        <w:t xml:space="preserve"> </w:t>
      </w:r>
    </w:p>
  </w:footnote>
  <w:footnote w:id="11">
    <w:p w14:paraId="12972051" w14:textId="77777777" w:rsidR="00B41B11" w:rsidRPr="000C181F" w:rsidRDefault="00B41B11" w:rsidP="000C181F">
      <w:pPr>
        <w:pStyle w:val="FootnoteText"/>
        <w:jc w:val="both"/>
        <w:rPr>
          <w:lang w:val="en-US"/>
        </w:rPr>
      </w:pPr>
      <w:r>
        <w:rPr>
          <w:rStyle w:val="FootnoteReference"/>
        </w:rPr>
        <w:footnoteRef/>
      </w:r>
      <w:r w:rsidRPr="000C181F">
        <w:rPr>
          <w:lang w:val="en-US"/>
        </w:rPr>
        <w:t xml:space="preserve"> </w:t>
      </w:r>
      <w:r w:rsidRPr="00B41B11">
        <w:rPr>
          <w:lang w:val="en-US"/>
        </w:rPr>
        <w:t>RG</w:t>
      </w:r>
      <w:r w:rsidRPr="000C181F">
        <w:rPr>
          <w:lang w:val="en-US"/>
        </w:rPr>
        <w:t>-T2503: Development of I</w:t>
      </w:r>
      <w:r>
        <w:rPr>
          <w:lang w:val="en-US"/>
        </w:rPr>
        <w:t xml:space="preserve">ntegrated Economic-Environmental Framework. </w:t>
      </w:r>
    </w:p>
  </w:footnote>
  <w:footnote w:id="12">
    <w:p w14:paraId="4ABF8E5B" w14:textId="77777777" w:rsidR="00A92437" w:rsidRDefault="00A92437" w:rsidP="000C181F">
      <w:pPr>
        <w:pStyle w:val="FootnoteText"/>
        <w:jc w:val="both"/>
      </w:pPr>
      <w:r>
        <w:rPr>
          <w:rStyle w:val="FootnoteReference"/>
        </w:rPr>
        <w:footnoteRef/>
      </w:r>
      <w:r>
        <w:t xml:space="preserve"> Por ejemplo: </w:t>
      </w:r>
    </w:p>
    <w:p w14:paraId="31C5051D" w14:textId="77777777" w:rsidR="00A92437" w:rsidRPr="000C181F" w:rsidRDefault="00A92437" w:rsidP="000C181F">
      <w:pPr>
        <w:pStyle w:val="FootnoteText"/>
        <w:jc w:val="both"/>
        <w:rPr>
          <w:lang w:val="en-US"/>
        </w:rPr>
      </w:pPr>
      <w:r>
        <w:t xml:space="preserve">VELDKAMP, A. &amp; FRESCO, L. O. 1996. </w:t>
      </w:r>
      <w:r w:rsidRPr="000C181F">
        <w:rPr>
          <w:lang w:val="en-US"/>
        </w:rPr>
        <w:t>CLUE-CR: An integrated multi-scale model to simulate land use change scenarios in Costa Rica. Ecological Modelling, 91, 231-248.</w:t>
      </w:r>
    </w:p>
    <w:p w14:paraId="6E61EB05" w14:textId="77777777" w:rsidR="00A92437" w:rsidRPr="000C181F" w:rsidRDefault="00A92437" w:rsidP="000C181F">
      <w:pPr>
        <w:pStyle w:val="FootnoteText"/>
        <w:jc w:val="both"/>
        <w:rPr>
          <w:lang w:val="en-US"/>
        </w:rPr>
      </w:pPr>
      <w:r w:rsidRPr="000C181F">
        <w:rPr>
          <w:lang w:val="en-US"/>
        </w:rPr>
        <w:t>VERBURG, P. H., DE KONING, G. H. J., KOK, K., VELDKAMP, A. &amp; BOUMA, J. 1999. A spatial explicit allocation procedure for modelling the pattern of land use change based upon actual land use. Ecological Modelling, 116, 45-61.</w:t>
      </w:r>
    </w:p>
    <w:p w14:paraId="3D821594" w14:textId="77777777" w:rsidR="00A92437" w:rsidRPr="000C181F" w:rsidRDefault="00A92437" w:rsidP="000C181F">
      <w:pPr>
        <w:pStyle w:val="FootnoteText"/>
        <w:jc w:val="both"/>
        <w:rPr>
          <w:lang w:val="en-US"/>
        </w:rPr>
      </w:pPr>
      <w:r w:rsidRPr="000C181F">
        <w:rPr>
          <w:lang w:val="en-US"/>
        </w:rPr>
        <w:t xml:space="preserve">VERBURG, P. H., EICKHOUT, B. &amp; VAN MEIJL, H. 2008. A multi-scale, multi-model approach for analyzing the future dynamics of European land use. </w:t>
      </w:r>
      <w:r w:rsidRPr="006E1E45">
        <w:rPr>
          <w:lang w:val="en-US"/>
        </w:rPr>
        <w:t>The Annals of Regional Science, 42, 57-77.</w:t>
      </w:r>
    </w:p>
  </w:footnote>
  <w:footnote w:id="13">
    <w:p w14:paraId="4282A4DC" w14:textId="77777777" w:rsidR="004E4259" w:rsidRPr="00582128" w:rsidRDefault="004E4259" w:rsidP="004E4259">
      <w:pPr>
        <w:pStyle w:val="FootnoteText"/>
        <w:rPr>
          <w:lang w:val="en-US"/>
        </w:rPr>
      </w:pPr>
      <w:r>
        <w:rPr>
          <w:rStyle w:val="FootnoteReference"/>
        </w:rPr>
        <w:footnoteRef/>
      </w:r>
      <w:r w:rsidRPr="00582128">
        <w:rPr>
          <w:lang w:val="en-US"/>
        </w:rPr>
        <w:t xml:space="preserve"> NAIPAL, V., REICK, C., PONGRATZ, J. &amp; VAN OOST, K. 2015. Improving the global applicability of the RUSLE model &amp;</w:t>
      </w:r>
      <w:proofErr w:type="spellStart"/>
      <w:r w:rsidRPr="00582128">
        <w:rPr>
          <w:lang w:val="en-US"/>
        </w:rPr>
        <w:t>ndash</w:t>
      </w:r>
      <w:proofErr w:type="spellEnd"/>
      <w:r w:rsidRPr="00582128">
        <w:rPr>
          <w:lang w:val="en-US"/>
        </w:rPr>
        <w:t xml:space="preserve">; adjustment of the topographical and rainfall erosivity factors. </w:t>
      </w:r>
      <w:proofErr w:type="spellStart"/>
      <w:r w:rsidRPr="0080728B">
        <w:rPr>
          <w:lang w:val="en-US"/>
        </w:rPr>
        <w:t>Geosci</w:t>
      </w:r>
      <w:proofErr w:type="spellEnd"/>
      <w:r w:rsidRPr="0080728B">
        <w:rPr>
          <w:lang w:val="en-US"/>
        </w:rPr>
        <w:t>. Model Dev., 8, 2893-2913.</w:t>
      </w:r>
    </w:p>
  </w:footnote>
  <w:footnote w:id="14">
    <w:p w14:paraId="28FB5A73" w14:textId="77777777" w:rsidR="004E4259" w:rsidRPr="00582128" w:rsidRDefault="004E4259" w:rsidP="004E4259">
      <w:pPr>
        <w:pStyle w:val="FootnoteText"/>
        <w:rPr>
          <w:lang w:val="en-US"/>
        </w:rPr>
      </w:pPr>
      <w:r>
        <w:rPr>
          <w:rStyle w:val="FootnoteReference"/>
        </w:rPr>
        <w:footnoteRef/>
      </w:r>
      <w:r w:rsidRPr="00582128">
        <w:rPr>
          <w:lang w:val="en-US"/>
        </w:rPr>
        <w:t xml:space="preserve"> BACCINI, A., WALKER, W., CARVALHO, L., FARINA, M., SULLA-MENASHE, D. &amp; HOUGHTON, R. A. 2017. Tropical forests are a net carbon source based on aboveground measurements of gain and loss. </w:t>
      </w:r>
      <w:proofErr w:type="spellStart"/>
      <w:r w:rsidRPr="00D87D39">
        <w:t>Science</w:t>
      </w:r>
      <w:proofErr w:type="spellEnd"/>
      <w:r w:rsidRPr="00D87D39">
        <w:t>, 358, 230-234.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36007" w14:textId="77777777" w:rsidR="00FF432D" w:rsidRPr="002D5BB4" w:rsidRDefault="00FF432D">
    <w:pPr>
      <w:pStyle w:val="Header"/>
      <w:jc w:val="right"/>
      <w:rPr>
        <w:sz w:val="22"/>
        <w:szCs w:val="22"/>
      </w:rPr>
    </w:pPr>
    <w:r>
      <w:rPr>
        <w:sz w:val="22"/>
        <w:szCs w:val="22"/>
      </w:rPr>
      <w:t>BO</w:t>
    </w:r>
    <w:r w:rsidRPr="002D5BB4">
      <w:rPr>
        <w:sz w:val="22"/>
        <w:szCs w:val="22"/>
      </w:rPr>
      <w:t>-L11</w:t>
    </w:r>
    <w:r w:rsidR="00075306">
      <w:rPr>
        <w:sz w:val="22"/>
        <w:szCs w:val="22"/>
      </w:rPr>
      <w:t>99</w:t>
    </w:r>
  </w:p>
  <w:p w14:paraId="3E27C170" w14:textId="77777777" w:rsidR="00FF432D" w:rsidRDefault="00FF432D">
    <w:pPr>
      <w:pStyle w:val="Header"/>
      <w:jc w:val="right"/>
    </w:pPr>
    <w:r w:rsidRPr="002D5BB4">
      <w:rPr>
        <w:sz w:val="22"/>
        <w:szCs w:val="22"/>
      </w:rPr>
      <w:t xml:space="preserve">Página </w:t>
    </w:r>
    <w:r w:rsidRPr="002D5BB4">
      <w:rPr>
        <w:bCs/>
        <w:sz w:val="22"/>
        <w:szCs w:val="22"/>
      </w:rPr>
      <w:fldChar w:fldCharType="begin"/>
    </w:r>
    <w:r w:rsidRPr="002D5BB4">
      <w:rPr>
        <w:bCs/>
        <w:sz w:val="22"/>
        <w:szCs w:val="22"/>
      </w:rPr>
      <w:instrText xml:space="preserve"> PAGE </w:instrText>
    </w:r>
    <w:r w:rsidRPr="002D5BB4">
      <w:rPr>
        <w:bCs/>
        <w:sz w:val="22"/>
        <w:szCs w:val="22"/>
      </w:rPr>
      <w:fldChar w:fldCharType="separate"/>
    </w:r>
    <w:r>
      <w:rPr>
        <w:bCs/>
        <w:noProof/>
        <w:sz w:val="22"/>
        <w:szCs w:val="22"/>
      </w:rPr>
      <w:t>3</w:t>
    </w:r>
    <w:r w:rsidRPr="002D5BB4">
      <w:rPr>
        <w:bCs/>
        <w:sz w:val="22"/>
        <w:szCs w:val="22"/>
      </w:rPr>
      <w:fldChar w:fldCharType="end"/>
    </w:r>
    <w:r w:rsidRPr="002D5BB4">
      <w:rPr>
        <w:sz w:val="22"/>
        <w:szCs w:val="22"/>
      </w:rPr>
      <w:t xml:space="preserve"> de </w:t>
    </w:r>
    <w:r w:rsidRPr="002D5BB4">
      <w:rPr>
        <w:bCs/>
        <w:sz w:val="22"/>
        <w:szCs w:val="22"/>
      </w:rPr>
      <w:fldChar w:fldCharType="begin"/>
    </w:r>
    <w:r w:rsidRPr="002D5BB4">
      <w:rPr>
        <w:bCs/>
        <w:sz w:val="22"/>
        <w:szCs w:val="22"/>
      </w:rPr>
      <w:instrText xml:space="preserve"> NUMPAGES  </w:instrText>
    </w:r>
    <w:r w:rsidRPr="002D5BB4">
      <w:rPr>
        <w:bCs/>
        <w:sz w:val="22"/>
        <w:szCs w:val="22"/>
      </w:rPr>
      <w:fldChar w:fldCharType="separate"/>
    </w:r>
    <w:r>
      <w:rPr>
        <w:bCs/>
        <w:noProof/>
        <w:sz w:val="22"/>
        <w:szCs w:val="22"/>
      </w:rPr>
      <w:t>23</w:t>
    </w:r>
    <w:r w:rsidRPr="002D5BB4">
      <w:rPr>
        <w:bCs/>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575B2"/>
    <w:multiLevelType w:val="multilevel"/>
    <w:tmpl w:val="80D61CF6"/>
    <w:lvl w:ilvl="0">
      <w:start w:val="1"/>
      <w:numFmt w:val="decimal"/>
      <w:pStyle w:val="Chapter"/>
      <w:lvlText w:val="%1."/>
      <w:lvlJc w:val="left"/>
      <w:pPr>
        <w:tabs>
          <w:tab w:val="num" w:pos="648"/>
        </w:tabs>
        <w:ind w:left="0" w:firstLine="288"/>
      </w:pPr>
      <w:rPr>
        <w:b/>
        <w:i w:val="0"/>
      </w:rPr>
    </w:lvl>
    <w:lvl w:ilvl="1">
      <w:start w:val="1"/>
      <w:numFmt w:val="decimal"/>
      <w:pStyle w:val="Paragraph"/>
      <w:lvlText w:val="3.%1"/>
      <w:lvlJc w:val="left"/>
      <w:pPr>
        <w:tabs>
          <w:tab w:val="num" w:pos="720"/>
        </w:tabs>
        <w:ind w:left="720" w:hanging="720"/>
      </w:pPr>
    </w:lvl>
    <w:lvl w:ilvl="2">
      <w:start w:val="1"/>
      <w:numFmt w:val="decimal"/>
      <w:pStyle w:val="subpar"/>
      <w:lvlText w:val="%1.%2.%3."/>
      <w:lvlJc w:val="left"/>
      <w:pPr>
        <w:tabs>
          <w:tab w:val="num" w:pos="1152"/>
        </w:tabs>
        <w:ind w:left="1152" w:hanging="432"/>
      </w:pPr>
    </w:lvl>
    <w:lvl w:ilvl="3">
      <w:start w:val="1"/>
      <w:numFmt w:val="decimal"/>
      <w:pStyle w:val="SubSubPar"/>
      <w:lvlText w:val="%1.%2.%3.%4."/>
      <w:lvlJc w:val="left"/>
      <w:pPr>
        <w:tabs>
          <w:tab w:val="num" w:pos="1584"/>
        </w:tabs>
        <w:ind w:left="1584" w:hanging="288"/>
      </w:pPr>
    </w:lvl>
    <w:lvl w:ilvl="4">
      <w:start w:val="1"/>
      <w:numFmt w:val="decimal"/>
      <w:lvlText w:val="%1.%2.%3.%4.%5."/>
      <w:lvlJc w:val="left"/>
      <w:pPr>
        <w:tabs>
          <w:tab w:val="num" w:pos="3240"/>
        </w:tabs>
        <w:ind w:left="2880" w:firstLine="0"/>
      </w:pPr>
    </w:lvl>
    <w:lvl w:ilvl="5">
      <w:start w:val="1"/>
      <w:numFmt w:val="decimal"/>
      <w:lvlText w:val="%1.%2.%3.%4.%5.%6."/>
      <w:lvlJc w:val="left"/>
      <w:pPr>
        <w:tabs>
          <w:tab w:val="num" w:pos="3960"/>
        </w:tabs>
        <w:ind w:left="3600" w:firstLine="0"/>
      </w:pPr>
    </w:lvl>
    <w:lvl w:ilvl="6">
      <w:start w:val="1"/>
      <w:numFmt w:val="decimal"/>
      <w:lvlText w:val="%1.%2.%3.%4.%5.%6.%7."/>
      <w:lvlJc w:val="left"/>
      <w:pPr>
        <w:tabs>
          <w:tab w:val="num" w:pos="4680"/>
        </w:tabs>
        <w:ind w:left="4320" w:firstLine="0"/>
      </w:pPr>
    </w:lvl>
    <w:lvl w:ilvl="7">
      <w:start w:val="1"/>
      <w:numFmt w:val="decimal"/>
      <w:lvlText w:val="%1.%2.%3.%4.%5.%6.%7.%8."/>
      <w:lvlJc w:val="left"/>
      <w:pPr>
        <w:tabs>
          <w:tab w:val="num" w:pos="5400"/>
        </w:tabs>
        <w:ind w:left="5040" w:firstLine="0"/>
      </w:pPr>
    </w:lvl>
    <w:lvl w:ilvl="8">
      <w:start w:val="1"/>
      <w:numFmt w:val="decimal"/>
      <w:lvlText w:val="%1.%2.%3.%4.%5.%6.%7.%8.%9."/>
      <w:lvlJc w:val="left"/>
      <w:pPr>
        <w:tabs>
          <w:tab w:val="num" w:pos="6120"/>
        </w:tabs>
        <w:ind w:left="5760" w:firstLine="0"/>
      </w:pPr>
    </w:lvl>
  </w:abstractNum>
  <w:abstractNum w:abstractNumId="1" w15:restartNumberingAfterBreak="0">
    <w:nsid w:val="1BEA22F2"/>
    <w:multiLevelType w:val="multilevel"/>
    <w:tmpl w:val="0E36717C"/>
    <w:lvl w:ilvl="0">
      <w:start w:val="1"/>
      <w:numFmt w:val="none"/>
      <w:lvlText w:val="4."/>
      <w:lvlJc w:val="left"/>
      <w:pPr>
        <w:ind w:left="360" w:hanging="360"/>
      </w:pPr>
      <w:rPr>
        <w:rFonts w:ascii="Arial" w:hAnsi="Arial" w:hint="default"/>
        <w:b/>
        <w:i w:val="0"/>
      </w:rPr>
    </w:lvl>
    <w:lvl w:ilvl="1">
      <w:start w:val="1"/>
      <w:numFmt w:val="decimal"/>
      <w:lvlText w:val="4.%2."/>
      <w:lvlJc w:val="left"/>
      <w:pPr>
        <w:ind w:left="792" w:hanging="432"/>
      </w:pPr>
      <w:rPr>
        <w:rFonts w:ascii="Arial" w:hAnsi="Arial" w:cs="Arial" w:hint="default"/>
        <w:b w:val="0"/>
        <w:i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6E1250"/>
    <w:multiLevelType w:val="hybridMultilevel"/>
    <w:tmpl w:val="00D4176C"/>
    <w:lvl w:ilvl="0" w:tplc="ECC27462">
      <w:start w:val="6"/>
      <w:numFmt w:val="decimal"/>
      <w:lvlText w:val="3.%1"/>
      <w:lvlJc w:val="left"/>
      <w:pPr>
        <w:ind w:left="720" w:hanging="360"/>
      </w:pPr>
      <w:rPr>
        <w:rFonts w:ascii="Arial" w:hAnsi="Arial" w:cs="Arial" w:hint="default"/>
      </w:rPr>
    </w:lvl>
    <w:lvl w:ilvl="1" w:tplc="823803BA">
      <w:start w:val="1"/>
      <w:numFmt w:val="lowerLetter"/>
      <w:lvlText w:val="%2."/>
      <w:lvlJc w:val="left"/>
      <w:pPr>
        <w:ind w:left="1440" w:hanging="360"/>
      </w:pPr>
    </w:lvl>
    <w:lvl w:ilvl="2" w:tplc="4F48E218">
      <w:start w:val="1"/>
      <w:numFmt w:val="lowerRoman"/>
      <w:lvlText w:val="%3."/>
      <w:lvlJc w:val="right"/>
      <w:pPr>
        <w:ind w:left="2160" w:hanging="180"/>
      </w:pPr>
    </w:lvl>
    <w:lvl w:ilvl="3" w:tplc="5DCE290E">
      <w:start w:val="1"/>
      <w:numFmt w:val="decimal"/>
      <w:lvlText w:val="%4."/>
      <w:lvlJc w:val="left"/>
      <w:pPr>
        <w:ind w:left="2880" w:hanging="360"/>
      </w:pPr>
    </w:lvl>
    <w:lvl w:ilvl="4" w:tplc="5088D02E">
      <w:start w:val="1"/>
      <w:numFmt w:val="lowerLetter"/>
      <w:lvlText w:val="%5."/>
      <w:lvlJc w:val="left"/>
      <w:pPr>
        <w:ind w:left="3600" w:hanging="360"/>
      </w:pPr>
    </w:lvl>
    <w:lvl w:ilvl="5" w:tplc="17207B00">
      <w:start w:val="1"/>
      <w:numFmt w:val="lowerRoman"/>
      <w:lvlText w:val="%6."/>
      <w:lvlJc w:val="right"/>
      <w:pPr>
        <w:ind w:left="4320" w:hanging="180"/>
      </w:pPr>
    </w:lvl>
    <w:lvl w:ilvl="6" w:tplc="3A1491BA">
      <w:start w:val="1"/>
      <w:numFmt w:val="decimal"/>
      <w:lvlText w:val="%7."/>
      <w:lvlJc w:val="left"/>
      <w:pPr>
        <w:ind w:left="5040" w:hanging="360"/>
      </w:pPr>
    </w:lvl>
    <w:lvl w:ilvl="7" w:tplc="2F261988">
      <w:start w:val="1"/>
      <w:numFmt w:val="lowerLetter"/>
      <w:lvlText w:val="%8."/>
      <w:lvlJc w:val="left"/>
      <w:pPr>
        <w:ind w:left="5760" w:hanging="360"/>
      </w:pPr>
    </w:lvl>
    <w:lvl w:ilvl="8" w:tplc="C7A8028E">
      <w:start w:val="1"/>
      <w:numFmt w:val="lowerRoman"/>
      <w:lvlText w:val="%9."/>
      <w:lvlJc w:val="right"/>
      <w:pPr>
        <w:ind w:left="6480" w:hanging="180"/>
      </w:pPr>
    </w:lvl>
  </w:abstractNum>
  <w:abstractNum w:abstractNumId="3" w15:restartNumberingAfterBreak="0">
    <w:nsid w:val="22695CC8"/>
    <w:multiLevelType w:val="hybridMultilevel"/>
    <w:tmpl w:val="47840FEE"/>
    <w:lvl w:ilvl="0" w:tplc="973A20E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71805B1"/>
    <w:multiLevelType w:val="hybridMultilevel"/>
    <w:tmpl w:val="922286B8"/>
    <w:lvl w:ilvl="0" w:tplc="ABAC8B64">
      <w:start w:val="5"/>
      <w:numFmt w:val="decimal"/>
      <w:lvlText w:val="3.%1"/>
      <w:lvlJc w:val="left"/>
      <w:pPr>
        <w:ind w:left="720" w:hanging="360"/>
      </w:pPr>
      <w:rPr>
        <w:rFonts w:ascii="Arial" w:hAnsi="Arial" w:cs="Arial" w:hint="default"/>
      </w:rPr>
    </w:lvl>
    <w:lvl w:ilvl="1" w:tplc="473ADCB2">
      <w:start w:val="1"/>
      <w:numFmt w:val="lowerLetter"/>
      <w:lvlText w:val="%2."/>
      <w:lvlJc w:val="left"/>
      <w:pPr>
        <w:ind w:left="1440" w:hanging="360"/>
      </w:pPr>
    </w:lvl>
    <w:lvl w:ilvl="2" w:tplc="54607468">
      <w:start w:val="1"/>
      <w:numFmt w:val="lowerRoman"/>
      <w:lvlText w:val="%3."/>
      <w:lvlJc w:val="right"/>
      <w:pPr>
        <w:ind w:left="2160" w:hanging="180"/>
      </w:pPr>
    </w:lvl>
    <w:lvl w:ilvl="3" w:tplc="36CCBEBC">
      <w:start w:val="1"/>
      <w:numFmt w:val="decimal"/>
      <w:lvlText w:val="%4."/>
      <w:lvlJc w:val="left"/>
      <w:pPr>
        <w:ind w:left="2880" w:hanging="360"/>
      </w:pPr>
    </w:lvl>
    <w:lvl w:ilvl="4" w:tplc="BF9E8B60">
      <w:start w:val="1"/>
      <w:numFmt w:val="lowerLetter"/>
      <w:lvlText w:val="%5."/>
      <w:lvlJc w:val="left"/>
      <w:pPr>
        <w:ind w:left="3600" w:hanging="360"/>
      </w:pPr>
    </w:lvl>
    <w:lvl w:ilvl="5" w:tplc="72405A70">
      <w:start w:val="1"/>
      <w:numFmt w:val="lowerRoman"/>
      <w:lvlText w:val="%6."/>
      <w:lvlJc w:val="right"/>
      <w:pPr>
        <w:ind w:left="4320" w:hanging="180"/>
      </w:pPr>
    </w:lvl>
    <w:lvl w:ilvl="6" w:tplc="EFE4BA0C">
      <w:start w:val="1"/>
      <w:numFmt w:val="decimal"/>
      <w:lvlText w:val="%7."/>
      <w:lvlJc w:val="left"/>
      <w:pPr>
        <w:ind w:left="5040" w:hanging="360"/>
      </w:pPr>
    </w:lvl>
    <w:lvl w:ilvl="7" w:tplc="FC866582">
      <w:start w:val="1"/>
      <w:numFmt w:val="lowerLetter"/>
      <w:lvlText w:val="%8."/>
      <w:lvlJc w:val="left"/>
      <w:pPr>
        <w:ind w:left="5760" w:hanging="360"/>
      </w:pPr>
    </w:lvl>
    <w:lvl w:ilvl="8" w:tplc="CD4EA266">
      <w:start w:val="1"/>
      <w:numFmt w:val="lowerRoman"/>
      <w:lvlText w:val="%9."/>
      <w:lvlJc w:val="right"/>
      <w:pPr>
        <w:ind w:left="6480" w:hanging="180"/>
      </w:pPr>
    </w:lvl>
  </w:abstractNum>
  <w:abstractNum w:abstractNumId="5" w15:restartNumberingAfterBreak="0">
    <w:nsid w:val="359B4991"/>
    <w:multiLevelType w:val="multilevel"/>
    <w:tmpl w:val="46268422"/>
    <w:lvl w:ilvl="0">
      <w:start w:val="1"/>
      <w:numFmt w:val="upperRoman"/>
      <w:lvlRestart w:val="0"/>
      <w:lvlText w:val="%1."/>
      <w:lvlJc w:val="center"/>
      <w:pPr>
        <w:tabs>
          <w:tab w:val="num" w:pos="1800"/>
        </w:tabs>
        <w:ind w:left="1152" w:firstLine="288"/>
      </w:pPr>
      <w:rPr>
        <w:rFonts w:hint="default"/>
        <w:b/>
        <w:i w:val="0"/>
      </w:rPr>
    </w:lvl>
    <w:lvl w:ilvl="1">
      <w:start w:val="1"/>
      <w:numFmt w:val="decimal"/>
      <w:pStyle w:val="ListParagraph"/>
      <w:isLgl/>
      <w:lvlText w:val="%1.%2"/>
      <w:lvlJc w:val="left"/>
      <w:pPr>
        <w:tabs>
          <w:tab w:val="num" w:pos="1476"/>
        </w:tabs>
        <w:ind w:left="1476" w:hanging="1296"/>
      </w:pPr>
      <w:rPr>
        <w:rFonts w:ascii="Arial" w:hAnsi="Arial" w:cs="Arial" w:hint="default"/>
        <w:b w:val="0"/>
        <w:sz w:val="22"/>
        <w:szCs w:val="22"/>
      </w:rPr>
    </w:lvl>
    <w:lvl w:ilvl="2">
      <w:start w:val="1"/>
      <w:numFmt w:val="lowerLetter"/>
      <w:pStyle w:val="Regtable"/>
      <w:lvlText w:val="%3."/>
      <w:lvlJc w:val="left"/>
      <w:pPr>
        <w:tabs>
          <w:tab w:val="num" w:pos="2304"/>
        </w:tabs>
        <w:ind w:left="2304" w:hanging="432"/>
      </w:pPr>
      <w:rPr>
        <w:rFonts w:ascii="Arial" w:hAnsi="Arial" w:cs="Arial" w:hint="default"/>
        <w:b w:val="0"/>
        <w:color w:val="auto"/>
        <w:sz w:val="22"/>
        <w:szCs w:val="22"/>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6"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7" w15:restartNumberingAfterBreak="0">
    <w:nsid w:val="55992993"/>
    <w:multiLevelType w:val="multilevel"/>
    <w:tmpl w:val="6950BB60"/>
    <w:lvl w:ilvl="0">
      <w:start w:val="1"/>
      <w:numFmt w:val="upperRoman"/>
      <w:lvlText w:val="%1."/>
      <w:lvlJc w:val="righ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69905A8"/>
    <w:multiLevelType w:val="multilevel"/>
    <w:tmpl w:val="6E1207AA"/>
    <w:lvl w:ilvl="0">
      <w:start w:val="1"/>
      <w:numFmt w:val="decimal"/>
      <w:lvlText w:val="%1."/>
      <w:lvlJc w:val="left"/>
      <w:pPr>
        <w:ind w:left="360" w:hanging="360"/>
      </w:pPr>
      <w:rPr>
        <w:rFonts w:ascii="Arial" w:hAnsi="Arial" w:hint="default"/>
        <w:b/>
        <w:i w:val="0"/>
      </w:rPr>
    </w:lvl>
    <w:lvl w:ilvl="1">
      <w:start w:val="2"/>
      <w:numFmt w:val="decimal"/>
      <w:lvlText w:val="1.%2."/>
      <w:lvlJc w:val="left"/>
      <w:pPr>
        <w:ind w:left="792" w:hanging="432"/>
      </w:pPr>
      <w:rPr>
        <w:rFonts w:ascii="Arial" w:hAnsi="Arial" w:cs="Arial" w:hint="default"/>
        <w:b w:val="0"/>
        <w:i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741198C"/>
    <w:multiLevelType w:val="hybridMultilevel"/>
    <w:tmpl w:val="1098D304"/>
    <w:lvl w:ilvl="0" w:tplc="DDD280A6">
      <w:start w:val="1"/>
      <w:numFmt w:val="decimal"/>
      <w:lvlText w:val="3.%1"/>
      <w:lvlJc w:val="left"/>
      <w:pPr>
        <w:ind w:left="720" w:hanging="360"/>
      </w:pPr>
      <w:rPr>
        <w:rFonts w:ascii="Arial" w:hAnsi="Arial" w:cs="Arial" w:hint="default"/>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D21C30"/>
    <w:multiLevelType w:val="hybridMultilevel"/>
    <w:tmpl w:val="0B24C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B95DC8"/>
    <w:multiLevelType w:val="hybridMultilevel"/>
    <w:tmpl w:val="FFFFFFFF"/>
    <w:lvl w:ilvl="0" w:tplc="237487C4">
      <w:start w:val="4"/>
      <w:numFmt w:val="upperRoman"/>
      <w:lvlText w:val="%1."/>
      <w:lvlJc w:val="right"/>
      <w:pPr>
        <w:ind w:left="720" w:hanging="360"/>
      </w:pPr>
    </w:lvl>
    <w:lvl w:ilvl="1" w:tplc="C91A8990">
      <w:start w:val="1"/>
      <w:numFmt w:val="lowerLetter"/>
      <w:lvlText w:val="%2."/>
      <w:lvlJc w:val="left"/>
      <w:pPr>
        <w:ind w:left="1440" w:hanging="360"/>
      </w:pPr>
    </w:lvl>
    <w:lvl w:ilvl="2" w:tplc="DA6E382A">
      <w:start w:val="1"/>
      <w:numFmt w:val="lowerRoman"/>
      <w:lvlText w:val="%3."/>
      <w:lvlJc w:val="right"/>
      <w:pPr>
        <w:ind w:left="2160" w:hanging="180"/>
      </w:pPr>
    </w:lvl>
    <w:lvl w:ilvl="3" w:tplc="F35A682C">
      <w:start w:val="1"/>
      <w:numFmt w:val="decimal"/>
      <w:lvlText w:val="%4."/>
      <w:lvlJc w:val="left"/>
      <w:pPr>
        <w:ind w:left="2880" w:hanging="360"/>
      </w:pPr>
    </w:lvl>
    <w:lvl w:ilvl="4" w:tplc="E24CF9A2">
      <w:start w:val="1"/>
      <w:numFmt w:val="lowerLetter"/>
      <w:lvlText w:val="%5."/>
      <w:lvlJc w:val="left"/>
      <w:pPr>
        <w:ind w:left="3600" w:hanging="360"/>
      </w:pPr>
    </w:lvl>
    <w:lvl w:ilvl="5" w:tplc="87F8C7AE">
      <w:start w:val="1"/>
      <w:numFmt w:val="lowerRoman"/>
      <w:lvlText w:val="%6."/>
      <w:lvlJc w:val="right"/>
      <w:pPr>
        <w:ind w:left="4320" w:hanging="180"/>
      </w:pPr>
    </w:lvl>
    <w:lvl w:ilvl="6" w:tplc="05200BB0">
      <w:start w:val="1"/>
      <w:numFmt w:val="decimal"/>
      <w:lvlText w:val="%7."/>
      <w:lvlJc w:val="left"/>
      <w:pPr>
        <w:ind w:left="5040" w:hanging="360"/>
      </w:pPr>
    </w:lvl>
    <w:lvl w:ilvl="7" w:tplc="C1D807BA">
      <w:start w:val="1"/>
      <w:numFmt w:val="lowerLetter"/>
      <w:lvlText w:val="%8."/>
      <w:lvlJc w:val="left"/>
      <w:pPr>
        <w:ind w:left="5760" w:hanging="360"/>
      </w:pPr>
    </w:lvl>
    <w:lvl w:ilvl="8" w:tplc="CB5AC964">
      <w:start w:val="1"/>
      <w:numFmt w:val="lowerRoman"/>
      <w:lvlText w:val="%9."/>
      <w:lvlJc w:val="right"/>
      <w:pPr>
        <w:ind w:left="6480" w:hanging="180"/>
      </w:pPr>
    </w:lvl>
  </w:abstractNum>
  <w:num w:numId="1">
    <w:abstractNumId w:val="6"/>
  </w:num>
  <w:num w:numId="2">
    <w:abstractNumId w:val="3"/>
  </w:num>
  <w:num w:numId="3">
    <w:abstractNumId w:val="0"/>
  </w:num>
  <w:num w:numId="4">
    <w:abstractNumId w:val="9"/>
  </w:num>
  <w:num w:numId="5">
    <w:abstractNumId w:val="10"/>
  </w:num>
  <w:num w:numId="6">
    <w:abstractNumId w:val="7"/>
  </w:num>
  <w:num w:numId="7">
    <w:abstractNumId w:val="5"/>
  </w:num>
  <w:num w:numId="8">
    <w:abstractNumId w:val="8"/>
  </w:num>
  <w:num w:numId="9">
    <w:abstractNumId w:val="11"/>
  </w:num>
  <w:num w:numId="10">
    <w:abstractNumId w:val="2"/>
  </w:num>
  <w:num w:numId="11">
    <w:abstractNumId w:val="4"/>
  </w:num>
  <w:num w:numId="12">
    <w:abstractNumId w:val="0"/>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2C0"/>
    <w:rsid w:val="00003E7C"/>
    <w:rsid w:val="00003EA6"/>
    <w:rsid w:val="000070B1"/>
    <w:rsid w:val="00012E1B"/>
    <w:rsid w:val="0001446E"/>
    <w:rsid w:val="00016E03"/>
    <w:rsid w:val="00022705"/>
    <w:rsid w:val="000243B9"/>
    <w:rsid w:val="00024541"/>
    <w:rsid w:val="00025A3D"/>
    <w:rsid w:val="00025CBE"/>
    <w:rsid w:val="00025F9A"/>
    <w:rsid w:val="000300C8"/>
    <w:rsid w:val="000312F6"/>
    <w:rsid w:val="00032F8F"/>
    <w:rsid w:val="00033C37"/>
    <w:rsid w:val="00036316"/>
    <w:rsid w:val="000410C6"/>
    <w:rsid w:val="00041622"/>
    <w:rsid w:val="0004169B"/>
    <w:rsid w:val="00042AFD"/>
    <w:rsid w:val="00044A28"/>
    <w:rsid w:val="000450F4"/>
    <w:rsid w:val="00053087"/>
    <w:rsid w:val="0005452F"/>
    <w:rsid w:val="00054F1B"/>
    <w:rsid w:val="00067C3A"/>
    <w:rsid w:val="00070C90"/>
    <w:rsid w:val="00075306"/>
    <w:rsid w:val="0007538C"/>
    <w:rsid w:val="00077C25"/>
    <w:rsid w:val="000957D9"/>
    <w:rsid w:val="000967F5"/>
    <w:rsid w:val="000A14B9"/>
    <w:rsid w:val="000A2640"/>
    <w:rsid w:val="000A77FD"/>
    <w:rsid w:val="000B06A1"/>
    <w:rsid w:val="000B3E3D"/>
    <w:rsid w:val="000B5DAF"/>
    <w:rsid w:val="000B6A6E"/>
    <w:rsid w:val="000B76EA"/>
    <w:rsid w:val="000B7B09"/>
    <w:rsid w:val="000C002E"/>
    <w:rsid w:val="000C181F"/>
    <w:rsid w:val="000C3393"/>
    <w:rsid w:val="000C3814"/>
    <w:rsid w:val="000C4ACC"/>
    <w:rsid w:val="000C4F8F"/>
    <w:rsid w:val="000D17EF"/>
    <w:rsid w:val="000D78D8"/>
    <w:rsid w:val="000E066F"/>
    <w:rsid w:val="000E3656"/>
    <w:rsid w:val="000F1FBB"/>
    <w:rsid w:val="000F213D"/>
    <w:rsid w:val="000F5EEB"/>
    <w:rsid w:val="000F75A5"/>
    <w:rsid w:val="00100A81"/>
    <w:rsid w:val="00101C77"/>
    <w:rsid w:val="00107220"/>
    <w:rsid w:val="0010760A"/>
    <w:rsid w:val="00107A10"/>
    <w:rsid w:val="0011230D"/>
    <w:rsid w:val="00117830"/>
    <w:rsid w:val="00121618"/>
    <w:rsid w:val="00125F14"/>
    <w:rsid w:val="00126D19"/>
    <w:rsid w:val="00130B93"/>
    <w:rsid w:val="001338B5"/>
    <w:rsid w:val="00134ADA"/>
    <w:rsid w:val="001407B9"/>
    <w:rsid w:val="001437ED"/>
    <w:rsid w:val="001443D5"/>
    <w:rsid w:val="00144C21"/>
    <w:rsid w:val="00154945"/>
    <w:rsid w:val="00160A21"/>
    <w:rsid w:val="0016108A"/>
    <w:rsid w:val="00162AB8"/>
    <w:rsid w:val="00164838"/>
    <w:rsid w:val="001658C2"/>
    <w:rsid w:val="00165AC2"/>
    <w:rsid w:val="001716A2"/>
    <w:rsid w:val="001724BA"/>
    <w:rsid w:val="00173863"/>
    <w:rsid w:val="00176305"/>
    <w:rsid w:val="00185693"/>
    <w:rsid w:val="00187AD6"/>
    <w:rsid w:val="00194A8A"/>
    <w:rsid w:val="00195CA6"/>
    <w:rsid w:val="001A383B"/>
    <w:rsid w:val="001A64DB"/>
    <w:rsid w:val="001A79FE"/>
    <w:rsid w:val="001A7C1D"/>
    <w:rsid w:val="001B069D"/>
    <w:rsid w:val="001B1C74"/>
    <w:rsid w:val="001B1EEE"/>
    <w:rsid w:val="001B7CB6"/>
    <w:rsid w:val="001C1011"/>
    <w:rsid w:val="001C1648"/>
    <w:rsid w:val="001C458A"/>
    <w:rsid w:val="001C4EE0"/>
    <w:rsid w:val="001C56E4"/>
    <w:rsid w:val="001D1208"/>
    <w:rsid w:val="001D7984"/>
    <w:rsid w:val="001D7C50"/>
    <w:rsid w:val="001E3DFF"/>
    <w:rsid w:val="001E6E81"/>
    <w:rsid w:val="001F0892"/>
    <w:rsid w:val="001F1F4B"/>
    <w:rsid w:val="001F33FA"/>
    <w:rsid w:val="001F37EE"/>
    <w:rsid w:val="001F474D"/>
    <w:rsid w:val="001F5D9F"/>
    <w:rsid w:val="001F6026"/>
    <w:rsid w:val="00206D75"/>
    <w:rsid w:val="00210D12"/>
    <w:rsid w:val="002200B5"/>
    <w:rsid w:val="002204B0"/>
    <w:rsid w:val="0023175F"/>
    <w:rsid w:val="00233234"/>
    <w:rsid w:val="002351DF"/>
    <w:rsid w:val="00236EB5"/>
    <w:rsid w:val="0023776F"/>
    <w:rsid w:val="00240C04"/>
    <w:rsid w:val="00243CC0"/>
    <w:rsid w:val="002468A4"/>
    <w:rsid w:val="0025125A"/>
    <w:rsid w:val="00254433"/>
    <w:rsid w:val="00254CFE"/>
    <w:rsid w:val="00260F9E"/>
    <w:rsid w:val="0026421E"/>
    <w:rsid w:val="002700BE"/>
    <w:rsid w:val="00275B03"/>
    <w:rsid w:val="00277709"/>
    <w:rsid w:val="00281B2F"/>
    <w:rsid w:val="0028210F"/>
    <w:rsid w:val="00283388"/>
    <w:rsid w:val="0028381C"/>
    <w:rsid w:val="0028398E"/>
    <w:rsid w:val="002A0ADD"/>
    <w:rsid w:val="002A1AE3"/>
    <w:rsid w:val="002A20C4"/>
    <w:rsid w:val="002A4E12"/>
    <w:rsid w:val="002B257D"/>
    <w:rsid w:val="002C2E6B"/>
    <w:rsid w:val="002C3BA9"/>
    <w:rsid w:val="002C47FB"/>
    <w:rsid w:val="002D4D01"/>
    <w:rsid w:val="002D5BB4"/>
    <w:rsid w:val="002D7C2B"/>
    <w:rsid w:val="002E16C9"/>
    <w:rsid w:val="002E4DBB"/>
    <w:rsid w:val="002E5B89"/>
    <w:rsid w:val="002F168F"/>
    <w:rsid w:val="002F1F4F"/>
    <w:rsid w:val="002F430E"/>
    <w:rsid w:val="002F4779"/>
    <w:rsid w:val="002F6095"/>
    <w:rsid w:val="00302863"/>
    <w:rsid w:val="00303E02"/>
    <w:rsid w:val="003041FA"/>
    <w:rsid w:val="00306298"/>
    <w:rsid w:val="003150D9"/>
    <w:rsid w:val="00317019"/>
    <w:rsid w:val="00325DF4"/>
    <w:rsid w:val="003301DB"/>
    <w:rsid w:val="00332360"/>
    <w:rsid w:val="003359D0"/>
    <w:rsid w:val="00337230"/>
    <w:rsid w:val="00337628"/>
    <w:rsid w:val="00337929"/>
    <w:rsid w:val="00343A5D"/>
    <w:rsid w:val="00352065"/>
    <w:rsid w:val="00353A12"/>
    <w:rsid w:val="0036065A"/>
    <w:rsid w:val="00361056"/>
    <w:rsid w:val="00361929"/>
    <w:rsid w:val="003645A5"/>
    <w:rsid w:val="00364DF3"/>
    <w:rsid w:val="00365752"/>
    <w:rsid w:val="003730D5"/>
    <w:rsid w:val="00375C60"/>
    <w:rsid w:val="0037658F"/>
    <w:rsid w:val="00376A30"/>
    <w:rsid w:val="00376B52"/>
    <w:rsid w:val="00377C40"/>
    <w:rsid w:val="00382082"/>
    <w:rsid w:val="00384518"/>
    <w:rsid w:val="00385A0F"/>
    <w:rsid w:val="00386B4B"/>
    <w:rsid w:val="00386D23"/>
    <w:rsid w:val="0039395C"/>
    <w:rsid w:val="0039666E"/>
    <w:rsid w:val="00396684"/>
    <w:rsid w:val="00397073"/>
    <w:rsid w:val="003A3A13"/>
    <w:rsid w:val="003A4B6E"/>
    <w:rsid w:val="003A74B0"/>
    <w:rsid w:val="003B08FA"/>
    <w:rsid w:val="003B0A01"/>
    <w:rsid w:val="003B2C63"/>
    <w:rsid w:val="003B5C58"/>
    <w:rsid w:val="003C23D2"/>
    <w:rsid w:val="003C24B5"/>
    <w:rsid w:val="003C5C1D"/>
    <w:rsid w:val="003D16F6"/>
    <w:rsid w:val="003D238F"/>
    <w:rsid w:val="003D24BE"/>
    <w:rsid w:val="003D38DE"/>
    <w:rsid w:val="003D5889"/>
    <w:rsid w:val="003E2112"/>
    <w:rsid w:val="003E7283"/>
    <w:rsid w:val="003F2C5D"/>
    <w:rsid w:val="0040501D"/>
    <w:rsid w:val="00406C99"/>
    <w:rsid w:val="004073F0"/>
    <w:rsid w:val="00416610"/>
    <w:rsid w:val="0042095B"/>
    <w:rsid w:val="0042170E"/>
    <w:rsid w:val="004232C0"/>
    <w:rsid w:val="004235DC"/>
    <w:rsid w:val="004240EE"/>
    <w:rsid w:val="004243D1"/>
    <w:rsid w:val="004245E5"/>
    <w:rsid w:val="00431B80"/>
    <w:rsid w:val="004321B8"/>
    <w:rsid w:val="004345D1"/>
    <w:rsid w:val="004368BE"/>
    <w:rsid w:val="0043791D"/>
    <w:rsid w:val="00445509"/>
    <w:rsid w:val="00453A66"/>
    <w:rsid w:val="00453EB1"/>
    <w:rsid w:val="0046078F"/>
    <w:rsid w:val="0046243D"/>
    <w:rsid w:val="00475E34"/>
    <w:rsid w:val="0048194F"/>
    <w:rsid w:val="00483199"/>
    <w:rsid w:val="00491BA2"/>
    <w:rsid w:val="00492B18"/>
    <w:rsid w:val="0049586B"/>
    <w:rsid w:val="0049608B"/>
    <w:rsid w:val="004A0DAB"/>
    <w:rsid w:val="004A16FE"/>
    <w:rsid w:val="004A5740"/>
    <w:rsid w:val="004B04E4"/>
    <w:rsid w:val="004C5B43"/>
    <w:rsid w:val="004C7849"/>
    <w:rsid w:val="004C7A14"/>
    <w:rsid w:val="004D052E"/>
    <w:rsid w:val="004D6F4F"/>
    <w:rsid w:val="004E04C5"/>
    <w:rsid w:val="004E20DB"/>
    <w:rsid w:val="004E4259"/>
    <w:rsid w:val="004F0E68"/>
    <w:rsid w:val="004F1867"/>
    <w:rsid w:val="004F2EA6"/>
    <w:rsid w:val="004F3CF4"/>
    <w:rsid w:val="004F4B9E"/>
    <w:rsid w:val="005023E8"/>
    <w:rsid w:val="00505689"/>
    <w:rsid w:val="00506F91"/>
    <w:rsid w:val="005074D7"/>
    <w:rsid w:val="00507730"/>
    <w:rsid w:val="00507BC5"/>
    <w:rsid w:val="005112BF"/>
    <w:rsid w:val="005154C5"/>
    <w:rsid w:val="00517676"/>
    <w:rsid w:val="005206F5"/>
    <w:rsid w:val="00522D25"/>
    <w:rsid w:val="005236D3"/>
    <w:rsid w:val="00523BDB"/>
    <w:rsid w:val="0052466F"/>
    <w:rsid w:val="00525066"/>
    <w:rsid w:val="005252DD"/>
    <w:rsid w:val="005264F7"/>
    <w:rsid w:val="00533935"/>
    <w:rsid w:val="00536895"/>
    <w:rsid w:val="00551CF2"/>
    <w:rsid w:val="00552097"/>
    <w:rsid w:val="005560DC"/>
    <w:rsid w:val="005607AA"/>
    <w:rsid w:val="00561D6C"/>
    <w:rsid w:val="00574BC8"/>
    <w:rsid w:val="00580452"/>
    <w:rsid w:val="00581A08"/>
    <w:rsid w:val="00583232"/>
    <w:rsid w:val="0058486F"/>
    <w:rsid w:val="00585ABE"/>
    <w:rsid w:val="00587D24"/>
    <w:rsid w:val="0059471E"/>
    <w:rsid w:val="00596A5C"/>
    <w:rsid w:val="005A053E"/>
    <w:rsid w:val="005A395C"/>
    <w:rsid w:val="005A79A2"/>
    <w:rsid w:val="005A7D2B"/>
    <w:rsid w:val="005B3BEB"/>
    <w:rsid w:val="005C386A"/>
    <w:rsid w:val="005D4330"/>
    <w:rsid w:val="005D5E12"/>
    <w:rsid w:val="005D7B9D"/>
    <w:rsid w:val="005E075C"/>
    <w:rsid w:val="005E2232"/>
    <w:rsid w:val="005E264F"/>
    <w:rsid w:val="005E553D"/>
    <w:rsid w:val="005E5C7E"/>
    <w:rsid w:val="005F3CF3"/>
    <w:rsid w:val="005F3D96"/>
    <w:rsid w:val="005F42ED"/>
    <w:rsid w:val="005F5B90"/>
    <w:rsid w:val="006002E5"/>
    <w:rsid w:val="00600588"/>
    <w:rsid w:val="00600CFF"/>
    <w:rsid w:val="006057F1"/>
    <w:rsid w:val="00606B6A"/>
    <w:rsid w:val="00611D6F"/>
    <w:rsid w:val="0061450F"/>
    <w:rsid w:val="00625A3C"/>
    <w:rsid w:val="00626BA2"/>
    <w:rsid w:val="006277B0"/>
    <w:rsid w:val="006312CB"/>
    <w:rsid w:val="00631490"/>
    <w:rsid w:val="006341E6"/>
    <w:rsid w:val="006444C8"/>
    <w:rsid w:val="00644AD7"/>
    <w:rsid w:val="006468B8"/>
    <w:rsid w:val="006476A8"/>
    <w:rsid w:val="00650315"/>
    <w:rsid w:val="006508A1"/>
    <w:rsid w:val="006509BF"/>
    <w:rsid w:val="00650DCC"/>
    <w:rsid w:val="00650F1A"/>
    <w:rsid w:val="00651D5E"/>
    <w:rsid w:val="00652D13"/>
    <w:rsid w:val="00657BAA"/>
    <w:rsid w:val="006617E8"/>
    <w:rsid w:val="00664BF4"/>
    <w:rsid w:val="00665355"/>
    <w:rsid w:val="0066654F"/>
    <w:rsid w:val="00672360"/>
    <w:rsid w:val="00672B5D"/>
    <w:rsid w:val="0067307C"/>
    <w:rsid w:val="006760CD"/>
    <w:rsid w:val="00677363"/>
    <w:rsid w:val="00677DFF"/>
    <w:rsid w:val="0068623A"/>
    <w:rsid w:val="00692257"/>
    <w:rsid w:val="006964B2"/>
    <w:rsid w:val="006A351A"/>
    <w:rsid w:val="006A4932"/>
    <w:rsid w:val="006B1D4E"/>
    <w:rsid w:val="006B202F"/>
    <w:rsid w:val="006C0632"/>
    <w:rsid w:val="006C1077"/>
    <w:rsid w:val="006C117A"/>
    <w:rsid w:val="006C2634"/>
    <w:rsid w:val="006C27EE"/>
    <w:rsid w:val="006C7F9B"/>
    <w:rsid w:val="006E0834"/>
    <w:rsid w:val="006E1E45"/>
    <w:rsid w:val="006F29BA"/>
    <w:rsid w:val="006F62A3"/>
    <w:rsid w:val="006F63B9"/>
    <w:rsid w:val="006F64C6"/>
    <w:rsid w:val="006F788E"/>
    <w:rsid w:val="0070308A"/>
    <w:rsid w:val="00706D44"/>
    <w:rsid w:val="00711D7D"/>
    <w:rsid w:val="00713002"/>
    <w:rsid w:val="0071567B"/>
    <w:rsid w:val="007157D1"/>
    <w:rsid w:val="00716F76"/>
    <w:rsid w:val="007227A3"/>
    <w:rsid w:val="00722D73"/>
    <w:rsid w:val="00723D69"/>
    <w:rsid w:val="00724973"/>
    <w:rsid w:val="0073465A"/>
    <w:rsid w:val="007356AA"/>
    <w:rsid w:val="0073648D"/>
    <w:rsid w:val="00743C70"/>
    <w:rsid w:val="00750132"/>
    <w:rsid w:val="007552D7"/>
    <w:rsid w:val="0075756E"/>
    <w:rsid w:val="00757967"/>
    <w:rsid w:val="00757C40"/>
    <w:rsid w:val="007653D5"/>
    <w:rsid w:val="00765B70"/>
    <w:rsid w:val="00766684"/>
    <w:rsid w:val="007678EB"/>
    <w:rsid w:val="00767F24"/>
    <w:rsid w:val="0077042F"/>
    <w:rsid w:val="007734A4"/>
    <w:rsid w:val="00776953"/>
    <w:rsid w:val="00782B6C"/>
    <w:rsid w:val="00783352"/>
    <w:rsid w:val="00786405"/>
    <w:rsid w:val="0078755F"/>
    <w:rsid w:val="00795F01"/>
    <w:rsid w:val="00796A7D"/>
    <w:rsid w:val="007A14BE"/>
    <w:rsid w:val="007A154B"/>
    <w:rsid w:val="007A210A"/>
    <w:rsid w:val="007A4186"/>
    <w:rsid w:val="007B2A46"/>
    <w:rsid w:val="007B4870"/>
    <w:rsid w:val="007B49F4"/>
    <w:rsid w:val="007B52DB"/>
    <w:rsid w:val="007B5F2F"/>
    <w:rsid w:val="007C02DE"/>
    <w:rsid w:val="007C1174"/>
    <w:rsid w:val="007C22BE"/>
    <w:rsid w:val="007C3BCF"/>
    <w:rsid w:val="007C5C42"/>
    <w:rsid w:val="007D20F0"/>
    <w:rsid w:val="007D5624"/>
    <w:rsid w:val="007D57F0"/>
    <w:rsid w:val="007D6278"/>
    <w:rsid w:val="007D7AE3"/>
    <w:rsid w:val="007E003F"/>
    <w:rsid w:val="007E053D"/>
    <w:rsid w:val="007E1CB9"/>
    <w:rsid w:val="007E72CA"/>
    <w:rsid w:val="007F1119"/>
    <w:rsid w:val="00801E9A"/>
    <w:rsid w:val="00803425"/>
    <w:rsid w:val="008069EF"/>
    <w:rsid w:val="00812719"/>
    <w:rsid w:val="00813BC2"/>
    <w:rsid w:val="008158AB"/>
    <w:rsid w:val="00817485"/>
    <w:rsid w:val="00823FCA"/>
    <w:rsid w:val="008322B2"/>
    <w:rsid w:val="00837838"/>
    <w:rsid w:val="008415A3"/>
    <w:rsid w:val="0084261C"/>
    <w:rsid w:val="00844158"/>
    <w:rsid w:val="0085017F"/>
    <w:rsid w:val="0085026E"/>
    <w:rsid w:val="008512DA"/>
    <w:rsid w:val="008525B0"/>
    <w:rsid w:val="008567E0"/>
    <w:rsid w:val="0086325C"/>
    <w:rsid w:val="00864E6B"/>
    <w:rsid w:val="0087110C"/>
    <w:rsid w:val="00876673"/>
    <w:rsid w:val="008766DE"/>
    <w:rsid w:val="00880E2D"/>
    <w:rsid w:val="00881869"/>
    <w:rsid w:val="00882729"/>
    <w:rsid w:val="00883EE2"/>
    <w:rsid w:val="00885F8E"/>
    <w:rsid w:val="00887652"/>
    <w:rsid w:val="00895279"/>
    <w:rsid w:val="008A08A4"/>
    <w:rsid w:val="008B54BB"/>
    <w:rsid w:val="008B5616"/>
    <w:rsid w:val="008C4302"/>
    <w:rsid w:val="008C5C20"/>
    <w:rsid w:val="008D4711"/>
    <w:rsid w:val="008D493A"/>
    <w:rsid w:val="008D5EA7"/>
    <w:rsid w:val="008D6959"/>
    <w:rsid w:val="008E05EB"/>
    <w:rsid w:val="008E2802"/>
    <w:rsid w:val="008F0EFF"/>
    <w:rsid w:val="00906F6F"/>
    <w:rsid w:val="00911F02"/>
    <w:rsid w:val="00912D23"/>
    <w:rsid w:val="00913803"/>
    <w:rsid w:val="00915F14"/>
    <w:rsid w:val="009168A8"/>
    <w:rsid w:val="00923027"/>
    <w:rsid w:val="00926780"/>
    <w:rsid w:val="00926CA3"/>
    <w:rsid w:val="00931785"/>
    <w:rsid w:val="009338D5"/>
    <w:rsid w:val="0093425D"/>
    <w:rsid w:val="00934617"/>
    <w:rsid w:val="00942303"/>
    <w:rsid w:val="0094266B"/>
    <w:rsid w:val="00946B8C"/>
    <w:rsid w:val="009507B4"/>
    <w:rsid w:val="00950DEF"/>
    <w:rsid w:val="0095136E"/>
    <w:rsid w:val="00953641"/>
    <w:rsid w:val="00954314"/>
    <w:rsid w:val="0095486A"/>
    <w:rsid w:val="009569FF"/>
    <w:rsid w:val="00956C11"/>
    <w:rsid w:val="00960FBA"/>
    <w:rsid w:val="00962D9E"/>
    <w:rsid w:val="009666C2"/>
    <w:rsid w:val="00967408"/>
    <w:rsid w:val="00971CA1"/>
    <w:rsid w:val="00973474"/>
    <w:rsid w:val="00975815"/>
    <w:rsid w:val="0098488D"/>
    <w:rsid w:val="0099608A"/>
    <w:rsid w:val="009975A4"/>
    <w:rsid w:val="009979F6"/>
    <w:rsid w:val="009A0B1E"/>
    <w:rsid w:val="009A3E0E"/>
    <w:rsid w:val="009A4371"/>
    <w:rsid w:val="009A48A3"/>
    <w:rsid w:val="009A5515"/>
    <w:rsid w:val="009B0186"/>
    <w:rsid w:val="009B2B25"/>
    <w:rsid w:val="009C1676"/>
    <w:rsid w:val="009C1BC4"/>
    <w:rsid w:val="009D32E4"/>
    <w:rsid w:val="009D7199"/>
    <w:rsid w:val="009E2819"/>
    <w:rsid w:val="009E446A"/>
    <w:rsid w:val="009E7F73"/>
    <w:rsid w:val="009F2929"/>
    <w:rsid w:val="009F5412"/>
    <w:rsid w:val="00A10F2D"/>
    <w:rsid w:val="00A11E8F"/>
    <w:rsid w:val="00A132AB"/>
    <w:rsid w:val="00A17D27"/>
    <w:rsid w:val="00A21FF7"/>
    <w:rsid w:val="00A2470B"/>
    <w:rsid w:val="00A2512F"/>
    <w:rsid w:val="00A26776"/>
    <w:rsid w:val="00A26A13"/>
    <w:rsid w:val="00A27F50"/>
    <w:rsid w:val="00A323B8"/>
    <w:rsid w:val="00A32AFB"/>
    <w:rsid w:val="00A33C33"/>
    <w:rsid w:val="00A354EC"/>
    <w:rsid w:val="00A370AD"/>
    <w:rsid w:val="00A41C9A"/>
    <w:rsid w:val="00A436C5"/>
    <w:rsid w:val="00A4598A"/>
    <w:rsid w:val="00A55C4D"/>
    <w:rsid w:val="00A65121"/>
    <w:rsid w:val="00A675AE"/>
    <w:rsid w:val="00A708B3"/>
    <w:rsid w:val="00A71433"/>
    <w:rsid w:val="00A75CD8"/>
    <w:rsid w:val="00A75D60"/>
    <w:rsid w:val="00A76C08"/>
    <w:rsid w:val="00A86F0C"/>
    <w:rsid w:val="00A8792A"/>
    <w:rsid w:val="00A92437"/>
    <w:rsid w:val="00A944A1"/>
    <w:rsid w:val="00AA41E3"/>
    <w:rsid w:val="00AA4822"/>
    <w:rsid w:val="00AA5F80"/>
    <w:rsid w:val="00AA6615"/>
    <w:rsid w:val="00AA66E8"/>
    <w:rsid w:val="00AB1945"/>
    <w:rsid w:val="00AB319D"/>
    <w:rsid w:val="00AC1206"/>
    <w:rsid w:val="00AC2F46"/>
    <w:rsid w:val="00AC3CC2"/>
    <w:rsid w:val="00AC4846"/>
    <w:rsid w:val="00AC511A"/>
    <w:rsid w:val="00AC5AD0"/>
    <w:rsid w:val="00AD3343"/>
    <w:rsid w:val="00AD3D30"/>
    <w:rsid w:val="00AE0307"/>
    <w:rsid w:val="00AE1201"/>
    <w:rsid w:val="00AE142C"/>
    <w:rsid w:val="00AE2B55"/>
    <w:rsid w:val="00AE6812"/>
    <w:rsid w:val="00AF2EBA"/>
    <w:rsid w:val="00AF3A75"/>
    <w:rsid w:val="00AF3F7F"/>
    <w:rsid w:val="00AF6581"/>
    <w:rsid w:val="00B04130"/>
    <w:rsid w:val="00B112B9"/>
    <w:rsid w:val="00B1200B"/>
    <w:rsid w:val="00B242C9"/>
    <w:rsid w:val="00B357DD"/>
    <w:rsid w:val="00B369F3"/>
    <w:rsid w:val="00B3721C"/>
    <w:rsid w:val="00B377A1"/>
    <w:rsid w:val="00B41B11"/>
    <w:rsid w:val="00B42545"/>
    <w:rsid w:val="00B430FA"/>
    <w:rsid w:val="00B50B9D"/>
    <w:rsid w:val="00B635D3"/>
    <w:rsid w:val="00B65357"/>
    <w:rsid w:val="00B7109F"/>
    <w:rsid w:val="00B75409"/>
    <w:rsid w:val="00B81202"/>
    <w:rsid w:val="00B8205D"/>
    <w:rsid w:val="00B851DC"/>
    <w:rsid w:val="00B86740"/>
    <w:rsid w:val="00B90B63"/>
    <w:rsid w:val="00B958C3"/>
    <w:rsid w:val="00B9610E"/>
    <w:rsid w:val="00BA5098"/>
    <w:rsid w:val="00BA5B30"/>
    <w:rsid w:val="00BB20C7"/>
    <w:rsid w:val="00BB4C94"/>
    <w:rsid w:val="00BB5D0E"/>
    <w:rsid w:val="00BB6D89"/>
    <w:rsid w:val="00BC22E2"/>
    <w:rsid w:val="00BC3E64"/>
    <w:rsid w:val="00BD09FE"/>
    <w:rsid w:val="00BD2013"/>
    <w:rsid w:val="00BD5634"/>
    <w:rsid w:val="00BE4934"/>
    <w:rsid w:val="00BF230A"/>
    <w:rsid w:val="00BF3403"/>
    <w:rsid w:val="00BF7D80"/>
    <w:rsid w:val="00C01DC3"/>
    <w:rsid w:val="00C024DA"/>
    <w:rsid w:val="00C05370"/>
    <w:rsid w:val="00C11EA9"/>
    <w:rsid w:val="00C16F93"/>
    <w:rsid w:val="00C221F6"/>
    <w:rsid w:val="00C26AE3"/>
    <w:rsid w:val="00C26BE9"/>
    <w:rsid w:val="00C27B8B"/>
    <w:rsid w:val="00C309F9"/>
    <w:rsid w:val="00C35C5B"/>
    <w:rsid w:val="00C36325"/>
    <w:rsid w:val="00C46065"/>
    <w:rsid w:val="00C467EB"/>
    <w:rsid w:val="00C47466"/>
    <w:rsid w:val="00C51169"/>
    <w:rsid w:val="00C555F4"/>
    <w:rsid w:val="00C55A63"/>
    <w:rsid w:val="00C5600C"/>
    <w:rsid w:val="00C56F6D"/>
    <w:rsid w:val="00C63B91"/>
    <w:rsid w:val="00C6607E"/>
    <w:rsid w:val="00C666D9"/>
    <w:rsid w:val="00C7146C"/>
    <w:rsid w:val="00C82410"/>
    <w:rsid w:val="00C82BEE"/>
    <w:rsid w:val="00C8315B"/>
    <w:rsid w:val="00C83C61"/>
    <w:rsid w:val="00C85BB3"/>
    <w:rsid w:val="00C90065"/>
    <w:rsid w:val="00C90D0E"/>
    <w:rsid w:val="00C91830"/>
    <w:rsid w:val="00C938BE"/>
    <w:rsid w:val="00C955E5"/>
    <w:rsid w:val="00C979F4"/>
    <w:rsid w:val="00C97AF6"/>
    <w:rsid w:val="00CA306D"/>
    <w:rsid w:val="00CA3C6A"/>
    <w:rsid w:val="00CA4903"/>
    <w:rsid w:val="00CA5766"/>
    <w:rsid w:val="00CB1DD0"/>
    <w:rsid w:val="00CB4ED4"/>
    <w:rsid w:val="00CB6AE6"/>
    <w:rsid w:val="00CB70CB"/>
    <w:rsid w:val="00CB7A7E"/>
    <w:rsid w:val="00CC1CB5"/>
    <w:rsid w:val="00CC241D"/>
    <w:rsid w:val="00CC781C"/>
    <w:rsid w:val="00CD2DD8"/>
    <w:rsid w:val="00CD311E"/>
    <w:rsid w:val="00CD4EAF"/>
    <w:rsid w:val="00CD600B"/>
    <w:rsid w:val="00CE42BF"/>
    <w:rsid w:val="00CE6AFC"/>
    <w:rsid w:val="00CF0E09"/>
    <w:rsid w:val="00CF3B6C"/>
    <w:rsid w:val="00CF3EF5"/>
    <w:rsid w:val="00D011AB"/>
    <w:rsid w:val="00D024FF"/>
    <w:rsid w:val="00D05B0A"/>
    <w:rsid w:val="00D06513"/>
    <w:rsid w:val="00D07FB6"/>
    <w:rsid w:val="00D10A35"/>
    <w:rsid w:val="00D12B31"/>
    <w:rsid w:val="00D148C9"/>
    <w:rsid w:val="00D15A71"/>
    <w:rsid w:val="00D1781C"/>
    <w:rsid w:val="00D21A55"/>
    <w:rsid w:val="00D22C3F"/>
    <w:rsid w:val="00D26295"/>
    <w:rsid w:val="00D26D98"/>
    <w:rsid w:val="00D338FE"/>
    <w:rsid w:val="00D35E17"/>
    <w:rsid w:val="00D417CD"/>
    <w:rsid w:val="00D536DE"/>
    <w:rsid w:val="00D61670"/>
    <w:rsid w:val="00D721CA"/>
    <w:rsid w:val="00D762F5"/>
    <w:rsid w:val="00D7738F"/>
    <w:rsid w:val="00D84BA4"/>
    <w:rsid w:val="00D86DF4"/>
    <w:rsid w:val="00D90F69"/>
    <w:rsid w:val="00D928C8"/>
    <w:rsid w:val="00D933C1"/>
    <w:rsid w:val="00D93C01"/>
    <w:rsid w:val="00DA37DA"/>
    <w:rsid w:val="00DB2FBB"/>
    <w:rsid w:val="00DB30C4"/>
    <w:rsid w:val="00DC50A5"/>
    <w:rsid w:val="00DC741E"/>
    <w:rsid w:val="00DD2BE4"/>
    <w:rsid w:val="00DD3000"/>
    <w:rsid w:val="00DD7262"/>
    <w:rsid w:val="00DE41FA"/>
    <w:rsid w:val="00DE5BA9"/>
    <w:rsid w:val="00DE630F"/>
    <w:rsid w:val="00DF0A1E"/>
    <w:rsid w:val="00E0045A"/>
    <w:rsid w:val="00E011AB"/>
    <w:rsid w:val="00E125E6"/>
    <w:rsid w:val="00E14EBE"/>
    <w:rsid w:val="00E165DB"/>
    <w:rsid w:val="00E1770B"/>
    <w:rsid w:val="00E23C8D"/>
    <w:rsid w:val="00E2589F"/>
    <w:rsid w:val="00E2651C"/>
    <w:rsid w:val="00E30705"/>
    <w:rsid w:val="00E30AC2"/>
    <w:rsid w:val="00E35CA4"/>
    <w:rsid w:val="00E378B3"/>
    <w:rsid w:val="00E40685"/>
    <w:rsid w:val="00E420E1"/>
    <w:rsid w:val="00E44B9B"/>
    <w:rsid w:val="00E4798D"/>
    <w:rsid w:val="00E53A2A"/>
    <w:rsid w:val="00E55875"/>
    <w:rsid w:val="00E5605A"/>
    <w:rsid w:val="00E56831"/>
    <w:rsid w:val="00E570E5"/>
    <w:rsid w:val="00E60E04"/>
    <w:rsid w:val="00E616B1"/>
    <w:rsid w:val="00E62B4E"/>
    <w:rsid w:val="00E67BB9"/>
    <w:rsid w:val="00E67BFE"/>
    <w:rsid w:val="00E71633"/>
    <w:rsid w:val="00E73F15"/>
    <w:rsid w:val="00E74A34"/>
    <w:rsid w:val="00E74C66"/>
    <w:rsid w:val="00E75F87"/>
    <w:rsid w:val="00E850EE"/>
    <w:rsid w:val="00E874DF"/>
    <w:rsid w:val="00E95771"/>
    <w:rsid w:val="00E95DEF"/>
    <w:rsid w:val="00E95F9A"/>
    <w:rsid w:val="00EA5160"/>
    <w:rsid w:val="00EA615F"/>
    <w:rsid w:val="00EA69BE"/>
    <w:rsid w:val="00EA6B45"/>
    <w:rsid w:val="00EA7DD2"/>
    <w:rsid w:val="00EA7EE1"/>
    <w:rsid w:val="00EB1781"/>
    <w:rsid w:val="00EB6FA1"/>
    <w:rsid w:val="00EC1C56"/>
    <w:rsid w:val="00EC70D1"/>
    <w:rsid w:val="00EC781A"/>
    <w:rsid w:val="00ED0899"/>
    <w:rsid w:val="00ED0970"/>
    <w:rsid w:val="00ED16B1"/>
    <w:rsid w:val="00ED4CF7"/>
    <w:rsid w:val="00ED5A23"/>
    <w:rsid w:val="00EE04FC"/>
    <w:rsid w:val="00EE2516"/>
    <w:rsid w:val="00EE25C6"/>
    <w:rsid w:val="00EE3AED"/>
    <w:rsid w:val="00EE6398"/>
    <w:rsid w:val="00EF1184"/>
    <w:rsid w:val="00EF2935"/>
    <w:rsid w:val="00EF3359"/>
    <w:rsid w:val="00EF45AF"/>
    <w:rsid w:val="00F01D8D"/>
    <w:rsid w:val="00F03B21"/>
    <w:rsid w:val="00F04E46"/>
    <w:rsid w:val="00F05DA6"/>
    <w:rsid w:val="00F0715A"/>
    <w:rsid w:val="00F13D18"/>
    <w:rsid w:val="00F16BA7"/>
    <w:rsid w:val="00F378F7"/>
    <w:rsid w:val="00F41A00"/>
    <w:rsid w:val="00F43C15"/>
    <w:rsid w:val="00F4543B"/>
    <w:rsid w:val="00F47598"/>
    <w:rsid w:val="00F51CB6"/>
    <w:rsid w:val="00F5259D"/>
    <w:rsid w:val="00F52770"/>
    <w:rsid w:val="00F55C3E"/>
    <w:rsid w:val="00F6450D"/>
    <w:rsid w:val="00F65D1E"/>
    <w:rsid w:val="00F67E0E"/>
    <w:rsid w:val="00F71706"/>
    <w:rsid w:val="00F71AD4"/>
    <w:rsid w:val="00F72FE6"/>
    <w:rsid w:val="00F7336E"/>
    <w:rsid w:val="00F760DF"/>
    <w:rsid w:val="00F80D77"/>
    <w:rsid w:val="00F85F4F"/>
    <w:rsid w:val="00F8665A"/>
    <w:rsid w:val="00F9094C"/>
    <w:rsid w:val="00F90CAC"/>
    <w:rsid w:val="00F90E0C"/>
    <w:rsid w:val="00F9111C"/>
    <w:rsid w:val="00F94EC3"/>
    <w:rsid w:val="00FB0895"/>
    <w:rsid w:val="00FB3F3E"/>
    <w:rsid w:val="00FC09B9"/>
    <w:rsid w:val="00FD016C"/>
    <w:rsid w:val="00FD77CD"/>
    <w:rsid w:val="00FE409D"/>
    <w:rsid w:val="00FE4159"/>
    <w:rsid w:val="00FF432D"/>
    <w:rsid w:val="00FF4F6D"/>
    <w:rsid w:val="00FF5CF7"/>
    <w:rsid w:val="00FF7EA1"/>
    <w:rsid w:val="379CF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DBF496"/>
  <w15:chartTrackingRefBased/>
  <w15:docId w15:val="{5B15E3C7-86FB-449E-B44D-EE176CF63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2D25"/>
    <w:rPr>
      <w:sz w:val="24"/>
      <w:szCs w:val="24"/>
    </w:rPr>
  </w:style>
  <w:style w:type="paragraph" w:styleId="Heading1">
    <w:name w:val="heading 1"/>
    <w:aliases w:val="Paris Heading 1,Heading 1.I"/>
    <w:basedOn w:val="Normal"/>
    <w:next w:val="Normal"/>
    <w:qFormat/>
    <w:pPr>
      <w:keepNext/>
      <w:outlineLvl w:val="0"/>
    </w:pPr>
    <w:rPr>
      <w:b/>
      <w:bCs/>
      <w:szCs w:val="20"/>
    </w:rPr>
  </w:style>
  <w:style w:type="paragraph" w:styleId="Heading2">
    <w:name w:val="heading 2"/>
    <w:aliases w:val="Heading 2 Paris doc"/>
    <w:basedOn w:val="Normal"/>
    <w:next w:val="Normal"/>
    <w:qFormat/>
    <w:pPr>
      <w:keepNext/>
      <w:outlineLvl w:val="1"/>
    </w:pPr>
    <w:rPr>
      <w:szCs w:val="20"/>
    </w:rPr>
  </w:style>
  <w:style w:type="paragraph" w:styleId="Heading3">
    <w:name w:val="heading 3"/>
    <w:basedOn w:val="Normal"/>
    <w:next w:val="Normal"/>
    <w:qFormat/>
    <w:pPr>
      <w:keepNext/>
      <w:jc w:val="center"/>
      <w:outlineLvl w:val="2"/>
    </w:pPr>
    <w:rPr>
      <w:b/>
      <w:bCs/>
      <w:lang w:val="es-ES"/>
    </w:rPr>
  </w:style>
  <w:style w:type="paragraph" w:styleId="Heading4">
    <w:name w:val="heading 4"/>
    <w:aliases w:val="Heading 4.a"/>
    <w:basedOn w:val="Normal"/>
    <w:next w:val="Normal"/>
    <w:qFormat/>
    <w:pPr>
      <w:keepNext/>
      <w:ind w:left="-34"/>
      <w:jc w:val="both"/>
      <w:outlineLvl w:val="3"/>
    </w:pPr>
    <w:rPr>
      <w:b/>
      <w:szCs w:val="22"/>
      <w:lang w:val="es-ES_tradnl"/>
    </w:rPr>
  </w:style>
  <w:style w:type="paragraph" w:styleId="Heading5">
    <w:name w:val="heading 5"/>
    <w:aliases w:val="Heading 5.(i)"/>
    <w:basedOn w:val="Normal"/>
    <w:next w:val="Normal"/>
    <w:qFormat/>
    <w:pPr>
      <w:keepNext/>
      <w:jc w:val="both"/>
      <w:outlineLvl w:val="4"/>
    </w:pPr>
    <w:rPr>
      <w:b/>
      <w:bCs/>
      <w:sz w:val="20"/>
      <w:szCs w:val="20"/>
      <w:u w:val="single"/>
      <w:lang w:val="es-ES_tradnl"/>
    </w:rPr>
  </w:style>
  <w:style w:type="paragraph" w:styleId="Heading9">
    <w:name w:val="heading 9"/>
    <w:basedOn w:val="Normal"/>
    <w:next w:val="Normal"/>
    <w:link w:val="Heading9Char"/>
    <w:uiPriority w:val="9"/>
    <w:semiHidden/>
    <w:unhideWhenUsed/>
    <w:qFormat/>
    <w:rsid w:val="001F33FA"/>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419"/>
        <w:tab w:val="right" w:pos="8838"/>
      </w:tabs>
    </w:pPr>
    <w:rPr>
      <w:lang w:val="es-ES" w:eastAsia="es-ES"/>
    </w:rPr>
  </w:style>
  <w:style w:type="paragraph" w:styleId="BodyTextIndent">
    <w:name w:val="Body Text Indent"/>
    <w:basedOn w:val="Normal"/>
    <w:semiHidden/>
    <w:pPr>
      <w:ind w:left="1080"/>
      <w:jc w:val="both"/>
    </w:pPr>
    <w:rPr>
      <w:sz w:val="20"/>
      <w:szCs w:val="20"/>
      <w:lang w:val="es-ES_tradnl"/>
    </w:rPr>
  </w:style>
  <w:style w:type="paragraph" w:styleId="BodyTextIndent2">
    <w:name w:val="Body Text Indent 2"/>
    <w:basedOn w:val="Normal"/>
    <w:semiHidden/>
    <w:pPr>
      <w:ind w:left="810"/>
    </w:pPr>
    <w:rPr>
      <w:szCs w:val="20"/>
      <w:lang w:val="es-ES_tradnl"/>
    </w:rPr>
  </w:style>
  <w:style w:type="character" w:styleId="FootnoteReference">
    <w:name w:val="footnote reference"/>
    <w:aliases w:val="FC,ftref,Ref,de nota al pie,16 Point,Superscript 6 Point,(Ref. de nota al pie),referencia nota al pie,Fußnotenzeichen DISS,Style 24"/>
    <w:uiPriority w:val="99"/>
    <w:rPr>
      <w:vertAlign w:val="superscript"/>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
    <w:basedOn w:val="Normal"/>
    <w:link w:val="FootnoteTextChar"/>
    <w:uiPriority w:val="99"/>
    <w:rPr>
      <w:szCs w:val="20"/>
      <w:lang w:val="es-ES_tradnl"/>
    </w:rPr>
  </w:style>
  <w:style w:type="character" w:styleId="PageNumber">
    <w:name w:val="page number"/>
    <w:basedOn w:val="DefaultParagraphFont"/>
    <w:semiHidden/>
  </w:style>
  <w:style w:type="paragraph" w:customStyle="1" w:styleId="Textodeglobo1">
    <w:name w:val="Texto de globo1"/>
    <w:basedOn w:val="Normal"/>
    <w:semiHidden/>
    <w:rPr>
      <w:rFonts w:ascii="Tahoma" w:hAnsi="Tahoma" w:cs="Tahoma"/>
      <w:sz w:val="16"/>
      <w:szCs w:val="16"/>
    </w:rPr>
  </w:style>
  <w:style w:type="paragraph" w:styleId="BodyText">
    <w:name w:val="Body Text"/>
    <w:basedOn w:val="Normal"/>
    <w:semiHidden/>
    <w:pPr>
      <w:jc w:val="both"/>
    </w:pPr>
    <w:rPr>
      <w:lang w:val="es-ES_tradnl"/>
    </w:rPr>
  </w:style>
  <w:style w:type="paragraph" w:styleId="Footer">
    <w:name w:val="footer"/>
    <w:basedOn w:val="Normal"/>
    <w:link w:val="FooterChar"/>
    <w:uiPriority w:val="99"/>
    <w:pPr>
      <w:tabs>
        <w:tab w:val="center" w:pos="4320"/>
        <w:tab w:val="right" w:pos="8640"/>
      </w:tabs>
    </w:pPr>
  </w:style>
  <w:style w:type="paragraph" w:styleId="BodyTextIndent3">
    <w:name w:val="Body Text Indent 3"/>
    <w:basedOn w:val="Normal"/>
    <w:semiHidden/>
    <w:pPr>
      <w:ind w:left="360"/>
      <w:jc w:val="both"/>
    </w:pPr>
    <w:rPr>
      <w:lang w:val="es-ES"/>
    </w:rPr>
  </w:style>
  <w:style w:type="character" w:styleId="Hyperlink">
    <w:name w:val="Hyperlink"/>
    <w:uiPriority w:val="99"/>
    <w:rPr>
      <w:color w:val="0000FF"/>
      <w:u w:val="single"/>
    </w:rPr>
  </w:style>
  <w:style w:type="paragraph" w:styleId="BodyText2">
    <w:name w:val="Body Text 2"/>
    <w:basedOn w:val="Normal"/>
    <w:semiHidden/>
    <w:pPr>
      <w:jc w:val="both"/>
    </w:pPr>
    <w:rPr>
      <w:sz w:val="20"/>
      <w:szCs w:val="20"/>
      <w:u w:val="single"/>
      <w:lang w:val="es-ES_tradnl"/>
    </w:rPr>
  </w:style>
  <w:style w:type="paragraph" w:styleId="Title">
    <w:name w:val="Title"/>
    <w:basedOn w:val="Normal"/>
    <w:qFormat/>
    <w:pPr>
      <w:jc w:val="center"/>
    </w:pPr>
    <w:rPr>
      <w:b/>
      <w:caps/>
      <w:lang w:val="es-ES"/>
    </w:rPr>
  </w:style>
  <w:style w:type="paragraph" w:styleId="BodyText3">
    <w:name w:val="Body Text 3"/>
    <w:basedOn w:val="Normal"/>
    <w:semiHidden/>
    <w:pPr>
      <w:jc w:val="both"/>
    </w:pPr>
    <w:rPr>
      <w:sz w:val="20"/>
      <w:szCs w:val="20"/>
      <w:lang w:val="es-ES_tradnl"/>
    </w:rPr>
  </w:style>
  <w:style w:type="paragraph" w:customStyle="1" w:styleId="Sinespaciado1">
    <w:name w:val="Sin espaciado1"/>
    <w:uiPriority w:val="1"/>
    <w:qFormat/>
    <w:rsid w:val="00C221F6"/>
    <w:rPr>
      <w:rFonts w:ascii="Calibri" w:eastAsia="Calibri" w:hAnsi="Calibri"/>
      <w:sz w:val="22"/>
      <w:szCs w:val="22"/>
      <w:lang w:val="es-PE"/>
    </w:rPr>
  </w:style>
  <w:style w:type="paragraph" w:styleId="ListParagraph">
    <w:name w:val="List Paragraph"/>
    <w:basedOn w:val="Normal"/>
    <w:uiPriority w:val="34"/>
    <w:qFormat/>
    <w:rsid w:val="009A3E0E"/>
    <w:pPr>
      <w:numPr>
        <w:ilvl w:val="1"/>
        <w:numId w:val="7"/>
      </w:numPr>
    </w:pPr>
  </w:style>
  <w:style w:type="paragraph" w:styleId="BalloonText">
    <w:name w:val="Balloon Text"/>
    <w:basedOn w:val="Normal"/>
    <w:link w:val="BalloonTextChar"/>
    <w:uiPriority w:val="99"/>
    <w:semiHidden/>
    <w:unhideWhenUsed/>
    <w:rsid w:val="009338D5"/>
    <w:rPr>
      <w:rFonts w:ascii="Tahoma" w:hAnsi="Tahoma" w:cs="Tahoma"/>
      <w:sz w:val="16"/>
      <w:szCs w:val="16"/>
    </w:rPr>
  </w:style>
  <w:style w:type="character" w:customStyle="1" w:styleId="BalloonTextChar">
    <w:name w:val="Balloon Text Char"/>
    <w:link w:val="BalloonText"/>
    <w:uiPriority w:val="99"/>
    <w:semiHidden/>
    <w:rsid w:val="009338D5"/>
    <w:rPr>
      <w:rFonts w:ascii="Tahoma" w:hAnsi="Tahoma" w:cs="Tahoma"/>
      <w:sz w:val="16"/>
      <w:szCs w:val="16"/>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link w:val="FootnoteText"/>
    <w:uiPriority w:val="99"/>
    <w:rsid w:val="004240EE"/>
    <w:rPr>
      <w:sz w:val="24"/>
      <w:lang w:val="es-ES_tradnl"/>
    </w:rPr>
  </w:style>
  <w:style w:type="character" w:customStyle="1" w:styleId="ColorfulList-Accent1Char">
    <w:name w:val="Colorful List - Accent 1 Char"/>
    <w:link w:val="ColorfulList-Accent1"/>
    <w:uiPriority w:val="34"/>
    <w:rsid w:val="00EA6B45"/>
    <w:rPr>
      <w:sz w:val="22"/>
      <w:szCs w:val="22"/>
    </w:rPr>
  </w:style>
  <w:style w:type="paragraph" w:customStyle="1" w:styleId="Regtable">
    <w:name w:val="Regtable"/>
    <w:link w:val="RegtableChar"/>
    <w:rsid w:val="00EA6B45"/>
    <w:pPr>
      <w:keepLines/>
      <w:numPr>
        <w:ilvl w:val="2"/>
        <w:numId w:val="7"/>
      </w:numPr>
      <w:spacing w:before="20" w:after="20"/>
    </w:pPr>
    <w:rPr>
      <w:noProof/>
    </w:rPr>
  </w:style>
  <w:style w:type="character" w:customStyle="1" w:styleId="RegtableChar">
    <w:name w:val="Regtable Char"/>
    <w:link w:val="Regtable"/>
    <w:rsid w:val="00EA6B45"/>
    <w:rPr>
      <w:noProof/>
    </w:rPr>
  </w:style>
  <w:style w:type="paragraph" w:customStyle="1" w:styleId="TableTitle">
    <w:name w:val="TableTitle"/>
    <w:basedOn w:val="Normal"/>
    <w:link w:val="TableTitleChar"/>
    <w:rsid w:val="00EA6B45"/>
    <w:pPr>
      <w:keepNext/>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A6B45"/>
    <w:rPr>
      <w:rFonts w:ascii="Times New Roman Bold" w:hAnsi="Times New Roman Bold"/>
      <w:b/>
      <w:spacing w:val="-3"/>
      <w:lang w:val="es-ES" w:eastAsia="x-none"/>
    </w:rPr>
  </w:style>
  <w:style w:type="paragraph" w:customStyle="1" w:styleId="AutoNumpara">
    <w:name w:val="AutoNumpara"/>
    <w:basedOn w:val="BodyTextIndent"/>
    <w:rsid w:val="00EA6B45"/>
    <w:pPr>
      <w:tabs>
        <w:tab w:val="num" w:pos="720"/>
      </w:tabs>
      <w:spacing w:before="120" w:after="120"/>
      <w:ind w:left="720" w:hanging="720"/>
    </w:pPr>
    <w:rPr>
      <w:noProof/>
      <w:spacing w:val="-2"/>
      <w:sz w:val="24"/>
      <w:lang w:eastAsia="x-none"/>
    </w:rPr>
  </w:style>
  <w:style w:type="paragraph" w:customStyle="1" w:styleId="bullets">
    <w:name w:val="bullets"/>
    <w:rsid w:val="00EA6B45"/>
    <w:pPr>
      <w:numPr>
        <w:numId w:val="1"/>
      </w:numPr>
      <w:spacing w:before="120" w:after="120"/>
      <w:jc w:val="both"/>
    </w:pPr>
    <w:rPr>
      <w:spacing w:val="-2"/>
      <w:sz w:val="24"/>
    </w:rPr>
  </w:style>
  <w:style w:type="paragraph" w:customStyle="1" w:styleId="heading-b24">
    <w:name w:val="heading-b24"/>
    <w:basedOn w:val="Normal"/>
    <w:next w:val="Normal"/>
    <w:rsid w:val="00EA6B45"/>
    <w:pPr>
      <w:spacing w:after="600"/>
      <w:jc w:val="center"/>
    </w:pPr>
    <w:rPr>
      <w:rFonts w:ascii="Times New Roman Bold" w:hAnsi="Times New Roman Bold"/>
      <w:b/>
      <w:smallCaps/>
      <w:spacing w:val="-3"/>
      <w:szCs w:val="20"/>
      <w:lang w:val="es-ES_tradnl"/>
    </w:rPr>
  </w:style>
  <w:style w:type="paragraph" w:customStyle="1" w:styleId="IndentedParagr">
    <w:name w:val="IndentedParagr"/>
    <w:basedOn w:val="Normal"/>
    <w:rsid w:val="00EA6B45"/>
    <w:pPr>
      <w:spacing w:before="120" w:after="120"/>
      <w:ind w:left="720"/>
      <w:jc w:val="both"/>
    </w:pPr>
    <w:rPr>
      <w:szCs w:val="20"/>
      <w:lang w:val="es-ES_tradnl"/>
    </w:rPr>
  </w:style>
  <w:style w:type="paragraph" w:customStyle="1" w:styleId="ColorfulList-Accent11">
    <w:name w:val="Colorful List - Accent 11"/>
    <w:basedOn w:val="Normal"/>
    <w:uiPriority w:val="34"/>
    <w:qFormat/>
    <w:rsid w:val="00EA6B45"/>
    <w:pPr>
      <w:ind w:left="720"/>
      <w:contextualSpacing/>
    </w:pPr>
    <w:rPr>
      <w:rFonts w:ascii="Calibri" w:eastAsia="Calibri" w:hAnsi="Calibri"/>
      <w:sz w:val="22"/>
      <w:szCs w:val="22"/>
      <w:lang w:val="es-ES_tradnl"/>
    </w:rPr>
  </w:style>
  <w:style w:type="table" w:styleId="ColorfulList-Accent1">
    <w:name w:val="Colorful List Accent 1"/>
    <w:basedOn w:val="TableNormal"/>
    <w:link w:val="ColorfulList-Accent1Char"/>
    <w:uiPriority w:val="34"/>
    <w:rsid w:val="00EA6B45"/>
    <w:rPr>
      <w:sz w:val="22"/>
      <w:szCs w:val="22"/>
      <w:lang w:val="x-none" w:eastAsia="x-none"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Revision">
    <w:name w:val="Revision"/>
    <w:hidden/>
    <w:uiPriority w:val="99"/>
    <w:semiHidden/>
    <w:rsid w:val="00EA6B45"/>
    <w:rPr>
      <w:sz w:val="24"/>
      <w:szCs w:val="24"/>
    </w:rPr>
  </w:style>
  <w:style w:type="character" w:styleId="CommentReference">
    <w:name w:val="annotation reference"/>
    <w:uiPriority w:val="99"/>
    <w:semiHidden/>
    <w:unhideWhenUsed/>
    <w:rsid w:val="0066654F"/>
    <w:rPr>
      <w:sz w:val="16"/>
      <w:szCs w:val="16"/>
    </w:rPr>
  </w:style>
  <w:style w:type="paragraph" w:styleId="CommentText">
    <w:name w:val="annotation text"/>
    <w:basedOn w:val="Normal"/>
    <w:link w:val="CommentTextChar"/>
    <w:uiPriority w:val="99"/>
    <w:semiHidden/>
    <w:unhideWhenUsed/>
    <w:rsid w:val="0066654F"/>
    <w:rPr>
      <w:sz w:val="20"/>
      <w:szCs w:val="20"/>
    </w:rPr>
  </w:style>
  <w:style w:type="character" w:customStyle="1" w:styleId="CommentTextChar">
    <w:name w:val="Comment Text Char"/>
    <w:basedOn w:val="DefaultParagraphFont"/>
    <w:link w:val="CommentText"/>
    <w:uiPriority w:val="99"/>
    <w:semiHidden/>
    <w:rsid w:val="0066654F"/>
  </w:style>
  <w:style w:type="paragraph" w:styleId="CommentSubject">
    <w:name w:val="annotation subject"/>
    <w:basedOn w:val="CommentText"/>
    <w:next w:val="CommentText"/>
    <w:link w:val="CommentSubjectChar"/>
    <w:uiPriority w:val="99"/>
    <w:semiHidden/>
    <w:unhideWhenUsed/>
    <w:rsid w:val="0066654F"/>
    <w:rPr>
      <w:b/>
      <w:bCs/>
    </w:rPr>
  </w:style>
  <w:style w:type="character" w:customStyle="1" w:styleId="CommentSubjectChar">
    <w:name w:val="Comment Subject Char"/>
    <w:link w:val="CommentSubject"/>
    <w:uiPriority w:val="99"/>
    <w:semiHidden/>
    <w:rsid w:val="0066654F"/>
    <w:rPr>
      <w:b/>
      <w:bCs/>
    </w:rPr>
  </w:style>
  <w:style w:type="paragraph" w:styleId="NoSpacing">
    <w:name w:val="No Spacing"/>
    <w:uiPriority w:val="99"/>
    <w:qFormat/>
    <w:rsid w:val="0052466F"/>
    <w:rPr>
      <w:rFonts w:ascii="Calibri" w:eastAsia="Calibri" w:hAnsi="Calibri"/>
      <w:sz w:val="22"/>
      <w:szCs w:val="22"/>
      <w:lang w:val="es-PE"/>
    </w:rPr>
  </w:style>
  <w:style w:type="character" w:customStyle="1" w:styleId="HeaderChar">
    <w:name w:val="Header Char"/>
    <w:link w:val="Header"/>
    <w:uiPriority w:val="99"/>
    <w:rsid w:val="002D5BB4"/>
    <w:rPr>
      <w:sz w:val="24"/>
      <w:szCs w:val="24"/>
      <w:lang w:val="es-ES" w:eastAsia="es-ES"/>
    </w:rPr>
  </w:style>
  <w:style w:type="paragraph" w:customStyle="1" w:styleId="Chapter">
    <w:name w:val="Chapter"/>
    <w:basedOn w:val="Normal"/>
    <w:next w:val="Normal"/>
    <w:rsid w:val="000C3393"/>
    <w:pPr>
      <w:keepNext/>
      <w:numPr>
        <w:numId w:val="3"/>
      </w:numPr>
      <w:tabs>
        <w:tab w:val="left" w:pos="1440"/>
      </w:tabs>
      <w:spacing w:before="240" w:after="240"/>
      <w:jc w:val="center"/>
    </w:pPr>
    <w:rPr>
      <w:b/>
      <w:smallCaps/>
      <w:szCs w:val="20"/>
      <w:lang w:val="es-ES"/>
    </w:rPr>
  </w:style>
  <w:style w:type="paragraph" w:customStyle="1" w:styleId="Paragraph">
    <w:name w:val="Paragraph"/>
    <w:aliases w:val="paragraph,p,PARAGRAPH,PG,pa,at"/>
    <w:basedOn w:val="BodyTextIndent"/>
    <w:link w:val="ParagraphChar"/>
    <w:qFormat/>
    <w:rsid w:val="000C3393"/>
    <w:pPr>
      <w:numPr>
        <w:ilvl w:val="1"/>
        <w:numId w:val="3"/>
      </w:numPr>
      <w:spacing w:before="120" w:after="120"/>
      <w:outlineLvl w:val="1"/>
    </w:pPr>
    <w:rPr>
      <w:sz w:val="24"/>
      <w:lang w:val="es-ES"/>
    </w:rPr>
  </w:style>
  <w:style w:type="paragraph" w:customStyle="1" w:styleId="subpar">
    <w:name w:val="subpar"/>
    <w:basedOn w:val="BodyTextIndent3"/>
    <w:rsid w:val="000C3393"/>
    <w:pPr>
      <w:numPr>
        <w:ilvl w:val="2"/>
        <w:numId w:val="3"/>
      </w:numPr>
      <w:spacing w:before="120" w:after="120"/>
      <w:outlineLvl w:val="2"/>
    </w:pPr>
    <w:rPr>
      <w:szCs w:val="20"/>
      <w:lang w:val="es-ES_tradnl"/>
    </w:rPr>
  </w:style>
  <w:style w:type="paragraph" w:customStyle="1" w:styleId="SubSubPar">
    <w:name w:val="SubSubPar"/>
    <w:basedOn w:val="subpar"/>
    <w:uiPriority w:val="99"/>
    <w:rsid w:val="000C3393"/>
    <w:pPr>
      <w:numPr>
        <w:ilvl w:val="3"/>
      </w:numPr>
      <w:tabs>
        <w:tab w:val="left" w:pos="0"/>
      </w:tabs>
    </w:pPr>
  </w:style>
  <w:style w:type="character" w:customStyle="1" w:styleId="ParagraphChar">
    <w:name w:val="Paragraph Char"/>
    <w:link w:val="Paragraph"/>
    <w:rsid w:val="000C3393"/>
    <w:rPr>
      <w:sz w:val="24"/>
      <w:lang w:val="es-ES"/>
    </w:rPr>
  </w:style>
  <w:style w:type="paragraph" w:customStyle="1" w:styleId="Default">
    <w:name w:val="Default"/>
    <w:rsid w:val="0001446E"/>
    <w:pPr>
      <w:autoSpaceDE w:val="0"/>
      <w:autoSpaceDN w:val="0"/>
      <w:adjustRightInd w:val="0"/>
    </w:pPr>
    <w:rPr>
      <w:color w:val="000000"/>
      <w:sz w:val="24"/>
      <w:szCs w:val="24"/>
    </w:rPr>
  </w:style>
  <w:style w:type="character" w:customStyle="1" w:styleId="FooterChar">
    <w:name w:val="Footer Char"/>
    <w:link w:val="Footer"/>
    <w:uiPriority w:val="99"/>
    <w:rsid w:val="001F6026"/>
    <w:rPr>
      <w:sz w:val="24"/>
      <w:szCs w:val="24"/>
    </w:rPr>
  </w:style>
  <w:style w:type="table" w:styleId="TableGrid">
    <w:name w:val="Table Grid"/>
    <w:basedOn w:val="TableNormal"/>
    <w:uiPriority w:val="59"/>
    <w:rsid w:val="00BB6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
    <w:name w:val="Paragraph Car"/>
    <w:rsid w:val="00003EA6"/>
    <w:rPr>
      <w:rFonts w:ascii="Times New Roman" w:eastAsia="Times New Roman" w:hAnsi="Times New Roman" w:cs="Times New Roman"/>
      <w:sz w:val="24"/>
      <w:szCs w:val="20"/>
      <w:lang w:val="es-ES"/>
    </w:rPr>
  </w:style>
  <w:style w:type="paragraph" w:styleId="TableofFigures">
    <w:name w:val="table of figures"/>
    <w:basedOn w:val="Normal"/>
    <w:autoRedefine/>
    <w:uiPriority w:val="99"/>
    <w:unhideWhenUsed/>
    <w:qFormat/>
    <w:rsid w:val="00AE1201"/>
    <w:pPr>
      <w:tabs>
        <w:tab w:val="left" w:pos="5670"/>
      </w:tabs>
      <w:suppressAutoHyphens/>
      <w:spacing w:before="20" w:after="20"/>
    </w:pPr>
    <w:rPr>
      <w:rFonts w:ascii="Arial" w:eastAsia="Calibri" w:hAnsi="Arial" w:cs="Arial"/>
      <w:noProof/>
      <w:color w:val="231F20"/>
      <w:sz w:val="20"/>
      <w:lang w:val="es-ES"/>
    </w:rPr>
  </w:style>
  <w:style w:type="character" w:styleId="UnresolvedMention">
    <w:name w:val="Unresolved Mention"/>
    <w:uiPriority w:val="99"/>
    <w:semiHidden/>
    <w:unhideWhenUsed/>
    <w:rsid w:val="00EB6FA1"/>
    <w:rPr>
      <w:color w:val="605E5C"/>
      <w:shd w:val="clear" w:color="auto" w:fill="E1DFDD"/>
    </w:rPr>
  </w:style>
  <w:style w:type="character" w:customStyle="1" w:styleId="Heading9Char">
    <w:name w:val="Heading 9 Char"/>
    <w:link w:val="Heading9"/>
    <w:rsid w:val="001F33FA"/>
    <w:rPr>
      <w:rFonts w:ascii="Calibri Light" w:eastAsia="Times New Roman" w:hAnsi="Calibri Light" w:cs="Times New Roman"/>
      <w:sz w:val="22"/>
      <w:szCs w:val="22"/>
    </w:rPr>
  </w:style>
  <w:style w:type="character" w:customStyle="1" w:styleId="normaltextrun">
    <w:name w:val="normaltextrun"/>
    <w:basedOn w:val="DefaultParagraphFont"/>
    <w:rsid w:val="00960FBA"/>
  </w:style>
  <w:style w:type="character" w:customStyle="1" w:styleId="eop">
    <w:name w:val="eop"/>
    <w:basedOn w:val="DefaultParagraphFont"/>
    <w:rsid w:val="00960FBA"/>
  </w:style>
  <w:style w:type="character" w:customStyle="1" w:styleId="spellingerror">
    <w:name w:val="spellingerror"/>
    <w:basedOn w:val="DefaultParagraphFont"/>
    <w:rsid w:val="00960FBA"/>
  </w:style>
  <w:style w:type="character" w:customStyle="1" w:styleId="contextualspellingandgrammarerror">
    <w:name w:val="contextualspellingandgrammarerror"/>
    <w:basedOn w:val="DefaultParagraphFont"/>
    <w:rsid w:val="00960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439130">
      <w:bodyDiv w:val="1"/>
      <w:marLeft w:val="0"/>
      <w:marRight w:val="0"/>
      <w:marTop w:val="0"/>
      <w:marBottom w:val="0"/>
      <w:divBdr>
        <w:top w:val="none" w:sz="0" w:space="0" w:color="auto"/>
        <w:left w:val="none" w:sz="0" w:space="0" w:color="auto"/>
        <w:bottom w:val="none" w:sz="0" w:space="0" w:color="auto"/>
        <w:right w:val="none" w:sz="0" w:space="0" w:color="auto"/>
      </w:divBdr>
      <w:divsChild>
        <w:div w:id="38677582">
          <w:marLeft w:val="0"/>
          <w:marRight w:val="0"/>
          <w:marTop w:val="0"/>
          <w:marBottom w:val="0"/>
          <w:divBdr>
            <w:top w:val="none" w:sz="0" w:space="0" w:color="auto"/>
            <w:left w:val="none" w:sz="0" w:space="0" w:color="auto"/>
            <w:bottom w:val="none" w:sz="0" w:space="0" w:color="auto"/>
            <w:right w:val="none" w:sz="0" w:space="0" w:color="auto"/>
          </w:divBdr>
          <w:divsChild>
            <w:div w:id="715088782">
              <w:marLeft w:val="0"/>
              <w:marRight w:val="0"/>
              <w:marTop w:val="0"/>
              <w:marBottom w:val="0"/>
              <w:divBdr>
                <w:top w:val="none" w:sz="0" w:space="0" w:color="auto"/>
                <w:left w:val="none" w:sz="0" w:space="0" w:color="auto"/>
                <w:bottom w:val="none" w:sz="0" w:space="0" w:color="auto"/>
                <w:right w:val="none" w:sz="0" w:space="0" w:color="auto"/>
              </w:divBdr>
            </w:div>
            <w:div w:id="1806384035">
              <w:marLeft w:val="0"/>
              <w:marRight w:val="0"/>
              <w:marTop w:val="0"/>
              <w:marBottom w:val="0"/>
              <w:divBdr>
                <w:top w:val="none" w:sz="0" w:space="0" w:color="auto"/>
                <w:left w:val="none" w:sz="0" w:space="0" w:color="auto"/>
                <w:bottom w:val="none" w:sz="0" w:space="0" w:color="auto"/>
                <w:right w:val="none" w:sz="0" w:space="0" w:color="auto"/>
              </w:divBdr>
            </w:div>
          </w:divsChild>
        </w:div>
        <w:div w:id="57635879">
          <w:marLeft w:val="0"/>
          <w:marRight w:val="0"/>
          <w:marTop w:val="0"/>
          <w:marBottom w:val="0"/>
          <w:divBdr>
            <w:top w:val="none" w:sz="0" w:space="0" w:color="auto"/>
            <w:left w:val="none" w:sz="0" w:space="0" w:color="auto"/>
            <w:bottom w:val="none" w:sz="0" w:space="0" w:color="auto"/>
            <w:right w:val="none" w:sz="0" w:space="0" w:color="auto"/>
          </w:divBdr>
          <w:divsChild>
            <w:div w:id="226234369">
              <w:marLeft w:val="0"/>
              <w:marRight w:val="0"/>
              <w:marTop w:val="0"/>
              <w:marBottom w:val="0"/>
              <w:divBdr>
                <w:top w:val="none" w:sz="0" w:space="0" w:color="auto"/>
                <w:left w:val="none" w:sz="0" w:space="0" w:color="auto"/>
                <w:bottom w:val="none" w:sz="0" w:space="0" w:color="auto"/>
                <w:right w:val="none" w:sz="0" w:space="0" w:color="auto"/>
              </w:divBdr>
            </w:div>
            <w:div w:id="1493060864">
              <w:marLeft w:val="0"/>
              <w:marRight w:val="0"/>
              <w:marTop w:val="0"/>
              <w:marBottom w:val="0"/>
              <w:divBdr>
                <w:top w:val="none" w:sz="0" w:space="0" w:color="auto"/>
                <w:left w:val="none" w:sz="0" w:space="0" w:color="auto"/>
                <w:bottom w:val="none" w:sz="0" w:space="0" w:color="auto"/>
                <w:right w:val="none" w:sz="0" w:space="0" w:color="auto"/>
              </w:divBdr>
            </w:div>
          </w:divsChild>
        </w:div>
        <w:div w:id="59794932">
          <w:marLeft w:val="0"/>
          <w:marRight w:val="0"/>
          <w:marTop w:val="0"/>
          <w:marBottom w:val="0"/>
          <w:divBdr>
            <w:top w:val="none" w:sz="0" w:space="0" w:color="auto"/>
            <w:left w:val="none" w:sz="0" w:space="0" w:color="auto"/>
            <w:bottom w:val="none" w:sz="0" w:space="0" w:color="auto"/>
            <w:right w:val="none" w:sz="0" w:space="0" w:color="auto"/>
          </w:divBdr>
          <w:divsChild>
            <w:div w:id="1053894342">
              <w:marLeft w:val="0"/>
              <w:marRight w:val="0"/>
              <w:marTop w:val="0"/>
              <w:marBottom w:val="0"/>
              <w:divBdr>
                <w:top w:val="none" w:sz="0" w:space="0" w:color="auto"/>
                <w:left w:val="none" w:sz="0" w:space="0" w:color="auto"/>
                <w:bottom w:val="none" w:sz="0" w:space="0" w:color="auto"/>
                <w:right w:val="none" w:sz="0" w:space="0" w:color="auto"/>
              </w:divBdr>
            </w:div>
            <w:div w:id="1849711601">
              <w:marLeft w:val="0"/>
              <w:marRight w:val="0"/>
              <w:marTop w:val="0"/>
              <w:marBottom w:val="0"/>
              <w:divBdr>
                <w:top w:val="none" w:sz="0" w:space="0" w:color="auto"/>
                <w:left w:val="none" w:sz="0" w:space="0" w:color="auto"/>
                <w:bottom w:val="none" w:sz="0" w:space="0" w:color="auto"/>
                <w:right w:val="none" w:sz="0" w:space="0" w:color="auto"/>
              </w:divBdr>
            </w:div>
          </w:divsChild>
        </w:div>
        <w:div w:id="76635829">
          <w:marLeft w:val="0"/>
          <w:marRight w:val="0"/>
          <w:marTop w:val="0"/>
          <w:marBottom w:val="0"/>
          <w:divBdr>
            <w:top w:val="none" w:sz="0" w:space="0" w:color="auto"/>
            <w:left w:val="none" w:sz="0" w:space="0" w:color="auto"/>
            <w:bottom w:val="none" w:sz="0" w:space="0" w:color="auto"/>
            <w:right w:val="none" w:sz="0" w:space="0" w:color="auto"/>
          </w:divBdr>
          <w:divsChild>
            <w:div w:id="565996191">
              <w:marLeft w:val="0"/>
              <w:marRight w:val="0"/>
              <w:marTop w:val="0"/>
              <w:marBottom w:val="0"/>
              <w:divBdr>
                <w:top w:val="none" w:sz="0" w:space="0" w:color="auto"/>
                <w:left w:val="none" w:sz="0" w:space="0" w:color="auto"/>
                <w:bottom w:val="none" w:sz="0" w:space="0" w:color="auto"/>
                <w:right w:val="none" w:sz="0" w:space="0" w:color="auto"/>
              </w:divBdr>
            </w:div>
            <w:div w:id="1976370140">
              <w:marLeft w:val="0"/>
              <w:marRight w:val="0"/>
              <w:marTop w:val="0"/>
              <w:marBottom w:val="0"/>
              <w:divBdr>
                <w:top w:val="none" w:sz="0" w:space="0" w:color="auto"/>
                <w:left w:val="none" w:sz="0" w:space="0" w:color="auto"/>
                <w:bottom w:val="none" w:sz="0" w:space="0" w:color="auto"/>
                <w:right w:val="none" w:sz="0" w:space="0" w:color="auto"/>
              </w:divBdr>
            </w:div>
          </w:divsChild>
        </w:div>
        <w:div w:id="96560079">
          <w:marLeft w:val="0"/>
          <w:marRight w:val="0"/>
          <w:marTop w:val="0"/>
          <w:marBottom w:val="0"/>
          <w:divBdr>
            <w:top w:val="none" w:sz="0" w:space="0" w:color="auto"/>
            <w:left w:val="none" w:sz="0" w:space="0" w:color="auto"/>
            <w:bottom w:val="none" w:sz="0" w:space="0" w:color="auto"/>
            <w:right w:val="none" w:sz="0" w:space="0" w:color="auto"/>
          </w:divBdr>
          <w:divsChild>
            <w:div w:id="283584538">
              <w:marLeft w:val="0"/>
              <w:marRight w:val="0"/>
              <w:marTop w:val="0"/>
              <w:marBottom w:val="0"/>
              <w:divBdr>
                <w:top w:val="none" w:sz="0" w:space="0" w:color="auto"/>
                <w:left w:val="none" w:sz="0" w:space="0" w:color="auto"/>
                <w:bottom w:val="none" w:sz="0" w:space="0" w:color="auto"/>
                <w:right w:val="none" w:sz="0" w:space="0" w:color="auto"/>
              </w:divBdr>
            </w:div>
          </w:divsChild>
        </w:div>
        <w:div w:id="112091550">
          <w:marLeft w:val="0"/>
          <w:marRight w:val="0"/>
          <w:marTop w:val="0"/>
          <w:marBottom w:val="0"/>
          <w:divBdr>
            <w:top w:val="none" w:sz="0" w:space="0" w:color="auto"/>
            <w:left w:val="none" w:sz="0" w:space="0" w:color="auto"/>
            <w:bottom w:val="none" w:sz="0" w:space="0" w:color="auto"/>
            <w:right w:val="none" w:sz="0" w:space="0" w:color="auto"/>
          </w:divBdr>
          <w:divsChild>
            <w:div w:id="495263499">
              <w:marLeft w:val="0"/>
              <w:marRight w:val="0"/>
              <w:marTop w:val="0"/>
              <w:marBottom w:val="0"/>
              <w:divBdr>
                <w:top w:val="none" w:sz="0" w:space="0" w:color="auto"/>
                <w:left w:val="none" w:sz="0" w:space="0" w:color="auto"/>
                <w:bottom w:val="none" w:sz="0" w:space="0" w:color="auto"/>
                <w:right w:val="none" w:sz="0" w:space="0" w:color="auto"/>
              </w:divBdr>
            </w:div>
          </w:divsChild>
        </w:div>
        <w:div w:id="120613678">
          <w:marLeft w:val="0"/>
          <w:marRight w:val="0"/>
          <w:marTop w:val="0"/>
          <w:marBottom w:val="0"/>
          <w:divBdr>
            <w:top w:val="none" w:sz="0" w:space="0" w:color="auto"/>
            <w:left w:val="none" w:sz="0" w:space="0" w:color="auto"/>
            <w:bottom w:val="none" w:sz="0" w:space="0" w:color="auto"/>
            <w:right w:val="none" w:sz="0" w:space="0" w:color="auto"/>
          </w:divBdr>
          <w:divsChild>
            <w:div w:id="20404414">
              <w:marLeft w:val="0"/>
              <w:marRight w:val="0"/>
              <w:marTop w:val="0"/>
              <w:marBottom w:val="0"/>
              <w:divBdr>
                <w:top w:val="none" w:sz="0" w:space="0" w:color="auto"/>
                <w:left w:val="none" w:sz="0" w:space="0" w:color="auto"/>
                <w:bottom w:val="none" w:sz="0" w:space="0" w:color="auto"/>
                <w:right w:val="none" w:sz="0" w:space="0" w:color="auto"/>
              </w:divBdr>
            </w:div>
          </w:divsChild>
        </w:div>
        <w:div w:id="137187406">
          <w:marLeft w:val="0"/>
          <w:marRight w:val="0"/>
          <w:marTop w:val="0"/>
          <w:marBottom w:val="0"/>
          <w:divBdr>
            <w:top w:val="none" w:sz="0" w:space="0" w:color="auto"/>
            <w:left w:val="none" w:sz="0" w:space="0" w:color="auto"/>
            <w:bottom w:val="none" w:sz="0" w:space="0" w:color="auto"/>
            <w:right w:val="none" w:sz="0" w:space="0" w:color="auto"/>
          </w:divBdr>
          <w:divsChild>
            <w:div w:id="838926980">
              <w:marLeft w:val="0"/>
              <w:marRight w:val="0"/>
              <w:marTop w:val="0"/>
              <w:marBottom w:val="0"/>
              <w:divBdr>
                <w:top w:val="none" w:sz="0" w:space="0" w:color="auto"/>
                <w:left w:val="none" w:sz="0" w:space="0" w:color="auto"/>
                <w:bottom w:val="none" w:sz="0" w:space="0" w:color="auto"/>
                <w:right w:val="none" w:sz="0" w:space="0" w:color="auto"/>
              </w:divBdr>
            </w:div>
          </w:divsChild>
        </w:div>
        <w:div w:id="142049119">
          <w:marLeft w:val="0"/>
          <w:marRight w:val="0"/>
          <w:marTop w:val="0"/>
          <w:marBottom w:val="0"/>
          <w:divBdr>
            <w:top w:val="none" w:sz="0" w:space="0" w:color="auto"/>
            <w:left w:val="none" w:sz="0" w:space="0" w:color="auto"/>
            <w:bottom w:val="none" w:sz="0" w:space="0" w:color="auto"/>
            <w:right w:val="none" w:sz="0" w:space="0" w:color="auto"/>
          </w:divBdr>
          <w:divsChild>
            <w:div w:id="569462262">
              <w:marLeft w:val="0"/>
              <w:marRight w:val="0"/>
              <w:marTop w:val="0"/>
              <w:marBottom w:val="0"/>
              <w:divBdr>
                <w:top w:val="none" w:sz="0" w:space="0" w:color="auto"/>
                <w:left w:val="none" w:sz="0" w:space="0" w:color="auto"/>
                <w:bottom w:val="none" w:sz="0" w:space="0" w:color="auto"/>
                <w:right w:val="none" w:sz="0" w:space="0" w:color="auto"/>
              </w:divBdr>
            </w:div>
          </w:divsChild>
        </w:div>
        <w:div w:id="146938901">
          <w:marLeft w:val="0"/>
          <w:marRight w:val="0"/>
          <w:marTop w:val="0"/>
          <w:marBottom w:val="0"/>
          <w:divBdr>
            <w:top w:val="none" w:sz="0" w:space="0" w:color="auto"/>
            <w:left w:val="none" w:sz="0" w:space="0" w:color="auto"/>
            <w:bottom w:val="none" w:sz="0" w:space="0" w:color="auto"/>
            <w:right w:val="none" w:sz="0" w:space="0" w:color="auto"/>
          </w:divBdr>
          <w:divsChild>
            <w:div w:id="960915441">
              <w:marLeft w:val="0"/>
              <w:marRight w:val="0"/>
              <w:marTop w:val="0"/>
              <w:marBottom w:val="0"/>
              <w:divBdr>
                <w:top w:val="none" w:sz="0" w:space="0" w:color="auto"/>
                <w:left w:val="none" w:sz="0" w:space="0" w:color="auto"/>
                <w:bottom w:val="none" w:sz="0" w:space="0" w:color="auto"/>
                <w:right w:val="none" w:sz="0" w:space="0" w:color="auto"/>
              </w:divBdr>
            </w:div>
            <w:div w:id="964581282">
              <w:marLeft w:val="0"/>
              <w:marRight w:val="0"/>
              <w:marTop w:val="0"/>
              <w:marBottom w:val="0"/>
              <w:divBdr>
                <w:top w:val="none" w:sz="0" w:space="0" w:color="auto"/>
                <w:left w:val="none" w:sz="0" w:space="0" w:color="auto"/>
                <w:bottom w:val="none" w:sz="0" w:space="0" w:color="auto"/>
                <w:right w:val="none" w:sz="0" w:space="0" w:color="auto"/>
              </w:divBdr>
            </w:div>
          </w:divsChild>
        </w:div>
        <w:div w:id="148787247">
          <w:marLeft w:val="0"/>
          <w:marRight w:val="0"/>
          <w:marTop w:val="0"/>
          <w:marBottom w:val="0"/>
          <w:divBdr>
            <w:top w:val="none" w:sz="0" w:space="0" w:color="auto"/>
            <w:left w:val="none" w:sz="0" w:space="0" w:color="auto"/>
            <w:bottom w:val="none" w:sz="0" w:space="0" w:color="auto"/>
            <w:right w:val="none" w:sz="0" w:space="0" w:color="auto"/>
          </w:divBdr>
          <w:divsChild>
            <w:div w:id="204753500">
              <w:marLeft w:val="0"/>
              <w:marRight w:val="0"/>
              <w:marTop w:val="0"/>
              <w:marBottom w:val="0"/>
              <w:divBdr>
                <w:top w:val="none" w:sz="0" w:space="0" w:color="auto"/>
                <w:left w:val="none" w:sz="0" w:space="0" w:color="auto"/>
                <w:bottom w:val="none" w:sz="0" w:space="0" w:color="auto"/>
                <w:right w:val="none" w:sz="0" w:space="0" w:color="auto"/>
              </w:divBdr>
            </w:div>
            <w:div w:id="1094284733">
              <w:marLeft w:val="0"/>
              <w:marRight w:val="0"/>
              <w:marTop w:val="0"/>
              <w:marBottom w:val="0"/>
              <w:divBdr>
                <w:top w:val="none" w:sz="0" w:space="0" w:color="auto"/>
                <w:left w:val="none" w:sz="0" w:space="0" w:color="auto"/>
                <w:bottom w:val="none" w:sz="0" w:space="0" w:color="auto"/>
                <w:right w:val="none" w:sz="0" w:space="0" w:color="auto"/>
              </w:divBdr>
            </w:div>
          </w:divsChild>
        </w:div>
        <w:div w:id="158161517">
          <w:marLeft w:val="0"/>
          <w:marRight w:val="0"/>
          <w:marTop w:val="0"/>
          <w:marBottom w:val="0"/>
          <w:divBdr>
            <w:top w:val="none" w:sz="0" w:space="0" w:color="auto"/>
            <w:left w:val="none" w:sz="0" w:space="0" w:color="auto"/>
            <w:bottom w:val="none" w:sz="0" w:space="0" w:color="auto"/>
            <w:right w:val="none" w:sz="0" w:space="0" w:color="auto"/>
          </w:divBdr>
          <w:divsChild>
            <w:div w:id="2136866953">
              <w:marLeft w:val="0"/>
              <w:marRight w:val="0"/>
              <w:marTop w:val="0"/>
              <w:marBottom w:val="0"/>
              <w:divBdr>
                <w:top w:val="none" w:sz="0" w:space="0" w:color="auto"/>
                <w:left w:val="none" w:sz="0" w:space="0" w:color="auto"/>
                <w:bottom w:val="none" w:sz="0" w:space="0" w:color="auto"/>
                <w:right w:val="none" w:sz="0" w:space="0" w:color="auto"/>
              </w:divBdr>
            </w:div>
          </w:divsChild>
        </w:div>
        <w:div w:id="161509583">
          <w:marLeft w:val="0"/>
          <w:marRight w:val="0"/>
          <w:marTop w:val="0"/>
          <w:marBottom w:val="0"/>
          <w:divBdr>
            <w:top w:val="none" w:sz="0" w:space="0" w:color="auto"/>
            <w:left w:val="none" w:sz="0" w:space="0" w:color="auto"/>
            <w:bottom w:val="none" w:sz="0" w:space="0" w:color="auto"/>
            <w:right w:val="none" w:sz="0" w:space="0" w:color="auto"/>
          </w:divBdr>
          <w:divsChild>
            <w:div w:id="1714882684">
              <w:marLeft w:val="0"/>
              <w:marRight w:val="0"/>
              <w:marTop w:val="0"/>
              <w:marBottom w:val="0"/>
              <w:divBdr>
                <w:top w:val="none" w:sz="0" w:space="0" w:color="auto"/>
                <w:left w:val="none" w:sz="0" w:space="0" w:color="auto"/>
                <w:bottom w:val="none" w:sz="0" w:space="0" w:color="auto"/>
                <w:right w:val="none" w:sz="0" w:space="0" w:color="auto"/>
              </w:divBdr>
            </w:div>
          </w:divsChild>
        </w:div>
        <w:div w:id="174157147">
          <w:marLeft w:val="0"/>
          <w:marRight w:val="0"/>
          <w:marTop w:val="0"/>
          <w:marBottom w:val="0"/>
          <w:divBdr>
            <w:top w:val="none" w:sz="0" w:space="0" w:color="auto"/>
            <w:left w:val="none" w:sz="0" w:space="0" w:color="auto"/>
            <w:bottom w:val="none" w:sz="0" w:space="0" w:color="auto"/>
            <w:right w:val="none" w:sz="0" w:space="0" w:color="auto"/>
          </w:divBdr>
          <w:divsChild>
            <w:div w:id="1510754259">
              <w:marLeft w:val="0"/>
              <w:marRight w:val="0"/>
              <w:marTop w:val="0"/>
              <w:marBottom w:val="0"/>
              <w:divBdr>
                <w:top w:val="none" w:sz="0" w:space="0" w:color="auto"/>
                <w:left w:val="none" w:sz="0" w:space="0" w:color="auto"/>
                <w:bottom w:val="none" w:sz="0" w:space="0" w:color="auto"/>
                <w:right w:val="none" w:sz="0" w:space="0" w:color="auto"/>
              </w:divBdr>
            </w:div>
          </w:divsChild>
        </w:div>
        <w:div w:id="176039153">
          <w:marLeft w:val="0"/>
          <w:marRight w:val="0"/>
          <w:marTop w:val="0"/>
          <w:marBottom w:val="0"/>
          <w:divBdr>
            <w:top w:val="none" w:sz="0" w:space="0" w:color="auto"/>
            <w:left w:val="none" w:sz="0" w:space="0" w:color="auto"/>
            <w:bottom w:val="none" w:sz="0" w:space="0" w:color="auto"/>
            <w:right w:val="none" w:sz="0" w:space="0" w:color="auto"/>
          </w:divBdr>
          <w:divsChild>
            <w:div w:id="869103394">
              <w:marLeft w:val="0"/>
              <w:marRight w:val="0"/>
              <w:marTop w:val="0"/>
              <w:marBottom w:val="0"/>
              <w:divBdr>
                <w:top w:val="none" w:sz="0" w:space="0" w:color="auto"/>
                <w:left w:val="none" w:sz="0" w:space="0" w:color="auto"/>
                <w:bottom w:val="none" w:sz="0" w:space="0" w:color="auto"/>
                <w:right w:val="none" w:sz="0" w:space="0" w:color="auto"/>
              </w:divBdr>
            </w:div>
          </w:divsChild>
        </w:div>
        <w:div w:id="183253072">
          <w:marLeft w:val="0"/>
          <w:marRight w:val="0"/>
          <w:marTop w:val="0"/>
          <w:marBottom w:val="0"/>
          <w:divBdr>
            <w:top w:val="none" w:sz="0" w:space="0" w:color="auto"/>
            <w:left w:val="none" w:sz="0" w:space="0" w:color="auto"/>
            <w:bottom w:val="none" w:sz="0" w:space="0" w:color="auto"/>
            <w:right w:val="none" w:sz="0" w:space="0" w:color="auto"/>
          </w:divBdr>
          <w:divsChild>
            <w:div w:id="1127814693">
              <w:marLeft w:val="0"/>
              <w:marRight w:val="0"/>
              <w:marTop w:val="0"/>
              <w:marBottom w:val="0"/>
              <w:divBdr>
                <w:top w:val="none" w:sz="0" w:space="0" w:color="auto"/>
                <w:left w:val="none" w:sz="0" w:space="0" w:color="auto"/>
                <w:bottom w:val="none" w:sz="0" w:space="0" w:color="auto"/>
                <w:right w:val="none" w:sz="0" w:space="0" w:color="auto"/>
              </w:divBdr>
            </w:div>
          </w:divsChild>
        </w:div>
        <w:div w:id="266735488">
          <w:marLeft w:val="0"/>
          <w:marRight w:val="0"/>
          <w:marTop w:val="0"/>
          <w:marBottom w:val="0"/>
          <w:divBdr>
            <w:top w:val="none" w:sz="0" w:space="0" w:color="auto"/>
            <w:left w:val="none" w:sz="0" w:space="0" w:color="auto"/>
            <w:bottom w:val="none" w:sz="0" w:space="0" w:color="auto"/>
            <w:right w:val="none" w:sz="0" w:space="0" w:color="auto"/>
          </w:divBdr>
          <w:divsChild>
            <w:div w:id="81881202">
              <w:marLeft w:val="0"/>
              <w:marRight w:val="0"/>
              <w:marTop w:val="0"/>
              <w:marBottom w:val="0"/>
              <w:divBdr>
                <w:top w:val="none" w:sz="0" w:space="0" w:color="auto"/>
                <w:left w:val="none" w:sz="0" w:space="0" w:color="auto"/>
                <w:bottom w:val="none" w:sz="0" w:space="0" w:color="auto"/>
                <w:right w:val="none" w:sz="0" w:space="0" w:color="auto"/>
              </w:divBdr>
            </w:div>
            <w:div w:id="1368680912">
              <w:marLeft w:val="0"/>
              <w:marRight w:val="0"/>
              <w:marTop w:val="0"/>
              <w:marBottom w:val="0"/>
              <w:divBdr>
                <w:top w:val="none" w:sz="0" w:space="0" w:color="auto"/>
                <w:left w:val="none" w:sz="0" w:space="0" w:color="auto"/>
                <w:bottom w:val="none" w:sz="0" w:space="0" w:color="auto"/>
                <w:right w:val="none" w:sz="0" w:space="0" w:color="auto"/>
              </w:divBdr>
            </w:div>
          </w:divsChild>
        </w:div>
        <w:div w:id="304313600">
          <w:marLeft w:val="0"/>
          <w:marRight w:val="0"/>
          <w:marTop w:val="0"/>
          <w:marBottom w:val="0"/>
          <w:divBdr>
            <w:top w:val="none" w:sz="0" w:space="0" w:color="auto"/>
            <w:left w:val="none" w:sz="0" w:space="0" w:color="auto"/>
            <w:bottom w:val="none" w:sz="0" w:space="0" w:color="auto"/>
            <w:right w:val="none" w:sz="0" w:space="0" w:color="auto"/>
          </w:divBdr>
          <w:divsChild>
            <w:div w:id="969362501">
              <w:marLeft w:val="0"/>
              <w:marRight w:val="0"/>
              <w:marTop w:val="0"/>
              <w:marBottom w:val="0"/>
              <w:divBdr>
                <w:top w:val="none" w:sz="0" w:space="0" w:color="auto"/>
                <w:left w:val="none" w:sz="0" w:space="0" w:color="auto"/>
                <w:bottom w:val="none" w:sz="0" w:space="0" w:color="auto"/>
                <w:right w:val="none" w:sz="0" w:space="0" w:color="auto"/>
              </w:divBdr>
            </w:div>
          </w:divsChild>
        </w:div>
        <w:div w:id="317926308">
          <w:marLeft w:val="0"/>
          <w:marRight w:val="0"/>
          <w:marTop w:val="0"/>
          <w:marBottom w:val="0"/>
          <w:divBdr>
            <w:top w:val="none" w:sz="0" w:space="0" w:color="auto"/>
            <w:left w:val="none" w:sz="0" w:space="0" w:color="auto"/>
            <w:bottom w:val="none" w:sz="0" w:space="0" w:color="auto"/>
            <w:right w:val="none" w:sz="0" w:space="0" w:color="auto"/>
          </w:divBdr>
          <w:divsChild>
            <w:div w:id="965476773">
              <w:marLeft w:val="0"/>
              <w:marRight w:val="0"/>
              <w:marTop w:val="0"/>
              <w:marBottom w:val="0"/>
              <w:divBdr>
                <w:top w:val="none" w:sz="0" w:space="0" w:color="auto"/>
                <w:left w:val="none" w:sz="0" w:space="0" w:color="auto"/>
                <w:bottom w:val="none" w:sz="0" w:space="0" w:color="auto"/>
                <w:right w:val="none" w:sz="0" w:space="0" w:color="auto"/>
              </w:divBdr>
            </w:div>
          </w:divsChild>
        </w:div>
        <w:div w:id="323899564">
          <w:marLeft w:val="0"/>
          <w:marRight w:val="0"/>
          <w:marTop w:val="0"/>
          <w:marBottom w:val="0"/>
          <w:divBdr>
            <w:top w:val="none" w:sz="0" w:space="0" w:color="auto"/>
            <w:left w:val="none" w:sz="0" w:space="0" w:color="auto"/>
            <w:bottom w:val="none" w:sz="0" w:space="0" w:color="auto"/>
            <w:right w:val="none" w:sz="0" w:space="0" w:color="auto"/>
          </w:divBdr>
          <w:divsChild>
            <w:div w:id="646938623">
              <w:marLeft w:val="0"/>
              <w:marRight w:val="0"/>
              <w:marTop w:val="0"/>
              <w:marBottom w:val="0"/>
              <w:divBdr>
                <w:top w:val="none" w:sz="0" w:space="0" w:color="auto"/>
                <w:left w:val="none" w:sz="0" w:space="0" w:color="auto"/>
                <w:bottom w:val="none" w:sz="0" w:space="0" w:color="auto"/>
                <w:right w:val="none" w:sz="0" w:space="0" w:color="auto"/>
              </w:divBdr>
            </w:div>
          </w:divsChild>
        </w:div>
        <w:div w:id="327221448">
          <w:marLeft w:val="0"/>
          <w:marRight w:val="0"/>
          <w:marTop w:val="0"/>
          <w:marBottom w:val="0"/>
          <w:divBdr>
            <w:top w:val="none" w:sz="0" w:space="0" w:color="auto"/>
            <w:left w:val="none" w:sz="0" w:space="0" w:color="auto"/>
            <w:bottom w:val="none" w:sz="0" w:space="0" w:color="auto"/>
            <w:right w:val="none" w:sz="0" w:space="0" w:color="auto"/>
          </w:divBdr>
          <w:divsChild>
            <w:div w:id="552928865">
              <w:marLeft w:val="0"/>
              <w:marRight w:val="0"/>
              <w:marTop w:val="0"/>
              <w:marBottom w:val="0"/>
              <w:divBdr>
                <w:top w:val="none" w:sz="0" w:space="0" w:color="auto"/>
                <w:left w:val="none" w:sz="0" w:space="0" w:color="auto"/>
                <w:bottom w:val="none" w:sz="0" w:space="0" w:color="auto"/>
                <w:right w:val="none" w:sz="0" w:space="0" w:color="auto"/>
              </w:divBdr>
            </w:div>
            <w:div w:id="1320617374">
              <w:marLeft w:val="0"/>
              <w:marRight w:val="0"/>
              <w:marTop w:val="0"/>
              <w:marBottom w:val="0"/>
              <w:divBdr>
                <w:top w:val="none" w:sz="0" w:space="0" w:color="auto"/>
                <w:left w:val="none" w:sz="0" w:space="0" w:color="auto"/>
                <w:bottom w:val="none" w:sz="0" w:space="0" w:color="auto"/>
                <w:right w:val="none" w:sz="0" w:space="0" w:color="auto"/>
              </w:divBdr>
            </w:div>
          </w:divsChild>
        </w:div>
        <w:div w:id="327751102">
          <w:marLeft w:val="0"/>
          <w:marRight w:val="0"/>
          <w:marTop w:val="0"/>
          <w:marBottom w:val="0"/>
          <w:divBdr>
            <w:top w:val="none" w:sz="0" w:space="0" w:color="auto"/>
            <w:left w:val="none" w:sz="0" w:space="0" w:color="auto"/>
            <w:bottom w:val="none" w:sz="0" w:space="0" w:color="auto"/>
            <w:right w:val="none" w:sz="0" w:space="0" w:color="auto"/>
          </w:divBdr>
          <w:divsChild>
            <w:div w:id="630746654">
              <w:marLeft w:val="0"/>
              <w:marRight w:val="0"/>
              <w:marTop w:val="0"/>
              <w:marBottom w:val="0"/>
              <w:divBdr>
                <w:top w:val="none" w:sz="0" w:space="0" w:color="auto"/>
                <w:left w:val="none" w:sz="0" w:space="0" w:color="auto"/>
                <w:bottom w:val="none" w:sz="0" w:space="0" w:color="auto"/>
                <w:right w:val="none" w:sz="0" w:space="0" w:color="auto"/>
              </w:divBdr>
            </w:div>
          </w:divsChild>
        </w:div>
        <w:div w:id="338772784">
          <w:marLeft w:val="0"/>
          <w:marRight w:val="0"/>
          <w:marTop w:val="0"/>
          <w:marBottom w:val="0"/>
          <w:divBdr>
            <w:top w:val="none" w:sz="0" w:space="0" w:color="auto"/>
            <w:left w:val="none" w:sz="0" w:space="0" w:color="auto"/>
            <w:bottom w:val="none" w:sz="0" w:space="0" w:color="auto"/>
            <w:right w:val="none" w:sz="0" w:space="0" w:color="auto"/>
          </w:divBdr>
          <w:divsChild>
            <w:div w:id="807019473">
              <w:marLeft w:val="0"/>
              <w:marRight w:val="0"/>
              <w:marTop w:val="0"/>
              <w:marBottom w:val="0"/>
              <w:divBdr>
                <w:top w:val="none" w:sz="0" w:space="0" w:color="auto"/>
                <w:left w:val="none" w:sz="0" w:space="0" w:color="auto"/>
                <w:bottom w:val="none" w:sz="0" w:space="0" w:color="auto"/>
                <w:right w:val="none" w:sz="0" w:space="0" w:color="auto"/>
              </w:divBdr>
            </w:div>
          </w:divsChild>
        </w:div>
        <w:div w:id="375590182">
          <w:marLeft w:val="0"/>
          <w:marRight w:val="0"/>
          <w:marTop w:val="0"/>
          <w:marBottom w:val="0"/>
          <w:divBdr>
            <w:top w:val="none" w:sz="0" w:space="0" w:color="auto"/>
            <w:left w:val="none" w:sz="0" w:space="0" w:color="auto"/>
            <w:bottom w:val="none" w:sz="0" w:space="0" w:color="auto"/>
            <w:right w:val="none" w:sz="0" w:space="0" w:color="auto"/>
          </w:divBdr>
          <w:divsChild>
            <w:div w:id="1575049853">
              <w:marLeft w:val="0"/>
              <w:marRight w:val="0"/>
              <w:marTop w:val="0"/>
              <w:marBottom w:val="0"/>
              <w:divBdr>
                <w:top w:val="none" w:sz="0" w:space="0" w:color="auto"/>
                <w:left w:val="none" w:sz="0" w:space="0" w:color="auto"/>
                <w:bottom w:val="none" w:sz="0" w:space="0" w:color="auto"/>
                <w:right w:val="none" w:sz="0" w:space="0" w:color="auto"/>
              </w:divBdr>
            </w:div>
          </w:divsChild>
        </w:div>
        <w:div w:id="388891630">
          <w:marLeft w:val="0"/>
          <w:marRight w:val="0"/>
          <w:marTop w:val="0"/>
          <w:marBottom w:val="0"/>
          <w:divBdr>
            <w:top w:val="none" w:sz="0" w:space="0" w:color="auto"/>
            <w:left w:val="none" w:sz="0" w:space="0" w:color="auto"/>
            <w:bottom w:val="none" w:sz="0" w:space="0" w:color="auto"/>
            <w:right w:val="none" w:sz="0" w:space="0" w:color="auto"/>
          </w:divBdr>
          <w:divsChild>
            <w:div w:id="1436287260">
              <w:marLeft w:val="0"/>
              <w:marRight w:val="0"/>
              <w:marTop w:val="0"/>
              <w:marBottom w:val="0"/>
              <w:divBdr>
                <w:top w:val="none" w:sz="0" w:space="0" w:color="auto"/>
                <w:left w:val="none" w:sz="0" w:space="0" w:color="auto"/>
                <w:bottom w:val="none" w:sz="0" w:space="0" w:color="auto"/>
                <w:right w:val="none" w:sz="0" w:space="0" w:color="auto"/>
              </w:divBdr>
            </w:div>
          </w:divsChild>
        </w:div>
        <w:div w:id="419714929">
          <w:marLeft w:val="0"/>
          <w:marRight w:val="0"/>
          <w:marTop w:val="0"/>
          <w:marBottom w:val="0"/>
          <w:divBdr>
            <w:top w:val="none" w:sz="0" w:space="0" w:color="auto"/>
            <w:left w:val="none" w:sz="0" w:space="0" w:color="auto"/>
            <w:bottom w:val="none" w:sz="0" w:space="0" w:color="auto"/>
            <w:right w:val="none" w:sz="0" w:space="0" w:color="auto"/>
          </w:divBdr>
          <w:divsChild>
            <w:div w:id="38555193">
              <w:marLeft w:val="0"/>
              <w:marRight w:val="0"/>
              <w:marTop w:val="0"/>
              <w:marBottom w:val="0"/>
              <w:divBdr>
                <w:top w:val="none" w:sz="0" w:space="0" w:color="auto"/>
                <w:left w:val="none" w:sz="0" w:space="0" w:color="auto"/>
                <w:bottom w:val="none" w:sz="0" w:space="0" w:color="auto"/>
                <w:right w:val="none" w:sz="0" w:space="0" w:color="auto"/>
              </w:divBdr>
            </w:div>
            <w:div w:id="259725514">
              <w:marLeft w:val="0"/>
              <w:marRight w:val="0"/>
              <w:marTop w:val="0"/>
              <w:marBottom w:val="0"/>
              <w:divBdr>
                <w:top w:val="none" w:sz="0" w:space="0" w:color="auto"/>
                <w:left w:val="none" w:sz="0" w:space="0" w:color="auto"/>
                <w:bottom w:val="none" w:sz="0" w:space="0" w:color="auto"/>
                <w:right w:val="none" w:sz="0" w:space="0" w:color="auto"/>
              </w:divBdr>
            </w:div>
          </w:divsChild>
        </w:div>
        <w:div w:id="434256676">
          <w:marLeft w:val="0"/>
          <w:marRight w:val="0"/>
          <w:marTop w:val="0"/>
          <w:marBottom w:val="0"/>
          <w:divBdr>
            <w:top w:val="none" w:sz="0" w:space="0" w:color="auto"/>
            <w:left w:val="none" w:sz="0" w:space="0" w:color="auto"/>
            <w:bottom w:val="none" w:sz="0" w:space="0" w:color="auto"/>
            <w:right w:val="none" w:sz="0" w:space="0" w:color="auto"/>
          </w:divBdr>
          <w:divsChild>
            <w:div w:id="33819132">
              <w:marLeft w:val="0"/>
              <w:marRight w:val="0"/>
              <w:marTop w:val="0"/>
              <w:marBottom w:val="0"/>
              <w:divBdr>
                <w:top w:val="none" w:sz="0" w:space="0" w:color="auto"/>
                <w:left w:val="none" w:sz="0" w:space="0" w:color="auto"/>
                <w:bottom w:val="none" w:sz="0" w:space="0" w:color="auto"/>
                <w:right w:val="none" w:sz="0" w:space="0" w:color="auto"/>
              </w:divBdr>
            </w:div>
          </w:divsChild>
        </w:div>
        <w:div w:id="445538313">
          <w:marLeft w:val="0"/>
          <w:marRight w:val="0"/>
          <w:marTop w:val="0"/>
          <w:marBottom w:val="0"/>
          <w:divBdr>
            <w:top w:val="none" w:sz="0" w:space="0" w:color="auto"/>
            <w:left w:val="none" w:sz="0" w:space="0" w:color="auto"/>
            <w:bottom w:val="none" w:sz="0" w:space="0" w:color="auto"/>
            <w:right w:val="none" w:sz="0" w:space="0" w:color="auto"/>
          </w:divBdr>
          <w:divsChild>
            <w:div w:id="501749442">
              <w:marLeft w:val="0"/>
              <w:marRight w:val="0"/>
              <w:marTop w:val="0"/>
              <w:marBottom w:val="0"/>
              <w:divBdr>
                <w:top w:val="none" w:sz="0" w:space="0" w:color="auto"/>
                <w:left w:val="none" w:sz="0" w:space="0" w:color="auto"/>
                <w:bottom w:val="none" w:sz="0" w:space="0" w:color="auto"/>
                <w:right w:val="none" w:sz="0" w:space="0" w:color="auto"/>
              </w:divBdr>
            </w:div>
          </w:divsChild>
        </w:div>
        <w:div w:id="451943840">
          <w:marLeft w:val="0"/>
          <w:marRight w:val="0"/>
          <w:marTop w:val="0"/>
          <w:marBottom w:val="0"/>
          <w:divBdr>
            <w:top w:val="none" w:sz="0" w:space="0" w:color="auto"/>
            <w:left w:val="none" w:sz="0" w:space="0" w:color="auto"/>
            <w:bottom w:val="none" w:sz="0" w:space="0" w:color="auto"/>
            <w:right w:val="none" w:sz="0" w:space="0" w:color="auto"/>
          </w:divBdr>
          <w:divsChild>
            <w:div w:id="996373222">
              <w:marLeft w:val="0"/>
              <w:marRight w:val="0"/>
              <w:marTop w:val="0"/>
              <w:marBottom w:val="0"/>
              <w:divBdr>
                <w:top w:val="none" w:sz="0" w:space="0" w:color="auto"/>
                <w:left w:val="none" w:sz="0" w:space="0" w:color="auto"/>
                <w:bottom w:val="none" w:sz="0" w:space="0" w:color="auto"/>
                <w:right w:val="none" w:sz="0" w:space="0" w:color="auto"/>
              </w:divBdr>
            </w:div>
            <w:div w:id="1793206887">
              <w:marLeft w:val="0"/>
              <w:marRight w:val="0"/>
              <w:marTop w:val="0"/>
              <w:marBottom w:val="0"/>
              <w:divBdr>
                <w:top w:val="none" w:sz="0" w:space="0" w:color="auto"/>
                <w:left w:val="none" w:sz="0" w:space="0" w:color="auto"/>
                <w:bottom w:val="none" w:sz="0" w:space="0" w:color="auto"/>
                <w:right w:val="none" w:sz="0" w:space="0" w:color="auto"/>
              </w:divBdr>
            </w:div>
          </w:divsChild>
        </w:div>
        <w:div w:id="453788373">
          <w:marLeft w:val="0"/>
          <w:marRight w:val="0"/>
          <w:marTop w:val="0"/>
          <w:marBottom w:val="0"/>
          <w:divBdr>
            <w:top w:val="none" w:sz="0" w:space="0" w:color="auto"/>
            <w:left w:val="none" w:sz="0" w:space="0" w:color="auto"/>
            <w:bottom w:val="none" w:sz="0" w:space="0" w:color="auto"/>
            <w:right w:val="none" w:sz="0" w:space="0" w:color="auto"/>
          </w:divBdr>
          <w:divsChild>
            <w:div w:id="765539135">
              <w:marLeft w:val="0"/>
              <w:marRight w:val="0"/>
              <w:marTop w:val="0"/>
              <w:marBottom w:val="0"/>
              <w:divBdr>
                <w:top w:val="none" w:sz="0" w:space="0" w:color="auto"/>
                <w:left w:val="none" w:sz="0" w:space="0" w:color="auto"/>
                <w:bottom w:val="none" w:sz="0" w:space="0" w:color="auto"/>
                <w:right w:val="none" w:sz="0" w:space="0" w:color="auto"/>
              </w:divBdr>
            </w:div>
          </w:divsChild>
        </w:div>
        <w:div w:id="481973182">
          <w:marLeft w:val="0"/>
          <w:marRight w:val="0"/>
          <w:marTop w:val="0"/>
          <w:marBottom w:val="0"/>
          <w:divBdr>
            <w:top w:val="none" w:sz="0" w:space="0" w:color="auto"/>
            <w:left w:val="none" w:sz="0" w:space="0" w:color="auto"/>
            <w:bottom w:val="none" w:sz="0" w:space="0" w:color="auto"/>
            <w:right w:val="none" w:sz="0" w:space="0" w:color="auto"/>
          </w:divBdr>
          <w:divsChild>
            <w:div w:id="542448639">
              <w:marLeft w:val="0"/>
              <w:marRight w:val="0"/>
              <w:marTop w:val="0"/>
              <w:marBottom w:val="0"/>
              <w:divBdr>
                <w:top w:val="none" w:sz="0" w:space="0" w:color="auto"/>
                <w:left w:val="none" w:sz="0" w:space="0" w:color="auto"/>
                <w:bottom w:val="none" w:sz="0" w:space="0" w:color="auto"/>
                <w:right w:val="none" w:sz="0" w:space="0" w:color="auto"/>
              </w:divBdr>
            </w:div>
            <w:div w:id="1473281260">
              <w:marLeft w:val="0"/>
              <w:marRight w:val="0"/>
              <w:marTop w:val="0"/>
              <w:marBottom w:val="0"/>
              <w:divBdr>
                <w:top w:val="none" w:sz="0" w:space="0" w:color="auto"/>
                <w:left w:val="none" w:sz="0" w:space="0" w:color="auto"/>
                <w:bottom w:val="none" w:sz="0" w:space="0" w:color="auto"/>
                <w:right w:val="none" w:sz="0" w:space="0" w:color="auto"/>
              </w:divBdr>
            </w:div>
          </w:divsChild>
        </w:div>
        <w:div w:id="486551406">
          <w:marLeft w:val="0"/>
          <w:marRight w:val="0"/>
          <w:marTop w:val="0"/>
          <w:marBottom w:val="0"/>
          <w:divBdr>
            <w:top w:val="none" w:sz="0" w:space="0" w:color="auto"/>
            <w:left w:val="none" w:sz="0" w:space="0" w:color="auto"/>
            <w:bottom w:val="none" w:sz="0" w:space="0" w:color="auto"/>
            <w:right w:val="none" w:sz="0" w:space="0" w:color="auto"/>
          </w:divBdr>
          <w:divsChild>
            <w:div w:id="337120924">
              <w:marLeft w:val="0"/>
              <w:marRight w:val="0"/>
              <w:marTop w:val="0"/>
              <w:marBottom w:val="0"/>
              <w:divBdr>
                <w:top w:val="none" w:sz="0" w:space="0" w:color="auto"/>
                <w:left w:val="none" w:sz="0" w:space="0" w:color="auto"/>
                <w:bottom w:val="none" w:sz="0" w:space="0" w:color="auto"/>
                <w:right w:val="none" w:sz="0" w:space="0" w:color="auto"/>
              </w:divBdr>
            </w:div>
            <w:div w:id="1897550581">
              <w:marLeft w:val="0"/>
              <w:marRight w:val="0"/>
              <w:marTop w:val="0"/>
              <w:marBottom w:val="0"/>
              <w:divBdr>
                <w:top w:val="none" w:sz="0" w:space="0" w:color="auto"/>
                <w:left w:val="none" w:sz="0" w:space="0" w:color="auto"/>
                <w:bottom w:val="none" w:sz="0" w:space="0" w:color="auto"/>
                <w:right w:val="none" w:sz="0" w:space="0" w:color="auto"/>
              </w:divBdr>
            </w:div>
          </w:divsChild>
        </w:div>
        <w:div w:id="492457056">
          <w:marLeft w:val="0"/>
          <w:marRight w:val="0"/>
          <w:marTop w:val="0"/>
          <w:marBottom w:val="0"/>
          <w:divBdr>
            <w:top w:val="none" w:sz="0" w:space="0" w:color="auto"/>
            <w:left w:val="none" w:sz="0" w:space="0" w:color="auto"/>
            <w:bottom w:val="none" w:sz="0" w:space="0" w:color="auto"/>
            <w:right w:val="none" w:sz="0" w:space="0" w:color="auto"/>
          </w:divBdr>
          <w:divsChild>
            <w:div w:id="1145122410">
              <w:marLeft w:val="0"/>
              <w:marRight w:val="0"/>
              <w:marTop w:val="0"/>
              <w:marBottom w:val="0"/>
              <w:divBdr>
                <w:top w:val="none" w:sz="0" w:space="0" w:color="auto"/>
                <w:left w:val="none" w:sz="0" w:space="0" w:color="auto"/>
                <w:bottom w:val="none" w:sz="0" w:space="0" w:color="auto"/>
                <w:right w:val="none" w:sz="0" w:space="0" w:color="auto"/>
              </w:divBdr>
            </w:div>
            <w:div w:id="1693990112">
              <w:marLeft w:val="0"/>
              <w:marRight w:val="0"/>
              <w:marTop w:val="0"/>
              <w:marBottom w:val="0"/>
              <w:divBdr>
                <w:top w:val="none" w:sz="0" w:space="0" w:color="auto"/>
                <w:left w:val="none" w:sz="0" w:space="0" w:color="auto"/>
                <w:bottom w:val="none" w:sz="0" w:space="0" w:color="auto"/>
                <w:right w:val="none" w:sz="0" w:space="0" w:color="auto"/>
              </w:divBdr>
            </w:div>
            <w:div w:id="2025282258">
              <w:marLeft w:val="0"/>
              <w:marRight w:val="0"/>
              <w:marTop w:val="0"/>
              <w:marBottom w:val="0"/>
              <w:divBdr>
                <w:top w:val="none" w:sz="0" w:space="0" w:color="auto"/>
                <w:left w:val="none" w:sz="0" w:space="0" w:color="auto"/>
                <w:bottom w:val="none" w:sz="0" w:space="0" w:color="auto"/>
                <w:right w:val="none" w:sz="0" w:space="0" w:color="auto"/>
              </w:divBdr>
            </w:div>
          </w:divsChild>
        </w:div>
        <w:div w:id="534393658">
          <w:marLeft w:val="0"/>
          <w:marRight w:val="0"/>
          <w:marTop w:val="0"/>
          <w:marBottom w:val="0"/>
          <w:divBdr>
            <w:top w:val="none" w:sz="0" w:space="0" w:color="auto"/>
            <w:left w:val="none" w:sz="0" w:space="0" w:color="auto"/>
            <w:bottom w:val="none" w:sz="0" w:space="0" w:color="auto"/>
            <w:right w:val="none" w:sz="0" w:space="0" w:color="auto"/>
          </w:divBdr>
          <w:divsChild>
            <w:div w:id="828790154">
              <w:marLeft w:val="0"/>
              <w:marRight w:val="0"/>
              <w:marTop w:val="0"/>
              <w:marBottom w:val="0"/>
              <w:divBdr>
                <w:top w:val="none" w:sz="0" w:space="0" w:color="auto"/>
                <w:left w:val="none" w:sz="0" w:space="0" w:color="auto"/>
                <w:bottom w:val="none" w:sz="0" w:space="0" w:color="auto"/>
                <w:right w:val="none" w:sz="0" w:space="0" w:color="auto"/>
              </w:divBdr>
            </w:div>
          </w:divsChild>
        </w:div>
        <w:div w:id="657810651">
          <w:marLeft w:val="0"/>
          <w:marRight w:val="0"/>
          <w:marTop w:val="0"/>
          <w:marBottom w:val="0"/>
          <w:divBdr>
            <w:top w:val="none" w:sz="0" w:space="0" w:color="auto"/>
            <w:left w:val="none" w:sz="0" w:space="0" w:color="auto"/>
            <w:bottom w:val="none" w:sz="0" w:space="0" w:color="auto"/>
            <w:right w:val="none" w:sz="0" w:space="0" w:color="auto"/>
          </w:divBdr>
          <w:divsChild>
            <w:div w:id="40061558">
              <w:marLeft w:val="0"/>
              <w:marRight w:val="0"/>
              <w:marTop w:val="0"/>
              <w:marBottom w:val="0"/>
              <w:divBdr>
                <w:top w:val="none" w:sz="0" w:space="0" w:color="auto"/>
                <w:left w:val="none" w:sz="0" w:space="0" w:color="auto"/>
                <w:bottom w:val="none" w:sz="0" w:space="0" w:color="auto"/>
                <w:right w:val="none" w:sz="0" w:space="0" w:color="auto"/>
              </w:divBdr>
            </w:div>
          </w:divsChild>
        </w:div>
        <w:div w:id="665741870">
          <w:marLeft w:val="0"/>
          <w:marRight w:val="0"/>
          <w:marTop w:val="0"/>
          <w:marBottom w:val="0"/>
          <w:divBdr>
            <w:top w:val="none" w:sz="0" w:space="0" w:color="auto"/>
            <w:left w:val="none" w:sz="0" w:space="0" w:color="auto"/>
            <w:bottom w:val="none" w:sz="0" w:space="0" w:color="auto"/>
            <w:right w:val="none" w:sz="0" w:space="0" w:color="auto"/>
          </w:divBdr>
          <w:divsChild>
            <w:div w:id="514462849">
              <w:marLeft w:val="0"/>
              <w:marRight w:val="0"/>
              <w:marTop w:val="0"/>
              <w:marBottom w:val="0"/>
              <w:divBdr>
                <w:top w:val="none" w:sz="0" w:space="0" w:color="auto"/>
                <w:left w:val="none" w:sz="0" w:space="0" w:color="auto"/>
                <w:bottom w:val="none" w:sz="0" w:space="0" w:color="auto"/>
                <w:right w:val="none" w:sz="0" w:space="0" w:color="auto"/>
              </w:divBdr>
            </w:div>
            <w:div w:id="1166356527">
              <w:marLeft w:val="0"/>
              <w:marRight w:val="0"/>
              <w:marTop w:val="0"/>
              <w:marBottom w:val="0"/>
              <w:divBdr>
                <w:top w:val="none" w:sz="0" w:space="0" w:color="auto"/>
                <w:left w:val="none" w:sz="0" w:space="0" w:color="auto"/>
                <w:bottom w:val="none" w:sz="0" w:space="0" w:color="auto"/>
                <w:right w:val="none" w:sz="0" w:space="0" w:color="auto"/>
              </w:divBdr>
            </w:div>
            <w:div w:id="2092191644">
              <w:marLeft w:val="0"/>
              <w:marRight w:val="0"/>
              <w:marTop w:val="0"/>
              <w:marBottom w:val="0"/>
              <w:divBdr>
                <w:top w:val="none" w:sz="0" w:space="0" w:color="auto"/>
                <w:left w:val="none" w:sz="0" w:space="0" w:color="auto"/>
                <w:bottom w:val="none" w:sz="0" w:space="0" w:color="auto"/>
                <w:right w:val="none" w:sz="0" w:space="0" w:color="auto"/>
              </w:divBdr>
            </w:div>
          </w:divsChild>
        </w:div>
        <w:div w:id="671643923">
          <w:marLeft w:val="0"/>
          <w:marRight w:val="0"/>
          <w:marTop w:val="0"/>
          <w:marBottom w:val="0"/>
          <w:divBdr>
            <w:top w:val="none" w:sz="0" w:space="0" w:color="auto"/>
            <w:left w:val="none" w:sz="0" w:space="0" w:color="auto"/>
            <w:bottom w:val="none" w:sz="0" w:space="0" w:color="auto"/>
            <w:right w:val="none" w:sz="0" w:space="0" w:color="auto"/>
          </w:divBdr>
          <w:divsChild>
            <w:div w:id="623973348">
              <w:marLeft w:val="0"/>
              <w:marRight w:val="0"/>
              <w:marTop w:val="0"/>
              <w:marBottom w:val="0"/>
              <w:divBdr>
                <w:top w:val="none" w:sz="0" w:space="0" w:color="auto"/>
                <w:left w:val="none" w:sz="0" w:space="0" w:color="auto"/>
                <w:bottom w:val="none" w:sz="0" w:space="0" w:color="auto"/>
                <w:right w:val="none" w:sz="0" w:space="0" w:color="auto"/>
              </w:divBdr>
            </w:div>
            <w:div w:id="841090873">
              <w:marLeft w:val="0"/>
              <w:marRight w:val="0"/>
              <w:marTop w:val="0"/>
              <w:marBottom w:val="0"/>
              <w:divBdr>
                <w:top w:val="none" w:sz="0" w:space="0" w:color="auto"/>
                <w:left w:val="none" w:sz="0" w:space="0" w:color="auto"/>
                <w:bottom w:val="none" w:sz="0" w:space="0" w:color="auto"/>
                <w:right w:val="none" w:sz="0" w:space="0" w:color="auto"/>
              </w:divBdr>
            </w:div>
          </w:divsChild>
        </w:div>
        <w:div w:id="673993169">
          <w:marLeft w:val="0"/>
          <w:marRight w:val="0"/>
          <w:marTop w:val="0"/>
          <w:marBottom w:val="0"/>
          <w:divBdr>
            <w:top w:val="none" w:sz="0" w:space="0" w:color="auto"/>
            <w:left w:val="none" w:sz="0" w:space="0" w:color="auto"/>
            <w:bottom w:val="none" w:sz="0" w:space="0" w:color="auto"/>
            <w:right w:val="none" w:sz="0" w:space="0" w:color="auto"/>
          </w:divBdr>
          <w:divsChild>
            <w:div w:id="260259542">
              <w:marLeft w:val="0"/>
              <w:marRight w:val="0"/>
              <w:marTop w:val="0"/>
              <w:marBottom w:val="0"/>
              <w:divBdr>
                <w:top w:val="none" w:sz="0" w:space="0" w:color="auto"/>
                <w:left w:val="none" w:sz="0" w:space="0" w:color="auto"/>
                <w:bottom w:val="none" w:sz="0" w:space="0" w:color="auto"/>
                <w:right w:val="none" w:sz="0" w:space="0" w:color="auto"/>
              </w:divBdr>
            </w:div>
            <w:div w:id="1548566780">
              <w:marLeft w:val="0"/>
              <w:marRight w:val="0"/>
              <w:marTop w:val="0"/>
              <w:marBottom w:val="0"/>
              <w:divBdr>
                <w:top w:val="none" w:sz="0" w:space="0" w:color="auto"/>
                <w:left w:val="none" w:sz="0" w:space="0" w:color="auto"/>
                <w:bottom w:val="none" w:sz="0" w:space="0" w:color="auto"/>
                <w:right w:val="none" w:sz="0" w:space="0" w:color="auto"/>
              </w:divBdr>
            </w:div>
          </w:divsChild>
        </w:div>
        <w:div w:id="711465377">
          <w:marLeft w:val="0"/>
          <w:marRight w:val="0"/>
          <w:marTop w:val="0"/>
          <w:marBottom w:val="0"/>
          <w:divBdr>
            <w:top w:val="none" w:sz="0" w:space="0" w:color="auto"/>
            <w:left w:val="none" w:sz="0" w:space="0" w:color="auto"/>
            <w:bottom w:val="none" w:sz="0" w:space="0" w:color="auto"/>
            <w:right w:val="none" w:sz="0" w:space="0" w:color="auto"/>
          </w:divBdr>
          <w:divsChild>
            <w:div w:id="585765894">
              <w:marLeft w:val="0"/>
              <w:marRight w:val="0"/>
              <w:marTop w:val="0"/>
              <w:marBottom w:val="0"/>
              <w:divBdr>
                <w:top w:val="none" w:sz="0" w:space="0" w:color="auto"/>
                <w:left w:val="none" w:sz="0" w:space="0" w:color="auto"/>
                <w:bottom w:val="none" w:sz="0" w:space="0" w:color="auto"/>
                <w:right w:val="none" w:sz="0" w:space="0" w:color="auto"/>
              </w:divBdr>
            </w:div>
          </w:divsChild>
        </w:div>
        <w:div w:id="741413300">
          <w:marLeft w:val="0"/>
          <w:marRight w:val="0"/>
          <w:marTop w:val="0"/>
          <w:marBottom w:val="0"/>
          <w:divBdr>
            <w:top w:val="none" w:sz="0" w:space="0" w:color="auto"/>
            <w:left w:val="none" w:sz="0" w:space="0" w:color="auto"/>
            <w:bottom w:val="none" w:sz="0" w:space="0" w:color="auto"/>
            <w:right w:val="none" w:sz="0" w:space="0" w:color="auto"/>
          </w:divBdr>
          <w:divsChild>
            <w:div w:id="460077026">
              <w:marLeft w:val="0"/>
              <w:marRight w:val="0"/>
              <w:marTop w:val="0"/>
              <w:marBottom w:val="0"/>
              <w:divBdr>
                <w:top w:val="none" w:sz="0" w:space="0" w:color="auto"/>
                <w:left w:val="none" w:sz="0" w:space="0" w:color="auto"/>
                <w:bottom w:val="none" w:sz="0" w:space="0" w:color="auto"/>
                <w:right w:val="none" w:sz="0" w:space="0" w:color="auto"/>
              </w:divBdr>
            </w:div>
            <w:div w:id="1899125734">
              <w:marLeft w:val="0"/>
              <w:marRight w:val="0"/>
              <w:marTop w:val="0"/>
              <w:marBottom w:val="0"/>
              <w:divBdr>
                <w:top w:val="none" w:sz="0" w:space="0" w:color="auto"/>
                <w:left w:val="none" w:sz="0" w:space="0" w:color="auto"/>
                <w:bottom w:val="none" w:sz="0" w:space="0" w:color="auto"/>
                <w:right w:val="none" w:sz="0" w:space="0" w:color="auto"/>
              </w:divBdr>
            </w:div>
          </w:divsChild>
        </w:div>
        <w:div w:id="753552240">
          <w:marLeft w:val="0"/>
          <w:marRight w:val="0"/>
          <w:marTop w:val="0"/>
          <w:marBottom w:val="0"/>
          <w:divBdr>
            <w:top w:val="none" w:sz="0" w:space="0" w:color="auto"/>
            <w:left w:val="none" w:sz="0" w:space="0" w:color="auto"/>
            <w:bottom w:val="none" w:sz="0" w:space="0" w:color="auto"/>
            <w:right w:val="none" w:sz="0" w:space="0" w:color="auto"/>
          </w:divBdr>
          <w:divsChild>
            <w:div w:id="534775553">
              <w:marLeft w:val="0"/>
              <w:marRight w:val="0"/>
              <w:marTop w:val="0"/>
              <w:marBottom w:val="0"/>
              <w:divBdr>
                <w:top w:val="none" w:sz="0" w:space="0" w:color="auto"/>
                <w:left w:val="none" w:sz="0" w:space="0" w:color="auto"/>
                <w:bottom w:val="none" w:sz="0" w:space="0" w:color="auto"/>
                <w:right w:val="none" w:sz="0" w:space="0" w:color="auto"/>
              </w:divBdr>
            </w:div>
            <w:div w:id="854542849">
              <w:marLeft w:val="0"/>
              <w:marRight w:val="0"/>
              <w:marTop w:val="0"/>
              <w:marBottom w:val="0"/>
              <w:divBdr>
                <w:top w:val="none" w:sz="0" w:space="0" w:color="auto"/>
                <w:left w:val="none" w:sz="0" w:space="0" w:color="auto"/>
                <w:bottom w:val="none" w:sz="0" w:space="0" w:color="auto"/>
                <w:right w:val="none" w:sz="0" w:space="0" w:color="auto"/>
              </w:divBdr>
            </w:div>
          </w:divsChild>
        </w:div>
        <w:div w:id="757092457">
          <w:marLeft w:val="0"/>
          <w:marRight w:val="0"/>
          <w:marTop w:val="0"/>
          <w:marBottom w:val="0"/>
          <w:divBdr>
            <w:top w:val="none" w:sz="0" w:space="0" w:color="auto"/>
            <w:left w:val="none" w:sz="0" w:space="0" w:color="auto"/>
            <w:bottom w:val="none" w:sz="0" w:space="0" w:color="auto"/>
            <w:right w:val="none" w:sz="0" w:space="0" w:color="auto"/>
          </w:divBdr>
          <w:divsChild>
            <w:div w:id="420108102">
              <w:marLeft w:val="0"/>
              <w:marRight w:val="0"/>
              <w:marTop w:val="0"/>
              <w:marBottom w:val="0"/>
              <w:divBdr>
                <w:top w:val="none" w:sz="0" w:space="0" w:color="auto"/>
                <w:left w:val="none" w:sz="0" w:space="0" w:color="auto"/>
                <w:bottom w:val="none" w:sz="0" w:space="0" w:color="auto"/>
                <w:right w:val="none" w:sz="0" w:space="0" w:color="auto"/>
              </w:divBdr>
            </w:div>
            <w:div w:id="1054158201">
              <w:marLeft w:val="0"/>
              <w:marRight w:val="0"/>
              <w:marTop w:val="0"/>
              <w:marBottom w:val="0"/>
              <w:divBdr>
                <w:top w:val="none" w:sz="0" w:space="0" w:color="auto"/>
                <w:left w:val="none" w:sz="0" w:space="0" w:color="auto"/>
                <w:bottom w:val="none" w:sz="0" w:space="0" w:color="auto"/>
                <w:right w:val="none" w:sz="0" w:space="0" w:color="auto"/>
              </w:divBdr>
            </w:div>
          </w:divsChild>
        </w:div>
        <w:div w:id="805974392">
          <w:marLeft w:val="0"/>
          <w:marRight w:val="0"/>
          <w:marTop w:val="0"/>
          <w:marBottom w:val="0"/>
          <w:divBdr>
            <w:top w:val="none" w:sz="0" w:space="0" w:color="auto"/>
            <w:left w:val="none" w:sz="0" w:space="0" w:color="auto"/>
            <w:bottom w:val="none" w:sz="0" w:space="0" w:color="auto"/>
            <w:right w:val="none" w:sz="0" w:space="0" w:color="auto"/>
          </w:divBdr>
          <w:divsChild>
            <w:div w:id="1066533264">
              <w:marLeft w:val="0"/>
              <w:marRight w:val="0"/>
              <w:marTop w:val="0"/>
              <w:marBottom w:val="0"/>
              <w:divBdr>
                <w:top w:val="none" w:sz="0" w:space="0" w:color="auto"/>
                <w:left w:val="none" w:sz="0" w:space="0" w:color="auto"/>
                <w:bottom w:val="none" w:sz="0" w:space="0" w:color="auto"/>
                <w:right w:val="none" w:sz="0" w:space="0" w:color="auto"/>
              </w:divBdr>
            </w:div>
            <w:div w:id="2045054838">
              <w:marLeft w:val="0"/>
              <w:marRight w:val="0"/>
              <w:marTop w:val="0"/>
              <w:marBottom w:val="0"/>
              <w:divBdr>
                <w:top w:val="none" w:sz="0" w:space="0" w:color="auto"/>
                <w:left w:val="none" w:sz="0" w:space="0" w:color="auto"/>
                <w:bottom w:val="none" w:sz="0" w:space="0" w:color="auto"/>
                <w:right w:val="none" w:sz="0" w:space="0" w:color="auto"/>
              </w:divBdr>
            </w:div>
          </w:divsChild>
        </w:div>
        <w:div w:id="815293359">
          <w:marLeft w:val="0"/>
          <w:marRight w:val="0"/>
          <w:marTop w:val="0"/>
          <w:marBottom w:val="0"/>
          <w:divBdr>
            <w:top w:val="none" w:sz="0" w:space="0" w:color="auto"/>
            <w:left w:val="none" w:sz="0" w:space="0" w:color="auto"/>
            <w:bottom w:val="none" w:sz="0" w:space="0" w:color="auto"/>
            <w:right w:val="none" w:sz="0" w:space="0" w:color="auto"/>
          </w:divBdr>
          <w:divsChild>
            <w:div w:id="2078086644">
              <w:marLeft w:val="0"/>
              <w:marRight w:val="0"/>
              <w:marTop w:val="0"/>
              <w:marBottom w:val="0"/>
              <w:divBdr>
                <w:top w:val="none" w:sz="0" w:space="0" w:color="auto"/>
                <w:left w:val="none" w:sz="0" w:space="0" w:color="auto"/>
                <w:bottom w:val="none" w:sz="0" w:space="0" w:color="auto"/>
                <w:right w:val="none" w:sz="0" w:space="0" w:color="auto"/>
              </w:divBdr>
            </w:div>
          </w:divsChild>
        </w:div>
        <w:div w:id="823937571">
          <w:marLeft w:val="0"/>
          <w:marRight w:val="0"/>
          <w:marTop w:val="0"/>
          <w:marBottom w:val="0"/>
          <w:divBdr>
            <w:top w:val="none" w:sz="0" w:space="0" w:color="auto"/>
            <w:left w:val="none" w:sz="0" w:space="0" w:color="auto"/>
            <w:bottom w:val="none" w:sz="0" w:space="0" w:color="auto"/>
            <w:right w:val="none" w:sz="0" w:space="0" w:color="auto"/>
          </w:divBdr>
          <w:divsChild>
            <w:div w:id="1531913268">
              <w:marLeft w:val="0"/>
              <w:marRight w:val="0"/>
              <w:marTop w:val="0"/>
              <w:marBottom w:val="0"/>
              <w:divBdr>
                <w:top w:val="none" w:sz="0" w:space="0" w:color="auto"/>
                <w:left w:val="none" w:sz="0" w:space="0" w:color="auto"/>
                <w:bottom w:val="none" w:sz="0" w:space="0" w:color="auto"/>
                <w:right w:val="none" w:sz="0" w:space="0" w:color="auto"/>
              </w:divBdr>
            </w:div>
            <w:div w:id="1977562023">
              <w:marLeft w:val="0"/>
              <w:marRight w:val="0"/>
              <w:marTop w:val="0"/>
              <w:marBottom w:val="0"/>
              <w:divBdr>
                <w:top w:val="none" w:sz="0" w:space="0" w:color="auto"/>
                <w:left w:val="none" w:sz="0" w:space="0" w:color="auto"/>
                <w:bottom w:val="none" w:sz="0" w:space="0" w:color="auto"/>
                <w:right w:val="none" w:sz="0" w:space="0" w:color="auto"/>
              </w:divBdr>
            </w:div>
          </w:divsChild>
        </w:div>
        <w:div w:id="826169898">
          <w:marLeft w:val="0"/>
          <w:marRight w:val="0"/>
          <w:marTop w:val="0"/>
          <w:marBottom w:val="0"/>
          <w:divBdr>
            <w:top w:val="none" w:sz="0" w:space="0" w:color="auto"/>
            <w:left w:val="none" w:sz="0" w:space="0" w:color="auto"/>
            <w:bottom w:val="none" w:sz="0" w:space="0" w:color="auto"/>
            <w:right w:val="none" w:sz="0" w:space="0" w:color="auto"/>
          </w:divBdr>
          <w:divsChild>
            <w:div w:id="460150434">
              <w:marLeft w:val="0"/>
              <w:marRight w:val="0"/>
              <w:marTop w:val="0"/>
              <w:marBottom w:val="0"/>
              <w:divBdr>
                <w:top w:val="none" w:sz="0" w:space="0" w:color="auto"/>
                <w:left w:val="none" w:sz="0" w:space="0" w:color="auto"/>
                <w:bottom w:val="none" w:sz="0" w:space="0" w:color="auto"/>
                <w:right w:val="none" w:sz="0" w:space="0" w:color="auto"/>
              </w:divBdr>
            </w:div>
            <w:div w:id="474570410">
              <w:marLeft w:val="0"/>
              <w:marRight w:val="0"/>
              <w:marTop w:val="0"/>
              <w:marBottom w:val="0"/>
              <w:divBdr>
                <w:top w:val="none" w:sz="0" w:space="0" w:color="auto"/>
                <w:left w:val="none" w:sz="0" w:space="0" w:color="auto"/>
                <w:bottom w:val="none" w:sz="0" w:space="0" w:color="auto"/>
                <w:right w:val="none" w:sz="0" w:space="0" w:color="auto"/>
              </w:divBdr>
            </w:div>
          </w:divsChild>
        </w:div>
        <w:div w:id="826672648">
          <w:marLeft w:val="0"/>
          <w:marRight w:val="0"/>
          <w:marTop w:val="0"/>
          <w:marBottom w:val="0"/>
          <w:divBdr>
            <w:top w:val="none" w:sz="0" w:space="0" w:color="auto"/>
            <w:left w:val="none" w:sz="0" w:space="0" w:color="auto"/>
            <w:bottom w:val="none" w:sz="0" w:space="0" w:color="auto"/>
            <w:right w:val="none" w:sz="0" w:space="0" w:color="auto"/>
          </w:divBdr>
          <w:divsChild>
            <w:div w:id="399408331">
              <w:marLeft w:val="0"/>
              <w:marRight w:val="0"/>
              <w:marTop w:val="0"/>
              <w:marBottom w:val="0"/>
              <w:divBdr>
                <w:top w:val="none" w:sz="0" w:space="0" w:color="auto"/>
                <w:left w:val="none" w:sz="0" w:space="0" w:color="auto"/>
                <w:bottom w:val="none" w:sz="0" w:space="0" w:color="auto"/>
                <w:right w:val="none" w:sz="0" w:space="0" w:color="auto"/>
              </w:divBdr>
            </w:div>
            <w:div w:id="1839928135">
              <w:marLeft w:val="0"/>
              <w:marRight w:val="0"/>
              <w:marTop w:val="0"/>
              <w:marBottom w:val="0"/>
              <w:divBdr>
                <w:top w:val="none" w:sz="0" w:space="0" w:color="auto"/>
                <w:left w:val="none" w:sz="0" w:space="0" w:color="auto"/>
                <w:bottom w:val="none" w:sz="0" w:space="0" w:color="auto"/>
                <w:right w:val="none" w:sz="0" w:space="0" w:color="auto"/>
              </w:divBdr>
            </w:div>
          </w:divsChild>
        </w:div>
        <w:div w:id="889340731">
          <w:marLeft w:val="0"/>
          <w:marRight w:val="0"/>
          <w:marTop w:val="0"/>
          <w:marBottom w:val="0"/>
          <w:divBdr>
            <w:top w:val="none" w:sz="0" w:space="0" w:color="auto"/>
            <w:left w:val="none" w:sz="0" w:space="0" w:color="auto"/>
            <w:bottom w:val="none" w:sz="0" w:space="0" w:color="auto"/>
            <w:right w:val="none" w:sz="0" w:space="0" w:color="auto"/>
          </w:divBdr>
          <w:divsChild>
            <w:div w:id="462965109">
              <w:marLeft w:val="0"/>
              <w:marRight w:val="0"/>
              <w:marTop w:val="0"/>
              <w:marBottom w:val="0"/>
              <w:divBdr>
                <w:top w:val="none" w:sz="0" w:space="0" w:color="auto"/>
                <w:left w:val="none" w:sz="0" w:space="0" w:color="auto"/>
                <w:bottom w:val="none" w:sz="0" w:space="0" w:color="auto"/>
                <w:right w:val="none" w:sz="0" w:space="0" w:color="auto"/>
              </w:divBdr>
            </w:div>
            <w:div w:id="581794682">
              <w:marLeft w:val="0"/>
              <w:marRight w:val="0"/>
              <w:marTop w:val="0"/>
              <w:marBottom w:val="0"/>
              <w:divBdr>
                <w:top w:val="none" w:sz="0" w:space="0" w:color="auto"/>
                <w:left w:val="none" w:sz="0" w:space="0" w:color="auto"/>
                <w:bottom w:val="none" w:sz="0" w:space="0" w:color="auto"/>
                <w:right w:val="none" w:sz="0" w:space="0" w:color="auto"/>
              </w:divBdr>
            </w:div>
          </w:divsChild>
        </w:div>
        <w:div w:id="905460177">
          <w:marLeft w:val="0"/>
          <w:marRight w:val="0"/>
          <w:marTop w:val="0"/>
          <w:marBottom w:val="0"/>
          <w:divBdr>
            <w:top w:val="none" w:sz="0" w:space="0" w:color="auto"/>
            <w:left w:val="none" w:sz="0" w:space="0" w:color="auto"/>
            <w:bottom w:val="none" w:sz="0" w:space="0" w:color="auto"/>
            <w:right w:val="none" w:sz="0" w:space="0" w:color="auto"/>
          </w:divBdr>
          <w:divsChild>
            <w:div w:id="756907892">
              <w:marLeft w:val="0"/>
              <w:marRight w:val="0"/>
              <w:marTop w:val="0"/>
              <w:marBottom w:val="0"/>
              <w:divBdr>
                <w:top w:val="none" w:sz="0" w:space="0" w:color="auto"/>
                <w:left w:val="none" w:sz="0" w:space="0" w:color="auto"/>
                <w:bottom w:val="none" w:sz="0" w:space="0" w:color="auto"/>
                <w:right w:val="none" w:sz="0" w:space="0" w:color="auto"/>
              </w:divBdr>
            </w:div>
            <w:div w:id="1923099128">
              <w:marLeft w:val="0"/>
              <w:marRight w:val="0"/>
              <w:marTop w:val="0"/>
              <w:marBottom w:val="0"/>
              <w:divBdr>
                <w:top w:val="none" w:sz="0" w:space="0" w:color="auto"/>
                <w:left w:val="none" w:sz="0" w:space="0" w:color="auto"/>
                <w:bottom w:val="none" w:sz="0" w:space="0" w:color="auto"/>
                <w:right w:val="none" w:sz="0" w:space="0" w:color="auto"/>
              </w:divBdr>
            </w:div>
          </w:divsChild>
        </w:div>
        <w:div w:id="957101767">
          <w:marLeft w:val="0"/>
          <w:marRight w:val="0"/>
          <w:marTop w:val="0"/>
          <w:marBottom w:val="0"/>
          <w:divBdr>
            <w:top w:val="none" w:sz="0" w:space="0" w:color="auto"/>
            <w:left w:val="none" w:sz="0" w:space="0" w:color="auto"/>
            <w:bottom w:val="none" w:sz="0" w:space="0" w:color="auto"/>
            <w:right w:val="none" w:sz="0" w:space="0" w:color="auto"/>
          </w:divBdr>
          <w:divsChild>
            <w:div w:id="926495722">
              <w:marLeft w:val="0"/>
              <w:marRight w:val="0"/>
              <w:marTop w:val="0"/>
              <w:marBottom w:val="0"/>
              <w:divBdr>
                <w:top w:val="none" w:sz="0" w:space="0" w:color="auto"/>
                <w:left w:val="none" w:sz="0" w:space="0" w:color="auto"/>
                <w:bottom w:val="none" w:sz="0" w:space="0" w:color="auto"/>
                <w:right w:val="none" w:sz="0" w:space="0" w:color="auto"/>
              </w:divBdr>
            </w:div>
            <w:div w:id="1822236045">
              <w:marLeft w:val="0"/>
              <w:marRight w:val="0"/>
              <w:marTop w:val="0"/>
              <w:marBottom w:val="0"/>
              <w:divBdr>
                <w:top w:val="none" w:sz="0" w:space="0" w:color="auto"/>
                <w:left w:val="none" w:sz="0" w:space="0" w:color="auto"/>
                <w:bottom w:val="none" w:sz="0" w:space="0" w:color="auto"/>
                <w:right w:val="none" w:sz="0" w:space="0" w:color="auto"/>
              </w:divBdr>
            </w:div>
          </w:divsChild>
        </w:div>
        <w:div w:id="963802939">
          <w:marLeft w:val="0"/>
          <w:marRight w:val="0"/>
          <w:marTop w:val="0"/>
          <w:marBottom w:val="0"/>
          <w:divBdr>
            <w:top w:val="none" w:sz="0" w:space="0" w:color="auto"/>
            <w:left w:val="none" w:sz="0" w:space="0" w:color="auto"/>
            <w:bottom w:val="none" w:sz="0" w:space="0" w:color="auto"/>
            <w:right w:val="none" w:sz="0" w:space="0" w:color="auto"/>
          </w:divBdr>
          <w:divsChild>
            <w:div w:id="1364985634">
              <w:marLeft w:val="0"/>
              <w:marRight w:val="0"/>
              <w:marTop w:val="0"/>
              <w:marBottom w:val="0"/>
              <w:divBdr>
                <w:top w:val="none" w:sz="0" w:space="0" w:color="auto"/>
                <w:left w:val="none" w:sz="0" w:space="0" w:color="auto"/>
                <w:bottom w:val="none" w:sz="0" w:space="0" w:color="auto"/>
                <w:right w:val="none" w:sz="0" w:space="0" w:color="auto"/>
              </w:divBdr>
            </w:div>
          </w:divsChild>
        </w:div>
        <w:div w:id="964851561">
          <w:marLeft w:val="0"/>
          <w:marRight w:val="0"/>
          <w:marTop w:val="0"/>
          <w:marBottom w:val="0"/>
          <w:divBdr>
            <w:top w:val="none" w:sz="0" w:space="0" w:color="auto"/>
            <w:left w:val="none" w:sz="0" w:space="0" w:color="auto"/>
            <w:bottom w:val="none" w:sz="0" w:space="0" w:color="auto"/>
            <w:right w:val="none" w:sz="0" w:space="0" w:color="auto"/>
          </w:divBdr>
          <w:divsChild>
            <w:div w:id="480577945">
              <w:marLeft w:val="0"/>
              <w:marRight w:val="0"/>
              <w:marTop w:val="0"/>
              <w:marBottom w:val="0"/>
              <w:divBdr>
                <w:top w:val="none" w:sz="0" w:space="0" w:color="auto"/>
                <w:left w:val="none" w:sz="0" w:space="0" w:color="auto"/>
                <w:bottom w:val="none" w:sz="0" w:space="0" w:color="auto"/>
                <w:right w:val="none" w:sz="0" w:space="0" w:color="auto"/>
              </w:divBdr>
            </w:div>
          </w:divsChild>
        </w:div>
        <w:div w:id="970863856">
          <w:marLeft w:val="0"/>
          <w:marRight w:val="0"/>
          <w:marTop w:val="0"/>
          <w:marBottom w:val="0"/>
          <w:divBdr>
            <w:top w:val="none" w:sz="0" w:space="0" w:color="auto"/>
            <w:left w:val="none" w:sz="0" w:space="0" w:color="auto"/>
            <w:bottom w:val="none" w:sz="0" w:space="0" w:color="auto"/>
            <w:right w:val="none" w:sz="0" w:space="0" w:color="auto"/>
          </w:divBdr>
          <w:divsChild>
            <w:div w:id="42560461">
              <w:marLeft w:val="0"/>
              <w:marRight w:val="0"/>
              <w:marTop w:val="0"/>
              <w:marBottom w:val="0"/>
              <w:divBdr>
                <w:top w:val="none" w:sz="0" w:space="0" w:color="auto"/>
                <w:left w:val="none" w:sz="0" w:space="0" w:color="auto"/>
                <w:bottom w:val="none" w:sz="0" w:space="0" w:color="auto"/>
                <w:right w:val="none" w:sz="0" w:space="0" w:color="auto"/>
              </w:divBdr>
            </w:div>
            <w:div w:id="1463188151">
              <w:marLeft w:val="0"/>
              <w:marRight w:val="0"/>
              <w:marTop w:val="0"/>
              <w:marBottom w:val="0"/>
              <w:divBdr>
                <w:top w:val="none" w:sz="0" w:space="0" w:color="auto"/>
                <w:left w:val="none" w:sz="0" w:space="0" w:color="auto"/>
                <w:bottom w:val="none" w:sz="0" w:space="0" w:color="auto"/>
                <w:right w:val="none" w:sz="0" w:space="0" w:color="auto"/>
              </w:divBdr>
            </w:div>
            <w:div w:id="1698581653">
              <w:marLeft w:val="0"/>
              <w:marRight w:val="0"/>
              <w:marTop w:val="0"/>
              <w:marBottom w:val="0"/>
              <w:divBdr>
                <w:top w:val="none" w:sz="0" w:space="0" w:color="auto"/>
                <w:left w:val="none" w:sz="0" w:space="0" w:color="auto"/>
                <w:bottom w:val="none" w:sz="0" w:space="0" w:color="auto"/>
                <w:right w:val="none" w:sz="0" w:space="0" w:color="auto"/>
              </w:divBdr>
            </w:div>
          </w:divsChild>
        </w:div>
        <w:div w:id="984965843">
          <w:marLeft w:val="0"/>
          <w:marRight w:val="0"/>
          <w:marTop w:val="0"/>
          <w:marBottom w:val="0"/>
          <w:divBdr>
            <w:top w:val="none" w:sz="0" w:space="0" w:color="auto"/>
            <w:left w:val="none" w:sz="0" w:space="0" w:color="auto"/>
            <w:bottom w:val="none" w:sz="0" w:space="0" w:color="auto"/>
            <w:right w:val="none" w:sz="0" w:space="0" w:color="auto"/>
          </w:divBdr>
          <w:divsChild>
            <w:div w:id="462579444">
              <w:marLeft w:val="0"/>
              <w:marRight w:val="0"/>
              <w:marTop w:val="0"/>
              <w:marBottom w:val="0"/>
              <w:divBdr>
                <w:top w:val="none" w:sz="0" w:space="0" w:color="auto"/>
                <w:left w:val="none" w:sz="0" w:space="0" w:color="auto"/>
                <w:bottom w:val="none" w:sz="0" w:space="0" w:color="auto"/>
                <w:right w:val="none" w:sz="0" w:space="0" w:color="auto"/>
              </w:divBdr>
            </w:div>
            <w:div w:id="1311136062">
              <w:marLeft w:val="0"/>
              <w:marRight w:val="0"/>
              <w:marTop w:val="0"/>
              <w:marBottom w:val="0"/>
              <w:divBdr>
                <w:top w:val="none" w:sz="0" w:space="0" w:color="auto"/>
                <w:left w:val="none" w:sz="0" w:space="0" w:color="auto"/>
                <w:bottom w:val="none" w:sz="0" w:space="0" w:color="auto"/>
                <w:right w:val="none" w:sz="0" w:space="0" w:color="auto"/>
              </w:divBdr>
            </w:div>
          </w:divsChild>
        </w:div>
        <w:div w:id="1041712506">
          <w:marLeft w:val="0"/>
          <w:marRight w:val="0"/>
          <w:marTop w:val="0"/>
          <w:marBottom w:val="0"/>
          <w:divBdr>
            <w:top w:val="none" w:sz="0" w:space="0" w:color="auto"/>
            <w:left w:val="none" w:sz="0" w:space="0" w:color="auto"/>
            <w:bottom w:val="none" w:sz="0" w:space="0" w:color="auto"/>
            <w:right w:val="none" w:sz="0" w:space="0" w:color="auto"/>
          </w:divBdr>
          <w:divsChild>
            <w:div w:id="430928322">
              <w:marLeft w:val="0"/>
              <w:marRight w:val="0"/>
              <w:marTop w:val="0"/>
              <w:marBottom w:val="0"/>
              <w:divBdr>
                <w:top w:val="none" w:sz="0" w:space="0" w:color="auto"/>
                <w:left w:val="none" w:sz="0" w:space="0" w:color="auto"/>
                <w:bottom w:val="none" w:sz="0" w:space="0" w:color="auto"/>
                <w:right w:val="none" w:sz="0" w:space="0" w:color="auto"/>
              </w:divBdr>
            </w:div>
            <w:div w:id="1416323359">
              <w:marLeft w:val="0"/>
              <w:marRight w:val="0"/>
              <w:marTop w:val="0"/>
              <w:marBottom w:val="0"/>
              <w:divBdr>
                <w:top w:val="none" w:sz="0" w:space="0" w:color="auto"/>
                <w:left w:val="none" w:sz="0" w:space="0" w:color="auto"/>
                <w:bottom w:val="none" w:sz="0" w:space="0" w:color="auto"/>
                <w:right w:val="none" w:sz="0" w:space="0" w:color="auto"/>
              </w:divBdr>
            </w:div>
          </w:divsChild>
        </w:div>
        <w:div w:id="1056124056">
          <w:marLeft w:val="0"/>
          <w:marRight w:val="0"/>
          <w:marTop w:val="0"/>
          <w:marBottom w:val="0"/>
          <w:divBdr>
            <w:top w:val="none" w:sz="0" w:space="0" w:color="auto"/>
            <w:left w:val="none" w:sz="0" w:space="0" w:color="auto"/>
            <w:bottom w:val="none" w:sz="0" w:space="0" w:color="auto"/>
            <w:right w:val="none" w:sz="0" w:space="0" w:color="auto"/>
          </w:divBdr>
          <w:divsChild>
            <w:div w:id="1984845671">
              <w:marLeft w:val="0"/>
              <w:marRight w:val="0"/>
              <w:marTop w:val="0"/>
              <w:marBottom w:val="0"/>
              <w:divBdr>
                <w:top w:val="none" w:sz="0" w:space="0" w:color="auto"/>
                <w:left w:val="none" w:sz="0" w:space="0" w:color="auto"/>
                <w:bottom w:val="none" w:sz="0" w:space="0" w:color="auto"/>
                <w:right w:val="none" w:sz="0" w:space="0" w:color="auto"/>
              </w:divBdr>
            </w:div>
          </w:divsChild>
        </w:div>
        <w:div w:id="1083913626">
          <w:marLeft w:val="0"/>
          <w:marRight w:val="0"/>
          <w:marTop w:val="0"/>
          <w:marBottom w:val="0"/>
          <w:divBdr>
            <w:top w:val="none" w:sz="0" w:space="0" w:color="auto"/>
            <w:left w:val="none" w:sz="0" w:space="0" w:color="auto"/>
            <w:bottom w:val="none" w:sz="0" w:space="0" w:color="auto"/>
            <w:right w:val="none" w:sz="0" w:space="0" w:color="auto"/>
          </w:divBdr>
          <w:divsChild>
            <w:div w:id="897934194">
              <w:marLeft w:val="0"/>
              <w:marRight w:val="0"/>
              <w:marTop w:val="0"/>
              <w:marBottom w:val="0"/>
              <w:divBdr>
                <w:top w:val="none" w:sz="0" w:space="0" w:color="auto"/>
                <w:left w:val="none" w:sz="0" w:space="0" w:color="auto"/>
                <w:bottom w:val="none" w:sz="0" w:space="0" w:color="auto"/>
                <w:right w:val="none" w:sz="0" w:space="0" w:color="auto"/>
              </w:divBdr>
            </w:div>
            <w:div w:id="1093164931">
              <w:marLeft w:val="0"/>
              <w:marRight w:val="0"/>
              <w:marTop w:val="0"/>
              <w:marBottom w:val="0"/>
              <w:divBdr>
                <w:top w:val="none" w:sz="0" w:space="0" w:color="auto"/>
                <w:left w:val="none" w:sz="0" w:space="0" w:color="auto"/>
                <w:bottom w:val="none" w:sz="0" w:space="0" w:color="auto"/>
                <w:right w:val="none" w:sz="0" w:space="0" w:color="auto"/>
              </w:divBdr>
            </w:div>
          </w:divsChild>
        </w:div>
        <w:div w:id="1093428876">
          <w:marLeft w:val="0"/>
          <w:marRight w:val="0"/>
          <w:marTop w:val="0"/>
          <w:marBottom w:val="0"/>
          <w:divBdr>
            <w:top w:val="none" w:sz="0" w:space="0" w:color="auto"/>
            <w:left w:val="none" w:sz="0" w:space="0" w:color="auto"/>
            <w:bottom w:val="none" w:sz="0" w:space="0" w:color="auto"/>
            <w:right w:val="none" w:sz="0" w:space="0" w:color="auto"/>
          </w:divBdr>
          <w:divsChild>
            <w:div w:id="1374110086">
              <w:marLeft w:val="0"/>
              <w:marRight w:val="0"/>
              <w:marTop w:val="0"/>
              <w:marBottom w:val="0"/>
              <w:divBdr>
                <w:top w:val="none" w:sz="0" w:space="0" w:color="auto"/>
                <w:left w:val="none" w:sz="0" w:space="0" w:color="auto"/>
                <w:bottom w:val="none" w:sz="0" w:space="0" w:color="auto"/>
                <w:right w:val="none" w:sz="0" w:space="0" w:color="auto"/>
              </w:divBdr>
            </w:div>
          </w:divsChild>
        </w:div>
        <w:div w:id="1118524826">
          <w:marLeft w:val="0"/>
          <w:marRight w:val="0"/>
          <w:marTop w:val="0"/>
          <w:marBottom w:val="0"/>
          <w:divBdr>
            <w:top w:val="none" w:sz="0" w:space="0" w:color="auto"/>
            <w:left w:val="none" w:sz="0" w:space="0" w:color="auto"/>
            <w:bottom w:val="none" w:sz="0" w:space="0" w:color="auto"/>
            <w:right w:val="none" w:sz="0" w:space="0" w:color="auto"/>
          </w:divBdr>
          <w:divsChild>
            <w:div w:id="568078092">
              <w:marLeft w:val="0"/>
              <w:marRight w:val="0"/>
              <w:marTop w:val="0"/>
              <w:marBottom w:val="0"/>
              <w:divBdr>
                <w:top w:val="none" w:sz="0" w:space="0" w:color="auto"/>
                <w:left w:val="none" w:sz="0" w:space="0" w:color="auto"/>
                <w:bottom w:val="none" w:sz="0" w:space="0" w:color="auto"/>
                <w:right w:val="none" w:sz="0" w:space="0" w:color="auto"/>
              </w:divBdr>
            </w:div>
            <w:div w:id="854155935">
              <w:marLeft w:val="0"/>
              <w:marRight w:val="0"/>
              <w:marTop w:val="0"/>
              <w:marBottom w:val="0"/>
              <w:divBdr>
                <w:top w:val="none" w:sz="0" w:space="0" w:color="auto"/>
                <w:left w:val="none" w:sz="0" w:space="0" w:color="auto"/>
                <w:bottom w:val="none" w:sz="0" w:space="0" w:color="auto"/>
                <w:right w:val="none" w:sz="0" w:space="0" w:color="auto"/>
              </w:divBdr>
            </w:div>
            <w:div w:id="1656492465">
              <w:marLeft w:val="0"/>
              <w:marRight w:val="0"/>
              <w:marTop w:val="0"/>
              <w:marBottom w:val="0"/>
              <w:divBdr>
                <w:top w:val="none" w:sz="0" w:space="0" w:color="auto"/>
                <w:left w:val="none" w:sz="0" w:space="0" w:color="auto"/>
                <w:bottom w:val="none" w:sz="0" w:space="0" w:color="auto"/>
                <w:right w:val="none" w:sz="0" w:space="0" w:color="auto"/>
              </w:divBdr>
            </w:div>
          </w:divsChild>
        </w:div>
        <w:div w:id="1131051325">
          <w:marLeft w:val="0"/>
          <w:marRight w:val="0"/>
          <w:marTop w:val="0"/>
          <w:marBottom w:val="0"/>
          <w:divBdr>
            <w:top w:val="none" w:sz="0" w:space="0" w:color="auto"/>
            <w:left w:val="none" w:sz="0" w:space="0" w:color="auto"/>
            <w:bottom w:val="none" w:sz="0" w:space="0" w:color="auto"/>
            <w:right w:val="none" w:sz="0" w:space="0" w:color="auto"/>
          </w:divBdr>
          <w:divsChild>
            <w:div w:id="754132463">
              <w:marLeft w:val="0"/>
              <w:marRight w:val="0"/>
              <w:marTop w:val="0"/>
              <w:marBottom w:val="0"/>
              <w:divBdr>
                <w:top w:val="none" w:sz="0" w:space="0" w:color="auto"/>
                <w:left w:val="none" w:sz="0" w:space="0" w:color="auto"/>
                <w:bottom w:val="none" w:sz="0" w:space="0" w:color="auto"/>
                <w:right w:val="none" w:sz="0" w:space="0" w:color="auto"/>
              </w:divBdr>
            </w:div>
          </w:divsChild>
        </w:div>
        <w:div w:id="1135483412">
          <w:marLeft w:val="0"/>
          <w:marRight w:val="0"/>
          <w:marTop w:val="0"/>
          <w:marBottom w:val="0"/>
          <w:divBdr>
            <w:top w:val="none" w:sz="0" w:space="0" w:color="auto"/>
            <w:left w:val="none" w:sz="0" w:space="0" w:color="auto"/>
            <w:bottom w:val="none" w:sz="0" w:space="0" w:color="auto"/>
            <w:right w:val="none" w:sz="0" w:space="0" w:color="auto"/>
          </w:divBdr>
          <w:divsChild>
            <w:div w:id="844827617">
              <w:marLeft w:val="0"/>
              <w:marRight w:val="0"/>
              <w:marTop w:val="0"/>
              <w:marBottom w:val="0"/>
              <w:divBdr>
                <w:top w:val="none" w:sz="0" w:space="0" w:color="auto"/>
                <w:left w:val="none" w:sz="0" w:space="0" w:color="auto"/>
                <w:bottom w:val="none" w:sz="0" w:space="0" w:color="auto"/>
                <w:right w:val="none" w:sz="0" w:space="0" w:color="auto"/>
              </w:divBdr>
            </w:div>
            <w:div w:id="1103955046">
              <w:marLeft w:val="0"/>
              <w:marRight w:val="0"/>
              <w:marTop w:val="0"/>
              <w:marBottom w:val="0"/>
              <w:divBdr>
                <w:top w:val="none" w:sz="0" w:space="0" w:color="auto"/>
                <w:left w:val="none" w:sz="0" w:space="0" w:color="auto"/>
                <w:bottom w:val="none" w:sz="0" w:space="0" w:color="auto"/>
                <w:right w:val="none" w:sz="0" w:space="0" w:color="auto"/>
              </w:divBdr>
            </w:div>
          </w:divsChild>
        </w:div>
        <w:div w:id="1160971159">
          <w:marLeft w:val="0"/>
          <w:marRight w:val="0"/>
          <w:marTop w:val="0"/>
          <w:marBottom w:val="0"/>
          <w:divBdr>
            <w:top w:val="none" w:sz="0" w:space="0" w:color="auto"/>
            <w:left w:val="none" w:sz="0" w:space="0" w:color="auto"/>
            <w:bottom w:val="none" w:sz="0" w:space="0" w:color="auto"/>
            <w:right w:val="none" w:sz="0" w:space="0" w:color="auto"/>
          </w:divBdr>
          <w:divsChild>
            <w:div w:id="629362715">
              <w:marLeft w:val="0"/>
              <w:marRight w:val="0"/>
              <w:marTop w:val="0"/>
              <w:marBottom w:val="0"/>
              <w:divBdr>
                <w:top w:val="none" w:sz="0" w:space="0" w:color="auto"/>
                <w:left w:val="none" w:sz="0" w:space="0" w:color="auto"/>
                <w:bottom w:val="none" w:sz="0" w:space="0" w:color="auto"/>
                <w:right w:val="none" w:sz="0" w:space="0" w:color="auto"/>
              </w:divBdr>
            </w:div>
            <w:div w:id="907881483">
              <w:marLeft w:val="0"/>
              <w:marRight w:val="0"/>
              <w:marTop w:val="0"/>
              <w:marBottom w:val="0"/>
              <w:divBdr>
                <w:top w:val="none" w:sz="0" w:space="0" w:color="auto"/>
                <w:left w:val="none" w:sz="0" w:space="0" w:color="auto"/>
                <w:bottom w:val="none" w:sz="0" w:space="0" w:color="auto"/>
                <w:right w:val="none" w:sz="0" w:space="0" w:color="auto"/>
              </w:divBdr>
            </w:div>
          </w:divsChild>
        </w:div>
        <w:div w:id="1228107310">
          <w:marLeft w:val="0"/>
          <w:marRight w:val="0"/>
          <w:marTop w:val="0"/>
          <w:marBottom w:val="0"/>
          <w:divBdr>
            <w:top w:val="none" w:sz="0" w:space="0" w:color="auto"/>
            <w:left w:val="none" w:sz="0" w:space="0" w:color="auto"/>
            <w:bottom w:val="none" w:sz="0" w:space="0" w:color="auto"/>
            <w:right w:val="none" w:sz="0" w:space="0" w:color="auto"/>
          </w:divBdr>
          <w:divsChild>
            <w:div w:id="1675692855">
              <w:marLeft w:val="0"/>
              <w:marRight w:val="0"/>
              <w:marTop w:val="0"/>
              <w:marBottom w:val="0"/>
              <w:divBdr>
                <w:top w:val="none" w:sz="0" w:space="0" w:color="auto"/>
                <w:left w:val="none" w:sz="0" w:space="0" w:color="auto"/>
                <w:bottom w:val="none" w:sz="0" w:space="0" w:color="auto"/>
                <w:right w:val="none" w:sz="0" w:space="0" w:color="auto"/>
              </w:divBdr>
            </w:div>
          </w:divsChild>
        </w:div>
        <w:div w:id="1249999513">
          <w:marLeft w:val="0"/>
          <w:marRight w:val="0"/>
          <w:marTop w:val="0"/>
          <w:marBottom w:val="0"/>
          <w:divBdr>
            <w:top w:val="none" w:sz="0" w:space="0" w:color="auto"/>
            <w:left w:val="none" w:sz="0" w:space="0" w:color="auto"/>
            <w:bottom w:val="none" w:sz="0" w:space="0" w:color="auto"/>
            <w:right w:val="none" w:sz="0" w:space="0" w:color="auto"/>
          </w:divBdr>
          <w:divsChild>
            <w:div w:id="93015144">
              <w:marLeft w:val="0"/>
              <w:marRight w:val="0"/>
              <w:marTop w:val="0"/>
              <w:marBottom w:val="0"/>
              <w:divBdr>
                <w:top w:val="none" w:sz="0" w:space="0" w:color="auto"/>
                <w:left w:val="none" w:sz="0" w:space="0" w:color="auto"/>
                <w:bottom w:val="none" w:sz="0" w:space="0" w:color="auto"/>
                <w:right w:val="none" w:sz="0" w:space="0" w:color="auto"/>
              </w:divBdr>
            </w:div>
            <w:div w:id="1897398966">
              <w:marLeft w:val="0"/>
              <w:marRight w:val="0"/>
              <w:marTop w:val="0"/>
              <w:marBottom w:val="0"/>
              <w:divBdr>
                <w:top w:val="none" w:sz="0" w:space="0" w:color="auto"/>
                <w:left w:val="none" w:sz="0" w:space="0" w:color="auto"/>
                <w:bottom w:val="none" w:sz="0" w:space="0" w:color="auto"/>
                <w:right w:val="none" w:sz="0" w:space="0" w:color="auto"/>
              </w:divBdr>
            </w:div>
          </w:divsChild>
        </w:div>
        <w:div w:id="1279802734">
          <w:marLeft w:val="0"/>
          <w:marRight w:val="0"/>
          <w:marTop w:val="0"/>
          <w:marBottom w:val="0"/>
          <w:divBdr>
            <w:top w:val="none" w:sz="0" w:space="0" w:color="auto"/>
            <w:left w:val="none" w:sz="0" w:space="0" w:color="auto"/>
            <w:bottom w:val="none" w:sz="0" w:space="0" w:color="auto"/>
            <w:right w:val="none" w:sz="0" w:space="0" w:color="auto"/>
          </w:divBdr>
          <w:divsChild>
            <w:div w:id="95832221">
              <w:marLeft w:val="0"/>
              <w:marRight w:val="0"/>
              <w:marTop w:val="0"/>
              <w:marBottom w:val="0"/>
              <w:divBdr>
                <w:top w:val="none" w:sz="0" w:space="0" w:color="auto"/>
                <w:left w:val="none" w:sz="0" w:space="0" w:color="auto"/>
                <w:bottom w:val="none" w:sz="0" w:space="0" w:color="auto"/>
                <w:right w:val="none" w:sz="0" w:space="0" w:color="auto"/>
              </w:divBdr>
            </w:div>
          </w:divsChild>
        </w:div>
        <w:div w:id="1282686775">
          <w:marLeft w:val="0"/>
          <w:marRight w:val="0"/>
          <w:marTop w:val="0"/>
          <w:marBottom w:val="0"/>
          <w:divBdr>
            <w:top w:val="none" w:sz="0" w:space="0" w:color="auto"/>
            <w:left w:val="none" w:sz="0" w:space="0" w:color="auto"/>
            <w:bottom w:val="none" w:sz="0" w:space="0" w:color="auto"/>
            <w:right w:val="none" w:sz="0" w:space="0" w:color="auto"/>
          </w:divBdr>
          <w:divsChild>
            <w:div w:id="560948260">
              <w:marLeft w:val="0"/>
              <w:marRight w:val="0"/>
              <w:marTop w:val="0"/>
              <w:marBottom w:val="0"/>
              <w:divBdr>
                <w:top w:val="none" w:sz="0" w:space="0" w:color="auto"/>
                <w:left w:val="none" w:sz="0" w:space="0" w:color="auto"/>
                <w:bottom w:val="none" w:sz="0" w:space="0" w:color="auto"/>
                <w:right w:val="none" w:sz="0" w:space="0" w:color="auto"/>
              </w:divBdr>
            </w:div>
          </w:divsChild>
        </w:div>
        <w:div w:id="1285232501">
          <w:marLeft w:val="0"/>
          <w:marRight w:val="0"/>
          <w:marTop w:val="0"/>
          <w:marBottom w:val="0"/>
          <w:divBdr>
            <w:top w:val="none" w:sz="0" w:space="0" w:color="auto"/>
            <w:left w:val="none" w:sz="0" w:space="0" w:color="auto"/>
            <w:bottom w:val="none" w:sz="0" w:space="0" w:color="auto"/>
            <w:right w:val="none" w:sz="0" w:space="0" w:color="auto"/>
          </w:divBdr>
          <w:divsChild>
            <w:div w:id="819231672">
              <w:marLeft w:val="0"/>
              <w:marRight w:val="0"/>
              <w:marTop w:val="0"/>
              <w:marBottom w:val="0"/>
              <w:divBdr>
                <w:top w:val="none" w:sz="0" w:space="0" w:color="auto"/>
                <w:left w:val="none" w:sz="0" w:space="0" w:color="auto"/>
                <w:bottom w:val="none" w:sz="0" w:space="0" w:color="auto"/>
                <w:right w:val="none" w:sz="0" w:space="0" w:color="auto"/>
              </w:divBdr>
            </w:div>
            <w:div w:id="1682321633">
              <w:marLeft w:val="0"/>
              <w:marRight w:val="0"/>
              <w:marTop w:val="0"/>
              <w:marBottom w:val="0"/>
              <w:divBdr>
                <w:top w:val="none" w:sz="0" w:space="0" w:color="auto"/>
                <w:left w:val="none" w:sz="0" w:space="0" w:color="auto"/>
                <w:bottom w:val="none" w:sz="0" w:space="0" w:color="auto"/>
                <w:right w:val="none" w:sz="0" w:space="0" w:color="auto"/>
              </w:divBdr>
            </w:div>
          </w:divsChild>
        </w:div>
        <w:div w:id="1327439036">
          <w:marLeft w:val="0"/>
          <w:marRight w:val="0"/>
          <w:marTop w:val="0"/>
          <w:marBottom w:val="0"/>
          <w:divBdr>
            <w:top w:val="none" w:sz="0" w:space="0" w:color="auto"/>
            <w:left w:val="none" w:sz="0" w:space="0" w:color="auto"/>
            <w:bottom w:val="none" w:sz="0" w:space="0" w:color="auto"/>
            <w:right w:val="none" w:sz="0" w:space="0" w:color="auto"/>
          </w:divBdr>
          <w:divsChild>
            <w:div w:id="194730848">
              <w:marLeft w:val="0"/>
              <w:marRight w:val="0"/>
              <w:marTop w:val="0"/>
              <w:marBottom w:val="0"/>
              <w:divBdr>
                <w:top w:val="none" w:sz="0" w:space="0" w:color="auto"/>
                <w:left w:val="none" w:sz="0" w:space="0" w:color="auto"/>
                <w:bottom w:val="none" w:sz="0" w:space="0" w:color="auto"/>
                <w:right w:val="none" w:sz="0" w:space="0" w:color="auto"/>
              </w:divBdr>
            </w:div>
            <w:div w:id="488524005">
              <w:marLeft w:val="0"/>
              <w:marRight w:val="0"/>
              <w:marTop w:val="0"/>
              <w:marBottom w:val="0"/>
              <w:divBdr>
                <w:top w:val="none" w:sz="0" w:space="0" w:color="auto"/>
                <w:left w:val="none" w:sz="0" w:space="0" w:color="auto"/>
                <w:bottom w:val="none" w:sz="0" w:space="0" w:color="auto"/>
                <w:right w:val="none" w:sz="0" w:space="0" w:color="auto"/>
              </w:divBdr>
            </w:div>
            <w:div w:id="601573326">
              <w:marLeft w:val="0"/>
              <w:marRight w:val="0"/>
              <w:marTop w:val="0"/>
              <w:marBottom w:val="0"/>
              <w:divBdr>
                <w:top w:val="none" w:sz="0" w:space="0" w:color="auto"/>
                <w:left w:val="none" w:sz="0" w:space="0" w:color="auto"/>
                <w:bottom w:val="none" w:sz="0" w:space="0" w:color="auto"/>
                <w:right w:val="none" w:sz="0" w:space="0" w:color="auto"/>
              </w:divBdr>
            </w:div>
          </w:divsChild>
        </w:div>
        <w:div w:id="1351102551">
          <w:marLeft w:val="0"/>
          <w:marRight w:val="0"/>
          <w:marTop w:val="0"/>
          <w:marBottom w:val="0"/>
          <w:divBdr>
            <w:top w:val="none" w:sz="0" w:space="0" w:color="auto"/>
            <w:left w:val="none" w:sz="0" w:space="0" w:color="auto"/>
            <w:bottom w:val="none" w:sz="0" w:space="0" w:color="auto"/>
            <w:right w:val="none" w:sz="0" w:space="0" w:color="auto"/>
          </w:divBdr>
          <w:divsChild>
            <w:div w:id="1692485125">
              <w:marLeft w:val="0"/>
              <w:marRight w:val="0"/>
              <w:marTop w:val="0"/>
              <w:marBottom w:val="0"/>
              <w:divBdr>
                <w:top w:val="none" w:sz="0" w:space="0" w:color="auto"/>
                <w:left w:val="none" w:sz="0" w:space="0" w:color="auto"/>
                <w:bottom w:val="none" w:sz="0" w:space="0" w:color="auto"/>
                <w:right w:val="none" w:sz="0" w:space="0" w:color="auto"/>
              </w:divBdr>
            </w:div>
          </w:divsChild>
        </w:div>
        <w:div w:id="1374040573">
          <w:marLeft w:val="0"/>
          <w:marRight w:val="0"/>
          <w:marTop w:val="0"/>
          <w:marBottom w:val="0"/>
          <w:divBdr>
            <w:top w:val="none" w:sz="0" w:space="0" w:color="auto"/>
            <w:left w:val="none" w:sz="0" w:space="0" w:color="auto"/>
            <w:bottom w:val="none" w:sz="0" w:space="0" w:color="auto"/>
            <w:right w:val="none" w:sz="0" w:space="0" w:color="auto"/>
          </w:divBdr>
          <w:divsChild>
            <w:div w:id="959142620">
              <w:marLeft w:val="0"/>
              <w:marRight w:val="0"/>
              <w:marTop w:val="0"/>
              <w:marBottom w:val="0"/>
              <w:divBdr>
                <w:top w:val="none" w:sz="0" w:space="0" w:color="auto"/>
                <w:left w:val="none" w:sz="0" w:space="0" w:color="auto"/>
                <w:bottom w:val="none" w:sz="0" w:space="0" w:color="auto"/>
                <w:right w:val="none" w:sz="0" w:space="0" w:color="auto"/>
              </w:divBdr>
            </w:div>
          </w:divsChild>
        </w:div>
        <w:div w:id="1411926485">
          <w:marLeft w:val="0"/>
          <w:marRight w:val="0"/>
          <w:marTop w:val="0"/>
          <w:marBottom w:val="0"/>
          <w:divBdr>
            <w:top w:val="none" w:sz="0" w:space="0" w:color="auto"/>
            <w:left w:val="none" w:sz="0" w:space="0" w:color="auto"/>
            <w:bottom w:val="none" w:sz="0" w:space="0" w:color="auto"/>
            <w:right w:val="none" w:sz="0" w:space="0" w:color="auto"/>
          </w:divBdr>
          <w:divsChild>
            <w:div w:id="1311128930">
              <w:marLeft w:val="0"/>
              <w:marRight w:val="0"/>
              <w:marTop w:val="0"/>
              <w:marBottom w:val="0"/>
              <w:divBdr>
                <w:top w:val="none" w:sz="0" w:space="0" w:color="auto"/>
                <w:left w:val="none" w:sz="0" w:space="0" w:color="auto"/>
                <w:bottom w:val="none" w:sz="0" w:space="0" w:color="auto"/>
                <w:right w:val="none" w:sz="0" w:space="0" w:color="auto"/>
              </w:divBdr>
            </w:div>
            <w:div w:id="2034763105">
              <w:marLeft w:val="0"/>
              <w:marRight w:val="0"/>
              <w:marTop w:val="0"/>
              <w:marBottom w:val="0"/>
              <w:divBdr>
                <w:top w:val="none" w:sz="0" w:space="0" w:color="auto"/>
                <w:left w:val="none" w:sz="0" w:space="0" w:color="auto"/>
                <w:bottom w:val="none" w:sz="0" w:space="0" w:color="auto"/>
                <w:right w:val="none" w:sz="0" w:space="0" w:color="auto"/>
              </w:divBdr>
            </w:div>
          </w:divsChild>
        </w:div>
        <w:div w:id="1442652141">
          <w:marLeft w:val="0"/>
          <w:marRight w:val="0"/>
          <w:marTop w:val="0"/>
          <w:marBottom w:val="0"/>
          <w:divBdr>
            <w:top w:val="none" w:sz="0" w:space="0" w:color="auto"/>
            <w:left w:val="none" w:sz="0" w:space="0" w:color="auto"/>
            <w:bottom w:val="none" w:sz="0" w:space="0" w:color="auto"/>
            <w:right w:val="none" w:sz="0" w:space="0" w:color="auto"/>
          </w:divBdr>
          <w:divsChild>
            <w:div w:id="613443330">
              <w:marLeft w:val="0"/>
              <w:marRight w:val="0"/>
              <w:marTop w:val="0"/>
              <w:marBottom w:val="0"/>
              <w:divBdr>
                <w:top w:val="none" w:sz="0" w:space="0" w:color="auto"/>
                <w:left w:val="none" w:sz="0" w:space="0" w:color="auto"/>
                <w:bottom w:val="none" w:sz="0" w:space="0" w:color="auto"/>
                <w:right w:val="none" w:sz="0" w:space="0" w:color="auto"/>
              </w:divBdr>
            </w:div>
            <w:div w:id="804854867">
              <w:marLeft w:val="0"/>
              <w:marRight w:val="0"/>
              <w:marTop w:val="0"/>
              <w:marBottom w:val="0"/>
              <w:divBdr>
                <w:top w:val="none" w:sz="0" w:space="0" w:color="auto"/>
                <w:left w:val="none" w:sz="0" w:space="0" w:color="auto"/>
                <w:bottom w:val="none" w:sz="0" w:space="0" w:color="auto"/>
                <w:right w:val="none" w:sz="0" w:space="0" w:color="auto"/>
              </w:divBdr>
            </w:div>
          </w:divsChild>
        </w:div>
        <w:div w:id="1502425035">
          <w:marLeft w:val="0"/>
          <w:marRight w:val="0"/>
          <w:marTop w:val="0"/>
          <w:marBottom w:val="0"/>
          <w:divBdr>
            <w:top w:val="none" w:sz="0" w:space="0" w:color="auto"/>
            <w:left w:val="none" w:sz="0" w:space="0" w:color="auto"/>
            <w:bottom w:val="none" w:sz="0" w:space="0" w:color="auto"/>
            <w:right w:val="none" w:sz="0" w:space="0" w:color="auto"/>
          </w:divBdr>
          <w:divsChild>
            <w:div w:id="516699158">
              <w:marLeft w:val="0"/>
              <w:marRight w:val="0"/>
              <w:marTop w:val="0"/>
              <w:marBottom w:val="0"/>
              <w:divBdr>
                <w:top w:val="none" w:sz="0" w:space="0" w:color="auto"/>
                <w:left w:val="none" w:sz="0" w:space="0" w:color="auto"/>
                <w:bottom w:val="none" w:sz="0" w:space="0" w:color="auto"/>
                <w:right w:val="none" w:sz="0" w:space="0" w:color="auto"/>
              </w:divBdr>
            </w:div>
          </w:divsChild>
        </w:div>
        <w:div w:id="1539389592">
          <w:marLeft w:val="0"/>
          <w:marRight w:val="0"/>
          <w:marTop w:val="0"/>
          <w:marBottom w:val="0"/>
          <w:divBdr>
            <w:top w:val="none" w:sz="0" w:space="0" w:color="auto"/>
            <w:left w:val="none" w:sz="0" w:space="0" w:color="auto"/>
            <w:bottom w:val="none" w:sz="0" w:space="0" w:color="auto"/>
            <w:right w:val="none" w:sz="0" w:space="0" w:color="auto"/>
          </w:divBdr>
          <w:divsChild>
            <w:div w:id="130944153">
              <w:marLeft w:val="0"/>
              <w:marRight w:val="0"/>
              <w:marTop w:val="0"/>
              <w:marBottom w:val="0"/>
              <w:divBdr>
                <w:top w:val="none" w:sz="0" w:space="0" w:color="auto"/>
                <w:left w:val="none" w:sz="0" w:space="0" w:color="auto"/>
                <w:bottom w:val="none" w:sz="0" w:space="0" w:color="auto"/>
                <w:right w:val="none" w:sz="0" w:space="0" w:color="auto"/>
              </w:divBdr>
            </w:div>
          </w:divsChild>
        </w:div>
        <w:div w:id="1559626780">
          <w:marLeft w:val="0"/>
          <w:marRight w:val="0"/>
          <w:marTop w:val="0"/>
          <w:marBottom w:val="0"/>
          <w:divBdr>
            <w:top w:val="none" w:sz="0" w:space="0" w:color="auto"/>
            <w:left w:val="none" w:sz="0" w:space="0" w:color="auto"/>
            <w:bottom w:val="none" w:sz="0" w:space="0" w:color="auto"/>
            <w:right w:val="none" w:sz="0" w:space="0" w:color="auto"/>
          </w:divBdr>
          <w:divsChild>
            <w:div w:id="518933922">
              <w:marLeft w:val="0"/>
              <w:marRight w:val="0"/>
              <w:marTop w:val="0"/>
              <w:marBottom w:val="0"/>
              <w:divBdr>
                <w:top w:val="none" w:sz="0" w:space="0" w:color="auto"/>
                <w:left w:val="none" w:sz="0" w:space="0" w:color="auto"/>
                <w:bottom w:val="none" w:sz="0" w:space="0" w:color="auto"/>
                <w:right w:val="none" w:sz="0" w:space="0" w:color="auto"/>
              </w:divBdr>
            </w:div>
          </w:divsChild>
        </w:div>
        <w:div w:id="1605914707">
          <w:marLeft w:val="0"/>
          <w:marRight w:val="0"/>
          <w:marTop w:val="0"/>
          <w:marBottom w:val="0"/>
          <w:divBdr>
            <w:top w:val="none" w:sz="0" w:space="0" w:color="auto"/>
            <w:left w:val="none" w:sz="0" w:space="0" w:color="auto"/>
            <w:bottom w:val="none" w:sz="0" w:space="0" w:color="auto"/>
            <w:right w:val="none" w:sz="0" w:space="0" w:color="auto"/>
          </w:divBdr>
          <w:divsChild>
            <w:div w:id="1959415229">
              <w:marLeft w:val="0"/>
              <w:marRight w:val="0"/>
              <w:marTop w:val="0"/>
              <w:marBottom w:val="0"/>
              <w:divBdr>
                <w:top w:val="none" w:sz="0" w:space="0" w:color="auto"/>
                <w:left w:val="none" w:sz="0" w:space="0" w:color="auto"/>
                <w:bottom w:val="none" w:sz="0" w:space="0" w:color="auto"/>
                <w:right w:val="none" w:sz="0" w:space="0" w:color="auto"/>
              </w:divBdr>
            </w:div>
          </w:divsChild>
        </w:div>
        <w:div w:id="1605966060">
          <w:marLeft w:val="0"/>
          <w:marRight w:val="0"/>
          <w:marTop w:val="0"/>
          <w:marBottom w:val="0"/>
          <w:divBdr>
            <w:top w:val="none" w:sz="0" w:space="0" w:color="auto"/>
            <w:left w:val="none" w:sz="0" w:space="0" w:color="auto"/>
            <w:bottom w:val="none" w:sz="0" w:space="0" w:color="auto"/>
            <w:right w:val="none" w:sz="0" w:space="0" w:color="auto"/>
          </w:divBdr>
          <w:divsChild>
            <w:div w:id="205025364">
              <w:marLeft w:val="0"/>
              <w:marRight w:val="0"/>
              <w:marTop w:val="0"/>
              <w:marBottom w:val="0"/>
              <w:divBdr>
                <w:top w:val="none" w:sz="0" w:space="0" w:color="auto"/>
                <w:left w:val="none" w:sz="0" w:space="0" w:color="auto"/>
                <w:bottom w:val="none" w:sz="0" w:space="0" w:color="auto"/>
                <w:right w:val="none" w:sz="0" w:space="0" w:color="auto"/>
              </w:divBdr>
            </w:div>
          </w:divsChild>
        </w:div>
        <w:div w:id="1639147313">
          <w:marLeft w:val="0"/>
          <w:marRight w:val="0"/>
          <w:marTop w:val="0"/>
          <w:marBottom w:val="0"/>
          <w:divBdr>
            <w:top w:val="none" w:sz="0" w:space="0" w:color="auto"/>
            <w:left w:val="none" w:sz="0" w:space="0" w:color="auto"/>
            <w:bottom w:val="none" w:sz="0" w:space="0" w:color="auto"/>
            <w:right w:val="none" w:sz="0" w:space="0" w:color="auto"/>
          </w:divBdr>
          <w:divsChild>
            <w:div w:id="996151440">
              <w:marLeft w:val="0"/>
              <w:marRight w:val="0"/>
              <w:marTop w:val="0"/>
              <w:marBottom w:val="0"/>
              <w:divBdr>
                <w:top w:val="none" w:sz="0" w:space="0" w:color="auto"/>
                <w:left w:val="none" w:sz="0" w:space="0" w:color="auto"/>
                <w:bottom w:val="none" w:sz="0" w:space="0" w:color="auto"/>
                <w:right w:val="none" w:sz="0" w:space="0" w:color="auto"/>
              </w:divBdr>
            </w:div>
          </w:divsChild>
        </w:div>
        <w:div w:id="1673222545">
          <w:marLeft w:val="0"/>
          <w:marRight w:val="0"/>
          <w:marTop w:val="0"/>
          <w:marBottom w:val="0"/>
          <w:divBdr>
            <w:top w:val="none" w:sz="0" w:space="0" w:color="auto"/>
            <w:left w:val="none" w:sz="0" w:space="0" w:color="auto"/>
            <w:bottom w:val="none" w:sz="0" w:space="0" w:color="auto"/>
            <w:right w:val="none" w:sz="0" w:space="0" w:color="auto"/>
          </w:divBdr>
          <w:divsChild>
            <w:div w:id="1191727239">
              <w:marLeft w:val="0"/>
              <w:marRight w:val="0"/>
              <w:marTop w:val="0"/>
              <w:marBottom w:val="0"/>
              <w:divBdr>
                <w:top w:val="none" w:sz="0" w:space="0" w:color="auto"/>
                <w:left w:val="none" w:sz="0" w:space="0" w:color="auto"/>
                <w:bottom w:val="none" w:sz="0" w:space="0" w:color="auto"/>
                <w:right w:val="none" w:sz="0" w:space="0" w:color="auto"/>
              </w:divBdr>
            </w:div>
          </w:divsChild>
        </w:div>
        <w:div w:id="1675915357">
          <w:marLeft w:val="0"/>
          <w:marRight w:val="0"/>
          <w:marTop w:val="0"/>
          <w:marBottom w:val="0"/>
          <w:divBdr>
            <w:top w:val="none" w:sz="0" w:space="0" w:color="auto"/>
            <w:left w:val="none" w:sz="0" w:space="0" w:color="auto"/>
            <w:bottom w:val="none" w:sz="0" w:space="0" w:color="auto"/>
            <w:right w:val="none" w:sz="0" w:space="0" w:color="auto"/>
          </w:divBdr>
          <w:divsChild>
            <w:div w:id="335546982">
              <w:marLeft w:val="0"/>
              <w:marRight w:val="0"/>
              <w:marTop w:val="0"/>
              <w:marBottom w:val="0"/>
              <w:divBdr>
                <w:top w:val="none" w:sz="0" w:space="0" w:color="auto"/>
                <w:left w:val="none" w:sz="0" w:space="0" w:color="auto"/>
                <w:bottom w:val="none" w:sz="0" w:space="0" w:color="auto"/>
                <w:right w:val="none" w:sz="0" w:space="0" w:color="auto"/>
              </w:divBdr>
            </w:div>
            <w:div w:id="1836070251">
              <w:marLeft w:val="0"/>
              <w:marRight w:val="0"/>
              <w:marTop w:val="0"/>
              <w:marBottom w:val="0"/>
              <w:divBdr>
                <w:top w:val="none" w:sz="0" w:space="0" w:color="auto"/>
                <w:left w:val="none" w:sz="0" w:space="0" w:color="auto"/>
                <w:bottom w:val="none" w:sz="0" w:space="0" w:color="auto"/>
                <w:right w:val="none" w:sz="0" w:space="0" w:color="auto"/>
              </w:divBdr>
            </w:div>
          </w:divsChild>
        </w:div>
        <w:div w:id="1696735406">
          <w:marLeft w:val="0"/>
          <w:marRight w:val="0"/>
          <w:marTop w:val="0"/>
          <w:marBottom w:val="0"/>
          <w:divBdr>
            <w:top w:val="none" w:sz="0" w:space="0" w:color="auto"/>
            <w:left w:val="none" w:sz="0" w:space="0" w:color="auto"/>
            <w:bottom w:val="none" w:sz="0" w:space="0" w:color="auto"/>
            <w:right w:val="none" w:sz="0" w:space="0" w:color="auto"/>
          </w:divBdr>
          <w:divsChild>
            <w:div w:id="1696425784">
              <w:marLeft w:val="0"/>
              <w:marRight w:val="0"/>
              <w:marTop w:val="0"/>
              <w:marBottom w:val="0"/>
              <w:divBdr>
                <w:top w:val="none" w:sz="0" w:space="0" w:color="auto"/>
                <w:left w:val="none" w:sz="0" w:space="0" w:color="auto"/>
                <w:bottom w:val="none" w:sz="0" w:space="0" w:color="auto"/>
                <w:right w:val="none" w:sz="0" w:space="0" w:color="auto"/>
              </w:divBdr>
            </w:div>
          </w:divsChild>
        </w:div>
        <w:div w:id="1713068829">
          <w:marLeft w:val="0"/>
          <w:marRight w:val="0"/>
          <w:marTop w:val="0"/>
          <w:marBottom w:val="0"/>
          <w:divBdr>
            <w:top w:val="none" w:sz="0" w:space="0" w:color="auto"/>
            <w:left w:val="none" w:sz="0" w:space="0" w:color="auto"/>
            <w:bottom w:val="none" w:sz="0" w:space="0" w:color="auto"/>
            <w:right w:val="none" w:sz="0" w:space="0" w:color="auto"/>
          </w:divBdr>
          <w:divsChild>
            <w:div w:id="905533309">
              <w:marLeft w:val="0"/>
              <w:marRight w:val="0"/>
              <w:marTop w:val="0"/>
              <w:marBottom w:val="0"/>
              <w:divBdr>
                <w:top w:val="none" w:sz="0" w:space="0" w:color="auto"/>
                <w:left w:val="none" w:sz="0" w:space="0" w:color="auto"/>
                <w:bottom w:val="none" w:sz="0" w:space="0" w:color="auto"/>
                <w:right w:val="none" w:sz="0" w:space="0" w:color="auto"/>
              </w:divBdr>
            </w:div>
          </w:divsChild>
        </w:div>
        <w:div w:id="1750494676">
          <w:marLeft w:val="0"/>
          <w:marRight w:val="0"/>
          <w:marTop w:val="0"/>
          <w:marBottom w:val="0"/>
          <w:divBdr>
            <w:top w:val="none" w:sz="0" w:space="0" w:color="auto"/>
            <w:left w:val="none" w:sz="0" w:space="0" w:color="auto"/>
            <w:bottom w:val="none" w:sz="0" w:space="0" w:color="auto"/>
            <w:right w:val="none" w:sz="0" w:space="0" w:color="auto"/>
          </w:divBdr>
          <w:divsChild>
            <w:div w:id="1060984424">
              <w:marLeft w:val="0"/>
              <w:marRight w:val="0"/>
              <w:marTop w:val="0"/>
              <w:marBottom w:val="0"/>
              <w:divBdr>
                <w:top w:val="none" w:sz="0" w:space="0" w:color="auto"/>
                <w:left w:val="none" w:sz="0" w:space="0" w:color="auto"/>
                <w:bottom w:val="none" w:sz="0" w:space="0" w:color="auto"/>
                <w:right w:val="none" w:sz="0" w:space="0" w:color="auto"/>
              </w:divBdr>
            </w:div>
          </w:divsChild>
        </w:div>
        <w:div w:id="1760903377">
          <w:marLeft w:val="0"/>
          <w:marRight w:val="0"/>
          <w:marTop w:val="0"/>
          <w:marBottom w:val="0"/>
          <w:divBdr>
            <w:top w:val="none" w:sz="0" w:space="0" w:color="auto"/>
            <w:left w:val="none" w:sz="0" w:space="0" w:color="auto"/>
            <w:bottom w:val="none" w:sz="0" w:space="0" w:color="auto"/>
            <w:right w:val="none" w:sz="0" w:space="0" w:color="auto"/>
          </w:divBdr>
          <w:divsChild>
            <w:div w:id="321936443">
              <w:marLeft w:val="0"/>
              <w:marRight w:val="0"/>
              <w:marTop w:val="0"/>
              <w:marBottom w:val="0"/>
              <w:divBdr>
                <w:top w:val="none" w:sz="0" w:space="0" w:color="auto"/>
                <w:left w:val="none" w:sz="0" w:space="0" w:color="auto"/>
                <w:bottom w:val="none" w:sz="0" w:space="0" w:color="auto"/>
                <w:right w:val="none" w:sz="0" w:space="0" w:color="auto"/>
              </w:divBdr>
            </w:div>
          </w:divsChild>
        </w:div>
        <w:div w:id="1762987204">
          <w:marLeft w:val="0"/>
          <w:marRight w:val="0"/>
          <w:marTop w:val="0"/>
          <w:marBottom w:val="0"/>
          <w:divBdr>
            <w:top w:val="none" w:sz="0" w:space="0" w:color="auto"/>
            <w:left w:val="none" w:sz="0" w:space="0" w:color="auto"/>
            <w:bottom w:val="none" w:sz="0" w:space="0" w:color="auto"/>
            <w:right w:val="none" w:sz="0" w:space="0" w:color="auto"/>
          </w:divBdr>
          <w:divsChild>
            <w:div w:id="543949710">
              <w:marLeft w:val="0"/>
              <w:marRight w:val="0"/>
              <w:marTop w:val="0"/>
              <w:marBottom w:val="0"/>
              <w:divBdr>
                <w:top w:val="none" w:sz="0" w:space="0" w:color="auto"/>
                <w:left w:val="none" w:sz="0" w:space="0" w:color="auto"/>
                <w:bottom w:val="none" w:sz="0" w:space="0" w:color="auto"/>
                <w:right w:val="none" w:sz="0" w:space="0" w:color="auto"/>
              </w:divBdr>
            </w:div>
          </w:divsChild>
        </w:div>
        <w:div w:id="1774399812">
          <w:marLeft w:val="0"/>
          <w:marRight w:val="0"/>
          <w:marTop w:val="0"/>
          <w:marBottom w:val="0"/>
          <w:divBdr>
            <w:top w:val="none" w:sz="0" w:space="0" w:color="auto"/>
            <w:left w:val="none" w:sz="0" w:space="0" w:color="auto"/>
            <w:bottom w:val="none" w:sz="0" w:space="0" w:color="auto"/>
            <w:right w:val="none" w:sz="0" w:space="0" w:color="auto"/>
          </w:divBdr>
          <w:divsChild>
            <w:div w:id="1396851289">
              <w:marLeft w:val="0"/>
              <w:marRight w:val="0"/>
              <w:marTop w:val="0"/>
              <w:marBottom w:val="0"/>
              <w:divBdr>
                <w:top w:val="none" w:sz="0" w:space="0" w:color="auto"/>
                <w:left w:val="none" w:sz="0" w:space="0" w:color="auto"/>
                <w:bottom w:val="none" w:sz="0" w:space="0" w:color="auto"/>
                <w:right w:val="none" w:sz="0" w:space="0" w:color="auto"/>
              </w:divBdr>
            </w:div>
          </w:divsChild>
        </w:div>
        <w:div w:id="1798796432">
          <w:marLeft w:val="0"/>
          <w:marRight w:val="0"/>
          <w:marTop w:val="0"/>
          <w:marBottom w:val="0"/>
          <w:divBdr>
            <w:top w:val="none" w:sz="0" w:space="0" w:color="auto"/>
            <w:left w:val="none" w:sz="0" w:space="0" w:color="auto"/>
            <w:bottom w:val="none" w:sz="0" w:space="0" w:color="auto"/>
            <w:right w:val="none" w:sz="0" w:space="0" w:color="auto"/>
          </w:divBdr>
          <w:divsChild>
            <w:div w:id="1325814536">
              <w:marLeft w:val="0"/>
              <w:marRight w:val="0"/>
              <w:marTop w:val="0"/>
              <w:marBottom w:val="0"/>
              <w:divBdr>
                <w:top w:val="none" w:sz="0" w:space="0" w:color="auto"/>
                <w:left w:val="none" w:sz="0" w:space="0" w:color="auto"/>
                <w:bottom w:val="none" w:sz="0" w:space="0" w:color="auto"/>
                <w:right w:val="none" w:sz="0" w:space="0" w:color="auto"/>
              </w:divBdr>
            </w:div>
          </w:divsChild>
        </w:div>
        <w:div w:id="1803425728">
          <w:marLeft w:val="0"/>
          <w:marRight w:val="0"/>
          <w:marTop w:val="0"/>
          <w:marBottom w:val="0"/>
          <w:divBdr>
            <w:top w:val="none" w:sz="0" w:space="0" w:color="auto"/>
            <w:left w:val="none" w:sz="0" w:space="0" w:color="auto"/>
            <w:bottom w:val="none" w:sz="0" w:space="0" w:color="auto"/>
            <w:right w:val="none" w:sz="0" w:space="0" w:color="auto"/>
          </w:divBdr>
          <w:divsChild>
            <w:div w:id="146018908">
              <w:marLeft w:val="0"/>
              <w:marRight w:val="0"/>
              <w:marTop w:val="0"/>
              <w:marBottom w:val="0"/>
              <w:divBdr>
                <w:top w:val="none" w:sz="0" w:space="0" w:color="auto"/>
                <w:left w:val="none" w:sz="0" w:space="0" w:color="auto"/>
                <w:bottom w:val="none" w:sz="0" w:space="0" w:color="auto"/>
                <w:right w:val="none" w:sz="0" w:space="0" w:color="auto"/>
              </w:divBdr>
            </w:div>
          </w:divsChild>
        </w:div>
        <w:div w:id="1832135177">
          <w:marLeft w:val="0"/>
          <w:marRight w:val="0"/>
          <w:marTop w:val="0"/>
          <w:marBottom w:val="0"/>
          <w:divBdr>
            <w:top w:val="none" w:sz="0" w:space="0" w:color="auto"/>
            <w:left w:val="none" w:sz="0" w:space="0" w:color="auto"/>
            <w:bottom w:val="none" w:sz="0" w:space="0" w:color="auto"/>
            <w:right w:val="none" w:sz="0" w:space="0" w:color="auto"/>
          </w:divBdr>
          <w:divsChild>
            <w:div w:id="403843825">
              <w:marLeft w:val="0"/>
              <w:marRight w:val="0"/>
              <w:marTop w:val="0"/>
              <w:marBottom w:val="0"/>
              <w:divBdr>
                <w:top w:val="none" w:sz="0" w:space="0" w:color="auto"/>
                <w:left w:val="none" w:sz="0" w:space="0" w:color="auto"/>
                <w:bottom w:val="none" w:sz="0" w:space="0" w:color="auto"/>
                <w:right w:val="none" w:sz="0" w:space="0" w:color="auto"/>
              </w:divBdr>
            </w:div>
            <w:div w:id="1826895706">
              <w:marLeft w:val="0"/>
              <w:marRight w:val="0"/>
              <w:marTop w:val="0"/>
              <w:marBottom w:val="0"/>
              <w:divBdr>
                <w:top w:val="none" w:sz="0" w:space="0" w:color="auto"/>
                <w:left w:val="none" w:sz="0" w:space="0" w:color="auto"/>
                <w:bottom w:val="none" w:sz="0" w:space="0" w:color="auto"/>
                <w:right w:val="none" w:sz="0" w:space="0" w:color="auto"/>
              </w:divBdr>
            </w:div>
          </w:divsChild>
        </w:div>
        <w:div w:id="1833257970">
          <w:marLeft w:val="0"/>
          <w:marRight w:val="0"/>
          <w:marTop w:val="0"/>
          <w:marBottom w:val="0"/>
          <w:divBdr>
            <w:top w:val="none" w:sz="0" w:space="0" w:color="auto"/>
            <w:left w:val="none" w:sz="0" w:space="0" w:color="auto"/>
            <w:bottom w:val="none" w:sz="0" w:space="0" w:color="auto"/>
            <w:right w:val="none" w:sz="0" w:space="0" w:color="auto"/>
          </w:divBdr>
          <w:divsChild>
            <w:div w:id="158694237">
              <w:marLeft w:val="0"/>
              <w:marRight w:val="0"/>
              <w:marTop w:val="0"/>
              <w:marBottom w:val="0"/>
              <w:divBdr>
                <w:top w:val="none" w:sz="0" w:space="0" w:color="auto"/>
                <w:left w:val="none" w:sz="0" w:space="0" w:color="auto"/>
                <w:bottom w:val="none" w:sz="0" w:space="0" w:color="auto"/>
                <w:right w:val="none" w:sz="0" w:space="0" w:color="auto"/>
              </w:divBdr>
            </w:div>
            <w:div w:id="1122847358">
              <w:marLeft w:val="0"/>
              <w:marRight w:val="0"/>
              <w:marTop w:val="0"/>
              <w:marBottom w:val="0"/>
              <w:divBdr>
                <w:top w:val="none" w:sz="0" w:space="0" w:color="auto"/>
                <w:left w:val="none" w:sz="0" w:space="0" w:color="auto"/>
                <w:bottom w:val="none" w:sz="0" w:space="0" w:color="auto"/>
                <w:right w:val="none" w:sz="0" w:space="0" w:color="auto"/>
              </w:divBdr>
            </w:div>
            <w:div w:id="1463772534">
              <w:marLeft w:val="0"/>
              <w:marRight w:val="0"/>
              <w:marTop w:val="0"/>
              <w:marBottom w:val="0"/>
              <w:divBdr>
                <w:top w:val="none" w:sz="0" w:space="0" w:color="auto"/>
                <w:left w:val="none" w:sz="0" w:space="0" w:color="auto"/>
                <w:bottom w:val="none" w:sz="0" w:space="0" w:color="auto"/>
                <w:right w:val="none" w:sz="0" w:space="0" w:color="auto"/>
              </w:divBdr>
            </w:div>
          </w:divsChild>
        </w:div>
        <w:div w:id="1833452766">
          <w:marLeft w:val="0"/>
          <w:marRight w:val="0"/>
          <w:marTop w:val="0"/>
          <w:marBottom w:val="0"/>
          <w:divBdr>
            <w:top w:val="none" w:sz="0" w:space="0" w:color="auto"/>
            <w:left w:val="none" w:sz="0" w:space="0" w:color="auto"/>
            <w:bottom w:val="none" w:sz="0" w:space="0" w:color="auto"/>
            <w:right w:val="none" w:sz="0" w:space="0" w:color="auto"/>
          </w:divBdr>
          <w:divsChild>
            <w:div w:id="1792482078">
              <w:marLeft w:val="0"/>
              <w:marRight w:val="0"/>
              <w:marTop w:val="0"/>
              <w:marBottom w:val="0"/>
              <w:divBdr>
                <w:top w:val="none" w:sz="0" w:space="0" w:color="auto"/>
                <w:left w:val="none" w:sz="0" w:space="0" w:color="auto"/>
                <w:bottom w:val="none" w:sz="0" w:space="0" w:color="auto"/>
                <w:right w:val="none" w:sz="0" w:space="0" w:color="auto"/>
              </w:divBdr>
            </w:div>
            <w:div w:id="1846704356">
              <w:marLeft w:val="0"/>
              <w:marRight w:val="0"/>
              <w:marTop w:val="0"/>
              <w:marBottom w:val="0"/>
              <w:divBdr>
                <w:top w:val="none" w:sz="0" w:space="0" w:color="auto"/>
                <w:left w:val="none" w:sz="0" w:space="0" w:color="auto"/>
                <w:bottom w:val="none" w:sz="0" w:space="0" w:color="auto"/>
                <w:right w:val="none" w:sz="0" w:space="0" w:color="auto"/>
              </w:divBdr>
            </w:div>
          </w:divsChild>
        </w:div>
        <w:div w:id="1887521119">
          <w:marLeft w:val="0"/>
          <w:marRight w:val="0"/>
          <w:marTop w:val="0"/>
          <w:marBottom w:val="0"/>
          <w:divBdr>
            <w:top w:val="none" w:sz="0" w:space="0" w:color="auto"/>
            <w:left w:val="none" w:sz="0" w:space="0" w:color="auto"/>
            <w:bottom w:val="none" w:sz="0" w:space="0" w:color="auto"/>
            <w:right w:val="none" w:sz="0" w:space="0" w:color="auto"/>
          </w:divBdr>
          <w:divsChild>
            <w:div w:id="1157069031">
              <w:marLeft w:val="0"/>
              <w:marRight w:val="0"/>
              <w:marTop w:val="0"/>
              <w:marBottom w:val="0"/>
              <w:divBdr>
                <w:top w:val="none" w:sz="0" w:space="0" w:color="auto"/>
                <w:left w:val="none" w:sz="0" w:space="0" w:color="auto"/>
                <w:bottom w:val="none" w:sz="0" w:space="0" w:color="auto"/>
                <w:right w:val="none" w:sz="0" w:space="0" w:color="auto"/>
              </w:divBdr>
            </w:div>
            <w:div w:id="1714888187">
              <w:marLeft w:val="0"/>
              <w:marRight w:val="0"/>
              <w:marTop w:val="0"/>
              <w:marBottom w:val="0"/>
              <w:divBdr>
                <w:top w:val="none" w:sz="0" w:space="0" w:color="auto"/>
                <w:left w:val="none" w:sz="0" w:space="0" w:color="auto"/>
                <w:bottom w:val="none" w:sz="0" w:space="0" w:color="auto"/>
                <w:right w:val="none" w:sz="0" w:space="0" w:color="auto"/>
              </w:divBdr>
            </w:div>
          </w:divsChild>
        </w:div>
        <w:div w:id="1891915529">
          <w:marLeft w:val="0"/>
          <w:marRight w:val="0"/>
          <w:marTop w:val="0"/>
          <w:marBottom w:val="0"/>
          <w:divBdr>
            <w:top w:val="none" w:sz="0" w:space="0" w:color="auto"/>
            <w:left w:val="none" w:sz="0" w:space="0" w:color="auto"/>
            <w:bottom w:val="none" w:sz="0" w:space="0" w:color="auto"/>
            <w:right w:val="none" w:sz="0" w:space="0" w:color="auto"/>
          </w:divBdr>
          <w:divsChild>
            <w:div w:id="1333559137">
              <w:marLeft w:val="0"/>
              <w:marRight w:val="0"/>
              <w:marTop w:val="0"/>
              <w:marBottom w:val="0"/>
              <w:divBdr>
                <w:top w:val="none" w:sz="0" w:space="0" w:color="auto"/>
                <w:left w:val="none" w:sz="0" w:space="0" w:color="auto"/>
                <w:bottom w:val="none" w:sz="0" w:space="0" w:color="auto"/>
                <w:right w:val="none" w:sz="0" w:space="0" w:color="auto"/>
              </w:divBdr>
            </w:div>
            <w:div w:id="1808814409">
              <w:marLeft w:val="0"/>
              <w:marRight w:val="0"/>
              <w:marTop w:val="0"/>
              <w:marBottom w:val="0"/>
              <w:divBdr>
                <w:top w:val="none" w:sz="0" w:space="0" w:color="auto"/>
                <w:left w:val="none" w:sz="0" w:space="0" w:color="auto"/>
                <w:bottom w:val="none" w:sz="0" w:space="0" w:color="auto"/>
                <w:right w:val="none" w:sz="0" w:space="0" w:color="auto"/>
              </w:divBdr>
            </w:div>
            <w:div w:id="2082024501">
              <w:marLeft w:val="0"/>
              <w:marRight w:val="0"/>
              <w:marTop w:val="0"/>
              <w:marBottom w:val="0"/>
              <w:divBdr>
                <w:top w:val="none" w:sz="0" w:space="0" w:color="auto"/>
                <w:left w:val="none" w:sz="0" w:space="0" w:color="auto"/>
                <w:bottom w:val="none" w:sz="0" w:space="0" w:color="auto"/>
                <w:right w:val="none" w:sz="0" w:space="0" w:color="auto"/>
              </w:divBdr>
            </w:div>
          </w:divsChild>
        </w:div>
        <w:div w:id="1893301718">
          <w:marLeft w:val="0"/>
          <w:marRight w:val="0"/>
          <w:marTop w:val="0"/>
          <w:marBottom w:val="0"/>
          <w:divBdr>
            <w:top w:val="none" w:sz="0" w:space="0" w:color="auto"/>
            <w:left w:val="none" w:sz="0" w:space="0" w:color="auto"/>
            <w:bottom w:val="none" w:sz="0" w:space="0" w:color="auto"/>
            <w:right w:val="none" w:sz="0" w:space="0" w:color="auto"/>
          </w:divBdr>
          <w:divsChild>
            <w:div w:id="1446580662">
              <w:marLeft w:val="0"/>
              <w:marRight w:val="0"/>
              <w:marTop w:val="0"/>
              <w:marBottom w:val="0"/>
              <w:divBdr>
                <w:top w:val="none" w:sz="0" w:space="0" w:color="auto"/>
                <w:left w:val="none" w:sz="0" w:space="0" w:color="auto"/>
                <w:bottom w:val="none" w:sz="0" w:space="0" w:color="auto"/>
                <w:right w:val="none" w:sz="0" w:space="0" w:color="auto"/>
              </w:divBdr>
            </w:div>
          </w:divsChild>
        </w:div>
        <w:div w:id="1922837904">
          <w:marLeft w:val="0"/>
          <w:marRight w:val="0"/>
          <w:marTop w:val="0"/>
          <w:marBottom w:val="0"/>
          <w:divBdr>
            <w:top w:val="none" w:sz="0" w:space="0" w:color="auto"/>
            <w:left w:val="none" w:sz="0" w:space="0" w:color="auto"/>
            <w:bottom w:val="none" w:sz="0" w:space="0" w:color="auto"/>
            <w:right w:val="none" w:sz="0" w:space="0" w:color="auto"/>
          </w:divBdr>
          <w:divsChild>
            <w:div w:id="923032328">
              <w:marLeft w:val="0"/>
              <w:marRight w:val="0"/>
              <w:marTop w:val="0"/>
              <w:marBottom w:val="0"/>
              <w:divBdr>
                <w:top w:val="none" w:sz="0" w:space="0" w:color="auto"/>
                <w:left w:val="none" w:sz="0" w:space="0" w:color="auto"/>
                <w:bottom w:val="none" w:sz="0" w:space="0" w:color="auto"/>
                <w:right w:val="none" w:sz="0" w:space="0" w:color="auto"/>
              </w:divBdr>
            </w:div>
          </w:divsChild>
        </w:div>
        <w:div w:id="1925606946">
          <w:marLeft w:val="0"/>
          <w:marRight w:val="0"/>
          <w:marTop w:val="0"/>
          <w:marBottom w:val="0"/>
          <w:divBdr>
            <w:top w:val="none" w:sz="0" w:space="0" w:color="auto"/>
            <w:left w:val="none" w:sz="0" w:space="0" w:color="auto"/>
            <w:bottom w:val="none" w:sz="0" w:space="0" w:color="auto"/>
            <w:right w:val="none" w:sz="0" w:space="0" w:color="auto"/>
          </w:divBdr>
          <w:divsChild>
            <w:div w:id="49618976">
              <w:marLeft w:val="0"/>
              <w:marRight w:val="0"/>
              <w:marTop w:val="0"/>
              <w:marBottom w:val="0"/>
              <w:divBdr>
                <w:top w:val="none" w:sz="0" w:space="0" w:color="auto"/>
                <w:left w:val="none" w:sz="0" w:space="0" w:color="auto"/>
                <w:bottom w:val="none" w:sz="0" w:space="0" w:color="auto"/>
                <w:right w:val="none" w:sz="0" w:space="0" w:color="auto"/>
              </w:divBdr>
            </w:div>
            <w:div w:id="678584674">
              <w:marLeft w:val="0"/>
              <w:marRight w:val="0"/>
              <w:marTop w:val="0"/>
              <w:marBottom w:val="0"/>
              <w:divBdr>
                <w:top w:val="none" w:sz="0" w:space="0" w:color="auto"/>
                <w:left w:val="none" w:sz="0" w:space="0" w:color="auto"/>
                <w:bottom w:val="none" w:sz="0" w:space="0" w:color="auto"/>
                <w:right w:val="none" w:sz="0" w:space="0" w:color="auto"/>
              </w:divBdr>
            </w:div>
          </w:divsChild>
        </w:div>
        <w:div w:id="1965646991">
          <w:marLeft w:val="0"/>
          <w:marRight w:val="0"/>
          <w:marTop w:val="0"/>
          <w:marBottom w:val="0"/>
          <w:divBdr>
            <w:top w:val="none" w:sz="0" w:space="0" w:color="auto"/>
            <w:left w:val="none" w:sz="0" w:space="0" w:color="auto"/>
            <w:bottom w:val="none" w:sz="0" w:space="0" w:color="auto"/>
            <w:right w:val="none" w:sz="0" w:space="0" w:color="auto"/>
          </w:divBdr>
          <w:divsChild>
            <w:div w:id="1047873007">
              <w:marLeft w:val="0"/>
              <w:marRight w:val="0"/>
              <w:marTop w:val="0"/>
              <w:marBottom w:val="0"/>
              <w:divBdr>
                <w:top w:val="none" w:sz="0" w:space="0" w:color="auto"/>
                <w:left w:val="none" w:sz="0" w:space="0" w:color="auto"/>
                <w:bottom w:val="none" w:sz="0" w:space="0" w:color="auto"/>
                <w:right w:val="none" w:sz="0" w:space="0" w:color="auto"/>
              </w:divBdr>
            </w:div>
            <w:div w:id="1907567462">
              <w:marLeft w:val="0"/>
              <w:marRight w:val="0"/>
              <w:marTop w:val="0"/>
              <w:marBottom w:val="0"/>
              <w:divBdr>
                <w:top w:val="none" w:sz="0" w:space="0" w:color="auto"/>
                <w:left w:val="none" w:sz="0" w:space="0" w:color="auto"/>
                <w:bottom w:val="none" w:sz="0" w:space="0" w:color="auto"/>
                <w:right w:val="none" w:sz="0" w:space="0" w:color="auto"/>
              </w:divBdr>
            </w:div>
          </w:divsChild>
        </w:div>
        <w:div w:id="1972175036">
          <w:marLeft w:val="0"/>
          <w:marRight w:val="0"/>
          <w:marTop w:val="0"/>
          <w:marBottom w:val="0"/>
          <w:divBdr>
            <w:top w:val="none" w:sz="0" w:space="0" w:color="auto"/>
            <w:left w:val="none" w:sz="0" w:space="0" w:color="auto"/>
            <w:bottom w:val="none" w:sz="0" w:space="0" w:color="auto"/>
            <w:right w:val="none" w:sz="0" w:space="0" w:color="auto"/>
          </w:divBdr>
          <w:divsChild>
            <w:div w:id="497312808">
              <w:marLeft w:val="0"/>
              <w:marRight w:val="0"/>
              <w:marTop w:val="0"/>
              <w:marBottom w:val="0"/>
              <w:divBdr>
                <w:top w:val="none" w:sz="0" w:space="0" w:color="auto"/>
                <w:left w:val="none" w:sz="0" w:space="0" w:color="auto"/>
                <w:bottom w:val="none" w:sz="0" w:space="0" w:color="auto"/>
                <w:right w:val="none" w:sz="0" w:space="0" w:color="auto"/>
              </w:divBdr>
            </w:div>
          </w:divsChild>
        </w:div>
        <w:div w:id="2040425604">
          <w:marLeft w:val="0"/>
          <w:marRight w:val="0"/>
          <w:marTop w:val="0"/>
          <w:marBottom w:val="0"/>
          <w:divBdr>
            <w:top w:val="none" w:sz="0" w:space="0" w:color="auto"/>
            <w:left w:val="none" w:sz="0" w:space="0" w:color="auto"/>
            <w:bottom w:val="none" w:sz="0" w:space="0" w:color="auto"/>
            <w:right w:val="none" w:sz="0" w:space="0" w:color="auto"/>
          </w:divBdr>
          <w:divsChild>
            <w:div w:id="956445162">
              <w:marLeft w:val="0"/>
              <w:marRight w:val="0"/>
              <w:marTop w:val="0"/>
              <w:marBottom w:val="0"/>
              <w:divBdr>
                <w:top w:val="none" w:sz="0" w:space="0" w:color="auto"/>
                <w:left w:val="none" w:sz="0" w:space="0" w:color="auto"/>
                <w:bottom w:val="none" w:sz="0" w:space="0" w:color="auto"/>
                <w:right w:val="none" w:sz="0" w:space="0" w:color="auto"/>
              </w:divBdr>
            </w:div>
          </w:divsChild>
        </w:div>
        <w:div w:id="2047869809">
          <w:marLeft w:val="0"/>
          <w:marRight w:val="0"/>
          <w:marTop w:val="0"/>
          <w:marBottom w:val="0"/>
          <w:divBdr>
            <w:top w:val="none" w:sz="0" w:space="0" w:color="auto"/>
            <w:left w:val="none" w:sz="0" w:space="0" w:color="auto"/>
            <w:bottom w:val="none" w:sz="0" w:space="0" w:color="auto"/>
            <w:right w:val="none" w:sz="0" w:space="0" w:color="auto"/>
          </w:divBdr>
          <w:divsChild>
            <w:div w:id="553078305">
              <w:marLeft w:val="0"/>
              <w:marRight w:val="0"/>
              <w:marTop w:val="0"/>
              <w:marBottom w:val="0"/>
              <w:divBdr>
                <w:top w:val="none" w:sz="0" w:space="0" w:color="auto"/>
                <w:left w:val="none" w:sz="0" w:space="0" w:color="auto"/>
                <w:bottom w:val="none" w:sz="0" w:space="0" w:color="auto"/>
                <w:right w:val="none" w:sz="0" w:space="0" w:color="auto"/>
              </w:divBdr>
            </w:div>
            <w:div w:id="1649632821">
              <w:marLeft w:val="0"/>
              <w:marRight w:val="0"/>
              <w:marTop w:val="0"/>
              <w:marBottom w:val="0"/>
              <w:divBdr>
                <w:top w:val="none" w:sz="0" w:space="0" w:color="auto"/>
                <w:left w:val="none" w:sz="0" w:space="0" w:color="auto"/>
                <w:bottom w:val="none" w:sz="0" w:space="0" w:color="auto"/>
                <w:right w:val="none" w:sz="0" w:space="0" w:color="auto"/>
              </w:divBdr>
            </w:div>
          </w:divsChild>
        </w:div>
        <w:div w:id="2066249000">
          <w:marLeft w:val="0"/>
          <w:marRight w:val="0"/>
          <w:marTop w:val="0"/>
          <w:marBottom w:val="0"/>
          <w:divBdr>
            <w:top w:val="none" w:sz="0" w:space="0" w:color="auto"/>
            <w:left w:val="none" w:sz="0" w:space="0" w:color="auto"/>
            <w:bottom w:val="none" w:sz="0" w:space="0" w:color="auto"/>
            <w:right w:val="none" w:sz="0" w:space="0" w:color="auto"/>
          </w:divBdr>
          <w:divsChild>
            <w:div w:id="1304235165">
              <w:marLeft w:val="0"/>
              <w:marRight w:val="0"/>
              <w:marTop w:val="0"/>
              <w:marBottom w:val="0"/>
              <w:divBdr>
                <w:top w:val="none" w:sz="0" w:space="0" w:color="auto"/>
                <w:left w:val="none" w:sz="0" w:space="0" w:color="auto"/>
                <w:bottom w:val="none" w:sz="0" w:space="0" w:color="auto"/>
                <w:right w:val="none" w:sz="0" w:space="0" w:color="auto"/>
              </w:divBdr>
            </w:div>
            <w:div w:id="1584532373">
              <w:marLeft w:val="0"/>
              <w:marRight w:val="0"/>
              <w:marTop w:val="0"/>
              <w:marBottom w:val="0"/>
              <w:divBdr>
                <w:top w:val="none" w:sz="0" w:space="0" w:color="auto"/>
                <w:left w:val="none" w:sz="0" w:space="0" w:color="auto"/>
                <w:bottom w:val="none" w:sz="0" w:space="0" w:color="auto"/>
                <w:right w:val="none" w:sz="0" w:space="0" w:color="auto"/>
              </w:divBdr>
            </w:div>
          </w:divsChild>
        </w:div>
        <w:div w:id="2127651516">
          <w:marLeft w:val="0"/>
          <w:marRight w:val="0"/>
          <w:marTop w:val="0"/>
          <w:marBottom w:val="0"/>
          <w:divBdr>
            <w:top w:val="none" w:sz="0" w:space="0" w:color="auto"/>
            <w:left w:val="none" w:sz="0" w:space="0" w:color="auto"/>
            <w:bottom w:val="none" w:sz="0" w:space="0" w:color="auto"/>
            <w:right w:val="none" w:sz="0" w:space="0" w:color="auto"/>
          </w:divBdr>
          <w:divsChild>
            <w:div w:id="77355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39788">
      <w:bodyDiv w:val="1"/>
      <w:marLeft w:val="0"/>
      <w:marRight w:val="0"/>
      <w:marTop w:val="0"/>
      <w:marBottom w:val="0"/>
      <w:divBdr>
        <w:top w:val="none" w:sz="0" w:space="0" w:color="auto"/>
        <w:left w:val="none" w:sz="0" w:space="0" w:color="auto"/>
        <w:bottom w:val="none" w:sz="0" w:space="0" w:color="auto"/>
        <w:right w:val="none" w:sz="0" w:space="0" w:color="auto"/>
      </w:divBdr>
      <w:divsChild>
        <w:div w:id="818615836">
          <w:marLeft w:val="0"/>
          <w:marRight w:val="0"/>
          <w:marTop w:val="0"/>
          <w:marBottom w:val="0"/>
          <w:divBdr>
            <w:top w:val="none" w:sz="0" w:space="0" w:color="auto"/>
            <w:left w:val="none" w:sz="0" w:space="0" w:color="auto"/>
            <w:bottom w:val="none" w:sz="0" w:space="0" w:color="auto"/>
            <w:right w:val="none" w:sz="0" w:space="0" w:color="auto"/>
          </w:divBdr>
        </w:div>
        <w:div w:id="959844778">
          <w:marLeft w:val="0"/>
          <w:marRight w:val="0"/>
          <w:marTop w:val="0"/>
          <w:marBottom w:val="0"/>
          <w:divBdr>
            <w:top w:val="none" w:sz="0" w:space="0" w:color="auto"/>
            <w:left w:val="none" w:sz="0" w:space="0" w:color="auto"/>
            <w:bottom w:val="none" w:sz="0" w:space="0" w:color="auto"/>
            <w:right w:val="none" w:sz="0" w:space="0" w:color="auto"/>
          </w:divBdr>
        </w:div>
      </w:divsChild>
    </w:div>
    <w:div w:id="586577126">
      <w:bodyDiv w:val="1"/>
      <w:marLeft w:val="0"/>
      <w:marRight w:val="0"/>
      <w:marTop w:val="0"/>
      <w:marBottom w:val="0"/>
      <w:divBdr>
        <w:top w:val="none" w:sz="0" w:space="0" w:color="auto"/>
        <w:left w:val="none" w:sz="0" w:space="0" w:color="auto"/>
        <w:bottom w:val="none" w:sz="0" w:space="0" w:color="auto"/>
        <w:right w:val="none" w:sz="0" w:space="0" w:color="auto"/>
      </w:divBdr>
      <w:divsChild>
        <w:div w:id="38365556">
          <w:marLeft w:val="0"/>
          <w:marRight w:val="0"/>
          <w:marTop w:val="0"/>
          <w:marBottom w:val="0"/>
          <w:divBdr>
            <w:top w:val="none" w:sz="0" w:space="0" w:color="auto"/>
            <w:left w:val="none" w:sz="0" w:space="0" w:color="auto"/>
            <w:bottom w:val="none" w:sz="0" w:space="0" w:color="auto"/>
            <w:right w:val="none" w:sz="0" w:space="0" w:color="auto"/>
          </w:divBdr>
          <w:divsChild>
            <w:div w:id="2035228971">
              <w:marLeft w:val="0"/>
              <w:marRight w:val="0"/>
              <w:marTop w:val="0"/>
              <w:marBottom w:val="0"/>
              <w:divBdr>
                <w:top w:val="none" w:sz="0" w:space="0" w:color="auto"/>
                <w:left w:val="none" w:sz="0" w:space="0" w:color="auto"/>
                <w:bottom w:val="none" w:sz="0" w:space="0" w:color="auto"/>
                <w:right w:val="none" w:sz="0" w:space="0" w:color="auto"/>
              </w:divBdr>
            </w:div>
          </w:divsChild>
        </w:div>
        <w:div w:id="54546250">
          <w:marLeft w:val="0"/>
          <w:marRight w:val="0"/>
          <w:marTop w:val="0"/>
          <w:marBottom w:val="0"/>
          <w:divBdr>
            <w:top w:val="none" w:sz="0" w:space="0" w:color="auto"/>
            <w:left w:val="none" w:sz="0" w:space="0" w:color="auto"/>
            <w:bottom w:val="none" w:sz="0" w:space="0" w:color="auto"/>
            <w:right w:val="none" w:sz="0" w:space="0" w:color="auto"/>
          </w:divBdr>
          <w:divsChild>
            <w:div w:id="909534529">
              <w:marLeft w:val="0"/>
              <w:marRight w:val="0"/>
              <w:marTop w:val="0"/>
              <w:marBottom w:val="0"/>
              <w:divBdr>
                <w:top w:val="none" w:sz="0" w:space="0" w:color="auto"/>
                <w:left w:val="none" w:sz="0" w:space="0" w:color="auto"/>
                <w:bottom w:val="none" w:sz="0" w:space="0" w:color="auto"/>
                <w:right w:val="none" w:sz="0" w:space="0" w:color="auto"/>
              </w:divBdr>
            </w:div>
          </w:divsChild>
        </w:div>
        <w:div w:id="78066314">
          <w:marLeft w:val="0"/>
          <w:marRight w:val="0"/>
          <w:marTop w:val="0"/>
          <w:marBottom w:val="0"/>
          <w:divBdr>
            <w:top w:val="none" w:sz="0" w:space="0" w:color="auto"/>
            <w:left w:val="none" w:sz="0" w:space="0" w:color="auto"/>
            <w:bottom w:val="none" w:sz="0" w:space="0" w:color="auto"/>
            <w:right w:val="none" w:sz="0" w:space="0" w:color="auto"/>
          </w:divBdr>
          <w:divsChild>
            <w:div w:id="378163206">
              <w:marLeft w:val="0"/>
              <w:marRight w:val="0"/>
              <w:marTop w:val="0"/>
              <w:marBottom w:val="0"/>
              <w:divBdr>
                <w:top w:val="none" w:sz="0" w:space="0" w:color="auto"/>
                <w:left w:val="none" w:sz="0" w:space="0" w:color="auto"/>
                <w:bottom w:val="none" w:sz="0" w:space="0" w:color="auto"/>
                <w:right w:val="none" w:sz="0" w:space="0" w:color="auto"/>
              </w:divBdr>
            </w:div>
          </w:divsChild>
        </w:div>
        <w:div w:id="86924058">
          <w:marLeft w:val="0"/>
          <w:marRight w:val="0"/>
          <w:marTop w:val="0"/>
          <w:marBottom w:val="0"/>
          <w:divBdr>
            <w:top w:val="none" w:sz="0" w:space="0" w:color="auto"/>
            <w:left w:val="none" w:sz="0" w:space="0" w:color="auto"/>
            <w:bottom w:val="none" w:sz="0" w:space="0" w:color="auto"/>
            <w:right w:val="none" w:sz="0" w:space="0" w:color="auto"/>
          </w:divBdr>
          <w:divsChild>
            <w:div w:id="59862604">
              <w:marLeft w:val="0"/>
              <w:marRight w:val="0"/>
              <w:marTop w:val="0"/>
              <w:marBottom w:val="0"/>
              <w:divBdr>
                <w:top w:val="none" w:sz="0" w:space="0" w:color="auto"/>
                <w:left w:val="none" w:sz="0" w:space="0" w:color="auto"/>
                <w:bottom w:val="none" w:sz="0" w:space="0" w:color="auto"/>
                <w:right w:val="none" w:sz="0" w:space="0" w:color="auto"/>
              </w:divBdr>
            </w:div>
            <w:div w:id="1619723141">
              <w:marLeft w:val="0"/>
              <w:marRight w:val="0"/>
              <w:marTop w:val="0"/>
              <w:marBottom w:val="0"/>
              <w:divBdr>
                <w:top w:val="none" w:sz="0" w:space="0" w:color="auto"/>
                <w:left w:val="none" w:sz="0" w:space="0" w:color="auto"/>
                <w:bottom w:val="none" w:sz="0" w:space="0" w:color="auto"/>
                <w:right w:val="none" w:sz="0" w:space="0" w:color="auto"/>
              </w:divBdr>
            </w:div>
          </w:divsChild>
        </w:div>
        <w:div w:id="102921666">
          <w:marLeft w:val="0"/>
          <w:marRight w:val="0"/>
          <w:marTop w:val="0"/>
          <w:marBottom w:val="0"/>
          <w:divBdr>
            <w:top w:val="none" w:sz="0" w:space="0" w:color="auto"/>
            <w:left w:val="none" w:sz="0" w:space="0" w:color="auto"/>
            <w:bottom w:val="none" w:sz="0" w:space="0" w:color="auto"/>
            <w:right w:val="none" w:sz="0" w:space="0" w:color="auto"/>
          </w:divBdr>
          <w:divsChild>
            <w:div w:id="2026438853">
              <w:marLeft w:val="0"/>
              <w:marRight w:val="0"/>
              <w:marTop w:val="0"/>
              <w:marBottom w:val="0"/>
              <w:divBdr>
                <w:top w:val="none" w:sz="0" w:space="0" w:color="auto"/>
                <w:left w:val="none" w:sz="0" w:space="0" w:color="auto"/>
                <w:bottom w:val="none" w:sz="0" w:space="0" w:color="auto"/>
                <w:right w:val="none" w:sz="0" w:space="0" w:color="auto"/>
              </w:divBdr>
            </w:div>
          </w:divsChild>
        </w:div>
        <w:div w:id="113717106">
          <w:marLeft w:val="0"/>
          <w:marRight w:val="0"/>
          <w:marTop w:val="0"/>
          <w:marBottom w:val="0"/>
          <w:divBdr>
            <w:top w:val="none" w:sz="0" w:space="0" w:color="auto"/>
            <w:left w:val="none" w:sz="0" w:space="0" w:color="auto"/>
            <w:bottom w:val="none" w:sz="0" w:space="0" w:color="auto"/>
            <w:right w:val="none" w:sz="0" w:space="0" w:color="auto"/>
          </w:divBdr>
          <w:divsChild>
            <w:div w:id="1820615167">
              <w:marLeft w:val="0"/>
              <w:marRight w:val="0"/>
              <w:marTop w:val="0"/>
              <w:marBottom w:val="0"/>
              <w:divBdr>
                <w:top w:val="none" w:sz="0" w:space="0" w:color="auto"/>
                <w:left w:val="none" w:sz="0" w:space="0" w:color="auto"/>
                <w:bottom w:val="none" w:sz="0" w:space="0" w:color="auto"/>
                <w:right w:val="none" w:sz="0" w:space="0" w:color="auto"/>
              </w:divBdr>
            </w:div>
          </w:divsChild>
        </w:div>
        <w:div w:id="148833380">
          <w:marLeft w:val="0"/>
          <w:marRight w:val="0"/>
          <w:marTop w:val="0"/>
          <w:marBottom w:val="0"/>
          <w:divBdr>
            <w:top w:val="none" w:sz="0" w:space="0" w:color="auto"/>
            <w:left w:val="none" w:sz="0" w:space="0" w:color="auto"/>
            <w:bottom w:val="none" w:sz="0" w:space="0" w:color="auto"/>
            <w:right w:val="none" w:sz="0" w:space="0" w:color="auto"/>
          </w:divBdr>
          <w:divsChild>
            <w:div w:id="1816872675">
              <w:marLeft w:val="0"/>
              <w:marRight w:val="0"/>
              <w:marTop w:val="0"/>
              <w:marBottom w:val="0"/>
              <w:divBdr>
                <w:top w:val="none" w:sz="0" w:space="0" w:color="auto"/>
                <w:left w:val="none" w:sz="0" w:space="0" w:color="auto"/>
                <w:bottom w:val="none" w:sz="0" w:space="0" w:color="auto"/>
                <w:right w:val="none" w:sz="0" w:space="0" w:color="auto"/>
              </w:divBdr>
            </w:div>
          </w:divsChild>
        </w:div>
        <w:div w:id="151409071">
          <w:marLeft w:val="0"/>
          <w:marRight w:val="0"/>
          <w:marTop w:val="0"/>
          <w:marBottom w:val="0"/>
          <w:divBdr>
            <w:top w:val="none" w:sz="0" w:space="0" w:color="auto"/>
            <w:left w:val="none" w:sz="0" w:space="0" w:color="auto"/>
            <w:bottom w:val="none" w:sz="0" w:space="0" w:color="auto"/>
            <w:right w:val="none" w:sz="0" w:space="0" w:color="auto"/>
          </w:divBdr>
          <w:divsChild>
            <w:div w:id="616987114">
              <w:marLeft w:val="0"/>
              <w:marRight w:val="0"/>
              <w:marTop w:val="0"/>
              <w:marBottom w:val="0"/>
              <w:divBdr>
                <w:top w:val="none" w:sz="0" w:space="0" w:color="auto"/>
                <w:left w:val="none" w:sz="0" w:space="0" w:color="auto"/>
                <w:bottom w:val="none" w:sz="0" w:space="0" w:color="auto"/>
                <w:right w:val="none" w:sz="0" w:space="0" w:color="auto"/>
              </w:divBdr>
            </w:div>
            <w:div w:id="915629657">
              <w:marLeft w:val="0"/>
              <w:marRight w:val="0"/>
              <w:marTop w:val="0"/>
              <w:marBottom w:val="0"/>
              <w:divBdr>
                <w:top w:val="none" w:sz="0" w:space="0" w:color="auto"/>
                <w:left w:val="none" w:sz="0" w:space="0" w:color="auto"/>
                <w:bottom w:val="none" w:sz="0" w:space="0" w:color="auto"/>
                <w:right w:val="none" w:sz="0" w:space="0" w:color="auto"/>
              </w:divBdr>
            </w:div>
          </w:divsChild>
        </w:div>
        <w:div w:id="174464599">
          <w:marLeft w:val="0"/>
          <w:marRight w:val="0"/>
          <w:marTop w:val="0"/>
          <w:marBottom w:val="0"/>
          <w:divBdr>
            <w:top w:val="none" w:sz="0" w:space="0" w:color="auto"/>
            <w:left w:val="none" w:sz="0" w:space="0" w:color="auto"/>
            <w:bottom w:val="none" w:sz="0" w:space="0" w:color="auto"/>
            <w:right w:val="none" w:sz="0" w:space="0" w:color="auto"/>
          </w:divBdr>
          <w:divsChild>
            <w:div w:id="1672023575">
              <w:marLeft w:val="0"/>
              <w:marRight w:val="0"/>
              <w:marTop w:val="0"/>
              <w:marBottom w:val="0"/>
              <w:divBdr>
                <w:top w:val="none" w:sz="0" w:space="0" w:color="auto"/>
                <w:left w:val="none" w:sz="0" w:space="0" w:color="auto"/>
                <w:bottom w:val="none" w:sz="0" w:space="0" w:color="auto"/>
                <w:right w:val="none" w:sz="0" w:space="0" w:color="auto"/>
              </w:divBdr>
            </w:div>
          </w:divsChild>
        </w:div>
        <w:div w:id="196433277">
          <w:marLeft w:val="0"/>
          <w:marRight w:val="0"/>
          <w:marTop w:val="0"/>
          <w:marBottom w:val="0"/>
          <w:divBdr>
            <w:top w:val="none" w:sz="0" w:space="0" w:color="auto"/>
            <w:left w:val="none" w:sz="0" w:space="0" w:color="auto"/>
            <w:bottom w:val="none" w:sz="0" w:space="0" w:color="auto"/>
            <w:right w:val="none" w:sz="0" w:space="0" w:color="auto"/>
          </w:divBdr>
          <w:divsChild>
            <w:div w:id="535116854">
              <w:marLeft w:val="0"/>
              <w:marRight w:val="0"/>
              <w:marTop w:val="0"/>
              <w:marBottom w:val="0"/>
              <w:divBdr>
                <w:top w:val="none" w:sz="0" w:space="0" w:color="auto"/>
                <w:left w:val="none" w:sz="0" w:space="0" w:color="auto"/>
                <w:bottom w:val="none" w:sz="0" w:space="0" w:color="auto"/>
                <w:right w:val="none" w:sz="0" w:space="0" w:color="auto"/>
              </w:divBdr>
            </w:div>
            <w:div w:id="970746888">
              <w:marLeft w:val="0"/>
              <w:marRight w:val="0"/>
              <w:marTop w:val="0"/>
              <w:marBottom w:val="0"/>
              <w:divBdr>
                <w:top w:val="none" w:sz="0" w:space="0" w:color="auto"/>
                <w:left w:val="none" w:sz="0" w:space="0" w:color="auto"/>
                <w:bottom w:val="none" w:sz="0" w:space="0" w:color="auto"/>
                <w:right w:val="none" w:sz="0" w:space="0" w:color="auto"/>
              </w:divBdr>
            </w:div>
          </w:divsChild>
        </w:div>
        <w:div w:id="203292847">
          <w:marLeft w:val="0"/>
          <w:marRight w:val="0"/>
          <w:marTop w:val="0"/>
          <w:marBottom w:val="0"/>
          <w:divBdr>
            <w:top w:val="none" w:sz="0" w:space="0" w:color="auto"/>
            <w:left w:val="none" w:sz="0" w:space="0" w:color="auto"/>
            <w:bottom w:val="none" w:sz="0" w:space="0" w:color="auto"/>
            <w:right w:val="none" w:sz="0" w:space="0" w:color="auto"/>
          </w:divBdr>
          <w:divsChild>
            <w:div w:id="568810709">
              <w:marLeft w:val="0"/>
              <w:marRight w:val="0"/>
              <w:marTop w:val="0"/>
              <w:marBottom w:val="0"/>
              <w:divBdr>
                <w:top w:val="none" w:sz="0" w:space="0" w:color="auto"/>
                <w:left w:val="none" w:sz="0" w:space="0" w:color="auto"/>
                <w:bottom w:val="none" w:sz="0" w:space="0" w:color="auto"/>
                <w:right w:val="none" w:sz="0" w:space="0" w:color="auto"/>
              </w:divBdr>
            </w:div>
            <w:div w:id="978068967">
              <w:marLeft w:val="0"/>
              <w:marRight w:val="0"/>
              <w:marTop w:val="0"/>
              <w:marBottom w:val="0"/>
              <w:divBdr>
                <w:top w:val="none" w:sz="0" w:space="0" w:color="auto"/>
                <w:left w:val="none" w:sz="0" w:space="0" w:color="auto"/>
                <w:bottom w:val="none" w:sz="0" w:space="0" w:color="auto"/>
                <w:right w:val="none" w:sz="0" w:space="0" w:color="auto"/>
              </w:divBdr>
            </w:div>
            <w:div w:id="1306667639">
              <w:marLeft w:val="0"/>
              <w:marRight w:val="0"/>
              <w:marTop w:val="0"/>
              <w:marBottom w:val="0"/>
              <w:divBdr>
                <w:top w:val="none" w:sz="0" w:space="0" w:color="auto"/>
                <w:left w:val="none" w:sz="0" w:space="0" w:color="auto"/>
                <w:bottom w:val="none" w:sz="0" w:space="0" w:color="auto"/>
                <w:right w:val="none" w:sz="0" w:space="0" w:color="auto"/>
              </w:divBdr>
            </w:div>
          </w:divsChild>
        </w:div>
        <w:div w:id="217473096">
          <w:marLeft w:val="0"/>
          <w:marRight w:val="0"/>
          <w:marTop w:val="0"/>
          <w:marBottom w:val="0"/>
          <w:divBdr>
            <w:top w:val="none" w:sz="0" w:space="0" w:color="auto"/>
            <w:left w:val="none" w:sz="0" w:space="0" w:color="auto"/>
            <w:bottom w:val="none" w:sz="0" w:space="0" w:color="auto"/>
            <w:right w:val="none" w:sz="0" w:space="0" w:color="auto"/>
          </w:divBdr>
          <w:divsChild>
            <w:div w:id="36661810">
              <w:marLeft w:val="0"/>
              <w:marRight w:val="0"/>
              <w:marTop w:val="0"/>
              <w:marBottom w:val="0"/>
              <w:divBdr>
                <w:top w:val="none" w:sz="0" w:space="0" w:color="auto"/>
                <w:left w:val="none" w:sz="0" w:space="0" w:color="auto"/>
                <w:bottom w:val="none" w:sz="0" w:space="0" w:color="auto"/>
                <w:right w:val="none" w:sz="0" w:space="0" w:color="auto"/>
              </w:divBdr>
            </w:div>
            <w:div w:id="706495006">
              <w:marLeft w:val="0"/>
              <w:marRight w:val="0"/>
              <w:marTop w:val="0"/>
              <w:marBottom w:val="0"/>
              <w:divBdr>
                <w:top w:val="none" w:sz="0" w:space="0" w:color="auto"/>
                <w:left w:val="none" w:sz="0" w:space="0" w:color="auto"/>
                <w:bottom w:val="none" w:sz="0" w:space="0" w:color="auto"/>
                <w:right w:val="none" w:sz="0" w:space="0" w:color="auto"/>
              </w:divBdr>
            </w:div>
          </w:divsChild>
        </w:div>
        <w:div w:id="221596453">
          <w:marLeft w:val="0"/>
          <w:marRight w:val="0"/>
          <w:marTop w:val="0"/>
          <w:marBottom w:val="0"/>
          <w:divBdr>
            <w:top w:val="none" w:sz="0" w:space="0" w:color="auto"/>
            <w:left w:val="none" w:sz="0" w:space="0" w:color="auto"/>
            <w:bottom w:val="none" w:sz="0" w:space="0" w:color="auto"/>
            <w:right w:val="none" w:sz="0" w:space="0" w:color="auto"/>
          </w:divBdr>
          <w:divsChild>
            <w:div w:id="2098477070">
              <w:marLeft w:val="0"/>
              <w:marRight w:val="0"/>
              <w:marTop w:val="0"/>
              <w:marBottom w:val="0"/>
              <w:divBdr>
                <w:top w:val="none" w:sz="0" w:space="0" w:color="auto"/>
                <w:left w:val="none" w:sz="0" w:space="0" w:color="auto"/>
                <w:bottom w:val="none" w:sz="0" w:space="0" w:color="auto"/>
                <w:right w:val="none" w:sz="0" w:space="0" w:color="auto"/>
              </w:divBdr>
            </w:div>
          </w:divsChild>
        </w:div>
        <w:div w:id="285890949">
          <w:marLeft w:val="0"/>
          <w:marRight w:val="0"/>
          <w:marTop w:val="0"/>
          <w:marBottom w:val="0"/>
          <w:divBdr>
            <w:top w:val="none" w:sz="0" w:space="0" w:color="auto"/>
            <w:left w:val="none" w:sz="0" w:space="0" w:color="auto"/>
            <w:bottom w:val="none" w:sz="0" w:space="0" w:color="auto"/>
            <w:right w:val="none" w:sz="0" w:space="0" w:color="auto"/>
          </w:divBdr>
          <w:divsChild>
            <w:div w:id="138622191">
              <w:marLeft w:val="0"/>
              <w:marRight w:val="0"/>
              <w:marTop w:val="0"/>
              <w:marBottom w:val="0"/>
              <w:divBdr>
                <w:top w:val="none" w:sz="0" w:space="0" w:color="auto"/>
                <w:left w:val="none" w:sz="0" w:space="0" w:color="auto"/>
                <w:bottom w:val="none" w:sz="0" w:space="0" w:color="auto"/>
                <w:right w:val="none" w:sz="0" w:space="0" w:color="auto"/>
              </w:divBdr>
            </w:div>
            <w:div w:id="1066761265">
              <w:marLeft w:val="0"/>
              <w:marRight w:val="0"/>
              <w:marTop w:val="0"/>
              <w:marBottom w:val="0"/>
              <w:divBdr>
                <w:top w:val="none" w:sz="0" w:space="0" w:color="auto"/>
                <w:left w:val="none" w:sz="0" w:space="0" w:color="auto"/>
                <w:bottom w:val="none" w:sz="0" w:space="0" w:color="auto"/>
                <w:right w:val="none" w:sz="0" w:space="0" w:color="auto"/>
              </w:divBdr>
            </w:div>
          </w:divsChild>
        </w:div>
        <w:div w:id="286550004">
          <w:marLeft w:val="0"/>
          <w:marRight w:val="0"/>
          <w:marTop w:val="0"/>
          <w:marBottom w:val="0"/>
          <w:divBdr>
            <w:top w:val="none" w:sz="0" w:space="0" w:color="auto"/>
            <w:left w:val="none" w:sz="0" w:space="0" w:color="auto"/>
            <w:bottom w:val="none" w:sz="0" w:space="0" w:color="auto"/>
            <w:right w:val="none" w:sz="0" w:space="0" w:color="auto"/>
          </w:divBdr>
          <w:divsChild>
            <w:div w:id="1182280327">
              <w:marLeft w:val="0"/>
              <w:marRight w:val="0"/>
              <w:marTop w:val="0"/>
              <w:marBottom w:val="0"/>
              <w:divBdr>
                <w:top w:val="none" w:sz="0" w:space="0" w:color="auto"/>
                <w:left w:val="none" w:sz="0" w:space="0" w:color="auto"/>
                <w:bottom w:val="none" w:sz="0" w:space="0" w:color="auto"/>
                <w:right w:val="none" w:sz="0" w:space="0" w:color="auto"/>
              </w:divBdr>
            </w:div>
          </w:divsChild>
        </w:div>
        <w:div w:id="322398409">
          <w:marLeft w:val="0"/>
          <w:marRight w:val="0"/>
          <w:marTop w:val="0"/>
          <w:marBottom w:val="0"/>
          <w:divBdr>
            <w:top w:val="none" w:sz="0" w:space="0" w:color="auto"/>
            <w:left w:val="none" w:sz="0" w:space="0" w:color="auto"/>
            <w:bottom w:val="none" w:sz="0" w:space="0" w:color="auto"/>
            <w:right w:val="none" w:sz="0" w:space="0" w:color="auto"/>
          </w:divBdr>
          <w:divsChild>
            <w:div w:id="793717400">
              <w:marLeft w:val="0"/>
              <w:marRight w:val="0"/>
              <w:marTop w:val="0"/>
              <w:marBottom w:val="0"/>
              <w:divBdr>
                <w:top w:val="none" w:sz="0" w:space="0" w:color="auto"/>
                <w:left w:val="none" w:sz="0" w:space="0" w:color="auto"/>
                <w:bottom w:val="none" w:sz="0" w:space="0" w:color="auto"/>
                <w:right w:val="none" w:sz="0" w:space="0" w:color="auto"/>
              </w:divBdr>
            </w:div>
          </w:divsChild>
        </w:div>
        <w:div w:id="369645594">
          <w:marLeft w:val="0"/>
          <w:marRight w:val="0"/>
          <w:marTop w:val="0"/>
          <w:marBottom w:val="0"/>
          <w:divBdr>
            <w:top w:val="none" w:sz="0" w:space="0" w:color="auto"/>
            <w:left w:val="none" w:sz="0" w:space="0" w:color="auto"/>
            <w:bottom w:val="none" w:sz="0" w:space="0" w:color="auto"/>
            <w:right w:val="none" w:sz="0" w:space="0" w:color="auto"/>
          </w:divBdr>
          <w:divsChild>
            <w:div w:id="133059447">
              <w:marLeft w:val="0"/>
              <w:marRight w:val="0"/>
              <w:marTop w:val="0"/>
              <w:marBottom w:val="0"/>
              <w:divBdr>
                <w:top w:val="none" w:sz="0" w:space="0" w:color="auto"/>
                <w:left w:val="none" w:sz="0" w:space="0" w:color="auto"/>
                <w:bottom w:val="none" w:sz="0" w:space="0" w:color="auto"/>
                <w:right w:val="none" w:sz="0" w:space="0" w:color="auto"/>
              </w:divBdr>
            </w:div>
          </w:divsChild>
        </w:div>
        <w:div w:id="416098769">
          <w:marLeft w:val="0"/>
          <w:marRight w:val="0"/>
          <w:marTop w:val="0"/>
          <w:marBottom w:val="0"/>
          <w:divBdr>
            <w:top w:val="none" w:sz="0" w:space="0" w:color="auto"/>
            <w:left w:val="none" w:sz="0" w:space="0" w:color="auto"/>
            <w:bottom w:val="none" w:sz="0" w:space="0" w:color="auto"/>
            <w:right w:val="none" w:sz="0" w:space="0" w:color="auto"/>
          </w:divBdr>
          <w:divsChild>
            <w:div w:id="1090005693">
              <w:marLeft w:val="0"/>
              <w:marRight w:val="0"/>
              <w:marTop w:val="0"/>
              <w:marBottom w:val="0"/>
              <w:divBdr>
                <w:top w:val="none" w:sz="0" w:space="0" w:color="auto"/>
                <w:left w:val="none" w:sz="0" w:space="0" w:color="auto"/>
                <w:bottom w:val="none" w:sz="0" w:space="0" w:color="auto"/>
                <w:right w:val="none" w:sz="0" w:space="0" w:color="auto"/>
              </w:divBdr>
            </w:div>
          </w:divsChild>
        </w:div>
        <w:div w:id="495847309">
          <w:marLeft w:val="0"/>
          <w:marRight w:val="0"/>
          <w:marTop w:val="0"/>
          <w:marBottom w:val="0"/>
          <w:divBdr>
            <w:top w:val="none" w:sz="0" w:space="0" w:color="auto"/>
            <w:left w:val="none" w:sz="0" w:space="0" w:color="auto"/>
            <w:bottom w:val="none" w:sz="0" w:space="0" w:color="auto"/>
            <w:right w:val="none" w:sz="0" w:space="0" w:color="auto"/>
          </w:divBdr>
          <w:divsChild>
            <w:div w:id="1128354435">
              <w:marLeft w:val="0"/>
              <w:marRight w:val="0"/>
              <w:marTop w:val="0"/>
              <w:marBottom w:val="0"/>
              <w:divBdr>
                <w:top w:val="none" w:sz="0" w:space="0" w:color="auto"/>
                <w:left w:val="none" w:sz="0" w:space="0" w:color="auto"/>
                <w:bottom w:val="none" w:sz="0" w:space="0" w:color="auto"/>
                <w:right w:val="none" w:sz="0" w:space="0" w:color="auto"/>
              </w:divBdr>
            </w:div>
            <w:div w:id="1169365773">
              <w:marLeft w:val="0"/>
              <w:marRight w:val="0"/>
              <w:marTop w:val="0"/>
              <w:marBottom w:val="0"/>
              <w:divBdr>
                <w:top w:val="none" w:sz="0" w:space="0" w:color="auto"/>
                <w:left w:val="none" w:sz="0" w:space="0" w:color="auto"/>
                <w:bottom w:val="none" w:sz="0" w:space="0" w:color="auto"/>
                <w:right w:val="none" w:sz="0" w:space="0" w:color="auto"/>
              </w:divBdr>
            </w:div>
          </w:divsChild>
        </w:div>
        <w:div w:id="496507078">
          <w:marLeft w:val="0"/>
          <w:marRight w:val="0"/>
          <w:marTop w:val="0"/>
          <w:marBottom w:val="0"/>
          <w:divBdr>
            <w:top w:val="none" w:sz="0" w:space="0" w:color="auto"/>
            <w:left w:val="none" w:sz="0" w:space="0" w:color="auto"/>
            <w:bottom w:val="none" w:sz="0" w:space="0" w:color="auto"/>
            <w:right w:val="none" w:sz="0" w:space="0" w:color="auto"/>
          </w:divBdr>
          <w:divsChild>
            <w:div w:id="1719428097">
              <w:marLeft w:val="0"/>
              <w:marRight w:val="0"/>
              <w:marTop w:val="0"/>
              <w:marBottom w:val="0"/>
              <w:divBdr>
                <w:top w:val="none" w:sz="0" w:space="0" w:color="auto"/>
                <w:left w:val="none" w:sz="0" w:space="0" w:color="auto"/>
                <w:bottom w:val="none" w:sz="0" w:space="0" w:color="auto"/>
                <w:right w:val="none" w:sz="0" w:space="0" w:color="auto"/>
              </w:divBdr>
            </w:div>
          </w:divsChild>
        </w:div>
        <w:div w:id="550266779">
          <w:marLeft w:val="0"/>
          <w:marRight w:val="0"/>
          <w:marTop w:val="0"/>
          <w:marBottom w:val="0"/>
          <w:divBdr>
            <w:top w:val="none" w:sz="0" w:space="0" w:color="auto"/>
            <w:left w:val="none" w:sz="0" w:space="0" w:color="auto"/>
            <w:bottom w:val="none" w:sz="0" w:space="0" w:color="auto"/>
            <w:right w:val="none" w:sz="0" w:space="0" w:color="auto"/>
          </w:divBdr>
          <w:divsChild>
            <w:div w:id="599336119">
              <w:marLeft w:val="0"/>
              <w:marRight w:val="0"/>
              <w:marTop w:val="0"/>
              <w:marBottom w:val="0"/>
              <w:divBdr>
                <w:top w:val="none" w:sz="0" w:space="0" w:color="auto"/>
                <w:left w:val="none" w:sz="0" w:space="0" w:color="auto"/>
                <w:bottom w:val="none" w:sz="0" w:space="0" w:color="auto"/>
                <w:right w:val="none" w:sz="0" w:space="0" w:color="auto"/>
              </w:divBdr>
            </w:div>
            <w:div w:id="1853179676">
              <w:marLeft w:val="0"/>
              <w:marRight w:val="0"/>
              <w:marTop w:val="0"/>
              <w:marBottom w:val="0"/>
              <w:divBdr>
                <w:top w:val="none" w:sz="0" w:space="0" w:color="auto"/>
                <w:left w:val="none" w:sz="0" w:space="0" w:color="auto"/>
                <w:bottom w:val="none" w:sz="0" w:space="0" w:color="auto"/>
                <w:right w:val="none" w:sz="0" w:space="0" w:color="auto"/>
              </w:divBdr>
            </w:div>
          </w:divsChild>
        </w:div>
        <w:div w:id="566696559">
          <w:marLeft w:val="0"/>
          <w:marRight w:val="0"/>
          <w:marTop w:val="0"/>
          <w:marBottom w:val="0"/>
          <w:divBdr>
            <w:top w:val="none" w:sz="0" w:space="0" w:color="auto"/>
            <w:left w:val="none" w:sz="0" w:space="0" w:color="auto"/>
            <w:bottom w:val="none" w:sz="0" w:space="0" w:color="auto"/>
            <w:right w:val="none" w:sz="0" w:space="0" w:color="auto"/>
          </w:divBdr>
          <w:divsChild>
            <w:div w:id="1052076374">
              <w:marLeft w:val="0"/>
              <w:marRight w:val="0"/>
              <w:marTop w:val="0"/>
              <w:marBottom w:val="0"/>
              <w:divBdr>
                <w:top w:val="none" w:sz="0" w:space="0" w:color="auto"/>
                <w:left w:val="none" w:sz="0" w:space="0" w:color="auto"/>
                <w:bottom w:val="none" w:sz="0" w:space="0" w:color="auto"/>
                <w:right w:val="none" w:sz="0" w:space="0" w:color="auto"/>
              </w:divBdr>
            </w:div>
          </w:divsChild>
        </w:div>
        <w:div w:id="577442545">
          <w:marLeft w:val="0"/>
          <w:marRight w:val="0"/>
          <w:marTop w:val="0"/>
          <w:marBottom w:val="0"/>
          <w:divBdr>
            <w:top w:val="none" w:sz="0" w:space="0" w:color="auto"/>
            <w:left w:val="none" w:sz="0" w:space="0" w:color="auto"/>
            <w:bottom w:val="none" w:sz="0" w:space="0" w:color="auto"/>
            <w:right w:val="none" w:sz="0" w:space="0" w:color="auto"/>
          </w:divBdr>
          <w:divsChild>
            <w:div w:id="1007712827">
              <w:marLeft w:val="0"/>
              <w:marRight w:val="0"/>
              <w:marTop w:val="0"/>
              <w:marBottom w:val="0"/>
              <w:divBdr>
                <w:top w:val="none" w:sz="0" w:space="0" w:color="auto"/>
                <w:left w:val="none" w:sz="0" w:space="0" w:color="auto"/>
                <w:bottom w:val="none" w:sz="0" w:space="0" w:color="auto"/>
                <w:right w:val="none" w:sz="0" w:space="0" w:color="auto"/>
              </w:divBdr>
            </w:div>
            <w:div w:id="1635015811">
              <w:marLeft w:val="0"/>
              <w:marRight w:val="0"/>
              <w:marTop w:val="0"/>
              <w:marBottom w:val="0"/>
              <w:divBdr>
                <w:top w:val="none" w:sz="0" w:space="0" w:color="auto"/>
                <w:left w:val="none" w:sz="0" w:space="0" w:color="auto"/>
                <w:bottom w:val="none" w:sz="0" w:space="0" w:color="auto"/>
                <w:right w:val="none" w:sz="0" w:space="0" w:color="auto"/>
              </w:divBdr>
            </w:div>
          </w:divsChild>
        </w:div>
        <w:div w:id="613488984">
          <w:marLeft w:val="0"/>
          <w:marRight w:val="0"/>
          <w:marTop w:val="0"/>
          <w:marBottom w:val="0"/>
          <w:divBdr>
            <w:top w:val="none" w:sz="0" w:space="0" w:color="auto"/>
            <w:left w:val="none" w:sz="0" w:space="0" w:color="auto"/>
            <w:bottom w:val="none" w:sz="0" w:space="0" w:color="auto"/>
            <w:right w:val="none" w:sz="0" w:space="0" w:color="auto"/>
          </w:divBdr>
          <w:divsChild>
            <w:div w:id="1151289066">
              <w:marLeft w:val="0"/>
              <w:marRight w:val="0"/>
              <w:marTop w:val="0"/>
              <w:marBottom w:val="0"/>
              <w:divBdr>
                <w:top w:val="none" w:sz="0" w:space="0" w:color="auto"/>
                <w:left w:val="none" w:sz="0" w:space="0" w:color="auto"/>
                <w:bottom w:val="none" w:sz="0" w:space="0" w:color="auto"/>
                <w:right w:val="none" w:sz="0" w:space="0" w:color="auto"/>
              </w:divBdr>
            </w:div>
          </w:divsChild>
        </w:div>
        <w:div w:id="615722627">
          <w:marLeft w:val="0"/>
          <w:marRight w:val="0"/>
          <w:marTop w:val="0"/>
          <w:marBottom w:val="0"/>
          <w:divBdr>
            <w:top w:val="none" w:sz="0" w:space="0" w:color="auto"/>
            <w:left w:val="none" w:sz="0" w:space="0" w:color="auto"/>
            <w:bottom w:val="none" w:sz="0" w:space="0" w:color="auto"/>
            <w:right w:val="none" w:sz="0" w:space="0" w:color="auto"/>
          </w:divBdr>
          <w:divsChild>
            <w:div w:id="576523033">
              <w:marLeft w:val="0"/>
              <w:marRight w:val="0"/>
              <w:marTop w:val="0"/>
              <w:marBottom w:val="0"/>
              <w:divBdr>
                <w:top w:val="none" w:sz="0" w:space="0" w:color="auto"/>
                <w:left w:val="none" w:sz="0" w:space="0" w:color="auto"/>
                <w:bottom w:val="none" w:sz="0" w:space="0" w:color="auto"/>
                <w:right w:val="none" w:sz="0" w:space="0" w:color="auto"/>
              </w:divBdr>
            </w:div>
            <w:div w:id="1116753890">
              <w:marLeft w:val="0"/>
              <w:marRight w:val="0"/>
              <w:marTop w:val="0"/>
              <w:marBottom w:val="0"/>
              <w:divBdr>
                <w:top w:val="none" w:sz="0" w:space="0" w:color="auto"/>
                <w:left w:val="none" w:sz="0" w:space="0" w:color="auto"/>
                <w:bottom w:val="none" w:sz="0" w:space="0" w:color="auto"/>
                <w:right w:val="none" w:sz="0" w:space="0" w:color="auto"/>
              </w:divBdr>
            </w:div>
          </w:divsChild>
        </w:div>
        <w:div w:id="618144395">
          <w:marLeft w:val="0"/>
          <w:marRight w:val="0"/>
          <w:marTop w:val="0"/>
          <w:marBottom w:val="0"/>
          <w:divBdr>
            <w:top w:val="none" w:sz="0" w:space="0" w:color="auto"/>
            <w:left w:val="none" w:sz="0" w:space="0" w:color="auto"/>
            <w:bottom w:val="none" w:sz="0" w:space="0" w:color="auto"/>
            <w:right w:val="none" w:sz="0" w:space="0" w:color="auto"/>
          </w:divBdr>
          <w:divsChild>
            <w:div w:id="945966069">
              <w:marLeft w:val="0"/>
              <w:marRight w:val="0"/>
              <w:marTop w:val="0"/>
              <w:marBottom w:val="0"/>
              <w:divBdr>
                <w:top w:val="none" w:sz="0" w:space="0" w:color="auto"/>
                <w:left w:val="none" w:sz="0" w:space="0" w:color="auto"/>
                <w:bottom w:val="none" w:sz="0" w:space="0" w:color="auto"/>
                <w:right w:val="none" w:sz="0" w:space="0" w:color="auto"/>
              </w:divBdr>
            </w:div>
          </w:divsChild>
        </w:div>
        <w:div w:id="619921921">
          <w:marLeft w:val="0"/>
          <w:marRight w:val="0"/>
          <w:marTop w:val="0"/>
          <w:marBottom w:val="0"/>
          <w:divBdr>
            <w:top w:val="none" w:sz="0" w:space="0" w:color="auto"/>
            <w:left w:val="none" w:sz="0" w:space="0" w:color="auto"/>
            <w:bottom w:val="none" w:sz="0" w:space="0" w:color="auto"/>
            <w:right w:val="none" w:sz="0" w:space="0" w:color="auto"/>
          </w:divBdr>
          <w:divsChild>
            <w:div w:id="245194312">
              <w:marLeft w:val="0"/>
              <w:marRight w:val="0"/>
              <w:marTop w:val="0"/>
              <w:marBottom w:val="0"/>
              <w:divBdr>
                <w:top w:val="none" w:sz="0" w:space="0" w:color="auto"/>
                <w:left w:val="none" w:sz="0" w:space="0" w:color="auto"/>
                <w:bottom w:val="none" w:sz="0" w:space="0" w:color="auto"/>
                <w:right w:val="none" w:sz="0" w:space="0" w:color="auto"/>
              </w:divBdr>
            </w:div>
            <w:div w:id="396630229">
              <w:marLeft w:val="0"/>
              <w:marRight w:val="0"/>
              <w:marTop w:val="0"/>
              <w:marBottom w:val="0"/>
              <w:divBdr>
                <w:top w:val="none" w:sz="0" w:space="0" w:color="auto"/>
                <w:left w:val="none" w:sz="0" w:space="0" w:color="auto"/>
                <w:bottom w:val="none" w:sz="0" w:space="0" w:color="auto"/>
                <w:right w:val="none" w:sz="0" w:space="0" w:color="auto"/>
              </w:divBdr>
            </w:div>
          </w:divsChild>
        </w:div>
        <w:div w:id="627050289">
          <w:marLeft w:val="0"/>
          <w:marRight w:val="0"/>
          <w:marTop w:val="0"/>
          <w:marBottom w:val="0"/>
          <w:divBdr>
            <w:top w:val="none" w:sz="0" w:space="0" w:color="auto"/>
            <w:left w:val="none" w:sz="0" w:space="0" w:color="auto"/>
            <w:bottom w:val="none" w:sz="0" w:space="0" w:color="auto"/>
            <w:right w:val="none" w:sz="0" w:space="0" w:color="auto"/>
          </w:divBdr>
          <w:divsChild>
            <w:div w:id="741756764">
              <w:marLeft w:val="0"/>
              <w:marRight w:val="0"/>
              <w:marTop w:val="0"/>
              <w:marBottom w:val="0"/>
              <w:divBdr>
                <w:top w:val="none" w:sz="0" w:space="0" w:color="auto"/>
                <w:left w:val="none" w:sz="0" w:space="0" w:color="auto"/>
                <w:bottom w:val="none" w:sz="0" w:space="0" w:color="auto"/>
                <w:right w:val="none" w:sz="0" w:space="0" w:color="auto"/>
              </w:divBdr>
            </w:div>
          </w:divsChild>
        </w:div>
        <w:div w:id="648510875">
          <w:marLeft w:val="0"/>
          <w:marRight w:val="0"/>
          <w:marTop w:val="0"/>
          <w:marBottom w:val="0"/>
          <w:divBdr>
            <w:top w:val="none" w:sz="0" w:space="0" w:color="auto"/>
            <w:left w:val="none" w:sz="0" w:space="0" w:color="auto"/>
            <w:bottom w:val="none" w:sz="0" w:space="0" w:color="auto"/>
            <w:right w:val="none" w:sz="0" w:space="0" w:color="auto"/>
          </w:divBdr>
          <w:divsChild>
            <w:div w:id="832794689">
              <w:marLeft w:val="0"/>
              <w:marRight w:val="0"/>
              <w:marTop w:val="0"/>
              <w:marBottom w:val="0"/>
              <w:divBdr>
                <w:top w:val="none" w:sz="0" w:space="0" w:color="auto"/>
                <w:left w:val="none" w:sz="0" w:space="0" w:color="auto"/>
                <w:bottom w:val="none" w:sz="0" w:space="0" w:color="auto"/>
                <w:right w:val="none" w:sz="0" w:space="0" w:color="auto"/>
              </w:divBdr>
            </w:div>
            <w:div w:id="1254363128">
              <w:marLeft w:val="0"/>
              <w:marRight w:val="0"/>
              <w:marTop w:val="0"/>
              <w:marBottom w:val="0"/>
              <w:divBdr>
                <w:top w:val="none" w:sz="0" w:space="0" w:color="auto"/>
                <w:left w:val="none" w:sz="0" w:space="0" w:color="auto"/>
                <w:bottom w:val="none" w:sz="0" w:space="0" w:color="auto"/>
                <w:right w:val="none" w:sz="0" w:space="0" w:color="auto"/>
              </w:divBdr>
            </w:div>
          </w:divsChild>
        </w:div>
        <w:div w:id="667753008">
          <w:marLeft w:val="0"/>
          <w:marRight w:val="0"/>
          <w:marTop w:val="0"/>
          <w:marBottom w:val="0"/>
          <w:divBdr>
            <w:top w:val="none" w:sz="0" w:space="0" w:color="auto"/>
            <w:left w:val="none" w:sz="0" w:space="0" w:color="auto"/>
            <w:bottom w:val="none" w:sz="0" w:space="0" w:color="auto"/>
            <w:right w:val="none" w:sz="0" w:space="0" w:color="auto"/>
          </w:divBdr>
          <w:divsChild>
            <w:div w:id="387270031">
              <w:marLeft w:val="0"/>
              <w:marRight w:val="0"/>
              <w:marTop w:val="0"/>
              <w:marBottom w:val="0"/>
              <w:divBdr>
                <w:top w:val="none" w:sz="0" w:space="0" w:color="auto"/>
                <w:left w:val="none" w:sz="0" w:space="0" w:color="auto"/>
                <w:bottom w:val="none" w:sz="0" w:space="0" w:color="auto"/>
                <w:right w:val="none" w:sz="0" w:space="0" w:color="auto"/>
              </w:divBdr>
            </w:div>
            <w:div w:id="1311447533">
              <w:marLeft w:val="0"/>
              <w:marRight w:val="0"/>
              <w:marTop w:val="0"/>
              <w:marBottom w:val="0"/>
              <w:divBdr>
                <w:top w:val="none" w:sz="0" w:space="0" w:color="auto"/>
                <w:left w:val="none" w:sz="0" w:space="0" w:color="auto"/>
                <w:bottom w:val="none" w:sz="0" w:space="0" w:color="auto"/>
                <w:right w:val="none" w:sz="0" w:space="0" w:color="auto"/>
              </w:divBdr>
            </w:div>
          </w:divsChild>
        </w:div>
        <w:div w:id="691303228">
          <w:marLeft w:val="0"/>
          <w:marRight w:val="0"/>
          <w:marTop w:val="0"/>
          <w:marBottom w:val="0"/>
          <w:divBdr>
            <w:top w:val="none" w:sz="0" w:space="0" w:color="auto"/>
            <w:left w:val="none" w:sz="0" w:space="0" w:color="auto"/>
            <w:bottom w:val="none" w:sz="0" w:space="0" w:color="auto"/>
            <w:right w:val="none" w:sz="0" w:space="0" w:color="auto"/>
          </w:divBdr>
          <w:divsChild>
            <w:div w:id="1286539876">
              <w:marLeft w:val="0"/>
              <w:marRight w:val="0"/>
              <w:marTop w:val="0"/>
              <w:marBottom w:val="0"/>
              <w:divBdr>
                <w:top w:val="none" w:sz="0" w:space="0" w:color="auto"/>
                <w:left w:val="none" w:sz="0" w:space="0" w:color="auto"/>
                <w:bottom w:val="none" w:sz="0" w:space="0" w:color="auto"/>
                <w:right w:val="none" w:sz="0" w:space="0" w:color="auto"/>
              </w:divBdr>
            </w:div>
          </w:divsChild>
        </w:div>
        <w:div w:id="706217512">
          <w:marLeft w:val="0"/>
          <w:marRight w:val="0"/>
          <w:marTop w:val="0"/>
          <w:marBottom w:val="0"/>
          <w:divBdr>
            <w:top w:val="none" w:sz="0" w:space="0" w:color="auto"/>
            <w:left w:val="none" w:sz="0" w:space="0" w:color="auto"/>
            <w:bottom w:val="none" w:sz="0" w:space="0" w:color="auto"/>
            <w:right w:val="none" w:sz="0" w:space="0" w:color="auto"/>
          </w:divBdr>
          <w:divsChild>
            <w:div w:id="1421679422">
              <w:marLeft w:val="0"/>
              <w:marRight w:val="0"/>
              <w:marTop w:val="0"/>
              <w:marBottom w:val="0"/>
              <w:divBdr>
                <w:top w:val="none" w:sz="0" w:space="0" w:color="auto"/>
                <w:left w:val="none" w:sz="0" w:space="0" w:color="auto"/>
                <w:bottom w:val="none" w:sz="0" w:space="0" w:color="auto"/>
                <w:right w:val="none" w:sz="0" w:space="0" w:color="auto"/>
              </w:divBdr>
            </w:div>
          </w:divsChild>
        </w:div>
        <w:div w:id="733508418">
          <w:marLeft w:val="0"/>
          <w:marRight w:val="0"/>
          <w:marTop w:val="0"/>
          <w:marBottom w:val="0"/>
          <w:divBdr>
            <w:top w:val="none" w:sz="0" w:space="0" w:color="auto"/>
            <w:left w:val="none" w:sz="0" w:space="0" w:color="auto"/>
            <w:bottom w:val="none" w:sz="0" w:space="0" w:color="auto"/>
            <w:right w:val="none" w:sz="0" w:space="0" w:color="auto"/>
          </w:divBdr>
          <w:divsChild>
            <w:div w:id="1125151606">
              <w:marLeft w:val="0"/>
              <w:marRight w:val="0"/>
              <w:marTop w:val="0"/>
              <w:marBottom w:val="0"/>
              <w:divBdr>
                <w:top w:val="none" w:sz="0" w:space="0" w:color="auto"/>
                <w:left w:val="none" w:sz="0" w:space="0" w:color="auto"/>
                <w:bottom w:val="none" w:sz="0" w:space="0" w:color="auto"/>
                <w:right w:val="none" w:sz="0" w:space="0" w:color="auto"/>
              </w:divBdr>
            </w:div>
          </w:divsChild>
        </w:div>
        <w:div w:id="745611865">
          <w:marLeft w:val="0"/>
          <w:marRight w:val="0"/>
          <w:marTop w:val="0"/>
          <w:marBottom w:val="0"/>
          <w:divBdr>
            <w:top w:val="none" w:sz="0" w:space="0" w:color="auto"/>
            <w:left w:val="none" w:sz="0" w:space="0" w:color="auto"/>
            <w:bottom w:val="none" w:sz="0" w:space="0" w:color="auto"/>
            <w:right w:val="none" w:sz="0" w:space="0" w:color="auto"/>
          </w:divBdr>
          <w:divsChild>
            <w:div w:id="1888176964">
              <w:marLeft w:val="0"/>
              <w:marRight w:val="0"/>
              <w:marTop w:val="0"/>
              <w:marBottom w:val="0"/>
              <w:divBdr>
                <w:top w:val="none" w:sz="0" w:space="0" w:color="auto"/>
                <w:left w:val="none" w:sz="0" w:space="0" w:color="auto"/>
                <w:bottom w:val="none" w:sz="0" w:space="0" w:color="auto"/>
                <w:right w:val="none" w:sz="0" w:space="0" w:color="auto"/>
              </w:divBdr>
            </w:div>
            <w:div w:id="2136555759">
              <w:marLeft w:val="0"/>
              <w:marRight w:val="0"/>
              <w:marTop w:val="0"/>
              <w:marBottom w:val="0"/>
              <w:divBdr>
                <w:top w:val="none" w:sz="0" w:space="0" w:color="auto"/>
                <w:left w:val="none" w:sz="0" w:space="0" w:color="auto"/>
                <w:bottom w:val="none" w:sz="0" w:space="0" w:color="auto"/>
                <w:right w:val="none" w:sz="0" w:space="0" w:color="auto"/>
              </w:divBdr>
            </w:div>
          </w:divsChild>
        </w:div>
        <w:div w:id="768819484">
          <w:marLeft w:val="0"/>
          <w:marRight w:val="0"/>
          <w:marTop w:val="0"/>
          <w:marBottom w:val="0"/>
          <w:divBdr>
            <w:top w:val="none" w:sz="0" w:space="0" w:color="auto"/>
            <w:left w:val="none" w:sz="0" w:space="0" w:color="auto"/>
            <w:bottom w:val="none" w:sz="0" w:space="0" w:color="auto"/>
            <w:right w:val="none" w:sz="0" w:space="0" w:color="auto"/>
          </w:divBdr>
          <w:divsChild>
            <w:div w:id="840387682">
              <w:marLeft w:val="0"/>
              <w:marRight w:val="0"/>
              <w:marTop w:val="0"/>
              <w:marBottom w:val="0"/>
              <w:divBdr>
                <w:top w:val="none" w:sz="0" w:space="0" w:color="auto"/>
                <w:left w:val="none" w:sz="0" w:space="0" w:color="auto"/>
                <w:bottom w:val="none" w:sz="0" w:space="0" w:color="auto"/>
                <w:right w:val="none" w:sz="0" w:space="0" w:color="auto"/>
              </w:divBdr>
            </w:div>
            <w:div w:id="1708144662">
              <w:marLeft w:val="0"/>
              <w:marRight w:val="0"/>
              <w:marTop w:val="0"/>
              <w:marBottom w:val="0"/>
              <w:divBdr>
                <w:top w:val="none" w:sz="0" w:space="0" w:color="auto"/>
                <w:left w:val="none" w:sz="0" w:space="0" w:color="auto"/>
                <w:bottom w:val="none" w:sz="0" w:space="0" w:color="auto"/>
                <w:right w:val="none" w:sz="0" w:space="0" w:color="auto"/>
              </w:divBdr>
            </w:div>
          </w:divsChild>
        </w:div>
        <w:div w:id="807938245">
          <w:marLeft w:val="0"/>
          <w:marRight w:val="0"/>
          <w:marTop w:val="0"/>
          <w:marBottom w:val="0"/>
          <w:divBdr>
            <w:top w:val="none" w:sz="0" w:space="0" w:color="auto"/>
            <w:left w:val="none" w:sz="0" w:space="0" w:color="auto"/>
            <w:bottom w:val="none" w:sz="0" w:space="0" w:color="auto"/>
            <w:right w:val="none" w:sz="0" w:space="0" w:color="auto"/>
          </w:divBdr>
          <w:divsChild>
            <w:div w:id="2001228066">
              <w:marLeft w:val="0"/>
              <w:marRight w:val="0"/>
              <w:marTop w:val="0"/>
              <w:marBottom w:val="0"/>
              <w:divBdr>
                <w:top w:val="none" w:sz="0" w:space="0" w:color="auto"/>
                <w:left w:val="none" w:sz="0" w:space="0" w:color="auto"/>
                <w:bottom w:val="none" w:sz="0" w:space="0" w:color="auto"/>
                <w:right w:val="none" w:sz="0" w:space="0" w:color="auto"/>
              </w:divBdr>
            </w:div>
          </w:divsChild>
        </w:div>
        <w:div w:id="819730710">
          <w:marLeft w:val="0"/>
          <w:marRight w:val="0"/>
          <w:marTop w:val="0"/>
          <w:marBottom w:val="0"/>
          <w:divBdr>
            <w:top w:val="none" w:sz="0" w:space="0" w:color="auto"/>
            <w:left w:val="none" w:sz="0" w:space="0" w:color="auto"/>
            <w:bottom w:val="none" w:sz="0" w:space="0" w:color="auto"/>
            <w:right w:val="none" w:sz="0" w:space="0" w:color="auto"/>
          </w:divBdr>
          <w:divsChild>
            <w:div w:id="410128423">
              <w:marLeft w:val="0"/>
              <w:marRight w:val="0"/>
              <w:marTop w:val="0"/>
              <w:marBottom w:val="0"/>
              <w:divBdr>
                <w:top w:val="none" w:sz="0" w:space="0" w:color="auto"/>
                <w:left w:val="none" w:sz="0" w:space="0" w:color="auto"/>
                <w:bottom w:val="none" w:sz="0" w:space="0" w:color="auto"/>
                <w:right w:val="none" w:sz="0" w:space="0" w:color="auto"/>
              </w:divBdr>
            </w:div>
            <w:div w:id="1731923105">
              <w:marLeft w:val="0"/>
              <w:marRight w:val="0"/>
              <w:marTop w:val="0"/>
              <w:marBottom w:val="0"/>
              <w:divBdr>
                <w:top w:val="none" w:sz="0" w:space="0" w:color="auto"/>
                <w:left w:val="none" w:sz="0" w:space="0" w:color="auto"/>
                <w:bottom w:val="none" w:sz="0" w:space="0" w:color="auto"/>
                <w:right w:val="none" w:sz="0" w:space="0" w:color="auto"/>
              </w:divBdr>
            </w:div>
          </w:divsChild>
        </w:div>
        <w:div w:id="831749827">
          <w:marLeft w:val="0"/>
          <w:marRight w:val="0"/>
          <w:marTop w:val="0"/>
          <w:marBottom w:val="0"/>
          <w:divBdr>
            <w:top w:val="none" w:sz="0" w:space="0" w:color="auto"/>
            <w:left w:val="none" w:sz="0" w:space="0" w:color="auto"/>
            <w:bottom w:val="none" w:sz="0" w:space="0" w:color="auto"/>
            <w:right w:val="none" w:sz="0" w:space="0" w:color="auto"/>
          </w:divBdr>
          <w:divsChild>
            <w:div w:id="1873181879">
              <w:marLeft w:val="0"/>
              <w:marRight w:val="0"/>
              <w:marTop w:val="0"/>
              <w:marBottom w:val="0"/>
              <w:divBdr>
                <w:top w:val="none" w:sz="0" w:space="0" w:color="auto"/>
                <w:left w:val="none" w:sz="0" w:space="0" w:color="auto"/>
                <w:bottom w:val="none" w:sz="0" w:space="0" w:color="auto"/>
                <w:right w:val="none" w:sz="0" w:space="0" w:color="auto"/>
              </w:divBdr>
            </w:div>
          </w:divsChild>
        </w:div>
        <w:div w:id="884566680">
          <w:marLeft w:val="0"/>
          <w:marRight w:val="0"/>
          <w:marTop w:val="0"/>
          <w:marBottom w:val="0"/>
          <w:divBdr>
            <w:top w:val="none" w:sz="0" w:space="0" w:color="auto"/>
            <w:left w:val="none" w:sz="0" w:space="0" w:color="auto"/>
            <w:bottom w:val="none" w:sz="0" w:space="0" w:color="auto"/>
            <w:right w:val="none" w:sz="0" w:space="0" w:color="auto"/>
          </w:divBdr>
          <w:divsChild>
            <w:div w:id="1067145490">
              <w:marLeft w:val="0"/>
              <w:marRight w:val="0"/>
              <w:marTop w:val="0"/>
              <w:marBottom w:val="0"/>
              <w:divBdr>
                <w:top w:val="none" w:sz="0" w:space="0" w:color="auto"/>
                <w:left w:val="none" w:sz="0" w:space="0" w:color="auto"/>
                <w:bottom w:val="none" w:sz="0" w:space="0" w:color="auto"/>
                <w:right w:val="none" w:sz="0" w:space="0" w:color="auto"/>
              </w:divBdr>
            </w:div>
          </w:divsChild>
        </w:div>
        <w:div w:id="891236265">
          <w:marLeft w:val="0"/>
          <w:marRight w:val="0"/>
          <w:marTop w:val="0"/>
          <w:marBottom w:val="0"/>
          <w:divBdr>
            <w:top w:val="none" w:sz="0" w:space="0" w:color="auto"/>
            <w:left w:val="none" w:sz="0" w:space="0" w:color="auto"/>
            <w:bottom w:val="none" w:sz="0" w:space="0" w:color="auto"/>
            <w:right w:val="none" w:sz="0" w:space="0" w:color="auto"/>
          </w:divBdr>
          <w:divsChild>
            <w:div w:id="599995464">
              <w:marLeft w:val="0"/>
              <w:marRight w:val="0"/>
              <w:marTop w:val="0"/>
              <w:marBottom w:val="0"/>
              <w:divBdr>
                <w:top w:val="none" w:sz="0" w:space="0" w:color="auto"/>
                <w:left w:val="none" w:sz="0" w:space="0" w:color="auto"/>
                <w:bottom w:val="none" w:sz="0" w:space="0" w:color="auto"/>
                <w:right w:val="none" w:sz="0" w:space="0" w:color="auto"/>
              </w:divBdr>
            </w:div>
            <w:div w:id="1384788414">
              <w:marLeft w:val="0"/>
              <w:marRight w:val="0"/>
              <w:marTop w:val="0"/>
              <w:marBottom w:val="0"/>
              <w:divBdr>
                <w:top w:val="none" w:sz="0" w:space="0" w:color="auto"/>
                <w:left w:val="none" w:sz="0" w:space="0" w:color="auto"/>
                <w:bottom w:val="none" w:sz="0" w:space="0" w:color="auto"/>
                <w:right w:val="none" w:sz="0" w:space="0" w:color="auto"/>
              </w:divBdr>
            </w:div>
            <w:div w:id="1442073613">
              <w:marLeft w:val="0"/>
              <w:marRight w:val="0"/>
              <w:marTop w:val="0"/>
              <w:marBottom w:val="0"/>
              <w:divBdr>
                <w:top w:val="none" w:sz="0" w:space="0" w:color="auto"/>
                <w:left w:val="none" w:sz="0" w:space="0" w:color="auto"/>
                <w:bottom w:val="none" w:sz="0" w:space="0" w:color="auto"/>
                <w:right w:val="none" w:sz="0" w:space="0" w:color="auto"/>
              </w:divBdr>
            </w:div>
          </w:divsChild>
        </w:div>
        <w:div w:id="899249079">
          <w:marLeft w:val="0"/>
          <w:marRight w:val="0"/>
          <w:marTop w:val="0"/>
          <w:marBottom w:val="0"/>
          <w:divBdr>
            <w:top w:val="none" w:sz="0" w:space="0" w:color="auto"/>
            <w:left w:val="none" w:sz="0" w:space="0" w:color="auto"/>
            <w:bottom w:val="none" w:sz="0" w:space="0" w:color="auto"/>
            <w:right w:val="none" w:sz="0" w:space="0" w:color="auto"/>
          </w:divBdr>
          <w:divsChild>
            <w:div w:id="893661779">
              <w:marLeft w:val="0"/>
              <w:marRight w:val="0"/>
              <w:marTop w:val="0"/>
              <w:marBottom w:val="0"/>
              <w:divBdr>
                <w:top w:val="none" w:sz="0" w:space="0" w:color="auto"/>
                <w:left w:val="none" w:sz="0" w:space="0" w:color="auto"/>
                <w:bottom w:val="none" w:sz="0" w:space="0" w:color="auto"/>
                <w:right w:val="none" w:sz="0" w:space="0" w:color="auto"/>
              </w:divBdr>
            </w:div>
          </w:divsChild>
        </w:div>
        <w:div w:id="902909630">
          <w:marLeft w:val="0"/>
          <w:marRight w:val="0"/>
          <w:marTop w:val="0"/>
          <w:marBottom w:val="0"/>
          <w:divBdr>
            <w:top w:val="none" w:sz="0" w:space="0" w:color="auto"/>
            <w:left w:val="none" w:sz="0" w:space="0" w:color="auto"/>
            <w:bottom w:val="none" w:sz="0" w:space="0" w:color="auto"/>
            <w:right w:val="none" w:sz="0" w:space="0" w:color="auto"/>
          </w:divBdr>
          <w:divsChild>
            <w:div w:id="732849931">
              <w:marLeft w:val="0"/>
              <w:marRight w:val="0"/>
              <w:marTop w:val="0"/>
              <w:marBottom w:val="0"/>
              <w:divBdr>
                <w:top w:val="none" w:sz="0" w:space="0" w:color="auto"/>
                <w:left w:val="none" w:sz="0" w:space="0" w:color="auto"/>
                <w:bottom w:val="none" w:sz="0" w:space="0" w:color="auto"/>
                <w:right w:val="none" w:sz="0" w:space="0" w:color="auto"/>
              </w:divBdr>
            </w:div>
            <w:div w:id="1016226714">
              <w:marLeft w:val="0"/>
              <w:marRight w:val="0"/>
              <w:marTop w:val="0"/>
              <w:marBottom w:val="0"/>
              <w:divBdr>
                <w:top w:val="none" w:sz="0" w:space="0" w:color="auto"/>
                <w:left w:val="none" w:sz="0" w:space="0" w:color="auto"/>
                <w:bottom w:val="none" w:sz="0" w:space="0" w:color="auto"/>
                <w:right w:val="none" w:sz="0" w:space="0" w:color="auto"/>
              </w:divBdr>
            </w:div>
          </w:divsChild>
        </w:div>
        <w:div w:id="945885269">
          <w:marLeft w:val="0"/>
          <w:marRight w:val="0"/>
          <w:marTop w:val="0"/>
          <w:marBottom w:val="0"/>
          <w:divBdr>
            <w:top w:val="none" w:sz="0" w:space="0" w:color="auto"/>
            <w:left w:val="none" w:sz="0" w:space="0" w:color="auto"/>
            <w:bottom w:val="none" w:sz="0" w:space="0" w:color="auto"/>
            <w:right w:val="none" w:sz="0" w:space="0" w:color="auto"/>
          </w:divBdr>
          <w:divsChild>
            <w:div w:id="1536961901">
              <w:marLeft w:val="0"/>
              <w:marRight w:val="0"/>
              <w:marTop w:val="0"/>
              <w:marBottom w:val="0"/>
              <w:divBdr>
                <w:top w:val="none" w:sz="0" w:space="0" w:color="auto"/>
                <w:left w:val="none" w:sz="0" w:space="0" w:color="auto"/>
                <w:bottom w:val="none" w:sz="0" w:space="0" w:color="auto"/>
                <w:right w:val="none" w:sz="0" w:space="0" w:color="auto"/>
              </w:divBdr>
            </w:div>
            <w:div w:id="1566723340">
              <w:marLeft w:val="0"/>
              <w:marRight w:val="0"/>
              <w:marTop w:val="0"/>
              <w:marBottom w:val="0"/>
              <w:divBdr>
                <w:top w:val="none" w:sz="0" w:space="0" w:color="auto"/>
                <w:left w:val="none" w:sz="0" w:space="0" w:color="auto"/>
                <w:bottom w:val="none" w:sz="0" w:space="0" w:color="auto"/>
                <w:right w:val="none" w:sz="0" w:space="0" w:color="auto"/>
              </w:divBdr>
            </w:div>
          </w:divsChild>
        </w:div>
        <w:div w:id="950937829">
          <w:marLeft w:val="0"/>
          <w:marRight w:val="0"/>
          <w:marTop w:val="0"/>
          <w:marBottom w:val="0"/>
          <w:divBdr>
            <w:top w:val="none" w:sz="0" w:space="0" w:color="auto"/>
            <w:left w:val="none" w:sz="0" w:space="0" w:color="auto"/>
            <w:bottom w:val="none" w:sz="0" w:space="0" w:color="auto"/>
            <w:right w:val="none" w:sz="0" w:space="0" w:color="auto"/>
          </w:divBdr>
          <w:divsChild>
            <w:div w:id="1675720016">
              <w:marLeft w:val="0"/>
              <w:marRight w:val="0"/>
              <w:marTop w:val="0"/>
              <w:marBottom w:val="0"/>
              <w:divBdr>
                <w:top w:val="none" w:sz="0" w:space="0" w:color="auto"/>
                <w:left w:val="none" w:sz="0" w:space="0" w:color="auto"/>
                <w:bottom w:val="none" w:sz="0" w:space="0" w:color="auto"/>
                <w:right w:val="none" w:sz="0" w:space="0" w:color="auto"/>
              </w:divBdr>
            </w:div>
          </w:divsChild>
        </w:div>
        <w:div w:id="951395961">
          <w:marLeft w:val="0"/>
          <w:marRight w:val="0"/>
          <w:marTop w:val="0"/>
          <w:marBottom w:val="0"/>
          <w:divBdr>
            <w:top w:val="none" w:sz="0" w:space="0" w:color="auto"/>
            <w:left w:val="none" w:sz="0" w:space="0" w:color="auto"/>
            <w:bottom w:val="none" w:sz="0" w:space="0" w:color="auto"/>
            <w:right w:val="none" w:sz="0" w:space="0" w:color="auto"/>
          </w:divBdr>
          <w:divsChild>
            <w:div w:id="4409153">
              <w:marLeft w:val="0"/>
              <w:marRight w:val="0"/>
              <w:marTop w:val="0"/>
              <w:marBottom w:val="0"/>
              <w:divBdr>
                <w:top w:val="none" w:sz="0" w:space="0" w:color="auto"/>
                <w:left w:val="none" w:sz="0" w:space="0" w:color="auto"/>
                <w:bottom w:val="none" w:sz="0" w:space="0" w:color="auto"/>
                <w:right w:val="none" w:sz="0" w:space="0" w:color="auto"/>
              </w:divBdr>
            </w:div>
          </w:divsChild>
        </w:div>
        <w:div w:id="975187329">
          <w:marLeft w:val="0"/>
          <w:marRight w:val="0"/>
          <w:marTop w:val="0"/>
          <w:marBottom w:val="0"/>
          <w:divBdr>
            <w:top w:val="none" w:sz="0" w:space="0" w:color="auto"/>
            <w:left w:val="none" w:sz="0" w:space="0" w:color="auto"/>
            <w:bottom w:val="none" w:sz="0" w:space="0" w:color="auto"/>
            <w:right w:val="none" w:sz="0" w:space="0" w:color="auto"/>
          </w:divBdr>
          <w:divsChild>
            <w:div w:id="1714964680">
              <w:marLeft w:val="0"/>
              <w:marRight w:val="0"/>
              <w:marTop w:val="0"/>
              <w:marBottom w:val="0"/>
              <w:divBdr>
                <w:top w:val="none" w:sz="0" w:space="0" w:color="auto"/>
                <w:left w:val="none" w:sz="0" w:space="0" w:color="auto"/>
                <w:bottom w:val="none" w:sz="0" w:space="0" w:color="auto"/>
                <w:right w:val="none" w:sz="0" w:space="0" w:color="auto"/>
              </w:divBdr>
            </w:div>
          </w:divsChild>
        </w:div>
        <w:div w:id="1033653956">
          <w:marLeft w:val="0"/>
          <w:marRight w:val="0"/>
          <w:marTop w:val="0"/>
          <w:marBottom w:val="0"/>
          <w:divBdr>
            <w:top w:val="none" w:sz="0" w:space="0" w:color="auto"/>
            <w:left w:val="none" w:sz="0" w:space="0" w:color="auto"/>
            <w:bottom w:val="none" w:sz="0" w:space="0" w:color="auto"/>
            <w:right w:val="none" w:sz="0" w:space="0" w:color="auto"/>
          </w:divBdr>
          <w:divsChild>
            <w:div w:id="561717876">
              <w:marLeft w:val="0"/>
              <w:marRight w:val="0"/>
              <w:marTop w:val="0"/>
              <w:marBottom w:val="0"/>
              <w:divBdr>
                <w:top w:val="none" w:sz="0" w:space="0" w:color="auto"/>
                <w:left w:val="none" w:sz="0" w:space="0" w:color="auto"/>
                <w:bottom w:val="none" w:sz="0" w:space="0" w:color="auto"/>
                <w:right w:val="none" w:sz="0" w:space="0" w:color="auto"/>
              </w:divBdr>
            </w:div>
            <w:div w:id="1514493549">
              <w:marLeft w:val="0"/>
              <w:marRight w:val="0"/>
              <w:marTop w:val="0"/>
              <w:marBottom w:val="0"/>
              <w:divBdr>
                <w:top w:val="none" w:sz="0" w:space="0" w:color="auto"/>
                <w:left w:val="none" w:sz="0" w:space="0" w:color="auto"/>
                <w:bottom w:val="none" w:sz="0" w:space="0" w:color="auto"/>
                <w:right w:val="none" w:sz="0" w:space="0" w:color="auto"/>
              </w:divBdr>
            </w:div>
          </w:divsChild>
        </w:div>
        <w:div w:id="1059983895">
          <w:marLeft w:val="0"/>
          <w:marRight w:val="0"/>
          <w:marTop w:val="0"/>
          <w:marBottom w:val="0"/>
          <w:divBdr>
            <w:top w:val="none" w:sz="0" w:space="0" w:color="auto"/>
            <w:left w:val="none" w:sz="0" w:space="0" w:color="auto"/>
            <w:bottom w:val="none" w:sz="0" w:space="0" w:color="auto"/>
            <w:right w:val="none" w:sz="0" w:space="0" w:color="auto"/>
          </w:divBdr>
          <w:divsChild>
            <w:div w:id="1558203656">
              <w:marLeft w:val="0"/>
              <w:marRight w:val="0"/>
              <w:marTop w:val="0"/>
              <w:marBottom w:val="0"/>
              <w:divBdr>
                <w:top w:val="none" w:sz="0" w:space="0" w:color="auto"/>
                <w:left w:val="none" w:sz="0" w:space="0" w:color="auto"/>
                <w:bottom w:val="none" w:sz="0" w:space="0" w:color="auto"/>
                <w:right w:val="none" w:sz="0" w:space="0" w:color="auto"/>
              </w:divBdr>
            </w:div>
          </w:divsChild>
        </w:div>
        <w:div w:id="1060976911">
          <w:marLeft w:val="0"/>
          <w:marRight w:val="0"/>
          <w:marTop w:val="0"/>
          <w:marBottom w:val="0"/>
          <w:divBdr>
            <w:top w:val="none" w:sz="0" w:space="0" w:color="auto"/>
            <w:left w:val="none" w:sz="0" w:space="0" w:color="auto"/>
            <w:bottom w:val="none" w:sz="0" w:space="0" w:color="auto"/>
            <w:right w:val="none" w:sz="0" w:space="0" w:color="auto"/>
          </w:divBdr>
          <w:divsChild>
            <w:div w:id="384137930">
              <w:marLeft w:val="0"/>
              <w:marRight w:val="0"/>
              <w:marTop w:val="0"/>
              <w:marBottom w:val="0"/>
              <w:divBdr>
                <w:top w:val="none" w:sz="0" w:space="0" w:color="auto"/>
                <w:left w:val="none" w:sz="0" w:space="0" w:color="auto"/>
                <w:bottom w:val="none" w:sz="0" w:space="0" w:color="auto"/>
                <w:right w:val="none" w:sz="0" w:space="0" w:color="auto"/>
              </w:divBdr>
            </w:div>
            <w:div w:id="700857666">
              <w:marLeft w:val="0"/>
              <w:marRight w:val="0"/>
              <w:marTop w:val="0"/>
              <w:marBottom w:val="0"/>
              <w:divBdr>
                <w:top w:val="none" w:sz="0" w:space="0" w:color="auto"/>
                <w:left w:val="none" w:sz="0" w:space="0" w:color="auto"/>
                <w:bottom w:val="none" w:sz="0" w:space="0" w:color="auto"/>
                <w:right w:val="none" w:sz="0" w:space="0" w:color="auto"/>
              </w:divBdr>
            </w:div>
          </w:divsChild>
        </w:div>
        <w:div w:id="1089891259">
          <w:marLeft w:val="0"/>
          <w:marRight w:val="0"/>
          <w:marTop w:val="0"/>
          <w:marBottom w:val="0"/>
          <w:divBdr>
            <w:top w:val="none" w:sz="0" w:space="0" w:color="auto"/>
            <w:left w:val="none" w:sz="0" w:space="0" w:color="auto"/>
            <w:bottom w:val="none" w:sz="0" w:space="0" w:color="auto"/>
            <w:right w:val="none" w:sz="0" w:space="0" w:color="auto"/>
          </w:divBdr>
          <w:divsChild>
            <w:div w:id="732889653">
              <w:marLeft w:val="0"/>
              <w:marRight w:val="0"/>
              <w:marTop w:val="0"/>
              <w:marBottom w:val="0"/>
              <w:divBdr>
                <w:top w:val="none" w:sz="0" w:space="0" w:color="auto"/>
                <w:left w:val="none" w:sz="0" w:space="0" w:color="auto"/>
                <w:bottom w:val="none" w:sz="0" w:space="0" w:color="auto"/>
                <w:right w:val="none" w:sz="0" w:space="0" w:color="auto"/>
              </w:divBdr>
            </w:div>
          </w:divsChild>
        </w:div>
        <w:div w:id="1100446147">
          <w:marLeft w:val="0"/>
          <w:marRight w:val="0"/>
          <w:marTop w:val="0"/>
          <w:marBottom w:val="0"/>
          <w:divBdr>
            <w:top w:val="none" w:sz="0" w:space="0" w:color="auto"/>
            <w:left w:val="none" w:sz="0" w:space="0" w:color="auto"/>
            <w:bottom w:val="none" w:sz="0" w:space="0" w:color="auto"/>
            <w:right w:val="none" w:sz="0" w:space="0" w:color="auto"/>
          </w:divBdr>
          <w:divsChild>
            <w:div w:id="1722435440">
              <w:marLeft w:val="0"/>
              <w:marRight w:val="0"/>
              <w:marTop w:val="0"/>
              <w:marBottom w:val="0"/>
              <w:divBdr>
                <w:top w:val="none" w:sz="0" w:space="0" w:color="auto"/>
                <w:left w:val="none" w:sz="0" w:space="0" w:color="auto"/>
                <w:bottom w:val="none" w:sz="0" w:space="0" w:color="auto"/>
                <w:right w:val="none" w:sz="0" w:space="0" w:color="auto"/>
              </w:divBdr>
            </w:div>
          </w:divsChild>
        </w:div>
        <w:div w:id="1105153390">
          <w:marLeft w:val="0"/>
          <w:marRight w:val="0"/>
          <w:marTop w:val="0"/>
          <w:marBottom w:val="0"/>
          <w:divBdr>
            <w:top w:val="none" w:sz="0" w:space="0" w:color="auto"/>
            <w:left w:val="none" w:sz="0" w:space="0" w:color="auto"/>
            <w:bottom w:val="none" w:sz="0" w:space="0" w:color="auto"/>
            <w:right w:val="none" w:sz="0" w:space="0" w:color="auto"/>
          </w:divBdr>
          <w:divsChild>
            <w:div w:id="462964913">
              <w:marLeft w:val="0"/>
              <w:marRight w:val="0"/>
              <w:marTop w:val="0"/>
              <w:marBottom w:val="0"/>
              <w:divBdr>
                <w:top w:val="none" w:sz="0" w:space="0" w:color="auto"/>
                <w:left w:val="none" w:sz="0" w:space="0" w:color="auto"/>
                <w:bottom w:val="none" w:sz="0" w:space="0" w:color="auto"/>
                <w:right w:val="none" w:sz="0" w:space="0" w:color="auto"/>
              </w:divBdr>
            </w:div>
            <w:div w:id="1166357986">
              <w:marLeft w:val="0"/>
              <w:marRight w:val="0"/>
              <w:marTop w:val="0"/>
              <w:marBottom w:val="0"/>
              <w:divBdr>
                <w:top w:val="none" w:sz="0" w:space="0" w:color="auto"/>
                <w:left w:val="none" w:sz="0" w:space="0" w:color="auto"/>
                <w:bottom w:val="none" w:sz="0" w:space="0" w:color="auto"/>
                <w:right w:val="none" w:sz="0" w:space="0" w:color="auto"/>
              </w:divBdr>
            </w:div>
          </w:divsChild>
        </w:div>
        <w:div w:id="1137066332">
          <w:marLeft w:val="0"/>
          <w:marRight w:val="0"/>
          <w:marTop w:val="0"/>
          <w:marBottom w:val="0"/>
          <w:divBdr>
            <w:top w:val="none" w:sz="0" w:space="0" w:color="auto"/>
            <w:left w:val="none" w:sz="0" w:space="0" w:color="auto"/>
            <w:bottom w:val="none" w:sz="0" w:space="0" w:color="auto"/>
            <w:right w:val="none" w:sz="0" w:space="0" w:color="auto"/>
          </w:divBdr>
          <w:divsChild>
            <w:div w:id="501166760">
              <w:marLeft w:val="0"/>
              <w:marRight w:val="0"/>
              <w:marTop w:val="0"/>
              <w:marBottom w:val="0"/>
              <w:divBdr>
                <w:top w:val="none" w:sz="0" w:space="0" w:color="auto"/>
                <w:left w:val="none" w:sz="0" w:space="0" w:color="auto"/>
                <w:bottom w:val="none" w:sz="0" w:space="0" w:color="auto"/>
                <w:right w:val="none" w:sz="0" w:space="0" w:color="auto"/>
              </w:divBdr>
            </w:div>
            <w:div w:id="1980071316">
              <w:marLeft w:val="0"/>
              <w:marRight w:val="0"/>
              <w:marTop w:val="0"/>
              <w:marBottom w:val="0"/>
              <w:divBdr>
                <w:top w:val="none" w:sz="0" w:space="0" w:color="auto"/>
                <w:left w:val="none" w:sz="0" w:space="0" w:color="auto"/>
                <w:bottom w:val="none" w:sz="0" w:space="0" w:color="auto"/>
                <w:right w:val="none" w:sz="0" w:space="0" w:color="auto"/>
              </w:divBdr>
            </w:div>
          </w:divsChild>
        </w:div>
        <w:div w:id="1156803016">
          <w:marLeft w:val="0"/>
          <w:marRight w:val="0"/>
          <w:marTop w:val="0"/>
          <w:marBottom w:val="0"/>
          <w:divBdr>
            <w:top w:val="none" w:sz="0" w:space="0" w:color="auto"/>
            <w:left w:val="none" w:sz="0" w:space="0" w:color="auto"/>
            <w:bottom w:val="none" w:sz="0" w:space="0" w:color="auto"/>
            <w:right w:val="none" w:sz="0" w:space="0" w:color="auto"/>
          </w:divBdr>
          <w:divsChild>
            <w:div w:id="470439434">
              <w:marLeft w:val="0"/>
              <w:marRight w:val="0"/>
              <w:marTop w:val="0"/>
              <w:marBottom w:val="0"/>
              <w:divBdr>
                <w:top w:val="none" w:sz="0" w:space="0" w:color="auto"/>
                <w:left w:val="none" w:sz="0" w:space="0" w:color="auto"/>
                <w:bottom w:val="none" w:sz="0" w:space="0" w:color="auto"/>
                <w:right w:val="none" w:sz="0" w:space="0" w:color="auto"/>
              </w:divBdr>
            </w:div>
            <w:div w:id="571543854">
              <w:marLeft w:val="0"/>
              <w:marRight w:val="0"/>
              <w:marTop w:val="0"/>
              <w:marBottom w:val="0"/>
              <w:divBdr>
                <w:top w:val="none" w:sz="0" w:space="0" w:color="auto"/>
                <w:left w:val="none" w:sz="0" w:space="0" w:color="auto"/>
                <w:bottom w:val="none" w:sz="0" w:space="0" w:color="auto"/>
                <w:right w:val="none" w:sz="0" w:space="0" w:color="auto"/>
              </w:divBdr>
            </w:div>
            <w:div w:id="1830753533">
              <w:marLeft w:val="0"/>
              <w:marRight w:val="0"/>
              <w:marTop w:val="0"/>
              <w:marBottom w:val="0"/>
              <w:divBdr>
                <w:top w:val="none" w:sz="0" w:space="0" w:color="auto"/>
                <w:left w:val="none" w:sz="0" w:space="0" w:color="auto"/>
                <w:bottom w:val="none" w:sz="0" w:space="0" w:color="auto"/>
                <w:right w:val="none" w:sz="0" w:space="0" w:color="auto"/>
              </w:divBdr>
            </w:div>
            <w:div w:id="1904442184">
              <w:marLeft w:val="0"/>
              <w:marRight w:val="0"/>
              <w:marTop w:val="0"/>
              <w:marBottom w:val="0"/>
              <w:divBdr>
                <w:top w:val="none" w:sz="0" w:space="0" w:color="auto"/>
                <w:left w:val="none" w:sz="0" w:space="0" w:color="auto"/>
                <w:bottom w:val="none" w:sz="0" w:space="0" w:color="auto"/>
                <w:right w:val="none" w:sz="0" w:space="0" w:color="auto"/>
              </w:divBdr>
            </w:div>
          </w:divsChild>
        </w:div>
        <w:div w:id="1193957509">
          <w:marLeft w:val="0"/>
          <w:marRight w:val="0"/>
          <w:marTop w:val="0"/>
          <w:marBottom w:val="0"/>
          <w:divBdr>
            <w:top w:val="none" w:sz="0" w:space="0" w:color="auto"/>
            <w:left w:val="none" w:sz="0" w:space="0" w:color="auto"/>
            <w:bottom w:val="none" w:sz="0" w:space="0" w:color="auto"/>
            <w:right w:val="none" w:sz="0" w:space="0" w:color="auto"/>
          </w:divBdr>
          <w:divsChild>
            <w:div w:id="318922377">
              <w:marLeft w:val="0"/>
              <w:marRight w:val="0"/>
              <w:marTop w:val="0"/>
              <w:marBottom w:val="0"/>
              <w:divBdr>
                <w:top w:val="none" w:sz="0" w:space="0" w:color="auto"/>
                <w:left w:val="none" w:sz="0" w:space="0" w:color="auto"/>
                <w:bottom w:val="none" w:sz="0" w:space="0" w:color="auto"/>
                <w:right w:val="none" w:sz="0" w:space="0" w:color="auto"/>
              </w:divBdr>
            </w:div>
          </w:divsChild>
        </w:div>
        <w:div w:id="1213734416">
          <w:marLeft w:val="0"/>
          <w:marRight w:val="0"/>
          <w:marTop w:val="0"/>
          <w:marBottom w:val="0"/>
          <w:divBdr>
            <w:top w:val="none" w:sz="0" w:space="0" w:color="auto"/>
            <w:left w:val="none" w:sz="0" w:space="0" w:color="auto"/>
            <w:bottom w:val="none" w:sz="0" w:space="0" w:color="auto"/>
            <w:right w:val="none" w:sz="0" w:space="0" w:color="auto"/>
          </w:divBdr>
          <w:divsChild>
            <w:div w:id="409084515">
              <w:marLeft w:val="0"/>
              <w:marRight w:val="0"/>
              <w:marTop w:val="0"/>
              <w:marBottom w:val="0"/>
              <w:divBdr>
                <w:top w:val="none" w:sz="0" w:space="0" w:color="auto"/>
                <w:left w:val="none" w:sz="0" w:space="0" w:color="auto"/>
                <w:bottom w:val="none" w:sz="0" w:space="0" w:color="auto"/>
                <w:right w:val="none" w:sz="0" w:space="0" w:color="auto"/>
              </w:divBdr>
            </w:div>
          </w:divsChild>
        </w:div>
        <w:div w:id="1220049276">
          <w:marLeft w:val="0"/>
          <w:marRight w:val="0"/>
          <w:marTop w:val="0"/>
          <w:marBottom w:val="0"/>
          <w:divBdr>
            <w:top w:val="none" w:sz="0" w:space="0" w:color="auto"/>
            <w:left w:val="none" w:sz="0" w:space="0" w:color="auto"/>
            <w:bottom w:val="none" w:sz="0" w:space="0" w:color="auto"/>
            <w:right w:val="none" w:sz="0" w:space="0" w:color="auto"/>
          </w:divBdr>
          <w:divsChild>
            <w:div w:id="1869293980">
              <w:marLeft w:val="0"/>
              <w:marRight w:val="0"/>
              <w:marTop w:val="0"/>
              <w:marBottom w:val="0"/>
              <w:divBdr>
                <w:top w:val="none" w:sz="0" w:space="0" w:color="auto"/>
                <w:left w:val="none" w:sz="0" w:space="0" w:color="auto"/>
                <w:bottom w:val="none" w:sz="0" w:space="0" w:color="auto"/>
                <w:right w:val="none" w:sz="0" w:space="0" w:color="auto"/>
              </w:divBdr>
            </w:div>
          </w:divsChild>
        </w:div>
        <w:div w:id="1236085491">
          <w:marLeft w:val="0"/>
          <w:marRight w:val="0"/>
          <w:marTop w:val="0"/>
          <w:marBottom w:val="0"/>
          <w:divBdr>
            <w:top w:val="none" w:sz="0" w:space="0" w:color="auto"/>
            <w:left w:val="none" w:sz="0" w:space="0" w:color="auto"/>
            <w:bottom w:val="none" w:sz="0" w:space="0" w:color="auto"/>
            <w:right w:val="none" w:sz="0" w:space="0" w:color="auto"/>
          </w:divBdr>
          <w:divsChild>
            <w:div w:id="1032266489">
              <w:marLeft w:val="0"/>
              <w:marRight w:val="0"/>
              <w:marTop w:val="0"/>
              <w:marBottom w:val="0"/>
              <w:divBdr>
                <w:top w:val="none" w:sz="0" w:space="0" w:color="auto"/>
                <w:left w:val="none" w:sz="0" w:space="0" w:color="auto"/>
                <w:bottom w:val="none" w:sz="0" w:space="0" w:color="auto"/>
                <w:right w:val="none" w:sz="0" w:space="0" w:color="auto"/>
              </w:divBdr>
            </w:div>
          </w:divsChild>
        </w:div>
        <w:div w:id="1236356314">
          <w:marLeft w:val="0"/>
          <w:marRight w:val="0"/>
          <w:marTop w:val="0"/>
          <w:marBottom w:val="0"/>
          <w:divBdr>
            <w:top w:val="none" w:sz="0" w:space="0" w:color="auto"/>
            <w:left w:val="none" w:sz="0" w:space="0" w:color="auto"/>
            <w:bottom w:val="none" w:sz="0" w:space="0" w:color="auto"/>
            <w:right w:val="none" w:sz="0" w:space="0" w:color="auto"/>
          </w:divBdr>
          <w:divsChild>
            <w:div w:id="202256706">
              <w:marLeft w:val="0"/>
              <w:marRight w:val="0"/>
              <w:marTop w:val="0"/>
              <w:marBottom w:val="0"/>
              <w:divBdr>
                <w:top w:val="none" w:sz="0" w:space="0" w:color="auto"/>
                <w:left w:val="none" w:sz="0" w:space="0" w:color="auto"/>
                <w:bottom w:val="none" w:sz="0" w:space="0" w:color="auto"/>
                <w:right w:val="none" w:sz="0" w:space="0" w:color="auto"/>
              </w:divBdr>
            </w:div>
          </w:divsChild>
        </w:div>
        <w:div w:id="1237932514">
          <w:marLeft w:val="0"/>
          <w:marRight w:val="0"/>
          <w:marTop w:val="0"/>
          <w:marBottom w:val="0"/>
          <w:divBdr>
            <w:top w:val="none" w:sz="0" w:space="0" w:color="auto"/>
            <w:left w:val="none" w:sz="0" w:space="0" w:color="auto"/>
            <w:bottom w:val="none" w:sz="0" w:space="0" w:color="auto"/>
            <w:right w:val="none" w:sz="0" w:space="0" w:color="auto"/>
          </w:divBdr>
          <w:divsChild>
            <w:div w:id="1079208450">
              <w:marLeft w:val="0"/>
              <w:marRight w:val="0"/>
              <w:marTop w:val="0"/>
              <w:marBottom w:val="0"/>
              <w:divBdr>
                <w:top w:val="none" w:sz="0" w:space="0" w:color="auto"/>
                <w:left w:val="none" w:sz="0" w:space="0" w:color="auto"/>
                <w:bottom w:val="none" w:sz="0" w:space="0" w:color="auto"/>
                <w:right w:val="none" w:sz="0" w:space="0" w:color="auto"/>
              </w:divBdr>
            </w:div>
            <w:div w:id="2005235215">
              <w:marLeft w:val="0"/>
              <w:marRight w:val="0"/>
              <w:marTop w:val="0"/>
              <w:marBottom w:val="0"/>
              <w:divBdr>
                <w:top w:val="none" w:sz="0" w:space="0" w:color="auto"/>
                <w:left w:val="none" w:sz="0" w:space="0" w:color="auto"/>
                <w:bottom w:val="none" w:sz="0" w:space="0" w:color="auto"/>
                <w:right w:val="none" w:sz="0" w:space="0" w:color="auto"/>
              </w:divBdr>
            </w:div>
          </w:divsChild>
        </w:div>
        <w:div w:id="1264418419">
          <w:marLeft w:val="0"/>
          <w:marRight w:val="0"/>
          <w:marTop w:val="0"/>
          <w:marBottom w:val="0"/>
          <w:divBdr>
            <w:top w:val="none" w:sz="0" w:space="0" w:color="auto"/>
            <w:left w:val="none" w:sz="0" w:space="0" w:color="auto"/>
            <w:bottom w:val="none" w:sz="0" w:space="0" w:color="auto"/>
            <w:right w:val="none" w:sz="0" w:space="0" w:color="auto"/>
          </w:divBdr>
          <w:divsChild>
            <w:div w:id="883950421">
              <w:marLeft w:val="0"/>
              <w:marRight w:val="0"/>
              <w:marTop w:val="0"/>
              <w:marBottom w:val="0"/>
              <w:divBdr>
                <w:top w:val="none" w:sz="0" w:space="0" w:color="auto"/>
                <w:left w:val="none" w:sz="0" w:space="0" w:color="auto"/>
                <w:bottom w:val="none" w:sz="0" w:space="0" w:color="auto"/>
                <w:right w:val="none" w:sz="0" w:space="0" w:color="auto"/>
              </w:divBdr>
            </w:div>
            <w:div w:id="1577738445">
              <w:marLeft w:val="0"/>
              <w:marRight w:val="0"/>
              <w:marTop w:val="0"/>
              <w:marBottom w:val="0"/>
              <w:divBdr>
                <w:top w:val="none" w:sz="0" w:space="0" w:color="auto"/>
                <w:left w:val="none" w:sz="0" w:space="0" w:color="auto"/>
                <w:bottom w:val="none" w:sz="0" w:space="0" w:color="auto"/>
                <w:right w:val="none" w:sz="0" w:space="0" w:color="auto"/>
              </w:divBdr>
            </w:div>
          </w:divsChild>
        </w:div>
        <w:div w:id="1285579293">
          <w:marLeft w:val="0"/>
          <w:marRight w:val="0"/>
          <w:marTop w:val="0"/>
          <w:marBottom w:val="0"/>
          <w:divBdr>
            <w:top w:val="none" w:sz="0" w:space="0" w:color="auto"/>
            <w:left w:val="none" w:sz="0" w:space="0" w:color="auto"/>
            <w:bottom w:val="none" w:sz="0" w:space="0" w:color="auto"/>
            <w:right w:val="none" w:sz="0" w:space="0" w:color="auto"/>
          </w:divBdr>
          <w:divsChild>
            <w:div w:id="343091215">
              <w:marLeft w:val="0"/>
              <w:marRight w:val="0"/>
              <w:marTop w:val="0"/>
              <w:marBottom w:val="0"/>
              <w:divBdr>
                <w:top w:val="none" w:sz="0" w:space="0" w:color="auto"/>
                <w:left w:val="none" w:sz="0" w:space="0" w:color="auto"/>
                <w:bottom w:val="none" w:sz="0" w:space="0" w:color="auto"/>
                <w:right w:val="none" w:sz="0" w:space="0" w:color="auto"/>
              </w:divBdr>
            </w:div>
          </w:divsChild>
        </w:div>
        <w:div w:id="1362197296">
          <w:marLeft w:val="0"/>
          <w:marRight w:val="0"/>
          <w:marTop w:val="0"/>
          <w:marBottom w:val="0"/>
          <w:divBdr>
            <w:top w:val="none" w:sz="0" w:space="0" w:color="auto"/>
            <w:left w:val="none" w:sz="0" w:space="0" w:color="auto"/>
            <w:bottom w:val="none" w:sz="0" w:space="0" w:color="auto"/>
            <w:right w:val="none" w:sz="0" w:space="0" w:color="auto"/>
          </w:divBdr>
          <w:divsChild>
            <w:div w:id="1551768266">
              <w:marLeft w:val="0"/>
              <w:marRight w:val="0"/>
              <w:marTop w:val="0"/>
              <w:marBottom w:val="0"/>
              <w:divBdr>
                <w:top w:val="none" w:sz="0" w:space="0" w:color="auto"/>
                <w:left w:val="none" w:sz="0" w:space="0" w:color="auto"/>
                <w:bottom w:val="none" w:sz="0" w:space="0" w:color="auto"/>
                <w:right w:val="none" w:sz="0" w:space="0" w:color="auto"/>
              </w:divBdr>
            </w:div>
          </w:divsChild>
        </w:div>
        <w:div w:id="1401363242">
          <w:marLeft w:val="0"/>
          <w:marRight w:val="0"/>
          <w:marTop w:val="0"/>
          <w:marBottom w:val="0"/>
          <w:divBdr>
            <w:top w:val="none" w:sz="0" w:space="0" w:color="auto"/>
            <w:left w:val="none" w:sz="0" w:space="0" w:color="auto"/>
            <w:bottom w:val="none" w:sz="0" w:space="0" w:color="auto"/>
            <w:right w:val="none" w:sz="0" w:space="0" w:color="auto"/>
          </w:divBdr>
          <w:divsChild>
            <w:div w:id="919681987">
              <w:marLeft w:val="0"/>
              <w:marRight w:val="0"/>
              <w:marTop w:val="0"/>
              <w:marBottom w:val="0"/>
              <w:divBdr>
                <w:top w:val="none" w:sz="0" w:space="0" w:color="auto"/>
                <w:left w:val="none" w:sz="0" w:space="0" w:color="auto"/>
                <w:bottom w:val="none" w:sz="0" w:space="0" w:color="auto"/>
                <w:right w:val="none" w:sz="0" w:space="0" w:color="auto"/>
              </w:divBdr>
            </w:div>
            <w:div w:id="1972247338">
              <w:marLeft w:val="0"/>
              <w:marRight w:val="0"/>
              <w:marTop w:val="0"/>
              <w:marBottom w:val="0"/>
              <w:divBdr>
                <w:top w:val="none" w:sz="0" w:space="0" w:color="auto"/>
                <w:left w:val="none" w:sz="0" w:space="0" w:color="auto"/>
                <w:bottom w:val="none" w:sz="0" w:space="0" w:color="auto"/>
                <w:right w:val="none" w:sz="0" w:space="0" w:color="auto"/>
              </w:divBdr>
            </w:div>
          </w:divsChild>
        </w:div>
        <w:div w:id="1416631231">
          <w:marLeft w:val="0"/>
          <w:marRight w:val="0"/>
          <w:marTop w:val="0"/>
          <w:marBottom w:val="0"/>
          <w:divBdr>
            <w:top w:val="none" w:sz="0" w:space="0" w:color="auto"/>
            <w:left w:val="none" w:sz="0" w:space="0" w:color="auto"/>
            <w:bottom w:val="none" w:sz="0" w:space="0" w:color="auto"/>
            <w:right w:val="none" w:sz="0" w:space="0" w:color="auto"/>
          </w:divBdr>
          <w:divsChild>
            <w:div w:id="511803066">
              <w:marLeft w:val="0"/>
              <w:marRight w:val="0"/>
              <w:marTop w:val="0"/>
              <w:marBottom w:val="0"/>
              <w:divBdr>
                <w:top w:val="none" w:sz="0" w:space="0" w:color="auto"/>
                <w:left w:val="none" w:sz="0" w:space="0" w:color="auto"/>
                <w:bottom w:val="none" w:sz="0" w:space="0" w:color="auto"/>
                <w:right w:val="none" w:sz="0" w:space="0" w:color="auto"/>
              </w:divBdr>
            </w:div>
            <w:div w:id="1918709807">
              <w:marLeft w:val="0"/>
              <w:marRight w:val="0"/>
              <w:marTop w:val="0"/>
              <w:marBottom w:val="0"/>
              <w:divBdr>
                <w:top w:val="none" w:sz="0" w:space="0" w:color="auto"/>
                <w:left w:val="none" w:sz="0" w:space="0" w:color="auto"/>
                <w:bottom w:val="none" w:sz="0" w:space="0" w:color="auto"/>
                <w:right w:val="none" w:sz="0" w:space="0" w:color="auto"/>
              </w:divBdr>
            </w:div>
          </w:divsChild>
        </w:div>
        <w:div w:id="1426999996">
          <w:marLeft w:val="0"/>
          <w:marRight w:val="0"/>
          <w:marTop w:val="0"/>
          <w:marBottom w:val="0"/>
          <w:divBdr>
            <w:top w:val="none" w:sz="0" w:space="0" w:color="auto"/>
            <w:left w:val="none" w:sz="0" w:space="0" w:color="auto"/>
            <w:bottom w:val="none" w:sz="0" w:space="0" w:color="auto"/>
            <w:right w:val="none" w:sz="0" w:space="0" w:color="auto"/>
          </w:divBdr>
          <w:divsChild>
            <w:div w:id="674765493">
              <w:marLeft w:val="0"/>
              <w:marRight w:val="0"/>
              <w:marTop w:val="0"/>
              <w:marBottom w:val="0"/>
              <w:divBdr>
                <w:top w:val="none" w:sz="0" w:space="0" w:color="auto"/>
                <w:left w:val="none" w:sz="0" w:space="0" w:color="auto"/>
                <w:bottom w:val="none" w:sz="0" w:space="0" w:color="auto"/>
                <w:right w:val="none" w:sz="0" w:space="0" w:color="auto"/>
              </w:divBdr>
            </w:div>
            <w:div w:id="753279804">
              <w:marLeft w:val="0"/>
              <w:marRight w:val="0"/>
              <w:marTop w:val="0"/>
              <w:marBottom w:val="0"/>
              <w:divBdr>
                <w:top w:val="none" w:sz="0" w:space="0" w:color="auto"/>
                <w:left w:val="none" w:sz="0" w:space="0" w:color="auto"/>
                <w:bottom w:val="none" w:sz="0" w:space="0" w:color="auto"/>
                <w:right w:val="none" w:sz="0" w:space="0" w:color="auto"/>
              </w:divBdr>
            </w:div>
          </w:divsChild>
        </w:div>
        <w:div w:id="1429305319">
          <w:marLeft w:val="0"/>
          <w:marRight w:val="0"/>
          <w:marTop w:val="0"/>
          <w:marBottom w:val="0"/>
          <w:divBdr>
            <w:top w:val="none" w:sz="0" w:space="0" w:color="auto"/>
            <w:left w:val="none" w:sz="0" w:space="0" w:color="auto"/>
            <w:bottom w:val="none" w:sz="0" w:space="0" w:color="auto"/>
            <w:right w:val="none" w:sz="0" w:space="0" w:color="auto"/>
          </w:divBdr>
          <w:divsChild>
            <w:div w:id="123887601">
              <w:marLeft w:val="0"/>
              <w:marRight w:val="0"/>
              <w:marTop w:val="0"/>
              <w:marBottom w:val="0"/>
              <w:divBdr>
                <w:top w:val="none" w:sz="0" w:space="0" w:color="auto"/>
                <w:left w:val="none" w:sz="0" w:space="0" w:color="auto"/>
                <w:bottom w:val="none" w:sz="0" w:space="0" w:color="auto"/>
                <w:right w:val="none" w:sz="0" w:space="0" w:color="auto"/>
              </w:divBdr>
            </w:div>
          </w:divsChild>
        </w:div>
        <w:div w:id="1437408152">
          <w:marLeft w:val="0"/>
          <w:marRight w:val="0"/>
          <w:marTop w:val="0"/>
          <w:marBottom w:val="0"/>
          <w:divBdr>
            <w:top w:val="none" w:sz="0" w:space="0" w:color="auto"/>
            <w:left w:val="none" w:sz="0" w:space="0" w:color="auto"/>
            <w:bottom w:val="none" w:sz="0" w:space="0" w:color="auto"/>
            <w:right w:val="none" w:sz="0" w:space="0" w:color="auto"/>
          </w:divBdr>
          <w:divsChild>
            <w:div w:id="696392221">
              <w:marLeft w:val="0"/>
              <w:marRight w:val="0"/>
              <w:marTop w:val="0"/>
              <w:marBottom w:val="0"/>
              <w:divBdr>
                <w:top w:val="none" w:sz="0" w:space="0" w:color="auto"/>
                <w:left w:val="none" w:sz="0" w:space="0" w:color="auto"/>
                <w:bottom w:val="none" w:sz="0" w:space="0" w:color="auto"/>
                <w:right w:val="none" w:sz="0" w:space="0" w:color="auto"/>
              </w:divBdr>
            </w:div>
            <w:div w:id="963345755">
              <w:marLeft w:val="0"/>
              <w:marRight w:val="0"/>
              <w:marTop w:val="0"/>
              <w:marBottom w:val="0"/>
              <w:divBdr>
                <w:top w:val="none" w:sz="0" w:space="0" w:color="auto"/>
                <w:left w:val="none" w:sz="0" w:space="0" w:color="auto"/>
                <w:bottom w:val="none" w:sz="0" w:space="0" w:color="auto"/>
                <w:right w:val="none" w:sz="0" w:space="0" w:color="auto"/>
              </w:divBdr>
            </w:div>
            <w:div w:id="1168011696">
              <w:marLeft w:val="0"/>
              <w:marRight w:val="0"/>
              <w:marTop w:val="0"/>
              <w:marBottom w:val="0"/>
              <w:divBdr>
                <w:top w:val="none" w:sz="0" w:space="0" w:color="auto"/>
                <w:left w:val="none" w:sz="0" w:space="0" w:color="auto"/>
                <w:bottom w:val="none" w:sz="0" w:space="0" w:color="auto"/>
                <w:right w:val="none" w:sz="0" w:space="0" w:color="auto"/>
              </w:divBdr>
            </w:div>
          </w:divsChild>
        </w:div>
        <w:div w:id="1448814117">
          <w:marLeft w:val="0"/>
          <w:marRight w:val="0"/>
          <w:marTop w:val="0"/>
          <w:marBottom w:val="0"/>
          <w:divBdr>
            <w:top w:val="none" w:sz="0" w:space="0" w:color="auto"/>
            <w:left w:val="none" w:sz="0" w:space="0" w:color="auto"/>
            <w:bottom w:val="none" w:sz="0" w:space="0" w:color="auto"/>
            <w:right w:val="none" w:sz="0" w:space="0" w:color="auto"/>
          </w:divBdr>
          <w:divsChild>
            <w:div w:id="1408650869">
              <w:marLeft w:val="0"/>
              <w:marRight w:val="0"/>
              <w:marTop w:val="0"/>
              <w:marBottom w:val="0"/>
              <w:divBdr>
                <w:top w:val="none" w:sz="0" w:space="0" w:color="auto"/>
                <w:left w:val="none" w:sz="0" w:space="0" w:color="auto"/>
                <w:bottom w:val="none" w:sz="0" w:space="0" w:color="auto"/>
                <w:right w:val="none" w:sz="0" w:space="0" w:color="auto"/>
              </w:divBdr>
            </w:div>
            <w:div w:id="1821924607">
              <w:marLeft w:val="0"/>
              <w:marRight w:val="0"/>
              <w:marTop w:val="0"/>
              <w:marBottom w:val="0"/>
              <w:divBdr>
                <w:top w:val="none" w:sz="0" w:space="0" w:color="auto"/>
                <w:left w:val="none" w:sz="0" w:space="0" w:color="auto"/>
                <w:bottom w:val="none" w:sz="0" w:space="0" w:color="auto"/>
                <w:right w:val="none" w:sz="0" w:space="0" w:color="auto"/>
              </w:divBdr>
            </w:div>
          </w:divsChild>
        </w:div>
        <w:div w:id="1453017179">
          <w:marLeft w:val="0"/>
          <w:marRight w:val="0"/>
          <w:marTop w:val="0"/>
          <w:marBottom w:val="0"/>
          <w:divBdr>
            <w:top w:val="none" w:sz="0" w:space="0" w:color="auto"/>
            <w:left w:val="none" w:sz="0" w:space="0" w:color="auto"/>
            <w:bottom w:val="none" w:sz="0" w:space="0" w:color="auto"/>
            <w:right w:val="none" w:sz="0" w:space="0" w:color="auto"/>
          </w:divBdr>
          <w:divsChild>
            <w:div w:id="41759486">
              <w:marLeft w:val="0"/>
              <w:marRight w:val="0"/>
              <w:marTop w:val="0"/>
              <w:marBottom w:val="0"/>
              <w:divBdr>
                <w:top w:val="none" w:sz="0" w:space="0" w:color="auto"/>
                <w:left w:val="none" w:sz="0" w:space="0" w:color="auto"/>
                <w:bottom w:val="none" w:sz="0" w:space="0" w:color="auto"/>
                <w:right w:val="none" w:sz="0" w:space="0" w:color="auto"/>
              </w:divBdr>
            </w:div>
            <w:div w:id="2045249300">
              <w:marLeft w:val="0"/>
              <w:marRight w:val="0"/>
              <w:marTop w:val="0"/>
              <w:marBottom w:val="0"/>
              <w:divBdr>
                <w:top w:val="none" w:sz="0" w:space="0" w:color="auto"/>
                <w:left w:val="none" w:sz="0" w:space="0" w:color="auto"/>
                <w:bottom w:val="none" w:sz="0" w:space="0" w:color="auto"/>
                <w:right w:val="none" w:sz="0" w:space="0" w:color="auto"/>
              </w:divBdr>
            </w:div>
          </w:divsChild>
        </w:div>
        <w:div w:id="1461269479">
          <w:marLeft w:val="0"/>
          <w:marRight w:val="0"/>
          <w:marTop w:val="0"/>
          <w:marBottom w:val="0"/>
          <w:divBdr>
            <w:top w:val="none" w:sz="0" w:space="0" w:color="auto"/>
            <w:left w:val="none" w:sz="0" w:space="0" w:color="auto"/>
            <w:bottom w:val="none" w:sz="0" w:space="0" w:color="auto"/>
            <w:right w:val="none" w:sz="0" w:space="0" w:color="auto"/>
          </w:divBdr>
          <w:divsChild>
            <w:div w:id="1368480840">
              <w:marLeft w:val="0"/>
              <w:marRight w:val="0"/>
              <w:marTop w:val="0"/>
              <w:marBottom w:val="0"/>
              <w:divBdr>
                <w:top w:val="none" w:sz="0" w:space="0" w:color="auto"/>
                <w:left w:val="none" w:sz="0" w:space="0" w:color="auto"/>
                <w:bottom w:val="none" w:sz="0" w:space="0" w:color="auto"/>
                <w:right w:val="none" w:sz="0" w:space="0" w:color="auto"/>
              </w:divBdr>
            </w:div>
          </w:divsChild>
        </w:div>
        <w:div w:id="1503474666">
          <w:marLeft w:val="0"/>
          <w:marRight w:val="0"/>
          <w:marTop w:val="0"/>
          <w:marBottom w:val="0"/>
          <w:divBdr>
            <w:top w:val="none" w:sz="0" w:space="0" w:color="auto"/>
            <w:left w:val="none" w:sz="0" w:space="0" w:color="auto"/>
            <w:bottom w:val="none" w:sz="0" w:space="0" w:color="auto"/>
            <w:right w:val="none" w:sz="0" w:space="0" w:color="auto"/>
          </w:divBdr>
          <w:divsChild>
            <w:div w:id="1141191452">
              <w:marLeft w:val="0"/>
              <w:marRight w:val="0"/>
              <w:marTop w:val="0"/>
              <w:marBottom w:val="0"/>
              <w:divBdr>
                <w:top w:val="none" w:sz="0" w:space="0" w:color="auto"/>
                <w:left w:val="none" w:sz="0" w:space="0" w:color="auto"/>
                <w:bottom w:val="none" w:sz="0" w:space="0" w:color="auto"/>
                <w:right w:val="none" w:sz="0" w:space="0" w:color="auto"/>
              </w:divBdr>
            </w:div>
          </w:divsChild>
        </w:div>
        <w:div w:id="1527133181">
          <w:marLeft w:val="0"/>
          <w:marRight w:val="0"/>
          <w:marTop w:val="0"/>
          <w:marBottom w:val="0"/>
          <w:divBdr>
            <w:top w:val="none" w:sz="0" w:space="0" w:color="auto"/>
            <w:left w:val="none" w:sz="0" w:space="0" w:color="auto"/>
            <w:bottom w:val="none" w:sz="0" w:space="0" w:color="auto"/>
            <w:right w:val="none" w:sz="0" w:space="0" w:color="auto"/>
          </w:divBdr>
          <w:divsChild>
            <w:div w:id="242877676">
              <w:marLeft w:val="0"/>
              <w:marRight w:val="0"/>
              <w:marTop w:val="0"/>
              <w:marBottom w:val="0"/>
              <w:divBdr>
                <w:top w:val="none" w:sz="0" w:space="0" w:color="auto"/>
                <w:left w:val="none" w:sz="0" w:space="0" w:color="auto"/>
                <w:bottom w:val="none" w:sz="0" w:space="0" w:color="auto"/>
                <w:right w:val="none" w:sz="0" w:space="0" w:color="auto"/>
              </w:divBdr>
            </w:div>
            <w:div w:id="1457409011">
              <w:marLeft w:val="0"/>
              <w:marRight w:val="0"/>
              <w:marTop w:val="0"/>
              <w:marBottom w:val="0"/>
              <w:divBdr>
                <w:top w:val="none" w:sz="0" w:space="0" w:color="auto"/>
                <w:left w:val="none" w:sz="0" w:space="0" w:color="auto"/>
                <w:bottom w:val="none" w:sz="0" w:space="0" w:color="auto"/>
                <w:right w:val="none" w:sz="0" w:space="0" w:color="auto"/>
              </w:divBdr>
            </w:div>
          </w:divsChild>
        </w:div>
        <w:div w:id="1529174405">
          <w:marLeft w:val="0"/>
          <w:marRight w:val="0"/>
          <w:marTop w:val="0"/>
          <w:marBottom w:val="0"/>
          <w:divBdr>
            <w:top w:val="none" w:sz="0" w:space="0" w:color="auto"/>
            <w:left w:val="none" w:sz="0" w:space="0" w:color="auto"/>
            <w:bottom w:val="none" w:sz="0" w:space="0" w:color="auto"/>
            <w:right w:val="none" w:sz="0" w:space="0" w:color="auto"/>
          </w:divBdr>
          <w:divsChild>
            <w:div w:id="1237789715">
              <w:marLeft w:val="0"/>
              <w:marRight w:val="0"/>
              <w:marTop w:val="0"/>
              <w:marBottom w:val="0"/>
              <w:divBdr>
                <w:top w:val="none" w:sz="0" w:space="0" w:color="auto"/>
                <w:left w:val="none" w:sz="0" w:space="0" w:color="auto"/>
                <w:bottom w:val="none" w:sz="0" w:space="0" w:color="auto"/>
                <w:right w:val="none" w:sz="0" w:space="0" w:color="auto"/>
              </w:divBdr>
            </w:div>
            <w:div w:id="2024159478">
              <w:marLeft w:val="0"/>
              <w:marRight w:val="0"/>
              <w:marTop w:val="0"/>
              <w:marBottom w:val="0"/>
              <w:divBdr>
                <w:top w:val="none" w:sz="0" w:space="0" w:color="auto"/>
                <w:left w:val="none" w:sz="0" w:space="0" w:color="auto"/>
                <w:bottom w:val="none" w:sz="0" w:space="0" w:color="auto"/>
                <w:right w:val="none" w:sz="0" w:space="0" w:color="auto"/>
              </w:divBdr>
            </w:div>
          </w:divsChild>
        </w:div>
        <w:div w:id="1534926510">
          <w:marLeft w:val="0"/>
          <w:marRight w:val="0"/>
          <w:marTop w:val="0"/>
          <w:marBottom w:val="0"/>
          <w:divBdr>
            <w:top w:val="none" w:sz="0" w:space="0" w:color="auto"/>
            <w:left w:val="none" w:sz="0" w:space="0" w:color="auto"/>
            <w:bottom w:val="none" w:sz="0" w:space="0" w:color="auto"/>
            <w:right w:val="none" w:sz="0" w:space="0" w:color="auto"/>
          </w:divBdr>
          <w:divsChild>
            <w:div w:id="166944366">
              <w:marLeft w:val="0"/>
              <w:marRight w:val="0"/>
              <w:marTop w:val="0"/>
              <w:marBottom w:val="0"/>
              <w:divBdr>
                <w:top w:val="none" w:sz="0" w:space="0" w:color="auto"/>
                <w:left w:val="none" w:sz="0" w:space="0" w:color="auto"/>
                <w:bottom w:val="none" w:sz="0" w:space="0" w:color="auto"/>
                <w:right w:val="none" w:sz="0" w:space="0" w:color="auto"/>
              </w:divBdr>
            </w:div>
            <w:div w:id="323628491">
              <w:marLeft w:val="0"/>
              <w:marRight w:val="0"/>
              <w:marTop w:val="0"/>
              <w:marBottom w:val="0"/>
              <w:divBdr>
                <w:top w:val="none" w:sz="0" w:space="0" w:color="auto"/>
                <w:left w:val="none" w:sz="0" w:space="0" w:color="auto"/>
                <w:bottom w:val="none" w:sz="0" w:space="0" w:color="auto"/>
                <w:right w:val="none" w:sz="0" w:space="0" w:color="auto"/>
              </w:divBdr>
            </w:div>
            <w:div w:id="1234777819">
              <w:marLeft w:val="0"/>
              <w:marRight w:val="0"/>
              <w:marTop w:val="0"/>
              <w:marBottom w:val="0"/>
              <w:divBdr>
                <w:top w:val="none" w:sz="0" w:space="0" w:color="auto"/>
                <w:left w:val="none" w:sz="0" w:space="0" w:color="auto"/>
                <w:bottom w:val="none" w:sz="0" w:space="0" w:color="auto"/>
                <w:right w:val="none" w:sz="0" w:space="0" w:color="auto"/>
              </w:divBdr>
            </w:div>
          </w:divsChild>
        </w:div>
        <w:div w:id="1564943749">
          <w:marLeft w:val="0"/>
          <w:marRight w:val="0"/>
          <w:marTop w:val="0"/>
          <w:marBottom w:val="0"/>
          <w:divBdr>
            <w:top w:val="none" w:sz="0" w:space="0" w:color="auto"/>
            <w:left w:val="none" w:sz="0" w:space="0" w:color="auto"/>
            <w:bottom w:val="none" w:sz="0" w:space="0" w:color="auto"/>
            <w:right w:val="none" w:sz="0" w:space="0" w:color="auto"/>
          </w:divBdr>
          <w:divsChild>
            <w:div w:id="113713519">
              <w:marLeft w:val="0"/>
              <w:marRight w:val="0"/>
              <w:marTop w:val="0"/>
              <w:marBottom w:val="0"/>
              <w:divBdr>
                <w:top w:val="none" w:sz="0" w:space="0" w:color="auto"/>
                <w:left w:val="none" w:sz="0" w:space="0" w:color="auto"/>
                <w:bottom w:val="none" w:sz="0" w:space="0" w:color="auto"/>
                <w:right w:val="none" w:sz="0" w:space="0" w:color="auto"/>
              </w:divBdr>
            </w:div>
            <w:div w:id="729305282">
              <w:marLeft w:val="0"/>
              <w:marRight w:val="0"/>
              <w:marTop w:val="0"/>
              <w:marBottom w:val="0"/>
              <w:divBdr>
                <w:top w:val="none" w:sz="0" w:space="0" w:color="auto"/>
                <w:left w:val="none" w:sz="0" w:space="0" w:color="auto"/>
                <w:bottom w:val="none" w:sz="0" w:space="0" w:color="auto"/>
                <w:right w:val="none" w:sz="0" w:space="0" w:color="auto"/>
              </w:divBdr>
            </w:div>
            <w:div w:id="817383011">
              <w:marLeft w:val="0"/>
              <w:marRight w:val="0"/>
              <w:marTop w:val="0"/>
              <w:marBottom w:val="0"/>
              <w:divBdr>
                <w:top w:val="none" w:sz="0" w:space="0" w:color="auto"/>
                <w:left w:val="none" w:sz="0" w:space="0" w:color="auto"/>
                <w:bottom w:val="none" w:sz="0" w:space="0" w:color="auto"/>
                <w:right w:val="none" w:sz="0" w:space="0" w:color="auto"/>
              </w:divBdr>
            </w:div>
          </w:divsChild>
        </w:div>
        <w:div w:id="1605647339">
          <w:marLeft w:val="0"/>
          <w:marRight w:val="0"/>
          <w:marTop w:val="0"/>
          <w:marBottom w:val="0"/>
          <w:divBdr>
            <w:top w:val="none" w:sz="0" w:space="0" w:color="auto"/>
            <w:left w:val="none" w:sz="0" w:space="0" w:color="auto"/>
            <w:bottom w:val="none" w:sz="0" w:space="0" w:color="auto"/>
            <w:right w:val="none" w:sz="0" w:space="0" w:color="auto"/>
          </w:divBdr>
          <w:divsChild>
            <w:div w:id="273755165">
              <w:marLeft w:val="0"/>
              <w:marRight w:val="0"/>
              <w:marTop w:val="0"/>
              <w:marBottom w:val="0"/>
              <w:divBdr>
                <w:top w:val="none" w:sz="0" w:space="0" w:color="auto"/>
                <w:left w:val="none" w:sz="0" w:space="0" w:color="auto"/>
                <w:bottom w:val="none" w:sz="0" w:space="0" w:color="auto"/>
                <w:right w:val="none" w:sz="0" w:space="0" w:color="auto"/>
              </w:divBdr>
            </w:div>
          </w:divsChild>
        </w:div>
        <w:div w:id="1619946195">
          <w:marLeft w:val="0"/>
          <w:marRight w:val="0"/>
          <w:marTop w:val="0"/>
          <w:marBottom w:val="0"/>
          <w:divBdr>
            <w:top w:val="none" w:sz="0" w:space="0" w:color="auto"/>
            <w:left w:val="none" w:sz="0" w:space="0" w:color="auto"/>
            <w:bottom w:val="none" w:sz="0" w:space="0" w:color="auto"/>
            <w:right w:val="none" w:sz="0" w:space="0" w:color="auto"/>
          </w:divBdr>
          <w:divsChild>
            <w:div w:id="847791275">
              <w:marLeft w:val="0"/>
              <w:marRight w:val="0"/>
              <w:marTop w:val="0"/>
              <w:marBottom w:val="0"/>
              <w:divBdr>
                <w:top w:val="none" w:sz="0" w:space="0" w:color="auto"/>
                <w:left w:val="none" w:sz="0" w:space="0" w:color="auto"/>
                <w:bottom w:val="none" w:sz="0" w:space="0" w:color="auto"/>
                <w:right w:val="none" w:sz="0" w:space="0" w:color="auto"/>
              </w:divBdr>
            </w:div>
            <w:div w:id="1356422278">
              <w:marLeft w:val="0"/>
              <w:marRight w:val="0"/>
              <w:marTop w:val="0"/>
              <w:marBottom w:val="0"/>
              <w:divBdr>
                <w:top w:val="none" w:sz="0" w:space="0" w:color="auto"/>
                <w:left w:val="none" w:sz="0" w:space="0" w:color="auto"/>
                <w:bottom w:val="none" w:sz="0" w:space="0" w:color="auto"/>
                <w:right w:val="none" w:sz="0" w:space="0" w:color="auto"/>
              </w:divBdr>
            </w:div>
          </w:divsChild>
        </w:div>
        <w:div w:id="1619949867">
          <w:marLeft w:val="0"/>
          <w:marRight w:val="0"/>
          <w:marTop w:val="0"/>
          <w:marBottom w:val="0"/>
          <w:divBdr>
            <w:top w:val="none" w:sz="0" w:space="0" w:color="auto"/>
            <w:left w:val="none" w:sz="0" w:space="0" w:color="auto"/>
            <w:bottom w:val="none" w:sz="0" w:space="0" w:color="auto"/>
            <w:right w:val="none" w:sz="0" w:space="0" w:color="auto"/>
          </w:divBdr>
          <w:divsChild>
            <w:div w:id="1308701782">
              <w:marLeft w:val="0"/>
              <w:marRight w:val="0"/>
              <w:marTop w:val="0"/>
              <w:marBottom w:val="0"/>
              <w:divBdr>
                <w:top w:val="none" w:sz="0" w:space="0" w:color="auto"/>
                <w:left w:val="none" w:sz="0" w:space="0" w:color="auto"/>
                <w:bottom w:val="none" w:sz="0" w:space="0" w:color="auto"/>
                <w:right w:val="none" w:sz="0" w:space="0" w:color="auto"/>
              </w:divBdr>
            </w:div>
          </w:divsChild>
        </w:div>
        <w:div w:id="1638679961">
          <w:marLeft w:val="0"/>
          <w:marRight w:val="0"/>
          <w:marTop w:val="0"/>
          <w:marBottom w:val="0"/>
          <w:divBdr>
            <w:top w:val="none" w:sz="0" w:space="0" w:color="auto"/>
            <w:left w:val="none" w:sz="0" w:space="0" w:color="auto"/>
            <w:bottom w:val="none" w:sz="0" w:space="0" w:color="auto"/>
            <w:right w:val="none" w:sz="0" w:space="0" w:color="auto"/>
          </w:divBdr>
          <w:divsChild>
            <w:div w:id="1773893483">
              <w:marLeft w:val="0"/>
              <w:marRight w:val="0"/>
              <w:marTop w:val="0"/>
              <w:marBottom w:val="0"/>
              <w:divBdr>
                <w:top w:val="none" w:sz="0" w:space="0" w:color="auto"/>
                <w:left w:val="none" w:sz="0" w:space="0" w:color="auto"/>
                <w:bottom w:val="none" w:sz="0" w:space="0" w:color="auto"/>
                <w:right w:val="none" w:sz="0" w:space="0" w:color="auto"/>
              </w:divBdr>
            </w:div>
          </w:divsChild>
        </w:div>
        <w:div w:id="1647664042">
          <w:marLeft w:val="0"/>
          <w:marRight w:val="0"/>
          <w:marTop w:val="0"/>
          <w:marBottom w:val="0"/>
          <w:divBdr>
            <w:top w:val="none" w:sz="0" w:space="0" w:color="auto"/>
            <w:left w:val="none" w:sz="0" w:space="0" w:color="auto"/>
            <w:bottom w:val="none" w:sz="0" w:space="0" w:color="auto"/>
            <w:right w:val="none" w:sz="0" w:space="0" w:color="auto"/>
          </w:divBdr>
          <w:divsChild>
            <w:div w:id="262148525">
              <w:marLeft w:val="0"/>
              <w:marRight w:val="0"/>
              <w:marTop w:val="0"/>
              <w:marBottom w:val="0"/>
              <w:divBdr>
                <w:top w:val="none" w:sz="0" w:space="0" w:color="auto"/>
                <w:left w:val="none" w:sz="0" w:space="0" w:color="auto"/>
                <w:bottom w:val="none" w:sz="0" w:space="0" w:color="auto"/>
                <w:right w:val="none" w:sz="0" w:space="0" w:color="auto"/>
              </w:divBdr>
            </w:div>
            <w:div w:id="521552129">
              <w:marLeft w:val="0"/>
              <w:marRight w:val="0"/>
              <w:marTop w:val="0"/>
              <w:marBottom w:val="0"/>
              <w:divBdr>
                <w:top w:val="none" w:sz="0" w:space="0" w:color="auto"/>
                <w:left w:val="none" w:sz="0" w:space="0" w:color="auto"/>
                <w:bottom w:val="none" w:sz="0" w:space="0" w:color="auto"/>
                <w:right w:val="none" w:sz="0" w:space="0" w:color="auto"/>
              </w:divBdr>
            </w:div>
            <w:div w:id="533810732">
              <w:marLeft w:val="0"/>
              <w:marRight w:val="0"/>
              <w:marTop w:val="0"/>
              <w:marBottom w:val="0"/>
              <w:divBdr>
                <w:top w:val="none" w:sz="0" w:space="0" w:color="auto"/>
                <w:left w:val="none" w:sz="0" w:space="0" w:color="auto"/>
                <w:bottom w:val="none" w:sz="0" w:space="0" w:color="auto"/>
                <w:right w:val="none" w:sz="0" w:space="0" w:color="auto"/>
              </w:divBdr>
            </w:div>
            <w:div w:id="1769111377">
              <w:marLeft w:val="0"/>
              <w:marRight w:val="0"/>
              <w:marTop w:val="0"/>
              <w:marBottom w:val="0"/>
              <w:divBdr>
                <w:top w:val="none" w:sz="0" w:space="0" w:color="auto"/>
                <w:left w:val="none" w:sz="0" w:space="0" w:color="auto"/>
                <w:bottom w:val="none" w:sz="0" w:space="0" w:color="auto"/>
                <w:right w:val="none" w:sz="0" w:space="0" w:color="auto"/>
              </w:divBdr>
            </w:div>
          </w:divsChild>
        </w:div>
        <w:div w:id="1648631538">
          <w:marLeft w:val="0"/>
          <w:marRight w:val="0"/>
          <w:marTop w:val="0"/>
          <w:marBottom w:val="0"/>
          <w:divBdr>
            <w:top w:val="none" w:sz="0" w:space="0" w:color="auto"/>
            <w:left w:val="none" w:sz="0" w:space="0" w:color="auto"/>
            <w:bottom w:val="none" w:sz="0" w:space="0" w:color="auto"/>
            <w:right w:val="none" w:sz="0" w:space="0" w:color="auto"/>
          </w:divBdr>
          <w:divsChild>
            <w:div w:id="1432774028">
              <w:marLeft w:val="0"/>
              <w:marRight w:val="0"/>
              <w:marTop w:val="0"/>
              <w:marBottom w:val="0"/>
              <w:divBdr>
                <w:top w:val="none" w:sz="0" w:space="0" w:color="auto"/>
                <w:left w:val="none" w:sz="0" w:space="0" w:color="auto"/>
                <w:bottom w:val="none" w:sz="0" w:space="0" w:color="auto"/>
                <w:right w:val="none" w:sz="0" w:space="0" w:color="auto"/>
              </w:divBdr>
            </w:div>
            <w:div w:id="1569418960">
              <w:marLeft w:val="0"/>
              <w:marRight w:val="0"/>
              <w:marTop w:val="0"/>
              <w:marBottom w:val="0"/>
              <w:divBdr>
                <w:top w:val="none" w:sz="0" w:space="0" w:color="auto"/>
                <w:left w:val="none" w:sz="0" w:space="0" w:color="auto"/>
                <w:bottom w:val="none" w:sz="0" w:space="0" w:color="auto"/>
                <w:right w:val="none" w:sz="0" w:space="0" w:color="auto"/>
              </w:divBdr>
            </w:div>
          </w:divsChild>
        </w:div>
        <w:div w:id="1690792789">
          <w:marLeft w:val="0"/>
          <w:marRight w:val="0"/>
          <w:marTop w:val="0"/>
          <w:marBottom w:val="0"/>
          <w:divBdr>
            <w:top w:val="none" w:sz="0" w:space="0" w:color="auto"/>
            <w:left w:val="none" w:sz="0" w:space="0" w:color="auto"/>
            <w:bottom w:val="none" w:sz="0" w:space="0" w:color="auto"/>
            <w:right w:val="none" w:sz="0" w:space="0" w:color="auto"/>
          </w:divBdr>
          <w:divsChild>
            <w:div w:id="1223713661">
              <w:marLeft w:val="0"/>
              <w:marRight w:val="0"/>
              <w:marTop w:val="0"/>
              <w:marBottom w:val="0"/>
              <w:divBdr>
                <w:top w:val="none" w:sz="0" w:space="0" w:color="auto"/>
                <w:left w:val="none" w:sz="0" w:space="0" w:color="auto"/>
                <w:bottom w:val="none" w:sz="0" w:space="0" w:color="auto"/>
                <w:right w:val="none" w:sz="0" w:space="0" w:color="auto"/>
              </w:divBdr>
            </w:div>
          </w:divsChild>
        </w:div>
        <w:div w:id="1694644561">
          <w:marLeft w:val="0"/>
          <w:marRight w:val="0"/>
          <w:marTop w:val="0"/>
          <w:marBottom w:val="0"/>
          <w:divBdr>
            <w:top w:val="none" w:sz="0" w:space="0" w:color="auto"/>
            <w:left w:val="none" w:sz="0" w:space="0" w:color="auto"/>
            <w:bottom w:val="none" w:sz="0" w:space="0" w:color="auto"/>
            <w:right w:val="none" w:sz="0" w:space="0" w:color="auto"/>
          </w:divBdr>
          <w:divsChild>
            <w:div w:id="1482767540">
              <w:marLeft w:val="0"/>
              <w:marRight w:val="0"/>
              <w:marTop w:val="0"/>
              <w:marBottom w:val="0"/>
              <w:divBdr>
                <w:top w:val="none" w:sz="0" w:space="0" w:color="auto"/>
                <w:left w:val="none" w:sz="0" w:space="0" w:color="auto"/>
                <w:bottom w:val="none" w:sz="0" w:space="0" w:color="auto"/>
                <w:right w:val="none" w:sz="0" w:space="0" w:color="auto"/>
              </w:divBdr>
            </w:div>
          </w:divsChild>
        </w:div>
        <w:div w:id="1713262904">
          <w:marLeft w:val="0"/>
          <w:marRight w:val="0"/>
          <w:marTop w:val="0"/>
          <w:marBottom w:val="0"/>
          <w:divBdr>
            <w:top w:val="none" w:sz="0" w:space="0" w:color="auto"/>
            <w:left w:val="none" w:sz="0" w:space="0" w:color="auto"/>
            <w:bottom w:val="none" w:sz="0" w:space="0" w:color="auto"/>
            <w:right w:val="none" w:sz="0" w:space="0" w:color="auto"/>
          </w:divBdr>
          <w:divsChild>
            <w:div w:id="1329405663">
              <w:marLeft w:val="0"/>
              <w:marRight w:val="0"/>
              <w:marTop w:val="0"/>
              <w:marBottom w:val="0"/>
              <w:divBdr>
                <w:top w:val="none" w:sz="0" w:space="0" w:color="auto"/>
                <w:left w:val="none" w:sz="0" w:space="0" w:color="auto"/>
                <w:bottom w:val="none" w:sz="0" w:space="0" w:color="auto"/>
                <w:right w:val="none" w:sz="0" w:space="0" w:color="auto"/>
              </w:divBdr>
            </w:div>
          </w:divsChild>
        </w:div>
        <w:div w:id="1715763612">
          <w:marLeft w:val="0"/>
          <w:marRight w:val="0"/>
          <w:marTop w:val="0"/>
          <w:marBottom w:val="0"/>
          <w:divBdr>
            <w:top w:val="none" w:sz="0" w:space="0" w:color="auto"/>
            <w:left w:val="none" w:sz="0" w:space="0" w:color="auto"/>
            <w:bottom w:val="none" w:sz="0" w:space="0" w:color="auto"/>
            <w:right w:val="none" w:sz="0" w:space="0" w:color="auto"/>
          </w:divBdr>
          <w:divsChild>
            <w:div w:id="1732383041">
              <w:marLeft w:val="0"/>
              <w:marRight w:val="0"/>
              <w:marTop w:val="0"/>
              <w:marBottom w:val="0"/>
              <w:divBdr>
                <w:top w:val="none" w:sz="0" w:space="0" w:color="auto"/>
                <w:left w:val="none" w:sz="0" w:space="0" w:color="auto"/>
                <w:bottom w:val="none" w:sz="0" w:space="0" w:color="auto"/>
                <w:right w:val="none" w:sz="0" w:space="0" w:color="auto"/>
              </w:divBdr>
            </w:div>
          </w:divsChild>
        </w:div>
        <w:div w:id="1737774162">
          <w:marLeft w:val="0"/>
          <w:marRight w:val="0"/>
          <w:marTop w:val="0"/>
          <w:marBottom w:val="0"/>
          <w:divBdr>
            <w:top w:val="none" w:sz="0" w:space="0" w:color="auto"/>
            <w:left w:val="none" w:sz="0" w:space="0" w:color="auto"/>
            <w:bottom w:val="none" w:sz="0" w:space="0" w:color="auto"/>
            <w:right w:val="none" w:sz="0" w:space="0" w:color="auto"/>
          </w:divBdr>
          <w:divsChild>
            <w:div w:id="397553333">
              <w:marLeft w:val="0"/>
              <w:marRight w:val="0"/>
              <w:marTop w:val="0"/>
              <w:marBottom w:val="0"/>
              <w:divBdr>
                <w:top w:val="none" w:sz="0" w:space="0" w:color="auto"/>
                <w:left w:val="none" w:sz="0" w:space="0" w:color="auto"/>
                <w:bottom w:val="none" w:sz="0" w:space="0" w:color="auto"/>
                <w:right w:val="none" w:sz="0" w:space="0" w:color="auto"/>
              </w:divBdr>
            </w:div>
          </w:divsChild>
        </w:div>
        <w:div w:id="1738240946">
          <w:marLeft w:val="0"/>
          <w:marRight w:val="0"/>
          <w:marTop w:val="0"/>
          <w:marBottom w:val="0"/>
          <w:divBdr>
            <w:top w:val="none" w:sz="0" w:space="0" w:color="auto"/>
            <w:left w:val="none" w:sz="0" w:space="0" w:color="auto"/>
            <w:bottom w:val="none" w:sz="0" w:space="0" w:color="auto"/>
            <w:right w:val="none" w:sz="0" w:space="0" w:color="auto"/>
          </w:divBdr>
          <w:divsChild>
            <w:div w:id="666249208">
              <w:marLeft w:val="0"/>
              <w:marRight w:val="0"/>
              <w:marTop w:val="0"/>
              <w:marBottom w:val="0"/>
              <w:divBdr>
                <w:top w:val="none" w:sz="0" w:space="0" w:color="auto"/>
                <w:left w:val="none" w:sz="0" w:space="0" w:color="auto"/>
                <w:bottom w:val="none" w:sz="0" w:space="0" w:color="auto"/>
                <w:right w:val="none" w:sz="0" w:space="0" w:color="auto"/>
              </w:divBdr>
            </w:div>
            <w:div w:id="1676570626">
              <w:marLeft w:val="0"/>
              <w:marRight w:val="0"/>
              <w:marTop w:val="0"/>
              <w:marBottom w:val="0"/>
              <w:divBdr>
                <w:top w:val="none" w:sz="0" w:space="0" w:color="auto"/>
                <w:left w:val="none" w:sz="0" w:space="0" w:color="auto"/>
                <w:bottom w:val="none" w:sz="0" w:space="0" w:color="auto"/>
                <w:right w:val="none" w:sz="0" w:space="0" w:color="auto"/>
              </w:divBdr>
            </w:div>
          </w:divsChild>
        </w:div>
        <w:div w:id="1754080997">
          <w:marLeft w:val="0"/>
          <w:marRight w:val="0"/>
          <w:marTop w:val="0"/>
          <w:marBottom w:val="0"/>
          <w:divBdr>
            <w:top w:val="none" w:sz="0" w:space="0" w:color="auto"/>
            <w:left w:val="none" w:sz="0" w:space="0" w:color="auto"/>
            <w:bottom w:val="none" w:sz="0" w:space="0" w:color="auto"/>
            <w:right w:val="none" w:sz="0" w:space="0" w:color="auto"/>
          </w:divBdr>
          <w:divsChild>
            <w:div w:id="427695005">
              <w:marLeft w:val="0"/>
              <w:marRight w:val="0"/>
              <w:marTop w:val="0"/>
              <w:marBottom w:val="0"/>
              <w:divBdr>
                <w:top w:val="none" w:sz="0" w:space="0" w:color="auto"/>
                <w:left w:val="none" w:sz="0" w:space="0" w:color="auto"/>
                <w:bottom w:val="none" w:sz="0" w:space="0" w:color="auto"/>
                <w:right w:val="none" w:sz="0" w:space="0" w:color="auto"/>
              </w:divBdr>
            </w:div>
            <w:div w:id="1423574507">
              <w:marLeft w:val="0"/>
              <w:marRight w:val="0"/>
              <w:marTop w:val="0"/>
              <w:marBottom w:val="0"/>
              <w:divBdr>
                <w:top w:val="none" w:sz="0" w:space="0" w:color="auto"/>
                <w:left w:val="none" w:sz="0" w:space="0" w:color="auto"/>
                <w:bottom w:val="none" w:sz="0" w:space="0" w:color="auto"/>
                <w:right w:val="none" w:sz="0" w:space="0" w:color="auto"/>
              </w:divBdr>
            </w:div>
          </w:divsChild>
        </w:div>
        <w:div w:id="1757557349">
          <w:marLeft w:val="0"/>
          <w:marRight w:val="0"/>
          <w:marTop w:val="0"/>
          <w:marBottom w:val="0"/>
          <w:divBdr>
            <w:top w:val="none" w:sz="0" w:space="0" w:color="auto"/>
            <w:left w:val="none" w:sz="0" w:space="0" w:color="auto"/>
            <w:bottom w:val="none" w:sz="0" w:space="0" w:color="auto"/>
            <w:right w:val="none" w:sz="0" w:space="0" w:color="auto"/>
          </w:divBdr>
          <w:divsChild>
            <w:div w:id="72942266">
              <w:marLeft w:val="0"/>
              <w:marRight w:val="0"/>
              <w:marTop w:val="0"/>
              <w:marBottom w:val="0"/>
              <w:divBdr>
                <w:top w:val="none" w:sz="0" w:space="0" w:color="auto"/>
                <w:left w:val="none" w:sz="0" w:space="0" w:color="auto"/>
                <w:bottom w:val="none" w:sz="0" w:space="0" w:color="auto"/>
                <w:right w:val="none" w:sz="0" w:space="0" w:color="auto"/>
              </w:divBdr>
            </w:div>
            <w:div w:id="776172108">
              <w:marLeft w:val="0"/>
              <w:marRight w:val="0"/>
              <w:marTop w:val="0"/>
              <w:marBottom w:val="0"/>
              <w:divBdr>
                <w:top w:val="none" w:sz="0" w:space="0" w:color="auto"/>
                <w:left w:val="none" w:sz="0" w:space="0" w:color="auto"/>
                <w:bottom w:val="none" w:sz="0" w:space="0" w:color="auto"/>
                <w:right w:val="none" w:sz="0" w:space="0" w:color="auto"/>
              </w:divBdr>
            </w:div>
          </w:divsChild>
        </w:div>
        <w:div w:id="1826973097">
          <w:marLeft w:val="0"/>
          <w:marRight w:val="0"/>
          <w:marTop w:val="0"/>
          <w:marBottom w:val="0"/>
          <w:divBdr>
            <w:top w:val="none" w:sz="0" w:space="0" w:color="auto"/>
            <w:left w:val="none" w:sz="0" w:space="0" w:color="auto"/>
            <w:bottom w:val="none" w:sz="0" w:space="0" w:color="auto"/>
            <w:right w:val="none" w:sz="0" w:space="0" w:color="auto"/>
          </w:divBdr>
          <w:divsChild>
            <w:div w:id="570775221">
              <w:marLeft w:val="0"/>
              <w:marRight w:val="0"/>
              <w:marTop w:val="0"/>
              <w:marBottom w:val="0"/>
              <w:divBdr>
                <w:top w:val="none" w:sz="0" w:space="0" w:color="auto"/>
                <w:left w:val="none" w:sz="0" w:space="0" w:color="auto"/>
                <w:bottom w:val="none" w:sz="0" w:space="0" w:color="auto"/>
                <w:right w:val="none" w:sz="0" w:space="0" w:color="auto"/>
              </w:divBdr>
            </w:div>
            <w:div w:id="1169566957">
              <w:marLeft w:val="0"/>
              <w:marRight w:val="0"/>
              <w:marTop w:val="0"/>
              <w:marBottom w:val="0"/>
              <w:divBdr>
                <w:top w:val="none" w:sz="0" w:space="0" w:color="auto"/>
                <w:left w:val="none" w:sz="0" w:space="0" w:color="auto"/>
                <w:bottom w:val="none" w:sz="0" w:space="0" w:color="auto"/>
                <w:right w:val="none" w:sz="0" w:space="0" w:color="auto"/>
              </w:divBdr>
            </w:div>
          </w:divsChild>
        </w:div>
        <w:div w:id="1857769350">
          <w:marLeft w:val="0"/>
          <w:marRight w:val="0"/>
          <w:marTop w:val="0"/>
          <w:marBottom w:val="0"/>
          <w:divBdr>
            <w:top w:val="none" w:sz="0" w:space="0" w:color="auto"/>
            <w:left w:val="none" w:sz="0" w:space="0" w:color="auto"/>
            <w:bottom w:val="none" w:sz="0" w:space="0" w:color="auto"/>
            <w:right w:val="none" w:sz="0" w:space="0" w:color="auto"/>
          </w:divBdr>
          <w:divsChild>
            <w:div w:id="351536775">
              <w:marLeft w:val="0"/>
              <w:marRight w:val="0"/>
              <w:marTop w:val="0"/>
              <w:marBottom w:val="0"/>
              <w:divBdr>
                <w:top w:val="none" w:sz="0" w:space="0" w:color="auto"/>
                <w:left w:val="none" w:sz="0" w:space="0" w:color="auto"/>
                <w:bottom w:val="none" w:sz="0" w:space="0" w:color="auto"/>
                <w:right w:val="none" w:sz="0" w:space="0" w:color="auto"/>
              </w:divBdr>
            </w:div>
            <w:div w:id="785387528">
              <w:marLeft w:val="0"/>
              <w:marRight w:val="0"/>
              <w:marTop w:val="0"/>
              <w:marBottom w:val="0"/>
              <w:divBdr>
                <w:top w:val="none" w:sz="0" w:space="0" w:color="auto"/>
                <w:left w:val="none" w:sz="0" w:space="0" w:color="auto"/>
                <w:bottom w:val="none" w:sz="0" w:space="0" w:color="auto"/>
                <w:right w:val="none" w:sz="0" w:space="0" w:color="auto"/>
              </w:divBdr>
            </w:div>
            <w:div w:id="1656029874">
              <w:marLeft w:val="0"/>
              <w:marRight w:val="0"/>
              <w:marTop w:val="0"/>
              <w:marBottom w:val="0"/>
              <w:divBdr>
                <w:top w:val="none" w:sz="0" w:space="0" w:color="auto"/>
                <w:left w:val="none" w:sz="0" w:space="0" w:color="auto"/>
                <w:bottom w:val="none" w:sz="0" w:space="0" w:color="auto"/>
                <w:right w:val="none" w:sz="0" w:space="0" w:color="auto"/>
              </w:divBdr>
            </w:div>
          </w:divsChild>
        </w:div>
        <w:div w:id="1884101753">
          <w:marLeft w:val="0"/>
          <w:marRight w:val="0"/>
          <w:marTop w:val="0"/>
          <w:marBottom w:val="0"/>
          <w:divBdr>
            <w:top w:val="none" w:sz="0" w:space="0" w:color="auto"/>
            <w:left w:val="none" w:sz="0" w:space="0" w:color="auto"/>
            <w:bottom w:val="none" w:sz="0" w:space="0" w:color="auto"/>
            <w:right w:val="none" w:sz="0" w:space="0" w:color="auto"/>
          </w:divBdr>
          <w:divsChild>
            <w:div w:id="271521076">
              <w:marLeft w:val="0"/>
              <w:marRight w:val="0"/>
              <w:marTop w:val="0"/>
              <w:marBottom w:val="0"/>
              <w:divBdr>
                <w:top w:val="none" w:sz="0" w:space="0" w:color="auto"/>
                <w:left w:val="none" w:sz="0" w:space="0" w:color="auto"/>
                <w:bottom w:val="none" w:sz="0" w:space="0" w:color="auto"/>
                <w:right w:val="none" w:sz="0" w:space="0" w:color="auto"/>
              </w:divBdr>
            </w:div>
            <w:div w:id="1831434696">
              <w:marLeft w:val="0"/>
              <w:marRight w:val="0"/>
              <w:marTop w:val="0"/>
              <w:marBottom w:val="0"/>
              <w:divBdr>
                <w:top w:val="none" w:sz="0" w:space="0" w:color="auto"/>
                <w:left w:val="none" w:sz="0" w:space="0" w:color="auto"/>
                <w:bottom w:val="none" w:sz="0" w:space="0" w:color="auto"/>
                <w:right w:val="none" w:sz="0" w:space="0" w:color="auto"/>
              </w:divBdr>
            </w:div>
          </w:divsChild>
        </w:div>
        <w:div w:id="1891070433">
          <w:marLeft w:val="0"/>
          <w:marRight w:val="0"/>
          <w:marTop w:val="0"/>
          <w:marBottom w:val="0"/>
          <w:divBdr>
            <w:top w:val="none" w:sz="0" w:space="0" w:color="auto"/>
            <w:left w:val="none" w:sz="0" w:space="0" w:color="auto"/>
            <w:bottom w:val="none" w:sz="0" w:space="0" w:color="auto"/>
            <w:right w:val="none" w:sz="0" w:space="0" w:color="auto"/>
          </w:divBdr>
          <w:divsChild>
            <w:div w:id="1151946810">
              <w:marLeft w:val="0"/>
              <w:marRight w:val="0"/>
              <w:marTop w:val="0"/>
              <w:marBottom w:val="0"/>
              <w:divBdr>
                <w:top w:val="none" w:sz="0" w:space="0" w:color="auto"/>
                <w:left w:val="none" w:sz="0" w:space="0" w:color="auto"/>
                <w:bottom w:val="none" w:sz="0" w:space="0" w:color="auto"/>
                <w:right w:val="none" w:sz="0" w:space="0" w:color="auto"/>
              </w:divBdr>
            </w:div>
          </w:divsChild>
        </w:div>
        <w:div w:id="1895851612">
          <w:marLeft w:val="0"/>
          <w:marRight w:val="0"/>
          <w:marTop w:val="0"/>
          <w:marBottom w:val="0"/>
          <w:divBdr>
            <w:top w:val="none" w:sz="0" w:space="0" w:color="auto"/>
            <w:left w:val="none" w:sz="0" w:space="0" w:color="auto"/>
            <w:bottom w:val="none" w:sz="0" w:space="0" w:color="auto"/>
            <w:right w:val="none" w:sz="0" w:space="0" w:color="auto"/>
          </w:divBdr>
          <w:divsChild>
            <w:div w:id="213272862">
              <w:marLeft w:val="0"/>
              <w:marRight w:val="0"/>
              <w:marTop w:val="0"/>
              <w:marBottom w:val="0"/>
              <w:divBdr>
                <w:top w:val="none" w:sz="0" w:space="0" w:color="auto"/>
                <w:left w:val="none" w:sz="0" w:space="0" w:color="auto"/>
                <w:bottom w:val="none" w:sz="0" w:space="0" w:color="auto"/>
                <w:right w:val="none" w:sz="0" w:space="0" w:color="auto"/>
              </w:divBdr>
            </w:div>
            <w:div w:id="622080600">
              <w:marLeft w:val="0"/>
              <w:marRight w:val="0"/>
              <w:marTop w:val="0"/>
              <w:marBottom w:val="0"/>
              <w:divBdr>
                <w:top w:val="none" w:sz="0" w:space="0" w:color="auto"/>
                <w:left w:val="none" w:sz="0" w:space="0" w:color="auto"/>
                <w:bottom w:val="none" w:sz="0" w:space="0" w:color="auto"/>
                <w:right w:val="none" w:sz="0" w:space="0" w:color="auto"/>
              </w:divBdr>
            </w:div>
          </w:divsChild>
        </w:div>
        <w:div w:id="1937201636">
          <w:marLeft w:val="0"/>
          <w:marRight w:val="0"/>
          <w:marTop w:val="0"/>
          <w:marBottom w:val="0"/>
          <w:divBdr>
            <w:top w:val="none" w:sz="0" w:space="0" w:color="auto"/>
            <w:left w:val="none" w:sz="0" w:space="0" w:color="auto"/>
            <w:bottom w:val="none" w:sz="0" w:space="0" w:color="auto"/>
            <w:right w:val="none" w:sz="0" w:space="0" w:color="auto"/>
          </w:divBdr>
          <w:divsChild>
            <w:div w:id="298997529">
              <w:marLeft w:val="0"/>
              <w:marRight w:val="0"/>
              <w:marTop w:val="0"/>
              <w:marBottom w:val="0"/>
              <w:divBdr>
                <w:top w:val="none" w:sz="0" w:space="0" w:color="auto"/>
                <w:left w:val="none" w:sz="0" w:space="0" w:color="auto"/>
                <w:bottom w:val="none" w:sz="0" w:space="0" w:color="auto"/>
                <w:right w:val="none" w:sz="0" w:space="0" w:color="auto"/>
              </w:divBdr>
            </w:div>
            <w:div w:id="2100907043">
              <w:marLeft w:val="0"/>
              <w:marRight w:val="0"/>
              <w:marTop w:val="0"/>
              <w:marBottom w:val="0"/>
              <w:divBdr>
                <w:top w:val="none" w:sz="0" w:space="0" w:color="auto"/>
                <w:left w:val="none" w:sz="0" w:space="0" w:color="auto"/>
                <w:bottom w:val="none" w:sz="0" w:space="0" w:color="auto"/>
                <w:right w:val="none" w:sz="0" w:space="0" w:color="auto"/>
              </w:divBdr>
            </w:div>
          </w:divsChild>
        </w:div>
        <w:div w:id="1997806034">
          <w:marLeft w:val="0"/>
          <w:marRight w:val="0"/>
          <w:marTop w:val="0"/>
          <w:marBottom w:val="0"/>
          <w:divBdr>
            <w:top w:val="none" w:sz="0" w:space="0" w:color="auto"/>
            <w:left w:val="none" w:sz="0" w:space="0" w:color="auto"/>
            <w:bottom w:val="none" w:sz="0" w:space="0" w:color="auto"/>
            <w:right w:val="none" w:sz="0" w:space="0" w:color="auto"/>
          </w:divBdr>
          <w:divsChild>
            <w:div w:id="1243299667">
              <w:marLeft w:val="0"/>
              <w:marRight w:val="0"/>
              <w:marTop w:val="0"/>
              <w:marBottom w:val="0"/>
              <w:divBdr>
                <w:top w:val="none" w:sz="0" w:space="0" w:color="auto"/>
                <w:left w:val="none" w:sz="0" w:space="0" w:color="auto"/>
                <w:bottom w:val="none" w:sz="0" w:space="0" w:color="auto"/>
                <w:right w:val="none" w:sz="0" w:space="0" w:color="auto"/>
              </w:divBdr>
            </w:div>
          </w:divsChild>
        </w:div>
        <w:div w:id="2043702328">
          <w:marLeft w:val="0"/>
          <w:marRight w:val="0"/>
          <w:marTop w:val="0"/>
          <w:marBottom w:val="0"/>
          <w:divBdr>
            <w:top w:val="none" w:sz="0" w:space="0" w:color="auto"/>
            <w:left w:val="none" w:sz="0" w:space="0" w:color="auto"/>
            <w:bottom w:val="none" w:sz="0" w:space="0" w:color="auto"/>
            <w:right w:val="none" w:sz="0" w:space="0" w:color="auto"/>
          </w:divBdr>
          <w:divsChild>
            <w:div w:id="1149201505">
              <w:marLeft w:val="0"/>
              <w:marRight w:val="0"/>
              <w:marTop w:val="0"/>
              <w:marBottom w:val="0"/>
              <w:divBdr>
                <w:top w:val="none" w:sz="0" w:space="0" w:color="auto"/>
                <w:left w:val="none" w:sz="0" w:space="0" w:color="auto"/>
                <w:bottom w:val="none" w:sz="0" w:space="0" w:color="auto"/>
                <w:right w:val="none" w:sz="0" w:space="0" w:color="auto"/>
              </w:divBdr>
            </w:div>
            <w:div w:id="1579556939">
              <w:marLeft w:val="0"/>
              <w:marRight w:val="0"/>
              <w:marTop w:val="0"/>
              <w:marBottom w:val="0"/>
              <w:divBdr>
                <w:top w:val="none" w:sz="0" w:space="0" w:color="auto"/>
                <w:left w:val="none" w:sz="0" w:space="0" w:color="auto"/>
                <w:bottom w:val="none" w:sz="0" w:space="0" w:color="auto"/>
                <w:right w:val="none" w:sz="0" w:space="0" w:color="auto"/>
              </w:divBdr>
            </w:div>
          </w:divsChild>
        </w:div>
        <w:div w:id="2061443379">
          <w:marLeft w:val="0"/>
          <w:marRight w:val="0"/>
          <w:marTop w:val="0"/>
          <w:marBottom w:val="0"/>
          <w:divBdr>
            <w:top w:val="none" w:sz="0" w:space="0" w:color="auto"/>
            <w:left w:val="none" w:sz="0" w:space="0" w:color="auto"/>
            <w:bottom w:val="none" w:sz="0" w:space="0" w:color="auto"/>
            <w:right w:val="none" w:sz="0" w:space="0" w:color="auto"/>
          </w:divBdr>
          <w:divsChild>
            <w:div w:id="238833843">
              <w:marLeft w:val="0"/>
              <w:marRight w:val="0"/>
              <w:marTop w:val="0"/>
              <w:marBottom w:val="0"/>
              <w:divBdr>
                <w:top w:val="none" w:sz="0" w:space="0" w:color="auto"/>
                <w:left w:val="none" w:sz="0" w:space="0" w:color="auto"/>
                <w:bottom w:val="none" w:sz="0" w:space="0" w:color="auto"/>
                <w:right w:val="none" w:sz="0" w:space="0" w:color="auto"/>
              </w:divBdr>
            </w:div>
          </w:divsChild>
        </w:div>
        <w:div w:id="2090350413">
          <w:marLeft w:val="0"/>
          <w:marRight w:val="0"/>
          <w:marTop w:val="0"/>
          <w:marBottom w:val="0"/>
          <w:divBdr>
            <w:top w:val="none" w:sz="0" w:space="0" w:color="auto"/>
            <w:left w:val="none" w:sz="0" w:space="0" w:color="auto"/>
            <w:bottom w:val="none" w:sz="0" w:space="0" w:color="auto"/>
            <w:right w:val="none" w:sz="0" w:space="0" w:color="auto"/>
          </w:divBdr>
          <w:divsChild>
            <w:div w:id="180632498">
              <w:marLeft w:val="0"/>
              <w:marRight w:val="0"/>
              <w:marTop w:val="0"/>
              <w:marBottom w:val="0"/>
              <w:divBdr>
                <w:top w:val="none" w:sz="0" w:space="0" w:color="auto"/>
                <w:left w:val="none" w:sz="0" w:space="0" w:color="auto"/>
                <w:bottom w:val="none" w:sz="0" w:space="0" w:color="auto"/>
                <w:right w:val="none" w:sz="0" w:space="0" w:color="auto"/>
              </w:divBdr>
            </w:div>
            <w:div w:id="757168517">
              <w:marLeft w:val="0"/>
              <w:marRight w:val="0"/>
              <w:marTop w:val="0"/>
              <w:marBottom w:val="0"/>
              <w:divBdr>
                <w:top w:val="none" w:sz="0" w:space="0" w:color="auto"/>
                <w:left w:val="none" w:sz="0" w:space="0" w:color="auto"/>
                <w:bottom w:val="none" w:sz="0" w:space="0" w:color="auto"/>
                <w:right w:val="none" w:sz="0" w:space="0" w:color="auto"/>
              </w:divBdr>
            </w:div>
          </w:divsChild>
        </w:div>
        <w:div w:id="2091000073">
          <w:marLeft w:val="0"/>
          <w:marRight w:val="0"/>
          <w:marTop w:val="0"/>
          <w:marBottom w:val="0"/>
          <w:divBdr>
            <w:top w:val="none" w:sz="0" w:space="0" w:color="auto"/>
            <w:left w:val="none" w:sz="0" w:space="0" w:color="auto"/>
            <w:bottom w:val="none" w:sz="0" w:space="0" w:color="auto"/>
            <w:right w:val="none" w:sz="0" w:space="0" w:color="auto"/>
          </w:divBdr>
          <w:divsChild>
            <w:div w:id="1029380561">
              <w:marLeft w:val="0"/>
              <w:marRight w:val="0"/>
              <w:marTop w:val="0"/>
              <w:marBottom w:val="0"/>
              <w:divBdr>
                <w:top w:val="none" w:sz="0" w:space="0" w:color="auto"/>
                <w:left w:val="none" w:sz="0" w:space="0" w:color="auto"/>
                <w:bottom w:val="none" w:sz="0" w:space="0" w:color="auto"/>
                <w:right w:val="none" w:sz="0" w:space="0" w:color="auto"/>
              </w:divBdr>
            </w:div>
          </w:divsChild>
        </w:div>
        <w:div w:id="2144032635">
          <w:marLeft w:val="0"/>
          <w:marRight w:val="0"/>
          <w:marTop w:val="0"/>
          <w:marBottom w:val="0"/>
          <w:divBdr>
            <w:top w:val="none" w:sz="0" w:space="0" w:color="auto"/>
            <w:left w:val="none" w:sz="0" w:space="0" w:color="auto"/>
            <w:bottom w:val="none" w:sz="0" w:space="0" w:color="auto"/>
            <w:right w:val="none" w:sz="0" w:space="0" w:color="auto"/>
          </w:divBdr>
          <w:divsChild>
            <w:div w:id="210229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756812">
      <w:bodyDiv w:val="1"/>
      <w:marLeft w:val="0"/>
      <w:marRight w:val="0"/>
      <w:marTop w:val="0"/>
      <w:marBottom w:val="0"/>
      <w:divBdr>
        <w:top w:val="none" w:sz="0" w:space="0" w:color="auto"/>
        <w:left w:val="none" w:sz="0" w:space="0" w:color="auto"/>
        <w:bottom w:val="none" w:sz="0" w:space="0" w:color="auto"/>
        <w:right w:val="none" w:sz="0" w:space="0" w:color="auto"/>
      </w:divBdr>
    </w:div>
    <w:div w:id="632715249">
      <w:bodyDiv w:val="1"/>
      <w:marLeft w:val="0"/>
      <w:marRight w:val="0"/>
      <w:marTop w:val="0"/>
      <w:marBottom w:val="0"/>
      <w:divBdr>
        <w:top w:val="none" w:sz="0" w:space="0" w:color="auto"/>
        <w:left w:val="none" w:sz="0" w:space="0" w:color="auto"/>
        <w:bottom w:val="none" w:sz="0" w:space="0" w:color="auto"/>
        <w:right w:val="none" w:sz="0" w:space="0" w:color="auto"/>
      </w:divBdr>
    </w:div>
    <w:div w:id="732703673">
      <w:bodyDiv w:val="1"/>
      <w:marLeft w:val="0"/>
      <w:marRight w:val="0"/>
      <w:marTop w:val="0"/>
      <w:marBottom w:val="0"/>
      <w:divBdr>
        <w:top w:val="none" w:sz="0" w:space="0" w:color="auto"/>
        <w:left w:val="none" w:sz="0" w:space="0" w:color="auto"/>
        <w:bottom w:val="none" w:sz="0" w:space="0" w:color="auto"/>
        <w:right w:val="none" w:sz="0" w:space="0" w:color="auto"/>
      </w:divBdr>
    </w:div>
    <w:div w:id="910581188">
      <w:bodyDiv w:val="1"/>
      <w:marLeft w:val="0"/>
      <w:marRight w:val="0"/>
      <w:marTop w:val="0"/>
      <w:marBottom w:val="0"/>
      <w:divBdr>
        <w:top w:val="none" w:sz="0" w:space="0" w:color="auto"/>
        <w:left w:val="none" w:sz="0" w:space="0" w:color="auto"/>
        <w:bottom w:val="none" w:sz="0" w:space="0" w:color="auto"/>
        <w:right w:val="none" w:sz="0" w:space="0" w:color="auto"/>
      </w:divBdr>
      <w:divsChild>
        <w:div w:id="9987511">
          <w:marLeft w:val="0"/>
          <w:marRight w:val="0"/>
          <w:marTop w:val="0"/>
          <w:marBottom w:val="0"/>
          <w:divBdr>
            <w:top w:val="none" w:sz="0" w:space="0" w:color="auto"/>
            <w:left w:val="none" w:sz="0" w:space="0" w:color="auto"/>
            <w:bottom w:val="none" w:sz="0" w:space="0" w:color="auto"/>
            <w:right w:val="none" w:sz="0" w:space="0" w:color="auto"/>
          </w:divBdr>
          <w:divsChild>
            <w:div w:id="494880266">
              <w:marLeft w:val="0"/>
              <w:marRight w:val="0"/>
              <w:marTop w:val="0"/>
              <w:marBottom w:val="0"/>
              <w:divBdr>
                <w:top w:val="none" w:sz="0" w:space="0" w:color="auto"/>
                <w:left w:val="none" w:sz="0" w:space="0" w:color="auto"/>
                <w:bottom w:val="none" w:sz="0" w:space="0" w:color="auto"/>
                <w:right w:val="none" w:sz="0" w:space="0" w:color="auto"/>
              </w:divBdr>
            </w:div>
          </w:divsChild>
        </w:div>
        <w:div w:id="23986754">
          <w:marLeft w:val="0"/>
          <w:marRight w:val="0"/>
          <w:marTop w:val="0"/>
          <w:marBottom w:val="0"/>
          <w:divBdr>
            <w:top w:val="none" w:sz="0" w:space="0" w:color="auto"/>
            <w:left w:val="none" w:sz="0" w:space="0" w:color="auto"/>
            <w:bottom w:val="none" w:sz="0" w:space="0" w:color="auto"/>
            <w:right w:val="none" w:sz="0" w:space="0" w:color="auto"/>
          </w:divBdr>
          <w:divsChild>
            <w:div w:id="654450957">
              <w:marLeft w:val="0"/>
              <w:marRight w:val="0"/>
              <w:marTop w:val="0"/>
              <w:marBottom w:val="0"/>
              <w:divBdr>
                <w:top w:val="none" w:sz="0" w:space="0" w:color="auto"/>
                <w:left w:val="none" w:sz="0" w:space="0" w:color="auto"/>
                <w:bottom w:val="none" w:sz="0" w:space="0" w:color="auto"/>
                <w:right w:val="none" w:sz="0" w:space="0" w:color="auto"/>
              </w:divBdr>
            </w:div>
          </w:divsChild>
        </w:div>
        <w:div w:id="28729221">
          <w:marLeft w:val="0"/>
          <w:marRight w:val="0"/>
          <w:marTop w:val="0"/>
          <w:marBottom w:val="0"/>
          <w:divBdr>
            <w:top w:val="none" w:sz="0" w:space="0" w:color="auto"/>
            <w:left w:val="none" w:sz="0" w:space="0" w:color="auto"/>
            <w:bottom w:val="none" w:sz="0" w:space="0" w:color="auto"/>
            <w:right w:val="none" w:sz="0" w:space="0" w:color="auto"/>
          </w:divBdr>
          <w:divsChild>
            <w:div w:id="808519430">
              <w:marLeft w:val="0"/>
              <w:marRight w:val="0"/>
              <w:marTop w:val="0"/>
              <w:marBottom w:val="0"/>
              <w:divBdr>
                <w:top w:val="none" w:sz="0" w:space="0" w:color="auto"/>
                <w:left w:val="none" w:sz="0" w:space="0" w:color="auto"/>
                <w:bottom w:val="none" w:sz="0" w:space="0" w:color="auto"/>
                <w:right w:val="none" w:sz="0" w:space="0" w:color="auto"/>
              </w:divBdr>
            </w:div>
            <w:div w:id="1691906054">
              <w:marLeft w:val="0"/>
              <w:marRight w:val="0"/>
              <w:marTop w:val="0"/>
              <w:marBottom w:val="0"/>
              <w:divBdr>
                <w:top w:val="none" w:sz="0" w:space="0" w:color="auto"/>
                <w:left w:val="none" w:sz="0" w:space="0" w:color="auto"/>
                <w:bottom w:val="none" w:sz="0" w:space="0" w:color="auto"/>
                <w:right w:val="none" w:sz="0" w:space="0" w:color="auto"/>
              </w:divBdr>
            </w:div>
          </w:divsChild>
        </w:div>
        <w:div w:id="57410132">
          <w:marLeft w:val="0"/>
          <w:marRight w:val="0"/>
          <w:marTop w:val="0"/>
          <w:marBottom w:val="0"/>
          <w:divBdr>
            <w:top w:val="none" w:sz="0" w:space="0" w:color="auto"/>
            <w:left w:val="none" w:sz="0" w:space="0" w:color="auto"/>
            <w:bottom w:val="none" w:sz="0" w:space="0" w:color="auto"/>
            <w:right w:val="none" w:sz="0" w:space="0" w:color="auto"/>
          </w:divBdr>
          <w:divsChild>
            <w:div w:id="282006739">
              <w:marLeft w:val="0"/>
              <w:marRight w:val="0"/>
              <w:marTop w:val="0"/>
              <w:marBottom w:val="0"/>
              <w:divBdr>
                <w:top w:val="none" w:sz="0" w:space="0" w:color="auto"/>
                <w:left w:val="none" w:sz="0" w:space="0" w:color="auto"/>
                <w:bottom w:val="none" w:sz="0" w:space="0" w:color="auto"/>
                <w:right w:val="none" w:sz="0" w:space="0" w:color="auto"/>
              </w:divBdr>
            </w:div>
          </w:divsChild>
        </w:div>
        <w:div w:id="85661385">
          <w:marLeft w:val="0"/>
          <w:marRight w:val="0"/>
          <w:marTop w:val="0"/>
          <w:marBottom w:val="0"/>
          <w:divBdr>
            <w:top w:val="none" w:sz="0" w:space="0" w:color="auto"/>
            <w:left w:val="none" w:sz="0" w:space="0" w:color="auto"/>
            <w:bottom w:val="none" w:sz="0" w:space="0" w:color="auto"/>
            <w:right w:val="none" w:sz="0" w:space="0" w:color="auto"/>
          </w:divBdr>
          <w:divsChild>
            <w:div w:id="105731582">
              <w:marLeft w:val="0"/>
              <w:marRight w:val="0"/>
              <w:marTop w:val="0"/>
              <w:marBottom w:val="0"/>
              <w:divBdr>
                <w:top w:val="none" w:sz="0" w:space="0" w:color="auto"/>
                <w:left w:val="none" w:sz="0" w:space="0" w:color="auto"/>
                <w:bottom w:val="none" w:sz="0" w:space="0" w:color="auto"/>
                <w:right w:val="none" w:sz="0" w:space="0" w:color="auto"/>
              </w:divBdr>
            </w:div>
          </w:divsChild>
        </w:div>
        <w:div w:id="126747598">
          <w:marLeft w:val="0"/>
          <w:marRight w:val="0"/>
          <w:marTop w:val="0"/>
          <w:marBottom w:val="0"/>
          <w:divBdr>
            <w:top w:val="none" w:sz="0" w:space="0" w:color="auto"/>
            <w:left w:val="none" w:sz="0" w:space="0" w:color="auto"/>
            <w:bottom w:val="none" w:sz="0" w:space="0" w:color="auto"/>
            <w:right w:val="none" w:sz="0" w:space="0" w:color="auto"/>
          </w:divBdr>
          <w:divsChild>
            <w:div w:id="1604721923">
              <w:marLeft w:val="0"/>
              <w:marRight w:val="0"/>
              <w:marTop w:val="0"/>
              <w:marBottom w:val="0"/>
              <w:divBdr>
                <w:top w:val="none" w:sz="0" w:space="0" w:color="auto"/>
                <w:left w:val="none" w:sz="0" w:space="0" w:color="auto"/>
                <w:bottom w:val="none" w:sz="0" w:space="0" w:color="auto"/>
                <w:right w:val="none" w:sz="0" w:space="0" w:color="auto"/>
              </w:divBdr>
            </w:div>
          </w:divsChild>
        </w:div>
        <w:div w:id="127360122">
          <w:marLeft w:val="0"/>
          <w:marRight w:val="0"/>
          <w:marTop w:val="0"/>
          <w:marBottom w:val="0"/>
          <w:divBdr>
            <w:top w:val="none" w:sz="0" w:space="0" w:color="auto"/>
            <w:left w:val="none" w:sz="0" w:space="0" w:color="auto"/>
            <w:bottom w:val="none" w:sz="0" w:space="0" w:color="auto"/>
            <w:right w:val="none" w:sz="0" w:space="0" w:color="auto"/>
          </w:divBdr>
          <w:divsChild>
            <w:div w:id="1179852037">
              <w:marLeft w:val="0"/>
              <w:marRight w:val="0"/>
              <w:marTop w:val="0"/>
              <w:marBottom w:val="0"/>
              <w:divBdr>
                <w:top w:val="none" w:sz="0" w:space="0" w:color="auto"/>
                <w:left w:val="none" w:sz="0" w:space="0" w:color="auto"/>
                <w:bottom w:val="none" w:sz="0" w:space="0" w:color="auto"/>
                <w:right w:val="none" w:sz="0" w:space="0" w:color="auto"/>
              </w:divBdr>
            </w:div>
            <w:div w:id="1626304777">
              <w:marLeft w:val="0"/>
              <w:marRight w:val="0"/>
              <w:marTop w:val="0"/>
              <w:marBottom w:val="0"/>
              <w:divBdr>
                <w:top w:val="none" w:sz="0" w:space="0" w:color="auto"/>
                <w:left w:val="none" w:sz="0" w:space="0" w:color="auto"/>
                <w:bottom w:val="none" w:sz="0" w:space="0" w:color="auto"/>
                <w:right w:val="none" w:sz="0" w:space="0" w:color="auto"/>
              </w:divBdr>
            </w:div>
          </w:divsChild>
        </w:div>
        <w:div w:id="131799380">
          <w:marLeft w:val="0"/>
          <w:marRight w:val="0"/>
          <w:marTop w:val="0"/>
          <w:marBottom w:val="0"/>
          <w:divBdr>
            <w:top w:val="none" w:sz="0" w:space="0" w:color="auto"/>
            <w:left w:val="none" w:sz="0" w:space="0" w:color="auto"/>
            <w:bottom w:val="none" w:sz="0" w:space="0" w:color="auto"/>
            <w:right w:val="none" w:sz="0" w:space="0" w:color="auto"/>
          </w:divBdr>
          <w:divsChild>
            <w:div w:id="690227648">
              <w:marLeft w:val="0"/>
              <w:marRight w:val="0"/>
              <w:marTop w:val="0"/>
              <w:marBottom w:val="0"/>
              <w:divBdr>
                <w:top w:val="none" w:sz="0" w:space="0" w:color="auto"/>
                <w:left w:val="none" w:sz="0" w:space="0" w:color="auto"/>
                <w:bottom w:val="none" w:sz="0" w:space="0" w:color="auto"/>
                <w:right w:val="none" w:sz="0" w:space="0" w:color="auto"/>
              </w:divBdr>
            </w:div>
          </w:divsChild>
        </w:div>
        <w:div w:id="142239386">
          <w:marLeft w:val="0"/>
          <w:marRight w:val="0"/>
          <w:marTop w:val="0"/>
          <w:marBottom w:val="0"/>
          <w:divBdr>
            <w:top w:val="none" w:sz="0" w:space="0" w:color="auto"/>
            <w:left w:val="none" w:sz="0" w:space="0" w:color="auto"/>
            <w:bottom w:val="none" w:sz="0" w:space="0" w:color="auto"/>
            <w:right w:val="none" w:sz="0" w:space="0" w:color="auto"/>
          </w:divBdr>
          <w:divsChild>
            <w:div w:id="411436286">
              <w:marLeft w:val="0"/>
              <w:marRight w:val="0"/>
              <w:marTop w:val="0"/>
              <w:marBottom w:val="0"/>
              <w:divBdr>
                <w:top w:val="none" w:sz="0" w:space="0" w:color="auto"/>
                <w:left w:val="none" w:sz="0" w:space="0" w:color="auto"/>
                <w:bottom w:val="none" w:sz="0" w:space="0" w:color="auto"/>
                <w:right w:val="none" w:sz="0" w:space="0" w:color="auto"/>
              </w:divBdr>
            </w:div>
            <w:div w:id="1035349536">
              <w:marLeft w:val="0"/>
              <w:marRight w:val="0"/>
              <w:marTop w:val="0"/>
              <w:marBottom w:val="0"/>
              <w:divBdr>
                <w:top w:val="none" w:sz="0" w:space="0" w:color="auto"/>
                <w:left w:val="none" w:sz="0" w:space="0" w:color="auto"/>
                <w:bottom w:val="none" w:sz="0" w:space="0" w:color="auto"/>
                <w:right w:val="none" w:sz="0" w:space="0" w:color="auto"/>
              </w:divBdr>
            </w:div>
          </w:divsChild>
        </w:div>
        <w:div w:id="152919121">
          <w:marLeft w:val="0"/>
          <w:marRight w:val="0"/>
          <w:marTop w:val="0"/>
          <w:marBottom w:val="0"/>
          <w:divBdr>
            <w:top w:val="none" w:sz="0" w:space="0" w:color="auto"/>
            <w:left w:val="none" w:sz="0" w:space="0" w:color="auto"/>
            <w:bottom w:val="none" w:sz="0" w:space="0" w:color="auto"/>
            <w:right w:val="none" w:sz="0" w:space="0" w:color="auto"/>
          </w:divBdr>
          <w:divsChild>
            <w:div w:id="1887059622">
              <w:marLeft w:val="0"/>
              <w:marRight w:val="0"/>
              <w:marTop w:val="0"/>
              <w:marBottom w:val="0"/>
              <w:divBdr>
                <w:top w:val="none" w:sz="0" w:space="0" w:color="auto"/>
                <w:left w:val="none" w:sz="0" w:space="0" w:color="auto"/>
                <w:bottom w:val="none" w:sz="0" w:space="0" w:color="auto"/>
                <w:right w:val="none" w:sz="0" w:space="0" w:color="auto"/>
              </w:divBdr>
            </w:div>
            <w:div w:id="1982034899">
              <w:marLeft w:val="0"/>
              <w:marRight w:val="0"/>
              <w:marTop w:val="0"/>
              <w:marBottom w:val="0"/>
              <w:divBdr>
                <w:top w:val="none" w:sz="0" w:space="0" w:color="auto"/>
                <w:left w:val="none" w:sz="0" w:space="0" w:color="auto"/>
                <w:bottom w:val="none" w:sz="0" w:space="0" w:color="auto"/>
                <w:right w:val="none" w:sz="0" w:space="0" w:color="auto"/>
              </w:divBdr>
            </w:div>
          </w:divsChild>
        </w:div>
        <w:div w:id="154222372">
          <w:marLeft w:val="0"/>
          <w:marRight w:val="0"/>
          <w:marTop w:val="0"/>
          <w:marBottom w:val="0"/>
          <w:divBdr>
            <w:top w:val="none" w:sz="0" w:space="0" w:color="auto"/>
            <w:left w:val="none" w:sz="0" w:space="0" w:color="auto"/>
            <w:bottom w:val="none" w:sz="0" w:space="0" w:color="auto"/>
            <w:right w:val="none" w:sz="0" w:space="0" w:color="auto"/>
          </w:divBdr>
          <w:divsChild>
            <w:div w:id="436104737">
              <w:marLeft w:val="0"/>
              <w:marRight w:val="0"/>
              <w:marTop w:val="0"/>
              <w:marBottom w:val="0"/>
              <w:divBdr>
                <w:top w:val="none" w:sz="0" w:space="0" w:color="auto"/>
                <w:left w:val="none" w:sz="0" w:space="0" w:color="auto"/>
                <w:bottom w:val="none" w:sz="0" w:space="0" w:color="auto"/>
                <w:right w:val="none" w:sz="0" w:space="0" w:color="auto"/>
              </w:divBdr>
            </w:div>
            <w:div w:id="1389185937">
              <w:marLeft w:val="0"/>
              <w:marRight w:val="0"/>
              <w:marTop w:val="0"/>
              <w:marBottom w:val="0"/>
              <w:divBdr>
                <w:top w:val="none" w:sz="0" w:space="0" w:color="auto"/>
                <w:left w:val="none" w:sz="0" w:space="0" w:color="auto"/>
                <w:bottom w:val="none" w:sz="0" w:space="0" w:color="auto"/>
                <w:right w:val="none" w:sz="0" w:space="0" w:color="auto"/>
              </w:divBdr>
            </w:div>
          </w:divsChild>
        </w:div>
        <w:div w:id="187106500">
          <w:marLeft w:val="0"/>
          <w:marRight w:val="0"/>
          <w:marTop w:val="0"/>
          <w:marBottom w:val="0"/>
          <w:divBdr>
            <w:top w:val="none" w:sz="0" w:space="0" w:color="auto"/>
            <w:left w:val="none" w:sz="0" w:space="0" w:color="auto"/>
            <w:bottom w:val="none" w:sz="0" w:space="0" w:color="auto"/>
            <w:right w:val="none" w:sz="0" w:space="0" w:color="auto"/>
          </w:divBdr>
          <w:divsChild>
            <w:div w:id="1012755229">
              <w:marLeft w:val="0"/>
              <w:marRight w:val="0"/>
              <w:marTop w:val="0"/>
              <w:marBottom w:val="0"/>
              <w:divBdr>
                <w:top w:val="none" w:sz="0" w:space="0" w:color="auto"/>
                <w:left w:val="none" w:sz="0" w:space="0" w:color="auto"/>
                <w:bottom w:val="none" w:sz="0" w:space="0" w:color="auto"/>
                <w:right w:val="none" w:sz="0" w:space="0" w:color="auto"/>
              </w:divBdr>
            </w:div>
            <w:div w:id="1397975388">
              <w:marLeft w:val="0"/>
              <w:marRight w:val="0"/>
              <w:marTop w:val="0"/>
              <w:marBottom w:val="0"/>
              <w:divBdr>
                <w:top w:val="none" w:sz="0" w:space="0" w:color="auto"/>
                <w:left w:val="none" w:sz="0" w:space="0" w:color="auto"/>
                <w:bottom w:val="none" w:sz="0" w:space="0" w:color="auto"/>
                <w:right w:val="none" w:sz="0" w:space="0" w:color="auto"/>
              </w:divBdr>
            </w:div>
          </w:divsChild>
        </w:div>
        <w:div w:id="200557213">
          <w:marLeft w:val="0"/>
          <w:marRight w:val="0"/>
          <w:marTop w:val="0"/>
          <w:marBottom w:val="0"/>
          <w:divBdr>
            <w:top w:val="none" w:sz="0" w:space="0" w:color="auto"/>
            <w:left w:val="none" w:sz="0" w:space="0" w:color="auto"/>
            <w:bottom w:val="none" w:sz="0" w:space="0" w:color="auto"/>
            <w:right w:val="none" w:sz="0" w:space="0" w:color="auto"/>
          </w:divBdr>
          <w:divsChild>
            <w:div w:id="1396973767">
              <w:marLeft w:val="0"/>
              <w:marRight w:val="0"/>
              <w:marTop w:val="0"/>
              <w:marBottom w:val="0"/>
              <w:divBdr>
                <w:top w:val="none" w:sz="0" w:space="0" w:color="auto"/>
                <w:left w:val="none" w:sz="0" w:space="0" w:color="auto"/>
                <w:bottom w:val="none" w:sz="0" w:space="0" w:color="auto"/>
                <w:right w:val="none" w:sz="0" w:space="0" w:color="auto"/>
              </w:divBdr>
            </w:div>
          </w:divsChild>
        </w:div>
        <w:div w:id="212156510">
          <w:marLeft w:val="0"/>
          <w:marRight w:val="0"/>
          <w:marTop w:val="0"/>
          <w:marBottom w:val="0"/>
          <w:divBdr>
            <w:top w:val="none" w:sz="0" w:space="0" w:color="auto"/>
            <w:left w:val="none" w:sz="0" w:space="0" w:color="auto"/>
            <w:bottom w:val="none" w:sz="0" w:space="0" w:color="auto"/>
            <w:right w:val="none" w:sz="0" w:space="0" w:color="auto"/>
          </w:divBdr>
          <w:divsChild>
            <w:div w:id="887298003">
              <w:marLeft w:val="0"/>
              <w:marRight w:val="0"/>
              <w:marTop w:val="0"/>
              <w:marBottom w:val="0"/>
              <w:divBdr>
                <w:top w:val="none" w:sz="0" w:space="0" w:color="auto"/>
                <w:left w:val="none" w:sz="0" w:space="0" w:color="auto"/>
                <w:bottom w:val="none" w:sz="0" w:space="0" w:color="auto"/>
                <w:right w:val="none" w:sz="0" w:space="0" w:color="auto"/>
              </w:divBdr>
            </w:div>
          </w:divsChild>
        </w:div>
        <w:div w:id="254873490">
          <w:marLeft w:val="0"/>
          <w:marRight w:val="0"/>
          <w:marTop w:val="0"/>
          <w:marBottom w:val="0"/>
          <w:divBdr>
            <w:top w:val="none" w:sz="0" w:space="0" w:color="auto"/>
            <w:left w:val="none" w:sz="0" w:space="0" w:color="auto"/>
            <w:bottom w:val="none" w:sz="0" w:space="0" w:color="auto"/>
            <w:right w:val="none" w:sz="0" w:space="0" w:color="auto"/>
          </w:divBdr>
          <w:divsChild>
            <w:div w:id="1414274513">
              <w:marLeft w:val="0"/>
              <w:marRight w:val="0"/>
              <w:marTop w:val="0"/>
              <w:marBottom w:val="0"/>
              <w:divBdr>
                <w:top w:val="none" w:sz="0" w:space="0" w:color="auto"/>
                <w:left w:val="none" w:sz="0" w:space="0" w:color="auto"/>
                <w:bottom w:val="none" w:sz="0" w:space="0" w:color="auto"/>
                <w:right w:val="none" w:sz="0" w:space="0" w:color="auto"/>
              </w:divBdr>
            </w:div>
            <w:div w:id="1894273373">
              <w:marLeft w:val="0"/>
              <w:marRight w:val="0"/>
              <w:marTop w:val="0"/>
              <w:marBottom w:val="0"/>
              <w:divBdr>
                <w:top w:val="none" w:sz="0" w:space="0" w:color="auto"/>
                <w:left w:val="none" w:sz="0" w:space="0" w:color="auto"/>
                <w:bottom w:val="none" w:sz="0" w:space="0" w:color="auto"/>
                <w:right w:val="none" w:sz="0" w:space="0" w:color="auto"/>
              </w:divBdr>
            </w:div>
          </w:divsChild>
        </w:div>
        <w:div w:id="263266000">
          <w:marLeft w:val="0"/>
          <w:marRight w:val="0"/>
          <w:marTop w:val="0"/>
          <w:marBottom w:val="0"/>
          <w:divBdr>
            <w:top w:val="none" w:sz="0" w:space="0" w:color="auto"/>
            <w:left w:val="none" w:sz="0" w:space="0" w:color="auto"/>
            <w:bottom w:val="none" w:sz="0" w:space="0" w:color="auto"/>
            <w:right w:val="none" w:sz="0" w:space="0" w:color="auto"/>
          </w:divBdr>
          <w:divsChild>
            <w:div w:id="688724490">
              <w:marLeft w:val="0"/>
              <w:marRight w:val="0"/>
              <w:marTop w:val="0"/>
              <w:marBottom w:val="0"/>
              <w:divBdr>
                <w:top w:val="none" w:sz="0" w:space="0" w:color="auto"/>
                <w:left w:val="none" w:sz="0" w:space="0" w:color="auto"/>
                <w:bottom w:val="none" w:sz="0" w:space="0" w:color="auto"/>
                <w:right w:val="none" w:sz="0" w:space="0" w:color="auto"/>
              </w:divBdr>
            </w:div>
            <w:div w:id="1401437353">
              <w:marLeft w:val="0"/>
              <w:marRight w:val="0"/>
              <w:marTop w:val="0"/>
              <w:marBottom w:val="0"/>
              <w:divBdr>
                <w:top w:val="none" w:sz="0" w:space="0" w:color="auto"/>
                <w:left w:val="none" w:sz="0" w:space="0" w:color="auto"/>
                <w:bottom w:val="none" w:sz="0" w:space="0" w:color="auto"/>
                <w:right w:val="none" w:sz="0" w:space="0" w:color="auto"/>
              </w:divBdr>
            </w:div>
          </w:divsChild>
        </w:div>
        <w:div w:id="278412034">
          <w:marLeft w:val="0"/>
          <w:marRight w:val="0"/>
          <w:marTop w:val="0"/>
          <w:marBottom w:val="0"/>
          <w:divBdr>
            <w:top w:val="none" w:sz="0" w:space="0" w:color="auto"/>
            <w:left w:val="none" w:sz="0" w:space="0" w:color="auto"/>
            <w:bottom w:val="none" w:sz="0" w:space="0" w:color="auto"/>
            <w:right w:val="none" w:sz="0" w:space="0" w:color="auto"/>
          </w:divBdr>
          <w:divsChild>
            <w:div w:id="304506808">
              <w:marLeft w:val="0"/>
              <w:marRight w:val="0"/>
              <w:marTop w:val="0"/>
              <w:marBottom w:val="0"/>
              <w:divBdr>
                <w:top w:val="none" w:sz="0" w:space="0" w:color="auto"/>
                <w:left w:val="none" w:sz="0" w:space="0" w:color="auto"/>
                <w:bottom w:val="none" w:sz="0" w:space="0" w:color="auto"/>
                <w:right w:val="none" w:sz="0" w:space="0" w:color="auto"/>
              </w:divBdr>
            </w:div>
            <w:div w:id="601843740">
              <w:marLeft w:val="0"/>
              <w:marRight w:val="0"/>
              <w:marTop w:val="0"/>
              <w:marBottom w:val="0"/>
              <w:divBdr>
                <w:top w:val="none" w:sz="0" w:space="0" w:color="auto"/>
                <w:left w:val="none" w:sz="0" w:space="0" w:color="auto"/>
                <w:bottom w:val="none" w:sz="0" w:space="0" w:color="auto"/>
                <w:right w:val="none" w:sz="0" w:space="0" w:color="auto"/>
              </w:divBdr>
            </w:div>
          </w:divsChild>
        </w:div>
        <w:div w:id="306709715">
          <w:marLeft w:val="0"/>
          <w:marRight w:val="0"/>
          <w:marTop w:val="0"/>
          <w:marBottom w:val="0"/>
          <w:divBdr>
            <w:top w:val="none" w:sz="0" w:space="0" w:color="auto"/>
            <w:left w:val="none" w:sz="0" w:space="0" w:color="auto"/>
            <w:bottom w:val="none" w:sz="0" w:space="0" w:color="auto"/>
            <w:right w:val="none" w:sz="0" w:space="0" w:color="auto"/>
          </w:divBdr>
          <w:divsChild>
            <w:div w:id="1344550075">
              <w:marLeft w:val="0"/>
              <w:marRight w:val="0"/>
              <w:marTop w:val="0"/>
              <w:marBottom w:val="0"/>
              <w:divBdr>
                <w:top w:val="none" w:sz="0" w:space="0" w:color="auto"/>
                <w:left w:val="none" w:sz="0" w:space="0" w:color="auto"/>
                <w:bottom w:val="none" w:sz="0" w:space="0" w:color="auto"/>
                <w:right w:val="none" w:sz="0" w:space="0" w:color="auto"/>
              </w:divBdr>
            </w:div>
            <w:div w:id="1518035443">
              <w:marLeft w:val="0"/>
              <w:marRight w:val="0"/>
              <w:marTop w:val="0"/>
              <w:marBottom w:val="0"/>
              <w:divBdr>
                <w:top w:val="none" w:sz="0" w:space="0" w:color="auto"/>
                <w:left w:val="none" w:sz="0" w:space="0" w:color="auto"/>
                <w:bottom w:val="none" w:sz="0" w:space="0" w:color="auto"/>
                <w:right w:val="none" w:sz="0" w:space="0" w:color="auto"/>
              </w:divBdr>
            </w:div>
          </w:divsChild>
        </w:div>
        <w:div w:id="345713894">
          <w:marLeft w:val="0"/>
          <w:marRight w:val="0"/>
          <w:marTop w:val="0"/>
          <w:marBottom w:val="0"/>
          <w:divBdr>
            <w:top w:val="none" w:sz="0" w:space="0" w:color="auto"/>
            <w:left w:val="none" w:sz="0" w:space="0" w:color="auto"/>
            <w:bottom w:val="none" w:sz="0" w:space="0" w:color="auto"/>
            <w:right w:val="none" w:sz="0" w:space="0" w:color="auto"/>
          </w:divBdr>
          <w:divsChild>
            <w:div w:id="898784660">
              <w:marLeft w:val="0"/>
              <w:marRight w:val="0"/>
              <w:marTop w:val="0"/>
              <w:marBottom w:val="0"/>
              <w:divBdr>
                <w:top w:val="none" w:sz="0" w:space="0" w:color="auto"/>
                <w:left w:val="none" w:sz="0" w:space="0" w:color="auto"/>
                <w:bottom w:val="none" w:sz="0" w:space="0" w:color="auto"/>
                <w:right w:val="none" w:sz="0" w:space="0" w:color="auto"/>
              </w:divBdr>
            </w:div>
            <w:div w:id="2003967897">
              <w:marLeft w:val="0"/>
              <w:marRight w:val="0"/>
              <w:marTop w:val="0"/>
              <w:marBottom w:val="0"/>
              <w:divBdr>
                <w:top w:val="none" w:sz="0" w:space="0" w:color="auto"/>
                <w:left w:val="none" w:sz="0" w:space="0" w:color="auto"/>
                <w:bottom w:val="none" w:sz="0" w:space="0" w:color="auto"/>
                <w:right w:val="none" w:sz="0" w:space="0" w:color="auto"/>
              </w:divBdr>
            </w:div>
          </w:divsChild>
        </w:div>
        <w:div w:id="352725828">
          <w:marLeft w:val="0"/>
          <w:marRight w:val="0"/>
          <w:marTop w:val="0"/>
          <w:marBottom w:val="0"/>
          <w:divBdr>
            <w:top w:val="none" w:sz="0" w:space="0" w:color="auto"/>
            <w:left w:val="none" w:sz="0" w:space="0" w:color="auto"/>
            <w:bottom w:val="none" w:sz="0" w:space="0" w:color="auto"/>
            <w:right w:val="none" w:sz="0" w:space="0" w:color="auto"/>
          </w:divBdr>
          <w:divsChild>
            <w:div w:id="1856975">
              <w:marLeft w:val="0"/>
              <w:marRight w:val="0"/>
              <w:marTop w:val="0"/>
              <w:marBottom w:val="0"/>
              <w:divBdr>
                <w:top w:val="none" w:sz="0" w:space="0" w:color="auto"/>
                <w:left w:val="none" w:sz="0" w:space="0" w:color="auto"/>
                <w:bottom w:val="none" w:sz="0" w:space="0" w:color="auto"/>
                <w:right w:val="none" w:sz="0" w:space="0" w:color="auto"/>
              </w:divBdr>
            </w:div>
            <w:div w:id="1043821001">
              <w:marLeft w:val="0"/>
              <w:marRight w:val="0"/>
              <w:marTop w:val="0"/>
              <w:marBottom w:val="0"/>
              <w:divBdr>
                <w:top w:val="none" w:sz="0" w:space="0" w:color="auto"/>
                <w:left w:val="none" w:sz="0" w:space="0" w:color="auto"/>
                <w:bottom w:val="none" w:sz="0" w:space="0" w:color="auto"/>
                <w:right w:val="none" w:sz="0" w:space="0" w:color="auto"/>
              </w:divBdr>
            </w:div>
            <w:div w:id="1296370425">
              <w:marLeft w:val="0"/>
              <w:marRight w:val="0"/>
              <w:marTop w:val="0"/>
              <w:marBottom w:val="0"/>
              <w:divBdr>
                <w:top w:val="none" w:sz="0" w:space="0" w:color="auto"/>
                <w:left w:val="none" w:sz="0" w:space="0" w:color="auto"/>
                <w:bottom w:val="none" w:sz="0" w:space="0" w:color="auto"/>
                <w:right w:val="none" w:sz="0" w:space="0" w:color="auto"/>
              </w:divBdr>
            </w:div>
          </w:divsChild>
        </w:div>
        <w:div w:id="355934338">
          <w:marLeft w:val="0"/>
          <w:marRight w:val="0"/>
          <w:marTop w:val="0"/>
          <w:marBottom w:val="0"/>
          <w:divBdr>
            <w:top w:val="none" w:sz="0" w:space="0" w:color="auto"/>
            <w:left w:val="none" w:sz="0" w:space="0" w:color="auto"/>
            <w:bottom w:val="none" w:sz="0" w:space="0" w:color="auto"/>
            <w:right w:val="none" w:sz="0" w:space="0" w:color="auto"/>
          </w:divBdr>
          <w:divsChild>
            <w:div w:id="672531407">
              <w:marLeft w:val="0"/>
              <w:marRight w:val="0"/>
              <w:marTop w:val="0"/>
              <w:marBottom w:val="0"/>
              <w:divBdr>
                <w:top w:val="none" w:sz="0" w:space="0" w:color="auto"/>
                <w:left w:val="none" w:sz="0" w:space="0" w:color="auto"/>
                <w:bottom w:val="none" w:sz="0" w:space="0" w:color="auto"/>
                <w:right w:val="none" w:sz="0" w:space="0" w:color="auto"/>
              </w:divBdr>
            </w:div>
          </w:divsChild>
        </w:div>
        <w:div w:id="370881457">
          <w:marLeft w:val="0"/>
          <w:marRight w:val="0"/>
          <w:marTop w:val="0"/>
          <w:marBottom w:val="0"/>
          <w:divBdr>
            <w:top w:val="none" w:sz="0" w:space="0" w:color="auto"/>
            <w:left w:val="none" w:sz="0" w:space="0" w:color="auto"/>
            <w:bottom w:val="none" w:sz="0" w:space="0" w:color="auto"/>
            <w:right w:val="none" w:sz="0" w:space="0" w:color="auto"/>
          </w:divBdr>
          <w:divsChild>
            <w:div w:id="284046023">
              <w:marLeft w:val="0"/>
              <w:marRight w:val="0"/>
              <w:marTop w:val="0"/>
              <w:marBottom w:val="0"/>
              <w:divBdr>
                <w:top w:val="none" w:sz="0" w:space="0" w:color="auto"/>
                <w:left w:val="none" w:sz="0" w:space="0" w:color="auto"/>
                <w:bottom w:val="none" w:sz="0" w:space="0" w:color="auto"/>
                <w:right w:val="none" w:sz="0" w:space="0" w:color="auto"/>
              </w:divBdr>
            </w:div>
          </w:divsChild>
        </w:div>
        <w:div w:id="390233048">
          <w:marLeft w:val="0"/>
          <w:marRight w:val="0"/>
          <w:marTop w:val="0"/>
          <w:marBottom w:val="0"/>
          <w:divBdr>
            <w:top w:val="none" w:sz="0" w:space="0" w:color="auto"/>
            <w:left w:val="none" w:sz="0" w:space="0" w:color="auto"/>
            <w:bottom w:val="none" w:sz="0" w:space="0" w:color="auto"/>
            <w:right w:val="none" w:sz="0" w:space="0" w:color="auto"/>
          </w:divBdr>
          <w:divsChild>
            <w:div w:id="988511972">
              <w:marLeft w:val="0"/>
              <w:marRight w:val="0"/>
              <w:marTop w:val="0"/>
              <w:marBottom w:val="0"/>
              <w:divBdr>
                <w:top w:val="none" w:sz="0" w:space="0" w:color="auto"/>
                <w:left w:val="none" w:sz="0" w:space="0" w:color="auto"/>
                <w:bottom w:val="none" w:sz="0" w:space="0" w:color="auto"/>
                <w:right w:val="none" w:sz="0" w:space="0" w:color="auto"/>
              </w:divBdr>
            </w:div>
          </w:divsChild>
        </w:div>
        <w:div w:id="408503112">
          <w:marLeft w:val="0"/>
          <w:marRight w:val="0"/>
          <w:marTop w:val="0"/>
          <w:marBottom w:val="0"/>
          <w:divBdr>
            <w:top w:val="none" w:sz="0" w:space="0" w:color="auto"/>
            <w:left w:val="none" w:sz="0" w:space="0" w:color="auto"/>
            <w:bottom w:val="none" w:sz="0" w:space="0" w:color="auto"/>
            <w:right w:val="none" w:sz="0" w:space="0" w:color="auto"/>
          </w:divBdr>
          <w:divsChild>
            <w:div w:id="1902985945">
              <w:marLeft w:val="0"/>
              <w:marRight w:val="0"/>
              <w:marTop w:val="0"/>
              <w:marBottom w:val="0"/>
              <w:divBdr>
                <w:top w:val="none" w:sz="0" w:space="0" w:color="auto"/>
                <w:left w:val="none" w:sz="0" w:space="0" w:color="auto"/>
                <w:bottom w:val="none" w:sz="0" w:space="0" w:color="auto"/>
                <w:right w:val="none" w:sz="0" w:space="0" w:color="auto"/>
              </w:divBdr>
            </w:div>
          </w:divsChild>
        </w:div>
        <w:div w:id="411779966">
          <w:marLeft w:val="0"/>
          <w:marRight w:val="0"/>
          <w:marTop w:val="0"/>
          <w:marBottom w:val="0"/>
          <w:divBdr>
            <w:top w:val="none" w:sz="0" w:space="0" w:color="auto"/>
            <w:left w:val="none" w:sz="0" w:space="0" w:color="auto"/>
            <w:bottom w:val="none" w:sz="0" w:space="0" w:color="auto"/>
            <w:right w:val="none" w:sz="0" w:space="0" w:color="auto"/>
          </w:divBdr>
          <w:divsChild>
            <w:div w:id="515463228">
              <w:marLeft w:val="0"/>
              <w:marRight w:val="0"/>
              <w:marTop w:val="0"/>
              <w:marBottom w:val="0"/>
              <w:divBdr>
                <w:top w:val="none" w:sz="0" w:space="0" w:color="auto"/>
                <w:left w:val="none" w:sz="0" w:space="0" w:color="auto"/>
                <w:bottom w:val="none" w:sz="0" w:space="0" w:color="auto"/>
                <w:right w:val="none" w:sz="0" w:space="0" w:color="auto"/>
              </w:divBdr>
            </w:div>
          </w:divsChild>
        </w:div>
        <w:div w:id="449787346">
          <w:marLeft w:val="0"/>
          <w:marRight w:val="0"/>
          <w:marTop w:val="0"/>
          <w:marBottom w:val="0"/>
          <w:divBdr>
            <w:top w:val="none" w:sz="0" w:space="0" w:color="auto"/>
            <w:left w:val="none" w:sz="0" w:space="0" w:color="auto"/>
            <w:bottom w:val="none" w:sz="0" w:space="0" w:color="auto"/>
            <w:right w:val="none" w:sz="0" w:space="0" w:color="auto"/>
          </w:divBdr>
          <w:divsChild>
            <w:div w:id="1071851713">
              <w:marLeft w:val="0"/>
              <w:marRight w:val="0"/>
              <w:marTop w:val="0"/>
              <w:marBottom w:val="0"/>
              <w:divBdr>
                <w:top w:val="none" w:sz="0" w:space="0" w:color="auto"/>
                <w:left w:val="none" w:sz="0" w:space="0" w:color="auto"/>
                <w:bottom w:val="none" w:sz="0" w:space="0" w:color="auto"/>
                <w:right w:val="none" w:sz="0" w:space="0" w:color="auto"/>
              </w:divBdr>
            </w:div>
            <w:div w:id="1979994091">
              <w:marLeft w:val="0"/>
              <w:marRight w:val="0"/>
              <w:marTop w:val="0"/>
              <w:marBottom w:val="0"/>
              <w:divBdr>
                <w:top w:val="none" w:sz="0" w:space="0" w:color="auto"/>
                <w:left w:val="none" w:sz="0" w:space="0" w:color="auto"/>
                <w:bottom w:val="none" w:sz="0" w:space="0" w:color="auto"/>
                <w:right w:val="none" w:sz="0" w:space="0" w:color="auto"/>
              </w:divBdr>
            </w:div>
          </w:divsChild>
        </w:div>
        <w:div w:id="456141088">
          <w:marLeft w:val="0"/>
          <w:marRight w:val="0"/>
          <w:marTop w:val="0"/>
          <w:marBottom w:val="0"/>
          <w:divBdr>
            <w:top w:val="none" w:sz="0" w:space="0" w:color="auto"/>
            <w:left w:val="none" w:sz="0" w:space="0" w:color="auto"/>
            <w:bottom w:val="none" w:sz="0" w:space="0" w:color="auto"/>
            <w:right w:val="none" w:sz="0" w:space="0" w:color="auto"/>
          </w:divBdr>
          <w:divsChild>
            <w:div w:id="932786527">
              <w:marLeft w:val="0"/>
              <w:marRight w:val="0"/>
              <w:marTop w:val="0"/>
              <w:marBottom w:val="0"/>
              <w:divBdr>
                <w:top w:val="none" w:sz="0" w:space="0" w:color="auto"/>
                <w:left w:val="none" w:sz="0" w:space="0" w:color="auto"/>
                <w:bottom w:val="none" w:sz="0" w:space="0" w:color="auto"/>
                <w:right w:val="none" w:sz="0" w:space="0" w:color="auto"/>
              </w:divBdr>
            </w:div>
          </w:divsChild>
        </w:div>
        <w:div w:id="471872017">
          <w:marLeft w:val="0"/>
          <w:marRight w:val="0"/>
          <w:marTop w:val="0"/>
          <w:marBottom w:val="0"/>
          <w:divBdr>
            <w:top w:val="none" w:sz="0" w:space="0" w:color="auto"/>
            <w:left w:val="none" w:sz="0" w:space="0" w:color="auto"/>
            <w:bottom w:val="none" w:sz="0" w:space="0" w:color="auto"/>
            <w:right w:val="none" w:sz="0" w:space="0" w:color="auto"/>
          </w:divBdr>
          <w:divsChild>
            <w:div w:id="1766074171">
              <w:marLeft w:val="0"/>
              <w:marRight w:val="0"/>
              <w:marTop w:val="0"/>
              <w:marBottom w:val="0"/>
              <w:divBdr>
                <w:top w:val="none" w:sz="0" w:space="0" w:color="auto"/>
                <w:left w:val="none" w:sz="0" w:space="0" w:color="auto"/>
                <w:bottom w:val="none" w:sz="0" w:space="0" w:color="auto"/>
                <w:right w:val="none" w:sz="0" w:space="0" w:color="auto"/>
              </w:divBdr>
            </w:div>
          </w:divsChild>
        </w:div>
        <w:div w:id="506141998">
          <w:marLeft w:val="0"/>
          <w:marRight w:val="0"/>
          <w:marTop w:val="0"/>
          <w:marBottom w:val="0"/>
          <w:divBdr>
            <w:top w:val="none" w:sz="0" w:space="0" w:color="auto"/>
            <w:left w:val="none" w:sz="0" w:space="0" w:color="auto"/>
            <w:bottom w:val="none" w:sz="0" w:space="0" w:color="auto"/>
            <w:right w:val="none" w:sz="0" w:space="0" w:color="auto"/>
          </w:divBdr>
          <w:divsChild>
            <w:div w:id="107161103">
              <w:marLeft w:val="0"/>
              <w:marRight w:val="0"/>
              <w:marTop w:val="0"/>
              <w:marBottom w:val="0"/>
              <w:divBdr>
                <w:top w:val="none" w:sz="0" w:space="0" w:color="auto"/>
                <w:left w:val="none" w:sz="0" w:space="0" w:color="auto"/>
                <w:bottom w:val="none" w:sz="0" w:space="0" w:color="auto"/>
                <w:right w:val="none" w:sz="0" w:space="0" w:color="auto"/>
              </w:divBdr>
            </w:div>
          </w:divsChild>
        </w:div>
        <w:div w:id="510681817">
          <w:marLeft w:val="0"/>
          <w:marRight w:val="0"/>
          <w:marTop w:val="0"/>
          <w:marBottom w:val="0"/>
          <w:divBdr>
            <w:top w:val="none" w:sz="0" w:space="0" w:color="auto"/>
            <w:left w:val="none" w:sz="0" w:space="0" w:color="auto"/>
            <w:bottom w:val="none" w:sz="0" w:space="0" w:color="auto"/>
            <w:right w:val="none" w:sz="0" w:space="0" w:color="auto"/>
          </w:divBdr>
          <w:divsChild>
            <w:div w:id="1278023569">
              <w:marLeft w:val="0"/>
              <w:marRight w:val="0"/>
              <w:marTop w:val="0"/>
              <w:marBottom w:val="0"/>
              <w:divBdr>
                <w:top w:val="none" w:sz="0" w:space="0" w:color="auto"/>
                <w:left w:val="none" w:sz="0" w:space="0" w:color="auto"/>
                <w:bottom w:val="none" w:sz="0" w:space="0" w:color="auto"/>
                <w:right w:val="none" w:sz="0" w:space="0" w:color="auto"/>
              </w:divBdr>
            </w:div>
          </w:divsChild>
        </w:div>
        <w:div w:id="526598752">
          <w:marLeft w:val="0"/>
          <w:marRight w:val="0"/>
          <w:marTop w:val="0"/>
          <w:marBottom w:val="0"/>
          <w:divBdr>
            <w:top w:val="none" w:sz="0" w:space="0" w:color="auto"/>
            <w:left w:val="none" w:sz="0" w:space="0" w:color="auto"/>
            <w:bottom w:val="none" w:sz="0" w:space="0" w:color="auto"/>
            <w:right w:val="none" w:sz="0" w:space="0" w:color="auto"/>
          </w:divBdr>
          <w:divsChild>
            <w:div w:id="510798405">
              <w:marLeft w:val="0"/>
              <w:marRight w:val="0"/>
              <w:marTop w:val="0"/>
              <w:marBottom w:val="0"/>
              <w:divBdr>
                <w:top w:val="none" w:sz="0" w:space="0" w:color="auto"/>
                <w:left w:val="none" w:sz="0" w:space="0" w:color="auto"/>
                <w:bottom w:val="none" w:sz="0" w:space="0" w:color="auto"/>
                <w:right w:val="none" w:sz="0" w:space="0" w:color="auto"/>
              </w:divBdr>
            </w:div>
          </w:divsChild>
        </w:div>
        <w:div w:id="526716371">
          <w:marLeft w:val="0"/>
          <w:marRight w:val="0"/>
          <w:marTop w:val="0"/>
          <w:marBottom w:val="0"/>
          <w:divBdr>
            <w:top w:val="none" w:sz="0" w:space="0" w:color="auto"/>
            <w:left w:val="none" w:sz="0" w:space="0" w:color="auto"/>
            <w:bottom w:val="none" w:sz="0" w:space="0" w:color="auto"/>
            <w:right w:val="none" w:sz="0" w:space="0" w:color="auto"/>
          </w:divBdr>
          <w:divsChild>
            <w:div w:id="1561751651">
              <w:marLeft w:val="0"/>
              <w:marRight w:val="0"/>
              <w:marTop w:val="0"/>
              <w:marBottom w:val="0"/>
              <w:divBdr>
                <w:top w:val="none" w:sz="0" w:space="0" w:color="auto"/>
                <w:left w:val="none" w:sz="0" w:space="0" w:color="auto"/>
                <w:bottom w:val="none" w:sz="0" w:space="0" w:color="auto"/>
                <w:right w:val="none" w:sz="0" w:space="0" w:color="auto"/>
              </w:divBdr>
            </w:div>
          </w:divsChild>
        </w:div>
        <w:div w:id="575045486">
          <w:marLeft w:val="0"/>
          <w:marRight w:val="0"/>
          <w:marTop w:val="0"/>
          <w:marBottom w:val="0"/>
          <w:divBdr>
            <w:top w:val="none" w:sz="0" w:space="0" w:color="auto"/>
            <w:left w:val="none" w:sz="0" w:space="0" w:color="auto"/>
            <w:bottom w:val="none" w:sz="0" w:space="0" w:color="auto"/>
            <w:right w:val="none" w:sz="0" w:space="0" w:color="auto"/>
          </w:divBdr>
          <w:divsChild>
            <w:div w:id="414667933">
              <w:marLeft w:val="0"/>
              <w:marRight w:val="0"/>
              <w:marTop w:val="0"/>
              <w:marBottom w:val="0"/>
              <w:divBdr>
                <w:top w:val="none" w:sz="0" w:space="0" w:color="auto"/>
                <w:left w:val="none" w:sz="0" w:space="0" w:color="auto"/>
                <w:bottom w:val="none" w:sz="0" w:space="0" w:color="auto"/>
                <w:right w:val="none" w:sz="0" w:space="0" w:color="auto"/>
              </w:divBdr>
            </w:div>
          </w:divsChild>
        </w:div>
        <w:div w:id="577789621">
          <w:marLeft w:val="0"/>
          <w:marRight w:val="0"/>
          <w:marTop w:val="0"/>
          <w:marBottom w:val="0"/>
          <w:divBdr>
            <w:top w:val="none" w:sz="0" w:space="0" w:color="auto"/>
            <w:left w:val="none" w:sz="0" w:space="0" w:color="auto"/>
            <w:bottom w:val="none" w:sz="0" w:space="0" w:color="auto"/>
            <w:right w:val="none" w:sz="0" w:space="0" w:color="auto"/>
          </w:divBdr>
          <w:divsChild>
            <w:div w:id="361833353">
              <w:marLeft w:val="0"/>
              <w:marRight w:val="0"/>
              <w:marTop w:val="0"/>
              <w:marBottom w:val="0"/>
              <w:divBdr>
                <w:top w:val="none" w:sz="0" w:space="0" w:color="auto"/>
                <w:left w:val="none" w:sz="0" w:space="0" w:color="auto"/>
                <w:bottom w:val="none" w:sz="0" w:space="0" w:color="auto"/>
                <w:right w:val="none" w:sz="0" w:space="0" w:color="auto"/>
              </w:divBdr>
            </w:div>
            <w:div w:id="1208107153">
              <w:marLeft w:val="0"/>
              <w:marRight w:val="0"/>
              <w:marTop w:val="0"/>
              <w:marBottom w:val="0"/>
              <w:divBdr>
                <w:top w:val="none" w:sz="0" w:space="0" w:color="auto"/>
                <w:left w:val="none" w:sz="0" w:space="0" w:color="auto"/>
                <w:bottom w:val="none" w:sz="0" w:space="0" w:color="auto"/>
                <w:right w:val="none" w:sz="0" w:space="0" w:color="auto"/>
              </w:divBdr>
            </w:div>
          </w:divsChild>
        </w:div>
        <w:div w:id="590167971">
          <w:marLeft w:val="0"/>
          <w:marRight w:val="0"/>
          <w:marTop w:val="0"/>
          <w:marBottom w:val="0"/>
          <w:divBdr>
            <w:top w:val="none" w:sz="0" w:space="0" w:color="auto"/>
            <w:left w:val="none" w:sz="0" w:space="0" w:color="auto"/>
            <w:bottom w:val="none" w:sz="0" w:space="0" w:color="auto"/>
            <w:right w:val="none" w:sz="0" w:space="0" w:color="auto"/>
          </w:divBdr>
          <w:divsChild>
            <w:div w:id="1251738763">
              <w:marLeft w:val="0"/>
              <w:marRight w:val="0"/>
              <w:marTop w:val="0"/>
              <w:marBottom w:val="0"/>
              <w:divBdr>
                <w:top w:val="none" w:sz="0" w:space="0" w:color="auto"/>
                <w:left w:val="none" w:sz="0" w:space="0" w:color="auto"/>
                <w:bottom w:val="none" w:sz="0" w:space="0" w:color="auto"/>
                <w:right w:val="none" w:sz="0" w:space="0" w:color="auto"/>
              </w:divBdr>
            </w:div>
            <w:div w:id="1626233793">
              <w:marLeft w:val="0"/>
              <w:marRight w:val="0"/>
              <w:marTop w:val="0"/>
              <w:marBottom w:val="0"/>
              <w:divBdr>
                <w:top w:val="none" w:sz="0" w:space="0" w:color="auto"/>
                <w:left w:val="none" w:sz="0" w:space="0" w:color="auto"/>
                <w:bottom w:val="none" w:sz="0" w:space="0" w:color="auto"/>
                <w:right w:val="none" w:sz="0" w:space="0" w:color="auto"/>
              </w:divBdr>
            </w:div>
          </w:divsChild>
        </w:div>
        <w:div w:id="644621806">
          <w:marLeft w:val="0"/>
          <w:marRight w:val="0"/>
          <w:marTop w:val="0"/>
          <w:marBottom w:val="0"/>
          <w:divBdr>
            <w:top w:val="none" w:sz="0" w:space="0" w:color="auto"/>
            <w:left w:val="none" w:sz="0" w:space="0" w:color="auto"/>
            <w:bottom w:val="none" w:sz="0" w:space="0" w:color="auto"/>
            <w:right w:val="none" w:sz="0" w:space="0" w:color="auto"/>
          </w:divBdr>
          <w:divsChild>
            <w:div w:id="238907024">
              <w:marLeft w:val="0"/>
              <w:marRight w:val="0"/>
              <w:marTop w:val="0"/>
              <w:marBottom w:val="0"/>
              <w:divBdr>
                <w:top w:val="none" w:sz="0" w:space="0" w:color="auto"/>
                <w:left w:val="none" w:sz="0" w:space="0" w:color="auto"/>
                <w:bottom w:val="none" w:sz="0" w:space="0" w:color="auto"/>
                <w:right w:val="none" w:sz="0" w:space="0" w:color="auto"/>
              </w:divBdr>
            </w:div>
            <w:div w:id="573708230">
              <w:marLeft w:val="0"/>
              <w:marRight w:val="0"/>
              <w:marTop w:val="0"/>
              <w:marBottom w:val="0"/>
              <w:divBdr>
                <w:top w:val="none" w:sz="0" w:space="0" w:color="auto"/>
                <w:left w:val="none" w:sz="0" w:space="0" w:color="auto"/>
                <w:bottom w:val="none" w:sz="0" w:space="0" w:color="auto"/>
                <w:right w:val="none" w:sz="0" w:space="0" w:color="auto"/>
              </w:divBdr>
            </w:div>
          </w:divsChild>
        </w:div>
        <w:div w:id="645471625">
          <w:marLeft w:val="0"/>
          <w:marRight w:val="0"/>
          <w:marTop w:val="0"/>
          <w:marBottom w:val="0"/>
          <w:divBdr>
            <w:top w:val="none" w:sz="0" w:space="0" w:color="auto"/>
            <w:left w:val="none" w:sz="0" w:space="0" w:color="auto"/>
            <w:bottom w:val="none" w:sz="0" w:space="0" w:color="auto"/>
            <w:right w:val="none" w:sz="0" w:space="0" w:color="auto"/>
          </w:divBdr>
          <w:divsChild>
            <w:div w:id="1253199345">
              <w:marLeft w:val="0"/>
              <w:marRight w:val="0"/>
              <w:marTop w:val="0"/>
              <w:marBottom w:val="0"/>
              <w:divBdr>
                <w:top w:val="none" w:sz="0" w:space="0" w:color="auto"/>
                <w:left w:val="none" w:sz="0" w:space="0" w:color="auto"/>
                <w:bottom w:val="none" w:sz="0" w:space="0" w:color="auto"/>
                <w:right w:val="none" w:sz="0" w:space="0" w:color="auto"/>
              </w:divBdr>
            </w:div>
          </w:divsChild>
        </w:div>
        <w:div w:id="658461747">
          <w:marLeft w:val="0"/>
          <w:marRight w:val="0"/>
          <w:marTop w:val="0"/>
          <w:marBottom w:val="0"/>
          <w:divBdr>
            <w:top w:val="none" w:sz="0" w:space="0" w:color="auto"/>
            <w:left w:val="none" w:sz="0" w:space="0" w:color="auto"/>
            <w:bottom w:val="none" w:sz="0" w:space="0" w:color="auto"/>
            <w:right w:val="none" w:sz="0" w:space="0" w:color="auto"/>
          </w:divBdr>
          <w:divsChild>
            <w:div w:id="4091819">
              <w:marLeft w:val="0"/>
              <w:marRight w:val="0"/>
              <w:marTop w:val="0"/>
              <w:marBottom w:val="0"/>
              <w:divBdr>
                <w:top w:val="none" w:sz="0" w:space="0" w:color="auto"/>
                <w:left w:val="none" w:sz="0" w:space="0" w:color="auto"/>
                <w:bottom w:val="none" w:sz="0" w:space="0" w:color="auto"/>
                <w:right w:val="none" w:sz="0" w:space="0" w:color="auto"/>
              </w:divBdr>
            </w:div>
            <w:div w:id="721059692">
              <w:marLeft w:val="0"/>
              <w:marRight w:val="0"/>
              <w:marTop w:val="0"/>
              <w:marBottom w:val="0"/>
              <w:divBdr>
                <w:top w:val="none" w:sz="0" w:space="0" w:color="auto"/>
                <w:left w:val="none" w:sz="0" w:space="0" w:color="auto"/>
                <w:bottom w:val="none" w:sz="0" w:space="0" w:color="auto"/>
                <w:right w:val="none" w:sz="0" w:space="0" w:color="auto"/>
              </w:divBdr>
            </w:div>
          </w:divsChild>
        </w:div>
        <w:div w:id="675155115">
          <w:marLeft w:val="0"/>
          <w:marRight w:val="0"/>
          <w:marTop w:val="0"/>
          <w:marBottom w:val="0"/>
          <w:divBdr>
            <w:top w:val="none" w:sz="0" w:space="0" w:color="auto"/>
            <w:left w:val="none" w:sz="0" w:space="0" w:color="auto"/>
            <w:bottom w:val="none" w:sz="0" w:space="0" w:color="auto"/>
            <w:right w:val="none" w:sz="0" w:space="0" w:color="auto"/>
          </w:divBdr>
          <w:divsChild>
            <w:div w:id="777144896">
              <w:marLeft w:val="0"/>
              <w:marRight w:val="0"/>
              <w:marTop w:val="0"/>
              <w:marBottom w:val="0"/>
              <w:divBdr>
                <w:top w:val="none" w:sz="0" w:space="0" w:color="auto"/>
                <w:left w:val="none" w:sz="0" w:space="0" w:color="auto"/>
                <w:bottom w:val="none" w:sz="0" w:space="0" w:color="auto"/>
                <w:right w:val="none" w:sz="0" w:space="0" w:color="auto"/>
              </w:divBdr>
            </w:div>
          </w:divsChild>
        </w:div>
        <w:div w:id="721516878">
          <w:marLeft w:val="0"/>
          <w:marRight w:val="0"/>
          <w:marTop w:val="0"/>
          <w:marBottom w:val="0"/>
          <w:divBdr>
            <w:top w:val="none" w:sz="0" w:space="0" w:color="auto"/>
            <w:left w:val="none" w:sz="0" w:space="0" w:color="auto"/>
            <w:bottom w:val="none" w:sz="0" w:space="0" w:color="auto"/>
            <w:right w:val="none" w:sz="0" w:space="0" w:color="auto"/>
          </w:divBdr>
          <w:divsChild>
            <w:div w:id="1662736024">
              <w:marLeft w:val="0"/>
              <w:marRight w:val="0"/>
              <w:marTop w:val="0"/>
              <w:marBottom w:val="0"/>
              <w:divBdr>
                <w:top w:val="none" w:sz="0" w:space="0" w:color="auto"/>
                <w:left w:val="none" w:sz="0" w:space="0" w:color="auto"/>
                <w:bottom w:val="none" w:sz="0" w:space="0" w:color="auto"/>
                <w:right w:val="none" w:sz="0" w:space="0" w:color="auto"/>
              </w:divBdr>
            </w:div>
            <w:div w:id="1929076271">
              <w:marLeft w:val="0"/>
              <w:marRight w:val="0"/>
              <w:marTop w:val="0"/>
              <w:marBottom w:val="0"/>
              <w:divBdr>
                <w:top w:val="none" w:sz="0" w:space="0" w:color="auto"/>
                <w:left w:val="none" w:sz="0" w:space="0" w:color="auto"/>
                <w:bottom w:val="none" w:sz="0" w:space="0" w:color="auto"/>
                <w:right w:val="none" w:sz="0" w:space="0" w:color="auto"/>
              </w:divBdr>
            </w:div>
          </w:divsChild>
        </w:div>
        <w:div w:id="744302427">
          <w:marLeft w:val="0"/>
          <w:marRight w:val="0"/>
          <w:marTop w:val="0"/>
          <w:marBottom w:val="0"/>
          <w:divBdr>
            <w:top w:val="none" w:sz="0" w:space="0" w:color="auto"/>
            <w:left w:val="none" w:sz="0" w:space="0" w:color="auto"/>
            <w:bottom w:val="none" w:sz="0" w:space="0" w:color="auto"/>
            <w:right w:val="none" w:sz="0" w:space="0" w:color="auto"/>
          </w:divBdr>
          <w:divsChild>
            <w:div w:id="1459496347">
              <w:marLeft w:val="0"/>
              <w:marRight w:val="0"/>
              <w:marTop w:val="0"/>
              <w:marBottom w:val="0"/>
              <w:divBdr>
                <w:top w:val="none" w:sz="0" w:space="0" w:color="auto"/>
                <w:left w:val="none" w:sz="0" w:space="0" w:color="auto"/>
                <w:bottom w:val="none" w:sz="0" w:space="0" w:color="auto"/>
                <w:right w:val="none" w:sz="0" w:space="0" w:color="auto"/>
              </w:divBdr>
            </w:div>
            <w:div w:id="2026057984">
              <w:marLeft w:val="0"/>
              <w:marRight w:val="0"/>
              <w:marTop w:val="0"/>
              <w:marBottom w:val="0"/>
              <w:divBdr>
                <w:top w:val="none" w:sz="0" w:space="0" w:color="auto"/>
                <w:left w:val="none" w:sz="0" w:space="0" w:color="auto"/>
                <w:bottom w:val="none" w:sz="0" w:space="0" w:color="auto"/>
                <w:right w:val="none" w:sz="0" w:space="0" w:color="auto"/>
              </w:divBdr>
            </w:div>
          </w:divsChild>
        </w:div>
        <w:div w:id="746264719">
          <w:marLeft w:val="0"/>
          <w:marRight w:val="0"/>
          <w:marTop w:val="0"/>
          <w:marBottom w:val="0"/>
          <w:divBdr>
            <w:top w:val="none" w:sz="0" w:space="0" w:color="auto"/>
            <w:left w:val="none" w:sz="0" w:space="0" w:color="auto"/>
            <w:bottom w:val="none" w:sz="0" w:space="0" w:color="auto"/>
            <w:right w:val="none" w:sz="0" w:space="0" w:color="auto"/>
          </w:divBdr>
          <w:divsChild>
            <w:div w:id="1001466574">
              <w:marLeft w:val="0"/>
              <w:marRight w:val="0"/>
              <w:marTop w:val="0"/>
              <w:marBottom w:val="0"/>
              <w:divBdr>
                <w:top w:val="none" w:sz="0" w:space="0" w:color="auto"/>
                <w:left w:val="none" w:sz="0" w:space="0" w:color="auto"/>
                <w:bottom w:val="none" w:sz="0" w:space="0" w:color="auto"/>
                <w:right w:val="none" w:sz="0" w:space="0" w:color="auto"/>
              </w:divBdr>
            </w:div>
          </w:divsChild>
        </w:div>
        <w:div w:id="787774858">
          <w:marLeft w:val="0"/>
          <w:marRight w:val="0"/>
          <w:marTop w:val="0"/>
          <w:marBottom w:val="0"/>
          <w:divBdr>
            <w:top w:val="none" w:sz="0" w:space="0" w:color="auto"/>
            <w:left w:val="none" w:sz="0" w:space="0" w:color="auto"/>
            <w:bottom w:val="none" w:sz="0" w:space="0" w:color="auto"/>
            <w:right w:val="none" w:sz="0" w:space="0" w:color="auto"/>
          </w:divBdr>
          <w:divsChild>
            <w:div w:id="1174686626">
              <w:marLeft w:val="0"/>
              <w:marRight w:val="0"/>
              <w:marTop w:val="0"/>
              <w:marBottom w:val="0"/>
              <w:divBdr>
                <w:top w:val="none" w:sz="0" w:space="0" w:color="auto"/>
                <w:left w:val="none" w:sz="0" w:space="0" w:color="auto"/>
                <w:bottom w:val="none" w:sz="0" w:space="0" w:color="auto"/>
                <w:right w:val="none" w:sz="0" w:space="0" w:color="auto"/>
              </w:divBdr>
            </w:div>
          </w:divsChild>
        </w:div>
        <w:div w:id="813110488">
          <w:marLeft w:val="0"/>
          <w:marRight w:val="0"/>
          <w:marTop w:val="0"/>
          <w:marBottom w:val="0"/>
          <w:divBdr>
            <w:top w:val="none" w:sz="0" w:space="0" w:color="auto"/>
            <w:left w:val="none" w:sz="0" w:space="0" w:color="auto"/>
            <w:bottom w:val="none" w:sz="0" w:space="0" w:color="auto"/>
            <w:right w:val="none" w:sz="0" w:space="0" w:color="auto"/>
          </w:divBdr>
          <w:divsChild>
            <w:div w:id="449318440">
              <w:marLeft w:val="0"/>
              <w:marRight w:val="0"/>
              <w:marTop w:val="0"/>
              <w:marBottom w:val="0"/>
              <w:divBdr>
                <w:top w:val="none" w:sz="0" w:space="0" w:color="auto"/>
                <w:left w:val="none" w:sz="0" w:space="0" w:color="auto"/>
                <w:bottom w:val="none" w:sz="0" w:space="0" w:color="auto"/>
                <w:right w:val="none" w:sz="0" w:space="0" w:color="auto"/>
              </w:divBdr>
            </w:div>
            <w:div w:id="1545799104">
              <w:marLeft w:val="0"/>
              <w:marRight w:val="0"/>
              <w:marTop w:val="0"/>
              <w:marBottom w:val="0"/>
              <w:divBdr>
                <w:top w:val="none" w:sz="0" w:space="0" w:color="auto"/>
                <w:left w:val="none" w:sz="0" w:space="0" w:color="auto"/>
                <w:bottom w:val="none" w:sz="0" w:space="0" w:color="auto"/>
                <w:right w:val="none" w:sz="0" w:space="0" w:color="auto"/>
              </w:divBdr>
            </w:div>
          </w:divsChild>
        </w:div>
        <w:div w:id="857962742">
          <w:marLeft w:val="0"/>
          <w:marRight w:val="0"/>
          <w:marTop w:val="0"/>
          <w:marBottom w:val="0"/>
          <w:divBdr>
            <w:top w:val="none" w:sz="0" w:space="0" w:color="auto"/>
            <w:left w:val="none" w:sz="0" w:space="0" w:color="auto"/>
            <w:bottom w:val="none" w:sz="0" w:space="0" w:color="auto"/>
            <w:right w:val="none" w:sz="0" w:space="0" w:color="auto"/>
          </w:divBdr>
          <w:divsChild>
            <w:div w:id="548422235">
              <w:marLeft w:val="0"/>
              <w:marRight w:val="0"/>
              <w:marTop w:val="0"/>
              <w:marBottom w:val="0"/>
              <w:divBdr>
                <w:top w:val="none" w:sz="0" w:space="0" w:color="auto"/>
                <w:left w:val="none" w:sz="0" w:space="0" w:color="auto"/>
                <w:bottom w:val="none" w:sz="0" w:space="0" w:color="auto"/>
                <w:right w:val="none" w:sz="0" w:space="0" w:color="auto"/>
              </w:divBdr>
            </w:div>
            <w:div w:id="1473520320">
              <w:marLeft w:val="0"/>
              <w:marRight w:val="0"/>
              <w:marTop w:val="0"/>
              <w:marBottom w:val="0"/>
              <w:divBdr>
                <w:top w:val="none" w:sz="0" w:space="0" w:color="auto"/>
                <w:left w:val="none" w:sz="0" w:space="0" w:color="auto"/>
                <w:bottom w:val="none" w:sz="0" w:space="0" w:color="auto"/>
                <w:right w:val="none" w:sz="0" w:space="0" w:color="auto"/>
              </w:divBdr>
            </w:div>
          </w:divsChild>
        </w:div>
        <w:div w:id="862668907">
          <w:marLeft w:val="0"/>
          <w:marRight w:val="0"/>
          <w:marTop w:val="0"/>
          <w:marBottom w:val="0"/>
          <w:divBdr>
            <w:top w:val="none" w:sz="0" w:space="0" w:color="auto"/>
            <w:left w:val="none" w:sz="0" w:space="0" w:color="auto"/>
            <w:bottom w:val="none" w:sz="0" w:space="0" w:color="auto"/>
            <w:right w:val="none" w:sz="0" w:space="0" w:color="auto"/>
          </w:divBdr>
          <w:divsChild>
            <w:div w:id="127941905">
              <w:marLeft w:val="0"/>
              <w:marRight w:val="0"/>
              <w:marTop w:val="0"/>
              <w:marBottom w:val="0"/>
              <w:divBdr>
                <w:top w:val="none" w:sz="0" w:space="0" w:color="auto"/>
                <w:left w:val="none" w:sz="0" w:space="0" w:color="auto"/>
                <w:bottom w:val="none" w:sz="0" w:space="0" w:color="auto"/>
                <w:right w:val="none" w:sz="0" w:space="0" w:color="auto"/>
              </w:divBdr>
            </w:div>
            <w:div w:id="1629319055">
              <w:marLeft w:val="0"/>
              <w:marRight w:val="0"/>
              <w:marTop w:val="0"/>
              <w:marBottom w:val="0"/>
              <w:divBdr>
                <w:top w:val="none" w:sz="0" w:space="0" w:color="auto"/>
                <w:left w:val="none" w:sz="0" w:space="0" w:color="auto"/>
                <w:bottom w:val="none" w:sz="0" w:space="0" w:color="auto"/>
                <w:right w:val="none" w:sz="0" w:space="0" w:color="auto"/>
              </w:divBdr>
            </w:div>
            <w:div w:id="1657301164">
              <w:marLeft w:val="0"/>
              <w:marRight w:val="0"/>
              <w:marTop w:val="0"/>
              <w:marBottom w:val="0"/>
              <w:divBdr>
                <w:top w:val="none" w:sz="0" w:space="0" w:color="auto"/>
                <w:left w:val="none" w:sz="0" w:space="0" w:color="auto"/>
                <w:bottom w:val="none" w:sz="0" w:space="0" w:color="auto"/>
                <w:right w:val="none" w:sz="0" w:space="0" w:color="auto"/>
              </w:divBdr>
            </w:div>
          </w:divsChild>
        </w:div>
        <w:div w:id="894464050">
          <w:marLeft w:val="0"/>
          <w:marRight w:val="0"/>
          <w:marTop w:val="0"/>
          <w:marBottom w:val="0"/>
          <w:divBdr>
            <w:top w:val="none" w:sz="0" w:space="0" w:color="auto"/>
            <w:left w:val="none" w:sz="0" w:space="0" w:color="auto"/>
            <w:bottom w:val="none" w:sz="0" w:space="0" w:color="auto"/>
            <w:right w:val="none" w:sz="0" w:space="0" w:color="auto"/>
          </w:divBdr>
          <w:divsChild>
            <w:div w:id="1451708203">
              <w:marLeft w:val="0"/>
              <w:marRight w:val="0"/>
              <w:marTop w:val="0"/>
              <w:marBottom w:val="0"/>
              <w:divBdr>
                <w:top w:val="none" w:sz="0" w:space="0" w:color="auto"/>
                <w:left w:val="none" w:sz="0" w:space="0" w:color="auto"/>
                <w:bottom w:val="none" w:sz="0" w:space="0" w:color="auto"/>
                <w:right w:val="none" w:sz="0" w:space="0" w:color="auto"/>
              </w:divBdr>
            </w:div>
            <w:div w:id="1737850668">
              <w:marLeft w:val="0"/>
              <w:marRight w:val="0"/>
              <w:marTop w:val="0"/>
              <w:marBottom w:val="0"/>
              <w:divBdr>
                <w:top w:val="none" w:sz="0" w:space="0" w:color="auto"/>
                <w:left w:val="none" w:sz="0" w:space="0" w:color="auto"/>
                <w:bottom w:val="none" w:sz="0" w:space="0" w:color="auto"/>
                <w:right w:val="none" w:sz="0" w:space="0" w:color="auto"/>
              </w:divBdr>
            </w:div>
          </w:divsChild>
        </w:div>
        <w:div w:id="905380795">
          <w:marLeft w:val="0"/>
          <w:marRight w:val="0"/>
          <w:marTop w:val="0"/>
          <w:marBottom w:val="0"/>
          <w:divBdr>
            <w:top w:val="none" w:sz="0" w:space="0" w:color="auto"/>
            <w:left w:val="none" w:sz="0" w:space="0" w:color="auto"/>
            <w:bottom w:val="none" w:sz="0" w:space="0" w:color="auto"/>
            <w:right w:val="none" w:sz="0" w:space="0" w:color="auto"/>
          </w:divBdr>
          <w:divsChild>
            <w:div w:id="541788165">
              <w:marLeft w:val="0"/>
              <w:marRight w:val="0"/>
              <w:marTop w:val="0"/>
              <w:marBottom w:val="0"/>
              <w:divBdr>
                <w:top w:val="none" w:sz="0" w:space="0" w:color="auto"/>
                <w:left w:val="none" w:sz="0" w:space="0" w:color="auto"/>
                <w:bottom w:val="none" w:sz="0" w:space="0" w:color="auto"/>
                <w:right w:val="none" w:sz="0" w:space="0" w:color="auto"/>
              </w:divBdr>
            </w:div>
            <w:div w:id="1376391026">
              <w:marLeft w:val="0"/>
              <w:marRight w:val="0"/>
              <w:marTop w:val="0"/>
              <w:marBottom w:val="0"/>
              <w:divBdr>
                <w:top w:val="none" w:sz="0" w:space="0" w:color="auto"/>
                <w:left w:val="none" w:sz="0" w:space="0" w:color="auto"/>
                <w:bottom w:val="none" w:sz="0" w:space="0" w:color="auto"/>
                <w:right w:val="none" w:sz="0" w:space="0" w:color="auto"/>
              </w:divBdr>
            </w:div>
          </w:divsChild>
        </w:div>
        <w:div w:id="929393850">
          <w:marLeft w:val="0"/>
          <w:marRight w:val="0"/>
          <w:marTop w:val="0"/>
          <w:marBottom w:val="0"/>
          <w:divBdr>
            <w:top w:val="none" w:sz="0" w:space="0" w:color="auto"/>
            <w:left w:val="none" w:sz="0" w:space="0" w:color="auto"/>
            <w:bottom w:val="none" w:sz="0" w:space="0" w:color="auto"/>
            <w:right w:val="none" w:sz="0" w:space="0" w:color="auto"/>
          </w:divBdr>
          <w:divsChild>
            <w:div w:id="1601789156">
              <w:marLeft w:val="0"/>
              <w:marRight w:val="0"/>
              <w:marTop w:val="0"/>
              <w:marBottom w:val="0"/>
              <w:divBdr>
                <w:top w:val="none" w:sz="0" w:space="0" w:color="auto"/>
                <w:left w:val="none" w:sz="0" w:space="0" w:color="auto"/>
                <w:bottom w:val="none" w:sz="0" w:space="0" w:color="auto"/>
                <w:right w:val="none" w:sz="0" w:space="0" w:color="auto"/>
              </w:divBdr>
            </w:div>
          </w:divsChild>
        </w:div>
        <w:div w:id="939878777">
          <w:marLeft w:val="0"/>
          <w:marRight w:val="0"/>
          <w:marTop w:val="0"/>
          <w:marBottom w:val="0"/>
          <w:divBdr>
            <w:top w:val="none" w:sz="0" w:space="0" w:color="auto"/>
            <w:left w:val="none" w:sz="0" w:space="0" w:color="auto"/>
            <w:bottom w:val="none" w:sz="0" w:space="0" w:color="auto"/>
            <w:right w:val="none" w:sz="0" w:space="0" w:color="auto"/>
          </w:divBdr>
          <w:divsChild>
            <w:div w:id="1264192664">
              <w:marLeft w:val="0"/>
              <w:marRight w:val="0"/>
              <w:marTop w:val="0"/>
              <w:marBottom w:val="0"/>
              <w:divBdr>
                <w:top w:val="none" w:sz="0" w:space="0" w:color="auto"/>
                <w:left w:val="none" w:sz="0" w:space="0" w:color="auto"/>
                <w:bottom w:val="none" w:sz="0" w:space="0" w:color="auto"/>
                <w:right w:val="none" w:sz="0" w:space="0" w:color="auto"/>
              </w:divBdr>
            </w:div>
          </w:divsChild>
        </w:div>
        <w:div w:id="997462927">
          <w:marLeft w:val="0"/>
          <w:marRight w:val="0"/>
          <w:marTop w:val="0"/>
          <w:marBottom w:val="0"/>
          <w:divBdr>
            <w:top w:val="none" w:sz="0" w:space="0" w:color="auto"/>
            <w:left w:val="none" w:sz="0" w:space="0" w:color="auto"/>
            <w:bottom w:val="none" w:sz="0" w:space="0" w:color="auto"/>
            <w:right w:val="none" w:sz="0" w:space="0" w:color="auto"/>
          </w:divBdr>
          <w:divsChild>
            <w:div w:id="1054158807">
              <w:marLeft w:val="0"/>
              <w:marRight w:val="0"/>
              <w:marTop w:val="0"/>
              <w:marBottom w:val="0"/>
              <w:divBdr>
                <w:top w:val="none" w:sz="0" w:space="0" w:color="auto"/>
                <w:left w:val="none" w:sz="0" w:space="0" w:color="auto"/>
                <w:bottom w:val="none" w:sz="0" w:space="0" w:color="auto"/>
                <w:right w:val="none" w:sz="0" w:space="0" w:color="auto"/>
              </w:divBdr>
            </w:div>
            <w:div w:id="1953516968">
              <w:marLeft w:val="0"/>
              <w:marRight w:val="0"/>
              <w:marTop w:val="0"/>
              <w:marBottom w:val="0"/>
              <w:divBdr>
                <w:top w:val="none" w:sz="0" w:space="0" w:color="auto"/>
                <w:left w:val="none" w:sz="0" w:space="0" w:color="auto"/>
                <w:bottom w:val="none" w:sz="0" w:space="0" w:color="auto"/>
                <w:right w:val="none" w:sz="0" w:space="0" w:color="auto"/>
              </w:divBdr>
            </w:div>
          </w:divsChild>
        </w:div>
        <w:div w:id="1010252736">
          <w:marLeft w:val="0"/>
          <w:marRight w:val="0"/>
          <w:marTop w:val="0"/>
          <w:marBottom w:val="0"/>
          <w:divBdr>
            <w:top w:val="none" w:sz="0" w:space="0" w:color="auto"/>
            <w:left w:val="none" w:sz="0" w:space="0" w:color="auto"/>
            <w:bottom w:val="none" w:sz="0" w:space="0" w:color="auto"/>
            <w:right w:val="none" w:sz="0" w:space="0" w:color="auto"/>
          </w:divBdr>
          <w:divsChild>
            <w:div w:id="2517012">
              <w:marLeft w:val="0"/>
              <w:marRight w:val="0"/>
              <w:marTop w:val="0"/>
              <w:marBottom w:val="0"/>
              <w:divBdr>
                <w:top w:val="none" w:sz="0" w:space="0" w:color="auto"/>
                <w:left w:val="none" w:sz="0" w:space="0" w:color="auto"/>
                <w:bottom w:val="none" w:sz="0" w:space="0" w:color="auto"/>
                <w:right w:val="none" w:sz="0" w:space="0" w:color="auto"/>
              </w:divBdr>
            </w:div>
            <w:div w:id="1840386361">
              <w:marLeft w:val="0"/>
              <w:marRight w:val="0"/>
              <w:marTop w:val="0"/>
              <w:marBottom w:val="0"/>
              <w:divBdr>
                <w:top w:val="none" w:sz="0" w:space="0" w:color="auto"/>
                <w:left w:val="none" w:sz="0" w:space="0" w:color="auto"/>
                <w:bottom w:val="none" w:sz="0" w:space="0" w:color="auto"/>
                <w:right w:val="none" w:sz="0" w:space="0" w:color="auto"/>
              </w:divBdr>
            </w:div>
          </w:divsChild>
        </w:div>
        <w:div w:id="1016927620">
          <w:marLeft w:val="0"/>
          <w:marRight w:val="0"/>
          <w:marTop w:val="0"/>
          <w:marBottom w:val="0"/>
          <w:divBdr>
            <w:top w:val="none" w:sz="0" w:space="0" w:color="auto"/>
            <w:left w:val="none" w:sz="0" w:space="0" w:color="auto"/>
            <w:bottom w:val="none" w:sz="0" w:space="0" w:color="auto"/>
            <w:right w:val="none" w:sz="0" w:space="0" w:color="auto"/>
          </w:divBdr>
          <w:divsChild>
            <w:div w:id="1655989240">
              <w:marLeft w:val="0"/>
              <w:marRight w:val="0"/>
              <w:marTop w:val="0"/>
              <w:marBottom w:val="0"/>
              <w:divBdr>
                <w:top w:val="none" w:sz="0" w:space="0" w:color="auto"/>
                <w:left w:val="none" w:sz="0" w:space="0" w:color="auto"/>
                <w:bottom w:val="none" w:sz="0" w:space="0" w:color="auto"/>
                <w:right w:val="none" w:sz="0" w:space="0" w:color="auto"/>
              </w:divBdr>
            </w:div>
          </w:divsChild>
        </w:div>
        <w:div w:id="1040056478">
          <w:marLeft w:val="0"/>
          <w:marRight w:val="0"/>
          <w:marTop w:val="0"/>
          <w:marBottom w:val="0"/>
          <w:divBdr>
            <w:top w:val="none" w:sz="0" w:space="0" w:color="auto"/>
            <w:left w:val="none" w:sz="0" w:space="0" w:color="auto"/>
            <w:bottom w:val="none" w:sz="0" w:space="0" w:color="auto"/>
            <w:right w:val="none" w:sz="0" w:space="0" w:color="auto"/>
          </w:divBdr>
          <w:divsChild>
            <w:div w:id="428043620">
              <w:marLeft w:val="0"/>
              <w:marRight w:val="0"/>
              <w:marTop w:val="0"/>
              <w:marBottom w:val="0"/>
              <w:divBdr>
                <w:top w:val="none" w:sz="0" w:space="0" w:color="auto"/>
                <w:left w:val="none" w:sz="0" w:space="0" w:color="auto"/>
                <w:bottom w:val="none" w:sz="0" w:space="0" w:color="auto"/>
                <w:right w:val="none" w:sz="0" w:space="0" w:color="auto"/>
              </w:divBdr>
            </w:div>
          </w:divsChild>
        </w:div>
        <w:div w:id="1040278960">
          <w:marLeft w:val="0"/>
          <w:marRight w:val="0"/>
          <w:marTop w:val="0"/>
          <w:marBottom w:val="0"/>
          <w:divBdr>
            <w:top w:val="none" w:sz="0" w:space="0" w:color="auto"/>
            <w:left w:val="none" w:sz="0" w:space="0" w:color="auto"/>
            <w:bottom w:val="none" w:sz="0" w:space="0" w:color="auto"/>
            <w:right w:val="none" w:sz="0" w:space="0" w:color="auto"/>
          </w:divBdr>
          <w:divsChild>
            <w:div w:id="912202492">
              <w:marLeft w:val="0"/>
              <w:marRight w:val="0"/>
              <w:marTop w:val="0"/>
              <w:marBottom w:val="0"/>
              <w:divBdr>
                <w:top w:val="none" w:sz="0" w:space="0" w:color="auto"/>
                <w:left w:val="none" w:sz="0" w:space="0" w:color="auto"/>
                <w:bottom w:val="none" w:sz="0" w:space="0" w:color="auto"/>
                <w:right w:val="none" w:sz="0" w:space="0" w:color="auto"/>
              </w:divBdr>
            </w:div>
          </w:divsChild>
        </w:div>
        <w:div w:id="1048065152">
          <w:marLeft w:val="0"/>
          <w:marRight w:val="0"/>
          <w:marTop w:val="0"/>
          <w:marBottom w:val="0"/>
          <w:divBdr>
            <w:top w:val="none" w:sz="0" w:space="0" w:color="auto"/>
            <w:left w:val="none" w:sz="0" w:space="0" w:color="auto"/>
            <w:bottom w:val="none" w:sz="0" w:space="0" w:color="auto"/>
            <w:right w:val="none" w:sz="0" w:space="0" w:color="auto"/>
          </w:divBdr>
          <w:divsChild>
            <w:div w:id="744767764">
              <w:marLeft w:val="0"/>
              <w:marRight w:val="0"/>
              <w:marTop w:val="0"/>
              <w:marBottom w:val="0"/>
              <w:divBdr>
                <w:top w:val="none" w:sz="0" w:space="0" w:color="auto"/>
                <w:left w:val="none" w:sz="0" w:space="0" w:color="auto"/>
                <w:bottom w:val="none" w:sz="0" w:space="0" w:color="auto"/>
                <w:right w:val="none" w:sz="0" w:space="0" w:color="auto"/>
              </w:divBdr>
            </w:div>
          </w:divsChild>
        </w:div>
        <w:div w:id="1058017041">
          <w:marLeft w:val="0"/>
          <w:marRight w:val="0"/>
          <w:marTop w:val="0"/>
          <w:marBottom w:val="0"/>
          <w:divBdr>
            <w:top w:val="none" w:sz="0" w:space="0" w:color="auto"/>
            <w:left w:val="none" w:sz="0" w:space="0" w:color="auto"/>
            <w:bottom w:val="none" w:sz="0" w:space="0" w:color="auto"/>
            <w:right w:val="none" w:sz="0" w:space="0" w:color="auto"/>
          </w:divBdr>
          <w:divsChild>
            <w:div w:id="160387593">
              <w:marLeft w:val="0"/>
              <w:marRight w:val="0"/>
              <w:marTop w:val="0"/>
              <w:marBottom w:val="0"/>
              <w:divBdr>
                <w:top w:val="none" w:sz="0" w:space="0" w:color="auto"/>
                <w:left w:val="none" w:sz="0" w:space="0" w:color="auto"/>
                <w:bottom w:val="none" w:sz="0" w:space="0" w:color="auto"/>
                <w:right w:val="none" w:sz="0" w:space="0" w:color="auto"/>
              </w:divBdr>
            </w:div>
            <w:div w:id="772555784">
              <w:marLeft w:val="0"/>
              <w:marRight w:val="0"/>
              <w:marTop w:val="0"/>
              <w:marBottom w:val="0"/>
              <w:divBdr>
                <w:top w:val="none" w:sz="0" w:space="0" w:color="auto"/>
                <w:left w:val="none" w:sz="0" w:space="0" w:color="auto"/>
                <w:bottom w:val="none" w:sz="0" w:space="0" w:color="auto"/>
                <w:right w:val="none" w:sz="0" w:space="0" w:color="auto"/>
              </w:divBdr>
            </w:div>
          </w:divsChild>
        </w:div>
        <w:div w:id="1073160991">
          <w:marLeft w:val="0"/>
          <w:marRight w:val="0"/>
          <w:marTop w:val="0"/>
          <w:marBottom w:val="0"/>
          <w:divBdr>
            <w:top w:val="none" w:sz="0" w:space="0" w:color="auto"/>
            <w:left w:val="none" w:sz="0" w:space="0" w:color="auto"/>
            <w:bottom w:val="none" w:sz="0" w:space="0" w:color="auto"/>
            <w:right w:val="none" w:sz="0" w:space="0" w:color="auto"/>
          </w:divBdr>
          <w:divsChild>
            <w:div w:id="86846876">
              <w:marLeft w:val="0"/>
              <w:marRight w:val="0"/>
              <w:marTop w:val="0"/>
              <w:marBottom w:val="0"/>
              <w:divBdr>
                <w:top w:val="none" w:sz="0" w:space="0" w:color="auto"/>
                <w:left w:val="none" w:sz="0" w:space="0" w:color="auto"/>
                <w:bottom w:val="none" w:sz="0" w:space="0" w:color="auto"/>
                <w:right w:val="none" w:sz="0" w:space="0" w:color="auto"/>
              </w:divBdr>
            </w:div>
            <w:div w:id="1034845661">
              <w:marLeft w:val="0"/>
              <w:marRight w:val="0"/>
              <w:marTop w:val="0"/>
              <w:marBottom w:val="0"/>
              <w:divBdr>
                <w:top w:val="none" w:sz="0" w:space="0" w:color="auto"/>
                <w:left w:val="none" w:sz="0" w:space="0" w:color="auto"/>
                <w:bottom w:val="none" w:sz="0" w:space="0" w:color="auto"/>
                <w:right w:val="none" w:sz="0" w:space="0" w:color="auto"/>
              </w:divBdr>
            </w:div>
          </w:divsChild>
        </w:div>
        <w:div w:id="1073162947">
          <w:marLeft w:val="0"/>
          <w:marRight w:val="0"/>
          <w:marTop w:val="0"/>
          <w:marBottom w:val="0"/>
          <w:divBdr>
            <w:top w:val="none" w:sz="0" w:space="0" w:color="auto"/>
            <w:left w:val="none" w:sz="0" w:space="0" w:color="auto"/>
            <w:bottom w:val="none" w:sz="0" w:space="0" w:color="auto"/>
            <w:right w:val="none" w:sz="0" w:space="0" w:color="auto"/>
          </w:divBdr>
          <w:divsChild>
            <w:div w:id="1033379921">
              <w:marLeft w:val="0"/>
              <w:marRight w:val="0"/>
              <w:marTop w:val="0"/>
              <w:marBottom w:val="0"/>
              <w:divBdr>
                <w:top w:val="none" w:sz="0" w:space="0" w:color="auto"/>
                <w:left w:val="none" w:sz="0" w:space="0" w:color="auto"/>
                <w:bottom w:val="none" w:sz="0" w:space="0" w:color="auto"/>
                <w:right w:val="none" w:sz="0" w:space="0" w:color="auto"/>
              </w:divBdr>
            </w:div>
            <w:div w:id="1219708961">
              <w:marLeft w:val="0"/>
              <w:marRight w:val="0"/>
              <w:marTop w:val="0"/>
              <w:marBottom w:val="0"/>
              <w:divBdr>
                <w:top w:val="none" w:sz="0" w:space="0" w:color="auto"/>
                <w:left w:val="none" w:sz="0" w:space="0" w:color="auto"/>
                <w:bottom w:val="none" w:sz="0" w:space="0" w:color="auto"/>
                <w:right w:val="none" w:sz="0" w:space="0" w:color="auto"/>
              </w:divBdr>
            </w:div>
            <w:div w:id="1242904995">
              <w:marLeft w:val="0"/>
              <w:marRight w:val="0"/>
              <w:marTop w:val="0"/>
              <w:marBottom w:val="0"/>
              <w:divBdr>
                <w:top w:val="none" w:sz="0" w:space="0" w:color="auto"/>
                <w:left w:val="none" w:sz="0" w:space="0" w:color="auto"/>
                <w:bottom w:val="none" w:sz="0" w:space="0" w:color="auto"/>
                <w:right w:val="none" w:sz="0" w:space="0" w:color="auto"/>
              </w:divBdr>
            </w:div>
          </w:divsChild>
        </w:div>
        <w:div w:id="1085496562">
          <w:marLeft w:val="0"/>
          <w:marRight w:val="0"/>
          <w:marTop w:val="0"/>
          <w:marBottom w:val="0"/>
          <w:divBdr>
            <w:top w:val="none" w:sz="0" w:space="0" w:color="auto"/>
            <w:left w:val="none" w:sz="0" w:space="0" w:color="auto"/>
            <w:bottom w:val="none" w:sz="0" w:space="0" w:color="auto"/>
            <w:right w:val="none" w:sz="0" w:space="0" w:color="auto"/>
          </w:divBdr>
          <w:divsChild>
            <w:div w:id="1185944839">
              <w:marLeft w:val="0"/>
              <w:marRight w:val="0"/>
              <w:marTop w:val="0"/>
              <w:marBottom w:val="0"/>
              <w:divBdr>
                <w:top w:val="none" w:sz="0" w:space="0" w:color="auto"/>
                <w:left w:val="none" w:sz="0" w:space="0" w:color="auto"/>
                <w:bottom w:val="none" w:sz="0" w:space="0" w:color="auto"/>
                <w:right w:val="none" w:sz="0" w:space="0" w:color="auto"/>
              </w:divBdr>
            </w:div>
          </w:divsChild>
        </w:div>
        <w:div w:id="1119571828">
          <w:marLeft w:val="0"/>
          <w:marRight w:val="0"/>
          <w:marTop w:val="0"/>
          <w:marBottom w:val="0"/>
          <w:divBdr>
            <w:top w:val="none" w:sz="0" w:space="0" w:color="auto"/>
            <w:left w:val="none" w:sz="0" w:space="0" w:color="auto"/>
            <w:bottom w:val="none" w:sz="0" w:space="0" w:color="auto"/>
            <w:right w:val="none" w:sz="0" w:space="0" w:color="auto"/>
          </w:divBdr>
          <w:divsChild>
            <w:div w:id="254480487">
              <w:marLeft w:val="0"/>
              <w:marRight w:val="0"/>
              <w:marTop w:val="0"/>
              <w:marBottom w:val="0"/>
              <w:divBdr>
                <w:top w:val="none" w:sz="0" w:space="0" w:color="auto"/>
                <w:left w:val="none" w:sz="0" w:space="0" w:color="auto"/>
                <w:bottom w:val="none" w:sz="0" w:space="0" w:color="auto"/>
                <w:right w:val="none" w:sz="0" w:space="0" w:color="auto"/>
              </w:divBdr>
            </w:div>
            <w:div w:id="1465737056">
              <w:marLeft w:val="0"/>
              <w:marRight w:val="0"/>
              <w:marTop w:val="0"/>
              <w:marBottom w:val="0"/>
              <w:divBdr>
                <w:top w:val="none" w:sz="0" w:space="0" w:color="auto"/>
                <w:left w:val="none" w:sz="0" w:space="0" w:color="auto"/>
                <w:bottom w:val="none" w:sz="0" w:space="0" w:color="auto"/>
                <w:right w:val="none" w:sz="0" w:space="0" w:color="auto"/>
              </w:divBdr>
            </w:div>
            <w:div w:id="1581795105">
              <w:marLeft w:val="0"/>
              <w:marRight w:val="0"/>
              <w:marTop w:val="0"/>
              <w:marBottom w:val="0"/>
              <w:divBdr>
                <w:top w:val="none" w:sz="0" w:space="0" w:color="auto"/>
                <w:left w:val="none" w:sz="0" w:space="0" w:color="auto"/>
                <w:bottom w:val="none" w:sz="0" w:space="0" w:color="auto"/>
                <w:right w:val="none" w:sz="0" w:space="0" w:color="auto"/>
              </w:divBdr>
            </w:div>
          </w:divsChild>
        </w:div>
        <w:div w:id="1133866932">
          <w:marLeft w:val="0"/>
          <w:marRight w:val="0"/>
          <w:marTop w:val="0"/>
          <w:marBottom w:val="0"/>
          <w:divBdr>
            <w:top w:val="none" w:sz="0" w:space="0" w:color="auto"/>
            <w:left w:val="none" w:sz="0" w:space="0" w:color="auto"/>
            <w:bottom w:val="none" w:sz="0" w:space="0" w:color="auto"/>
            <w:right w:val="none" w:sz="0" w:space="0" w:color="auto"/>
          </w:divBdr>
          <w:divsChild>
            <w:div w:id="212815582">
              <w:marLeft w:val="0"/>
              <w:marRight w:val="0"/>
              <w:marTop w:val="0"/>
              <w:marBottom w:val="0"/>
              <w:divBdr>
                <w:top w:val="none" w:sz="0" w:space="0" w:color="auto"/>
                <w:left w:val="none" w:sz="0" w:space="0" w:color="auto"/>
                <w:bottom w:val="none" w:sz="0" w:space="0" w:color="auto"/>
                <w:right w:val="none" w:sz="0" w:space="0" w:color="auto"/>
              </w:divBdr>
            </w:div>
            <w:div w:id="695228849">
              <w:marLeft w:val="0"/>
              <w:marRight w:val="0"/>
              <w:marTop w:val="0"/>
              <w:marBottom w:val="0"/>
              <w:divBdr>
                <w:top w:val="none" w:sz="0" w:space="0" w:color="auto"/>
                <w:left w:val="none" w:sz="0" w:space="0" w:color="auto"/>
                <w:bottom w:val="none" w:sz="0" w:space="0" w:color="auto"/>
                <w:right w:val="none" w:sz="0" w:space="0" w:color="auto"/>
              </w:divBdr>
            </w:div>
            <w:div w:id="1427075848">
              <w:marLeft w:val="0"/>
              <w:marRight w:val="0"/>
              <w:marTop w:val="0"/>
              <w:marBottom w:val="0"/>
              <w:divBdr>
                <w:top w:val="none" w:sz="0" w:space="0" w:color="auto"/>
                <w:left w:val="none" w:sz="0" w:space="0" w:color="auto"/>
                <w:bottom w:val="none" w:sz="0" w:space="0" w:color="auto"/>
                <w:right w:val="none" w:sz="0" w:space="0" w:color="auto"/>
              </w:divBdr>
            </w:div>
          </w:divsChild>
        </w:div>
        <w:div w:id="1138231561">
          <w:marLeft w:val="0"/>
          <w:marRight w:val="0"/>
          <w:marTop w:val="0"/>
          <w:marBottom w:val="0"/>
          <w:divBdr>
            <w:top w:val="none" w:sz="0" w:space="0" w:color="auto"/>
            <w:left w:val="none" w:sz="0" w:space="0" w:color="auto"/>
            <w:bottom w:val="none" w:sz="0" w:space="0" w:color="auto"/>
            <w:right w:val="none" w:sz="0" w:space="0" w:color="auto"/>
          </w:divBdr>
          <w:divsChild>
            <w:div w:id="750008506">
              <w:marLeft w:val="0"/>
              <w:marRight w:val="0"/>
              <w:marTop w:val="0"/>
              <w:marBottom w:val="0"/>
              <w:divBdr>
                <w:top w:val="none" w:sz="0" w:space="0" w:color="auto"/>
                <w:left w:val="none" w:sz="0" w:space="0" w:color="auto"/>
                <w:bottom w:val="none" w:sz="0" w:space="0" w:color="auto"/>
                <w:right w:val="none" w:sz="0" w:space="0" w:color="auto"/>
              </w:divBdr>
            </w:div>
            <w:div w:id="1656454618">
              <w:marLeft w:val="0"/>
              <w:marRight w:val="0"/>
              <w:marTop w:val="0"/>
              <w:marBottom w:val="0"/>
              <w:divBdr>
                <w:top w:val="none" w:sz="0" w:space="0" w:color="auto"/>
                <w:left w:val="none" w:sz="0" w:space="0" w:color="auto"/>
                <w:bottom w:val="none" w:sz="0" w:space="0" w:color="auto"/>
                <w:right w:val="none" w:sz="0" w:space="0" w:color="auto"/>
              </w:divBdr>
            </w:div>
          </w:divsChild>
        </w:div>
        <w:div w:id="1153376126">
          <w:marLeft w:val="0"/>
          <w:marRight w:val="0"/>
          <w:marTop w:val="0"/>
          <w:marBottom w:val="0"/>
          <w:divBdr>
            <w:top w:val="none" w:sz="0" w:space="0" w:color="auto"/>
            <w:left w:val="none" w:sz="0" w:space="0" w:color="auto"/>
            <w:bottom w:val="none" w:sz="0" w:space="0" w:color="auto"/>
            <w:right w:val="none" w:sz="0" w:space="0" w:color="auto"/>
          </w:divBdr>
          <w:divsChild>
            <w:div w:id="315769382">
              <w:marLeft w:val="0"/>
              <w:marRight w:val="0"/>
              <w:marTop w:val="0"/>
              <w:marBottom w:val="0"/>
              <w:divBdr>
                <w:top w:val="none" w:sz="0" w:space="0" w:color="auto"/>
                <w:left w:val="none" w:sz="0" w:space="0" w:color="auto"/>
                <w:bottom w:val="none" w:sz="0" w:space="0" w:color="auto"/>
                <w:right w:val="none" w:sz="0" w:space="0" w:color="auto"/>
              </w:divBdr>
            </w:div>
          </w:divsChild>
        </w:div>
        <w:div w:id="1210647734">
          <w:marLeft w:val="0"/>
          <w:marRight w:val="0"/>
          <w:marTop w:val="0"/>
          <w:marBottom w:val="0"/>
          <w:divBdr>
            <w:top w:val="none" w:sz="0" w:space="0" w:color="auto"/>
            <w:left w:val="none" w:sz="0" w:space="0" w:color="auto"/>
            <w:bottom w:val="none" w:sz="0" w:space="0" w:color="auto"/>
            <w:right w:val="none" w:sz="0" w:space="0" w:color="auto"/>
          </w:divBdr>
          <w:divsChild>
            <w:div w:id="346714115">
              <w:marLeft w:val="0"/>
              <w:marRight w:val="0"/>
              <w:marTop w:val="0"/>
              <w:marBottom w:val="0"/>
              <w:divBdr>
                <w:top w:val="none" w:sz="0" w:space="0" w:color="auto"/>
                <w:left w:val="none" w:sz="0" w:space="0" w:color="auto"/>
                <w:bottom w:val="none" w:sz="0" w:space="0" w:color="auto"/>
                <w:right w:val="none" w:sz="0" w:space="0" w:color="auto"/>
              </w:divBdr>
            </w:div>
          </w:divsChild>
        </w:div>
        <w:div w:id="1224759955">
          <w:marLeft w:val="0"/>
          <w:marRight w:val="0"/>
          <w:marTop w:val="0"/>
          <w:marBottom w:val="0"/>
          <w:divBdr>
            <w:top w:val="none" w:sz="0" w:space="0" w:color="auto"/>
            <w:left w:val="none" w:sz="0" w:space="0" w:color="auto"/>
            <w:bottom w:val="none" w:sz="0" w:space="0" w:color="auto"/>
            <w:right w:val="none" w:sz="0" w:space="0" w:color="auto"/>
          </w:divBdr>
          <w:divsChild>
            <w:div w:id="1736468579">
              <w:marLeft w:val="0"/>
              <w:marRight w:val="0"/>
              <w:marTop w:val="0"/>
              <w:marBottom w:val="0"/>
              <w:divBdr>
                <w:top w:val="none" w:sz="0" w:space="0" w:color="auto"/>
                <w:left w:val="none" w:sz="0" w:space="0" w:color="auto"/>
                <w:bottom w:val="none" w:sz="0" w:space="0" w:color="auto"/>
                <w:right w:val="none" w:sz="0" w:space="0" w:color="auto"/>
              </w:divBdr>
            </w:div>
          </w:divsChild>
        </w:div>
        <w:div w:id="1244604736">
          <w:marLeft w:val="0"/>
          <w:marRight w:val="0"/>
          <w:marTop w:val="0"/>
          <w:marBottom w:val="0"/>
          <w:divBdr>
            <w:top w:val="none" w:sz="0" w:space="0" w:color="auto"/>
            <w:left w:val="none" w:sz="0" w:space="0" w:color="auto"/>
            <w:bottom w:val="none" w:sz="0" w:space="0" w:color="auto"/>
            <w:right w:val="none" w:sz="0" w:space="0" w:color="auto"/>
          </w:divBdr>
          <w:divsChild>
            <w:div w:id="658847663">
              <w:marLeft w:val="0"/>
              <w:marRight w:val="0"/>
              <w:marTop w:val="0"/>
              <w:marBottom w:val="0"/>
              <w:divBdr>
                <w:top w:val="none" w:sz="0" w:space="0" w:color="auto"/>
                <w:left w:val="none" w:sz="0" w:space="0" w:color="auto"/>
                <w:bottom w:val="none" w:sz="0" w:space="0" w:color="auto"/>
                <w:right w:val="none" w:sz="0" w:space="0" w:color="auto"/>
              </w:divBdr>
            </w:div>
            <w:div w:id="1537700276">
              <w:marLeft w:val="0"/>
              <w:marRight w:val="0"/>
              <w:marTop w:val="0"/>
              <w:marBottom w:val="0"/>
              <w:divBdr>
                <w:top w:val="none" w:sz="0" w:space="0" w:color="auto"/>
                <w:left w:val="none" w:sz="0" w:space="0" w:color="auto"/>
                <w:bottom w:val="none" w:sz="0" w:space="0" w:color="auto"/>
                <w:right w:val="none" w:sz="0" w:space="0" w:color="auto"/>
              </w:divBdr>
            </w:div>
          </w:divsChild>
        </w:div>
        <w:div w:id="1255169089">
          <w:marLeft w:val="0"/>
          <w:marRight w:val="0"/>
          <w:marTop w:val="0"/>
          <w:marBottom w:val="0"/>
          <w:divBdr>
            <w:top w:val="none" w:sz="0" w:space="0" w:color="auto"/>
            <w:left w:val="none" w:sz="0" w:space="0" w:color="auto"/>
            <w:bottom w:val="none" w:sz="0" w:space="0" w:color="auto"/>
            <w:right w:val="none" w:sz="0" w:space="0" w:color="auto"/>
          </w:divBdr>
          <w:divsChild>
            <w:div w:id="1104806057">
              <w:marLeft w:val="0"/>
              <w:marRight w:val="0"/>
              <w:marTop w:val="0"/>
              <w:marBottom w:val="0"/>
              <w:divBdr>
                <w:top w:val="none" w:sz="0" w:space="0" w:color="auto"/>
                <w:left w:val="none" w:sz="0" w:space="0" w:color="auto"/>
                <w:bottom w:val="none" w:sz="0" w:space="0" w:color="auto"/>
                <w:right w:val="none" w:sz="0" w:space="0" w:color="auto"/>
              </w:divBdr>
            </w:div>
          </w:divsChild>
        </w:div>
        <w:div w:id="1260260539">
          <w:marLeft w:val="0"/>
          <w:marRight w:val="0"/>
          <w:marTop w:val="0"/>
          <w:marBottom w:val="0"/>
          <w:divBdr>
            <w:top w:val="none" w:sz="0" w:space="0" w:color="auto"/>
            <w:left w:val="none" w:sz="0" w:space="0" w:color="auto"/>
            <w:bottom w:val="none" w:sz="0" w:space="0" w:color="auto"/>
            <w:right w:val="none" w:sz="0" w:space="0" w:color="auto"/>
          </w:divBdr>
          <w:divsChild>
            <w:div w:id="1804232279">
              <w:marLeft w:val="0"/>
              <w:marRight w:val="0"/>
              <w:marTop w:val="0"/>
              <w:marBottom w:val="0"/>
              <w:divBdr>
                <w:top w:val="none" w:sz="0" w:space="0" w:color="auto"/>
                <w:left w:val="none" w:sz="0" w:space="0" w:color="auto"/>
                <w:bottom w:val="none" w:sz="0" w:space="0" w:color="auto"/>
                <w:right w:val="none" w:sz="0" w:space="0" w:color="auto"/>
              </w:divBdr>
            </w:div>
          </w:divsChild>
        </w:div>
        <w:div w:id="1281305191">
          <w:marLeft w:val="0"/>
          <w:marRight w:val="0"/>
          <w:marTop w:val="0"/>
          <w:marBottom w:val="0"/>
          <w:divBdr>
            <w:top w:val="none" w:sz="0" w:space="0" w:color="auto"/>
            <w:left w:val="none" w:sz="0" w:space="0" w:color="auto"/>
            <w:bottom w:val="none" w:sz="0" w:space="0" w:color="auto"/>
            <w:right w:val="none" w:sz="0" w:space="0" w:color="auto"/>
          </w:divBdr>
          <w:divsChild>
            <w:div w:id="949314502">
              <w:marLeft w:val="0"/>
              <w:marRight w:val="0"/>
              <w:marTop w:val="0"/>
              <w:marBottom w:val="0"/>
              <w:divBdr>
                <w:top w:val="none" w:sz="0" w:space="0" w:color="auto"/>
                <w:left w:val="none" w:sz="0" w:space="0" w:color="auto"/>
                <w:bottom w:val="none" w:sz="0" w:space="0" w:color="auto"/>
                <w:right w:val="none" w:sz="0" w:space="0" w:color="auto"/>
              </w:divBdr>
            </w:div>
            <w:div w:id="1433279364">
              <w:marLeft w:val="0"/>
              <w:marRight w:val="0"/>
              <w:marTop w:val="0"/>
              <w:marBottom w:val="0"/>
              <w:divBdr>
                <w:top w:val="none" w:sz="0" w:space="0" w:color="auto"/>
                <w:left w:val="none" w:sz="0" w:space="0" w:color="auto"/>
                <w:bottom w:val="none" w:sz="0" w:space="0" w:color="auto"/>
                <w:right w:val="none" w:sz="0" w:space="0" w:color="auto"/>
              </w:divBdr>
            </w:div>
          </w:divsChild>
        </w:div>
        <w:div w:id="1302615845">
          <w:marLeft w:val="0"/>
          <w:marRight w:val="0"/>
          <w:marTop w:val="0"/>
          <w:marBottom w:val="0"/>
          <w:divBdr>
            <w:top w:val="none" w:sz="0" w:space="0" w:color="auto"/>
            <w:left w:val="none" w:sz="0" w:space="0" w:color="auto"/>
            <w:bottom w:val="none" w:sz="0" w:space="0" w:color="auto"/>
            <w:right w:val="none" w:sz="0" w:space="0" w:color="auto"/>
          </w:divBdr>
          <w:divsChild>
            <w:div w:id="517818958">
              <w:marLeft w:val="0"/>
              <w:marRight w:val="0"/>
              <w:marTop w:val="0"/>
              <w:marBottom w:val="0"/>
              <w:divBdr>
                <w:top w:val="none" w:sz="0" w:space="0" w:color="auto"/>
                <w:left w:val="none" w:sz="0" w:space="0" w:color="auto"/>
                <w:bottom w:val="none" w:sz="0" w:space="0" w:color="auto"/>
                <w:right w:val="none" w:sz="0" w:space="0" w:color="auto"/>
              </w:divBdr>
            </w:div>
            <w:div w:id="1113477228">
              <w:marLeft w:val="0"/>
              <w:marRight w:val="0"/>
              <w:marTop w:val="0"/>
              <w:marBottom w:val="0"/>
              <w:divBdr>
                <w:top w:val="none" w:sz="0" w:space="0" w:color="auto"/>
                <w:left w:val="none" w:sz="0" w:space="0" w:color="auto"/>
                <w:bottom w:val="none" w:sz="0" w:space="0" w:color="auto"/>
                <w:right w:val="none" w:sz="0" w:space="0" w:color="auto"/>
              </w:divBdr>
            </w:div>
            <w:div w:id="1210338935">
              <w:marLeft w:val="0"/>
              <w:marRight w:val="0"/>
              <w:marTop w:val="0"/>
              <w:marBottom w:val="0"/>
              <w:divBdr>
                <w:top w:val="none" w:sz="0" w:space="0" w:color="auto"/>
                <w:left w:val="none" w:sz="0" w:space="0" w:color="auto"/>
                <w:bottom w:val="none" w:sz="0" w:space="0" w:color="auto"/>
                <w:right w:val="none" w:sz="0" w:space="0" w:color="auto"/>
              </w:divBdr>
            </w:div>
            <w:div w:id="1831486103">
              <w:marLeft w:val="0"/>
              <w:marRight w:val="0"/>
              <w:marTop w:val="0"/>
              <w:marBottom w:val="0"/>
              <w:divBdr>
                <w:top w:val="none" w:sz="0" w:space="0" w:color="auto"/>
                <w:left w:val="none" w:sz="0" w:space="0" w:color="auto"/>
                <w:bottom w:val="none" w:sz="0" w:space="0" w:color="auto"/>
                <w:right w:val="none" w:sz="0" w:space="0" w:color="auto"/>
              </w:divBdr>
            </w:div>
          </w:divsChild>
        </w:div>
        <w:div w:id="1338925621">
          <w:marLeft w:val="0"/>
          <w:marRight w:val="0"/>
          <w:marTop w:val="0"/>
          <w:marBottom w:val="0"/>
          <w:divBdr>
            <w:top w:val="none" w:sz="0" w:space="0" w:color="auto"/>
            <w:left w:val="none" w:sz="0" w:space="0" w:color="auto"/>
            <w:bottom w:val="none" w:sz="0" w:space="0" w:color="auto"/>
            <w:right w:val="none" w:sz="0" w:space="0" w:color="auto"/>
          </w:divBdr>
          <w:divsChild>
            <w:div w:id="266355583">
              <w:marLeft w:val="0"/>
              <w:marRight w:val="0"/>
              <w:marTop w:val="0"/>
              <w:marBottom w:val="0"/>
              <w:divBdr>
                <w:top w:val="none" w:sz="0" w:space="0" w:color="auto"/>
                <w:left w:val="none" w:sz="0" w:space="0" w:color="auto"/>
                <w:bottom w:val="none" w:sz="0" w:space="0" w:color="auto"/>
                <w:right w:val="none" w:sz="0" w:space="0" w:color="auto"/>
              </w:divBdr>
            </w:div>
            <w:div w:id="2057972214">
              <w:marLeft w:val="0"/>
              <w:marRight w:val="0"/>
              <w:marTop w:val="0"/>
              <w:marBottom w:val="0"/>
              <w:divBdr>
                <w:top w:val="none" w:sz="0" w:space="0" w:color="auto"/>
                <w:left w:val="none" w:sz="0" w:space="0" w:color="auto"/>
                <w:bottom w:val="none" w:sz="0" w:space="0" w:color="auto"/>
                <w:right w:val="none" w:sz="0" w:space="0" w:color="auto"/>
              </w:divBdr>
            </w:div>
          </w:divsChild>
        </w:div>
        <w:div w:id="1351489955">
          <w:marLeft w:val="0"/>
          <w:marRight w:val="0"/>
          <w:marTop w:val="0"/>
          <w:marBottom w:val="0"/>
          <w:divBdr>
            <w:top w:val="none" w:sz="0" w:space="0" w:color="auto"/>
            <w:left w:val="none" w:sz="0" w:space="0" w:color="auto"/>
            <w:bottom w:val="none" w:sz="0" w:space="0" w:color="auto"/>
            <w:right w:val="none" w:sz="0" w:space="0" w:color="auto"/>
          </w:divBdr>
          <w:divsChild>
            <w:div w:id="125124485">
              <w:marLeft w:val="0"/>
              <w:marRight w:val="0"/>
              <w:marTop w:val="0"/>
              <w:marBottom w:val="0"/>
              <w:divBdr>
                <w:top w:val="none" w:sz="0" w:space="0" w:color="auto"/>
                <w:left w:val="none" w:sz="0" w:space="0" w:color="auto"/>
                <w:bottom w:val="none" w:sz="0" w:space="0" w:color="auto"/>
                <w:right w:val="none" w:sz="0" w:space="0" w:color="auto"/>
              </w:divBdr>
            </w:div>
            <w:div w:id="565847339">
              <w:marLeft w:val="0"/>
              <w:marRight w:val="0"/>
              <w:marTop w:val="0"/>
              <w:marBottom w:val="0"/>
              <w:divBdr>
                <w:top w:val="none" w:sz="0" w:space="0" w:color="auto"/>
                <w:left w:val="none" w:sz="0" w:space="0" w:color="auto"/>
                <w:bottom w:val="none" w:sz="0" w:space="0" w:color="auto"/>
                <w:right w:val="none" w:sz="0" w:space="0" w:color="auto"/>
              </w:divBdr>
            </w:div>
            <w:div w:id="580601302">
              <w:marLeft w:val="0"/>
              <w:marRight w:val="0"/>
              <w:marTop w:val="0"/>
              <w:marBottom w:val="0"/>
              <w:divBdr>
                <w:top w:val="none" w:sz="0" w:space="0" w:color="auto"/>
                <w:left w:val="none" w:sz="0" w:space="0" w:color="auto"/>
                <w:bottom w:val="none" w:sz="0" w:space="0" w:color="auto"/>
                <w:right w:val="none" w:sz="0" w:space="0" w:color="auto"/>
              </w:divBdr>
            </w:div>
            <w:div w:id="1645159087">
              <w:marLeft w:val="0"/>
              <w:marRight w:val="0"/>
              <w:marTop w:val="0"/>
              <w:marBottom w:val="0"/>
              <w:divBdr>
                <w:top w:val="none" w:sz="0" w:space="0" w:color="auto"/>
                <w:left w:val="none" w:sz="0" w:space="0" w:color="auto"/>
                <w:bottom w:val="none" w:sz="0" w:space="0" w:color="auto"/>
                <w:right w:val="none" w:sz="0" w:space="0" w:color="auto"/>
              </w:divBdr>
            </w:div>
          </w:divsChild>
        </w:div>
        <w:div w:id="1376463695">
          <w:marLeft w:val="0"/>
          <w:marRight w:val="0"/>
          <w:marTop w:val="0"/>
          <w:marBottom w:val="0"/>
          <w:divBdr>
            <w:top w:val="none" w:sz="0" w:space="0" w:color="auto"/>
            <w:left w:val="none" w:sz="0" w:space="0" w:color="auto"/>
            <w:bottom w:val="none" w:sz="0" w:space="0" w:color="auto"/>
            <w:right w:val="none" w:sz="0" w:space="0" w:color="auto"/>
          </w:divBdr>
          <w:divsChild>
            <w:div w:id="948121555">
              <w:marLeft w:val="0"/>
              <w:marRight w:val="0"/>
              <w:marTop w:val="0"/>
              <w:marBottom w:val="0"/>
              <w:divBdr>
                <w:top w:val="none" w:sz="0" w:space="0" w:color="auto"/>
                <w:left w:val="none" w:sz="0" w:space="0" w:color="auto"/>
                <w:bottom w:val="none" w:sz="0" w:space="0" w:color="auto"/>
                <w:right w:val="none" w:sz="0" w:space="0" w:color="auto"/>
              </w:divBdr>
            </w:div>
            <w:div w:id="1022820674">
              <w:marLeft w:val="0"/>
              <w:marRight w:val="0"/>
              <w:marTop w:val="0"/>
              <w:marBottom w:val="0"/>
              <w:divBdr>
                <w:top w:val="none" w:sz="0" w:space="0" w:color="auto"/>
                <w:left w:val="none" w:sz="0" w:space="0" w:color="auto"/>
                <w:bottom w:val="none" w:sz="0" w:space="0" w:color="auto"/>
                <w:right w:val="none" w:sz="0" w:space="0" w:color="auto"/>
              </w:divBdr>
            </w:div>
          </w:divsChild>
        </w:div>
        <w:div w:id="1450660523">
          <w:marLeft w:val="0"/>
          <w:marRight w:val="0"/>
          <w:marTop w:val="0"/>
          <w:marBottom w:val="0"/>
          <w:divBdr>
            <w:top w:val="none" w:sz="0" w:space="0" w:color="auto"/>
            <w:left w:val="none" w:sz="0" w:space="0" w:color="auto"/>
            <w:bottom w:val="none" w:sz="0" w:space="0" w:color="auto"/>
            <w:right w:val="none" w:sz="0" w:space="0" w:color="auto"/>
          </w:divBdr>
          <w:divsChild>
            <w:div w:id="1224289309">
              <w:marLeft w:val="0"/>
              <w:marRight w:val="0"/>
              <w:marTop w:val="0"/>
              <w:marBottom w:val="0"/>
              <w:divBdr>
                <w:top w:val="none" w:sz="0" w:space="0" w:color="auto"/>
                <w:left w:val="none" w:sz="0" w:space="0" w:color="auto"/>
                <w:bottom w:val="none" w:sz="0" w:space="0" w:color="auto"/>
                <w:right w:val="none" w:sz="0" w:space="0" w:color="auto"/>
              </w:divBdr>
            </w:div>
            <w:div w:id="1351293285">
              <w:marLeft w:val="0"/>
              <w:marRight w:val="0"/>
              <w:marTop w:val="0"/>
              <w:marBottom w:val="0"/>
              <w:divBdr>
                <w:top w:val="none" w:sz="0" w:space="0" w:color="auto"/>
                <w:left w:val="none" w:sz="0" w:space="0" w:color="auto"/>
                <w:bottom w:val="none" w:sz="0" w:space="0" w:color="auto"/>
                <w:right w:val="none" w:sz="0" w:space="0" w:color="auto"/>
              </w:divBdr>
            </w:div>
          </w:divsChild>
        </w:div>
        <w:div w:id="1472751659">
          <w:marLeft w:val="0"/>
          <w:marRight w:val="0"/>
          <w:marTop w:val="0"/>
          <w:marBottom w:val="0"/>
          <w:divBdr>
            <w:top w:val="none" w:sz="0" w:space="0" w:color="auto"/>
            <w:left w:val="none" w:sz="0" w:space="0" w:color="auto"/>
            <w:bottom w:val="none" w:sz="0" w:space="0" w:color="auto"/>
            <w:right w:val="none" w:sz="0" w:space="0" w:color="auto"/>
          </w:divBdr>
          <w:divsChild>
            <w:div w:id="875777088">
              <w:marLeft w:val="0"/>
              <w:marRight w:val="0"/>
              <w:marTop w:val="0"/>
              <w:marBottom w:val="0"/>
              <w:divBdr>
                <w:top w:val="none" w:sz="0" w:space="0" w:color="auto"/>
                <w:left w:val="none" w:sz="0" w:space="0" w:color="auto"/>
                <w:bottom w:val="none" w:sz="0" w:space="0" w:color="auto"/>
                <w:right w:val="none" w:sz="0" w:space="0" w:color="auto"/>
              </w:divBdr>
            </w:div>
            <w:div w:id="1050305978">
              <w:marLeft w:val="0"/>
              <w:marRight w:val="0"/>
              <w:marTop w:val="0"/>
              <w:marBottom w:val="0"/>
              <w:divBdr>
                <w:top w:val="none" w:sz="0" w:space="0" w:color="auto"/>
                <w:left w:val="none" w:sz="0" w:space="0" w:color="auto"/>
                <w:bottom w:val="none" w:sz="0" w:space="0" w:color="auto"/>
                <w:right w:val="none" w:sz="0" w:space="0" w:color="auto"/>
              </w:divBdr>
            </w:div>
          </w:divsChild>
        </w:div>
        <w:div w:id="1506893281">
          <w:marLeft w:val="0"/>
          <w:marRight w:val="0"/>
          <w:marTop w:val="0"/>
          <w:marBottom w:val="0"/>
          <w:divBdr>
            <w:top w:val="none" w:sz="0" w:space="0" w:color="auto"/>
            <w:left w:val="none" w:sz="0" w:space="0" w:color="auto"/>
            <w:bottom w:val="none" w:sz="0" w:space="0" w:color="auto"/>
            <w:right w:val="none" w:sz="0" w:space="0" w:color="auto"/>
          </w:divBdr>
          <w:divsChild>
            <w:div w:id="1268804735">
              <w:marLeft w:val="0"/>
              <w:marRight w:val="0"/>
              <w:marTop w:val="0"/>
              <w:marBottom w:val="0"/>
              <w:divBdr>
                <w:top w:val="none" w:sz="0" w:space="0" w:color="auto"/>
                <w:left w:val="none" w:sz="0" w:space="0" w:color="auto"/>
                <w:bottom w:val="none" w:sz="0" w:space="0" w:color="auto"/>
                <w:right w:val="none" w:sz="0" w:space="0" w:color="auto"/>
              </w:divBdr>
            </w:div>
          </w:divsChild>
        </w:div>
        <w:div w:id="1518351182">
          <w:marLeft w:val="0"/>
          <w:marRight w:val="0"/>
          <w:marTop w:val="0"/>
          <w:marBottom w:val="0"/>
          <w:divBdr>
            <w:top w:val="none" w:sz="0" w:space="0" w:color="auto"/>
            <w:left w:val="none" w:sz="0" w:space="0" w:color="auto"/>
            <w:bottom w:val="none" w:sz="0" w:space="0" w:color="auto"/>
            <w:right w:val="none" w:sz="0" w:space="0" w:color="auto"/>
          </w:divBdr>
          <w:divsChild>
            <w:div w:id="1052315945">
              <w:marLeft w:val="0"/>
              <w:marRight w:val="0"/>
              <w:marTop w:val="0"/>
              <w:marBottom w:val="0"/>
              <w:divBdr>
                <w:top w:val="none" w:sz="0" w:space="0" w:color="auto"/>
                <w:left w:val="none" w:sz="0" w:space="0" w:color="auto"/>
                <w:bottom w:val="none" w:sz="0" w:space="0" w:color="auto"/>
                <w:right w:val="none" w:sz="0" w:space="0" w:color="auto"/>
              </w:divBdr>
            </w:div>
          </w:divsChild>
        </w:div>
        <w:div w:id="1524171157">
          <w:marLeft w:val="0"/>
          <w:marRight w:val="0"/>
          <w:marTop w:val="0"/>
          <w:marBottom w:val="0"/>
          <w:divBdr>
            <w:top w:val="none" w:sz="0" w:space="0" w:color="auto"/>
            <w:left w:val="none" w:sz="0" w:space="0" w:color="auto"/>
            <w:bottom w:val="none" w:sz="0" w:space="0" w:color="auto"/>
            <w:right w:val="none" w:sz="0" w:space="0" w:color="auto"/>
          </w:divBdr>
          <w:divsChild>
            <w:div w:id="732386132">
              <w:marLeft w:val="0"/>
              <w:marRight w:val="0"/>
              <w:marTop w:val="0"/>
              <w:marBottom w:val="0"/>
              <w:divBdr>
                <w:top w:val="none" w:sz="0" w:space="0" w:color="auto"/>
                <w:left w:val="none" w:sz="0" w:space="0" w:color="auto"/>
                <w:bottom w:val="none" w:sz="0" w:space="0" w:color="auto"/>
                <w:right w:val="none" w:sz="0" w:space="0" w:color="auto"/>
              </w:divBdr>
            </w:div>
          </w:divsChild>
        </w:div>
        <w:div w:id="1541165999">
          <w:marLeft w:val="0"/>
          <w:marRight w:val="0"/>
          <w:marTop w:val="0"/>
          <w:marBottom w:val="0"/>
          <w:divBdr>
            <w:top w:val="none" w:sz="0" w:space="0" w:color="auto"/>
            <w:left w:val="none" w:sz="0" w:space="0" w:color="auto"/>
            <w:bottom w:val="none" w:sz="0" w:space="0" w:color="auto"/>
            <w:right w:val="none" w:sz="0" w:space="0" w:color="auto"/>
          </w:divBdr>
          <w:divsChild>
            <w:div w:id="2010790061">
              <w:marLeft w:val="0"/>
              <w:marRight w:val="0"/>
              <w:marTop w:val="0"/>
              <w:marBottom w:val="0"/>
              <w:divBdr>
                <w:top w:val="none" w:sz="0" w:space="0" w:color="auto"/>
                <w:left w:val="none" w:sz="0" w:space="0" w:color="auto"/>
                <w:bottom w:val="none" w:sz="0" w:space="0" w:color="auto"/>
                <w:right w:val="none" w:sz="0" w:space="0" w:color="auto"/>
              </w:divBdr>
            </w:div>
          </w:divsChild>
        </w:div>
        <w:div w:id="1546218703">
          <w:marLeft w:val="0"/>
          <w:marRight w:val="0"/>
          <w:marTop w:val="0"/>
          <w:marBottom w:val="0"/>
          <w:divBdr>
            <w:top w:val="none" w:sz="0" w:space="0" w:color="auto"/>
            <w:left w:val="none" w:sz="0" w:space="0" w:color="auto"/>
            <w:bottom w:val="none" w:sz="0" w:space="0" w:color="auto"/>
            <w:right w:val="none" w:sz="0" w:space="0" w:color="auto"/>
          </w:divBdr>
          <w:divsChild>
            <w:div w:id="2135169158">
              <w:marLeft w:val="0"/>
              <w:marRight w:val="0"/>
              <w:marTop w:val="0"/>
              <w:marBottom w:val="0"/>
              <w:divBdr>
                <w:top w:val="none" w:sz="0" w:space="0" w:color="auto"/>
                <w:left w:val="none" w:sz="0" w:space="0" w:color="auto"/>
                <w:bottom w:val="none" w:sz="0" w:space="0" w:color="auto"/>
                <w:right w:val="none" w:sz="0" w:space="0" w:color="auto"/>
              </w:divBdr>
            </w:div>
          </w:divsChild>
        </w:div>
        <w:div w:id="1583491065">
          <w:marLeft w:val="0"/>
          <w:marRight w:val="0"/>
          <w:marTop w:val="0"/>
          <w:marBottom w:val="0"/>
          <w:divBdr>
            <w:top w:val="none" w:sz="0" w:space="0" w:color="auto"/>
            <w:left w:val="none" w:sz="0" w:space="0" w:color="auto"/>
            <w:bottom w:val="none" w:sz="0" w:space="0" w:color="auto"/>
            <w:right w:val="none" w:sz="0" w:space="0" w:color="auto"/>
          </w:divBdr>
          <w:divsChild>
            <w:div w:id="1216351115">
              <w:marLeft w:val="0"/>
              <w:marRight w:val="0"/>
              <w:marTop w:val="0"/>
              <w:marBottom w:val="0"/>
              <w:divBdr>
                <w:top w:val="none" w:sz="0" w:space="0" w:color="auto"/>
                <w:left w:val="none" w:sz="0" w:space="0" w:color="auto"/>
                <w:bottom w:val="none" w:sz="0" w:space="0" w:color="auto"/>
                <w:right w:val="none" w:sz="0" w:space="0" w:color="auto"/>
              </w:divBdr>
            </w:div>
          </w:divsChild>
        </w:div>
        <w:div w:id="1659190958">
          <w:marLeft w:val="0"/>
          <w:marRight w:val="0"/>
          <w:marTop w:val="0"/>
          <w:marBottom w:val="0"/>
          <w:divBdr>
            <w:top w:val="none" w:sz="0" w:space="0" w:color="auto"/>
            <w:left w:val="none" w:sz="0" w:space="0" w:color="auto"/>
            <w:bottom w:val="none" w:sz="0" w:space="0" w:color="auto"/>
            <w:right w:val="none" w:sz="0" w:space="0" w:color="auto"/>
          </w:divBdr>
          <w:divsChild>
            <w:div w:id="905647605">
              <w:marLeft w:val="0"/>
              <w:marRight w:val="0"/>
              <w:marTop w:val="0"/>
              <w:marBottom w:val="0"/>
              <w:divBdr>
                <w:top w:val="none" w:sz="0" w:space="0" w:color="auto"/>
                <w:left w:val="none" w:sz="0" w:space="0" w:color="auto"/>
                <w:bottom w:val="none" w:sz="0" w:space="0" w:color="auto"/>
                <w:right w:val="none" w:sz="0" w:space="0" w:color="auto"/>
              </w:divBdr>
            </w:div>
          </w:divsChild>
        </w:div>
        <w:div w:id="1662344833">
          <w:marLeft w:val="0"/>
          <w:marRight w:val="0"/>
          <w:marTop w:val="0"/>
          <w:marBottom w:val="0"/>
          <w:divBdr>
            <w:top w:val="none" w:sz="0" w:space="0" w:color="auto"/>
            <w:left w:val="none" w:sz="0" w:space="0" w:color="auto"/>
            <w:bottom w:val="none" w:sz="0" w:space="0" w:color="auto"/>
            <w:right w:val="none" w:sz="0" w:space="0" w:color="auto"/>
          </w:divBdr>
          <w:divsChild>
            <w:div w:id="1149635170">
              <w:marLeft w:val="0"/>
              <w:marRight w:val="0"/>
              <w:marTop w:val="0"/>
              <w:marBottom w:val="0"/>
              <w:divBdr>
                <w:top w:val="none" w:sz="0" w:space="0" w:color="auto"/>
                <w:left w:val="none" w:sz="0" w:space="0" w:color="auto"/>
                <w:bottom w:val="none" w:sz="0" w:space="0" w:color="auto"/>
                <w:right w:val="none" w:sz="0" w:space="0" w:color="auto"/>
              </w:divBdr>
            </w:div>
            <w:div w:id="1308045445">
              <w:marLeft w:val="0"/>
              <w:marRight w:val="0"/>
              <w:marTop w:val="0"/>
              <w:marBottom w:val="0"/>
              <w:divBdr>
                <w:top w:val="none" w:sz="0" w:space="0" w:color="auto"/>
                <w:left w:val="none" w:sz="0" w:space="0" w:color="auto"/>
                <w:bottom w:val="none" w:sz="0" w:space="0" w:color="auto"/>
                <w:right w:val="none" w:sz="0" w:space="0" w:color="auto"/>
              </w:divBdr>
            </w:div>
          </w:divsChild>
        </w:div>
        <w:div w:id="1672365000">
          <w:marLeft w:val="0"/>
          <w:marRight w:val="0"/>
          <w:marTop w:val="0"/>
          <w:marBottom w:val="0"/>
          <w:divBdr>
            <w:top w:val="none" w:sz="0" w:space="0" w:color="auto"/>
            <w:left w:val="none" w:sz="0" w:space="0" w:color="auto"/>
            <w:bottom w:val="none" w:sz="0" w:space="0" w:color="auto"/>
            <w:right w:val="none" w:sz="0" w:space="0" w:color="auto"/>
          </w:divBdr>
          <w:divsChild>
            <w:div w:id="267541389">
              <w:marLeft w:val="0"/>
              <w:marRight w:val="0"/>
              <w:marTop w:val="0"/>
              <w:marBottom w:val="0"/>
              <w:divBdr>
                <w:top w:val="none" w:sz="0" w:space="0" w:color="auto"/>
                <w:left w:val="none" w:sz="0" w:space="0" w:color="auto"/>
                <w:bottom w:val="none" w:sz="0" w:space="0" w:color="auto"/>
                <w:right w:val="none" w:sz="0" w:space="0" w:color="auto"/>
              </w:divBdr>
            </w:div>
            <w:div w:id="1472333126">
              <w:marLeft w:val="0"/>
              <w:marRight w:val="0"/>
              <w:marTop w:val="0"/>
              <w:marBottom w:val="0"/>
              <w:divBdr>
                <w:top w:val="none" w:sz="0" w:space="0" w:color="auto"/>
                <w:left w:val="none" w:sz="0" w:space="0" w:color="auto"/>
                <w:bottom w:val="none" w:sz="0" w:space="0" w:color="auto"/>
                <w:right w:val="none" w:sz="0" w:space="0" w:color="auto"/>
              </w:divBdr>
            </w:div>
          </w:divsChild>
        </w:div>
        <w:div w:id="1696537238">
          <w:marLeft w:val="0"/>
          <w:marRight w:val="0"/>
          <w:marTop w:val="0"/>
          <w:marBottom w:val="0"/>
          <w:divBdr>
            <w:top w:val="none" w:sz="0" w:space="0" w:color="auto"/>
            <w:left w:val="none" w:sz="0" w:space="0" w:color="auto"/>
            <w:bottom w:val="none" w:sz="0" w:space="0" w:color="auto"/>
            <w:right w:val="none" w:sz="0" w:space="0" w:color="auto"/>
          </w:divBdr>
          <w:divsChild>
            <w:div w:id="829758375">
              <w:marLeft w:val="0"/>
              <w:marRight w:val="0"/>
              <w:marTop w:val="0"/>
              <w:marBottom w:val="0"/>
              <w:divBdr>
                <w:top w:val="none" w:sz="0" w:space="0" w:color="auto"/>
                <w:left w:val="none" w:sz="0" w:space="0" w:color="auto"/>
                <w:bottom w:val="none" w:sz="0" w:space="0" w:color="auto"/>
                <w:right w:val="none" w:sz="0" w:space="0" w:color="auto"/>
              </w:divBdr>
            </w:div>
          </w:divsChild>
        </w:div>
        <w:div w:id="1709527722">
          <w:marLeft w:val="0"/>
          <w:marRight w:val="0"/>
          <w:marTop w:val="0"/>
          <w:marBottom w:val="0"/>
          <w:divBdr>
            <w:top w:val="none" w:sz="0" w:space="0" w:color="auto"/>
            <w:left w:val="none" w:sz="0" w:space="0" w:color="auto"/>
            <w:bottom w:val="none" w:sz="0" w:space="0" w:color="auto"/>
            <w:right w:val="none" w:sz="0" w:space="0" w:color="auto"/>
          </w:divBdr>
          <w:divsChild>
            <w:div w:id="2134901069">
              <w:marLeft w:val="0"/>
              <w:marRight w:val="0"/>
              <w:marTop w:val="0"/>
              <w:marBottom w:val="0"/>
              <w:divBdr>
                <w:top w:val="none" w:sz="0" w:space="0" w:color="auto"/>
                <w:left w:val="none" w:sz="0" w:space="0" w:color="auto"/>
                <w:bottom w:val="none" w:sz="0" w:space="0" w:color="auto"/>
                <w:right w:val="none" w:sz="0" w:space="0" w:color="auto"/>
              </w:divBdr>
            </w:div>
          </w:divsChild>
        </w:div>
        <w:div w:id="1722901315">
          <w:marLeft w:val="0"/>
          <w:marRight w:val="0"/>
          <w:marTop w:val="0"/>
          <w:marBottom w:val="0"/>
          <w:divBdr>
            <w:top w:val="none" w:sz="0" w:space="0" w:color="auto"/>
            <w:left w:val="none" w:sz="0" w:space="0" w:color="auto"/>
            <w:bottom w:val="none" w:sz="0" w:space="0" w:color="auto"/>
            <w:right w:val="none" w:sz="0" w:space="0" w:color="auto"/>
          </w:divBdr>
          <w:divsChild>
            <w:div w:id="868103084">
              <w:marLeft w:val="0"/>
              <w:marRight w:val="0"/>
              <w:marTop w:val="0"/>
              <w:marBottom w:val="0"/>
              <w:divBdr>
                <w:top w:val="none" w:sz="0" w:space="0" w:color="auto"/>
                <w:left w:val="none" w:sz="0" w:space="0" w:color="auto"/>
                <w:bottom w:val="none" w:sz="0" w:space="0" w:color="auto"/>
                <w:right w:val="none" w:sz="0" w:space="0" w:color="auto"/>
              </w:divBdr>
            </w:div>
          </w:divsChild>
        </w:div>
        <w:div w:id="1754858774">
          <w:marLeft w:val="0"/>
          <w:marRight w:val="0"/>
          <w:marTop w:val="0"/>
          <w:marBottom w:val="0"/>
          <w:divBdr>
            <w:top w:val="none" w:sz="0" w:space="0" w:color="auto"/>
            <w:left w:val="none" w:sz="0" w:space="0" w:color="auto"/>
            <w:bottom w:val="none" w:sz="0" w:space="0" w:color="auto"/>
            <w:right w:val="none" w:sz="0" w:space="0" w:color="auto"/>
          </w:divBdr>
          <w:divsChild>
            <w:div w:id="262307684">
              <w:marLeft w:val="0"/>
              <w:marRight w:val="0"/>
              <w:marTop w:val="0"/>
              <w:marBottom w:val="0"/>
              <w:divBdr>
                <w:top w:val="none" w:sz="0" w:space="0" w:color="auto"/>
                <w:left w:val="none" w:sz="0" w:space="0" w:color="auto"/>
                <w:bottom w:val="none" w:sz="0" w:space="0" w:color="auto"/>
                <w:right w:val="none" w:sz="0" w:space="0" w:color="auto"/>
              </w:divBdr>
            </w:div>
            <w:div w:id="1517311185">
              <w:marLeft w:val="0"/>
              <w:marRight w:val="0"/>
              <w:marTop w:val="0"/>
              <w:marBottom w:val="0"/>
              <w:divBdr>
                <w:top w:val="none" w:sz="0" w:space="0" w:color="auto"/>
                <w:left w:val="none" w:sz="0" w:space="0" w:color="auto"/>
                <w:bottom w:val="none" w:sz="0" w:space="0" w:color="auto"/>
                <w:right w:val="none" w:sz="0" w:space="0" w:color="auto"/>
              </w:divBdr>
            </w:div>
          </w:divsChild>
        </w:div>
        <w:div w:id="1828935389">
          <w:marLeft w:val="0"/>
          <w:marRight w:val="0"/>
          <w:marTop w:val="0"/>
          <w:marBottom w:val="0"/>
          <w:divBdr>
            <w:top w:val="none" w:sz="0" w:space="0" w:color="auto"/>
            <w:left w:val="none" w:sz="0" w:space="0" w:color="auto"/>
            <w:bottom w:val="none" w:sz="0" w:space="0" w:color="auto"/>
            <w:right w:val="none" w:sz="0" w:space="0" w:color="auto"/>
          </w:divBdr>
          <w:divsChild>
            <w:div w:id="1387488159">
              <w:marLeft w:val="0"/>
              <w:marRight w:val="0"/>
              <w:marTop w:val="0"/>
              <w:marBottom w:val="0"/>
              <w:divBdr>
                <w:top w:val="none" w:sz="0" w:space="0" w:color="auto"/>
                <w:left w:val="none" w:sz="0" w:space="0" w:color="auto"/>
                <w:bottom w:val="none" w:sz="0" w:space="0" w:color="auto"/>
                <w:right w:val="none" w:sz="0" w:space="0" w:color="auto"/>
              </w:divBdr>
            </w:div>
          </w:divsChild>
        </w:div>
        <w:div w:id="1840609185">
          <w:marLeft w:val="0"/>
          <w:marRight w:val="0"/>
          <w:marTop w:val="0"/>
          <w:marBottom w:val="0"/>
          <w:divBdr>
            <w:top w:val="none" w:sz="0" w:space="0" w:color="auto"/>
            <w:left w:val="none" w:sz="0" w:space="0" w:color="auto"/>
            <w:bottom w:val="none" w:sz="0" w:space="0" w:color="auto"/>
            <w:right w:val="none" w:sz="0" w:space="0" w:color="auto"/>
          </w:divBdr>
          <w:divsChild>
            <w:div w:id="1374814691">
              <w:marLeft w:val="0"/>
              <w:marRight w:val="0"/>
              <w:marTop w:val="0"/>
              <w:marBottom w:val="0"/>
              <w:divBdr>
                <w:top w:val="none" w:sz="0" w:space="0" w:color="auto"/>
                <w:left w:val="none" w:sz="0" w:space="0" w:color="auto"/>
                <w:bottom w:val="none" w:sz="0" w:space="0" w:color="auto"/>
                <w:right w:val="none" w:sz="0" w:space="0" w:color="auto"/>
              </w:divBdr>
            </w:div>
            <w:div w:id="1381393835">
              <w:marLeft w:val="0"/>
              <w:marRight w:val="0"/>
              <w:marTop w:val="0"/>
              <w:marBottom w:val="0"/>
              <w:divBdr>
                <w:top w:val="none" w:sz="0" w:space="0" w:color="auto"/>
                <w:left w:val="none" w:sz="0" w:space="0" w:color="auto"/>
                <w:bottom w:val="none" w:sz="0" w:space="0" w:color="auto"/>
                <w:right w:val="none" w:sz="0" w:space="0" w:color="auto"/>
              </w:divBdr>
            </w:div>
            <w:div w:id="1824001467">
              <w:marLeft w:val="0"/>
              <w:marRight w:val="0"/>
              <w:marTop w:val="0"/>
              <w:marBottom w:val="0"/>
              <w:divBdr>
                <w:top w:val="none" w:sz="0" w:space="0" w:color="auto"/>
                <w:left w:val="none" w:sz="0" w:space="0" w:color="auto"/>
                <w:bottom w:val="none" w:sz="0" w:space="0" w:color="auto"/>
                <w:right w:val="none" w:sz="0" w:space="0" w:color="auto"/>
              </w:divBdr>
            </w:div>
          </w:divsChild>
        </w:div>
        <w:div w:id="1869491599">
          <w:marLeft w:val="0"/>
          <w:marRight w:val="0"/>
          <w:marTop w:val="0"/>
          <w:marBottom w:val="0"/>
          <w:divBdr>
            <w:top w:val="none" w:sz="0" w:space="0" w:color="auto"/>
            <w:left w:val="none" w:sz="0" w:space="0" w:color="auto"/>
            <w:bottom w:val="none" w:sz="0" w:space="0" w:color="auto"/>
            <w:right w:val="none" w:sz="0" w:space="0" w:color="auto"/>
          </w:divBdr>
          <w:divsChild>
            <w:div w:id="1075778834">
              <w:marLeft w:val="0"/>
              <w:marRight w:val="0"/>
              <w:marTop w:val="0"/>
              <w:marBottom w:val="0"/>
              <w:divBdr>
                <w:top w:val="none" w:sz="0" w:space="0" w:color="auto"/>
                <w:left w:val="none" w:sz="0" w:space="0" w:color="auto"/>
                <w:bottom w:val="none" w:sz="0" w:space="0" w:color="auto"/>
                <w:right w:val="none" w:sz="0" w:space="0" w:color="auto"/>
              </w:divBdr>
            </w:div>
          </w:divsChild>
        </w:div>
        <w:div w:id="1964652933">
          <w:marLeft w:val="0"/>
          <w:marRight w:val="0"/>
          <w:marTop w:val="0"/>
          <w:marBottom w:val="0"/>
          <w:divBdr>
            <w:top w:val="none" w:sz="0" w:space="0" w:color="auto"/>
            <w:left w:val="none" w:sz="0" w:space="0" w:color="auto"/>
            <w:bottom w:val="none" w:sz="0" w:space="0" w:color="auto"/>
            <w:right w:val="none" w:sz="0" w:space="0" w:color="auto"/>
          </w:divBdr>
          <w:divsChild>
            <w:div w:id="1145120797">
              <w:marLeft w:val="0"/>
              <w:marRight w:val="0"/>
              <w:marTop w:val="0"/>
              <w:marBottom w:val="0"/>
              <w:divBdr>
                <w:top w:val="none" w:sz="0" w:space="0" w:color="auto"/>
                <w:left w:val="none" w:sz="0" w:space="0" w:color="auto"/>
                <w:bottom w:val="none" w:sz="0" w:space="0" w:color="auto"/>
                <w:right w:val="none" w:sz="0" w:space="0" w:color="auto"/>
              </w:divBdr>
            </w:div>
            <w:div w:id="1673530020">
              <w:marLeft w:val="0"/>
              <w:marRight w:val="0"/>
              <w:marTop w:val="0"/>
              <w:marBottom w:val="0"/>
              <w:divBdr>
                <w:top w:val="none" w:sz="0" w:space="0" w:color="auto"/>
                <w:left w:val="none" w:sz="0" w:space="0" w:color="auto"/>
                <w:bottom w:val="none" w:sz="0" w:space="0" w:color="auto"/>
                <w:right w:val="none" w:sz="0" w:space="0" w:color="auto"/>
              </w:divBdr>
            </w:div>
          </w:divsChild>
        </w:div>
        <w:div w:id="1995717333">
          <w:marLeft w:val="0"/>
          <w:marRight w:val="0"/>
          <w:marTop w:val="0"/>
          <w:marBottom w:val="0"/>
          <w:divBdr>
            <w:top w:val="none" w:sz="0" w:space="0" w:color="auto"/>
            <w:left w:val="none" w:sz="0" w:space="0" w:color="auto"/>
            <w:bottom w:val="none" w:sz="0" w:space="0" w:color="auto"/>
            <w:right w:val="none" w:sz="0" w:space="0" w:color="auto"/>
          </w:divBdr>
          <w:divsChild>
            <w:div w:id="1195188588">
              <w:marLeft w:val="0"/>
              <w:marRight w:val="0"/>
              <w:marTop w:val="0"/>
              <w:marBottom w:val="0"/>
              <w:divBdr>
                <w:top w:val="none" w:sz="0" w:space="0" w:color="auto"/>
                <w:left w:val="none" w:sz="0" w:space="0" w:color="auto"/>
                <w:bottom w:val="none" w:sz="0" w:space="0" w:color="auto"/>
                <w:right w:val="none" w:sz="0" w:space="0" w:color="auto"/>
              </w:divBdr>
            </w:div>
            <w:div w:id="1279289151">
              <w:marLeft w:val="0"/>
              <w:marRight w:val="0"/>
              <w:marTop w:val="0"/>
              <w:marBottom w:val="0"/>
              <w:divBdr>
                <w:top w:val="none" w:sz="0" w:space="0" w:color="auto"/>
                <w:left w:val="none" w:sz="0" w:space="0" w:color="auto"/>
                <w:bottom w:val="none" w:sz="0" w:space="0" w:color="auto"/>
                <w:right w:val="none" w:sz="0" w:space="0" w:color="auto"/>
              </w:divBdr>
            </w:div>
          </w:divsChild>
        </w:div>
        <w:div w:id="2016492864">
          <w:marLeft w:val="0"/>
          <w:marRight w:val="0"/>
          <w:marTop w:val="0"/>
          <w:marBottom w:val="0"/>
          <w:divBdr>
            <w:top w:val="none" w:sz="0" w:space="0" w:color="auto"/>
            <w:left w:val="none" w:sz="0" w:space="0" w:color="auto"/>
            <w:bottom w:val="none" w:sz="0" w:space="0" w:color="auto"/>
            <w:right w:val="none" w:sz="0" w:space="0" w:color="auto"/>
          </w:divBdr>
          <w:divsChild>
            <w:div w:id="2058313164">
              <w:marLeft w:val="0"/>
              <w:marRight w:val="0"/>
              <w:marTop w:val="0"/>
              <w:marBottom w:val="0"/>
              <w:divBdr>
                <w:top w:val="none" w:sz="0" w:space="0" w:color="auto"/>
                <w:left w:val="none" w:sz="0" w:space="0" w:color="auto"/>
                <w:bottom w:val="none" w:sz="0" w:space="0" w:color="auto"/>
                <w:right w:val="none" w:sz="0" w:space="0" w:color="auto"/>
              </w:divBdr>
            </w:div>
          </w:divsChild>
        </w:div>
        <w:div w:id="2037387847">
          <w:marLeft w:val="0"/>
          <w:marRight w:val="0"/>
          <w:marTop w:val="0"/>
          <w:marBottom w:val="0"/>
          <w:divBdr>
            <w:top w:val="none" w:sz="0" w:space="0" w:color="auto"/>
            <w:left w:val="none" w:sz="0" w:space="0" w:color="auto"/>
            <w:bottom w:val="none" w:sz="0" w:space="0" w:color="auto"/>
            <w:right w:val="none" w:sz="0" w:space="0" w:color="auto"/>
          </w:divBdr>
          <w:divsChild>
            <w:div w:id="1441074050">
              <w:marLeft w:val="0"/>
              <w:marRight w:val="0"/>
              <w:marTop w:val="0"/>
              <w:marBottom w:val="0"/>
              <w:divBdr>
                <w:top w:val="none" w:sz="0" w:space="0" w:color="auto"/>
                <w:left w:val="none" w:sz="0" w:space="0" w:color="auto"/>
                <w:bottom w:val="none" w:sz="0" w:space="0" w:color="auto"/>
                <w:right w:val="none" w:sz="0" w:space="0" w:color="auto"/>
              </w:divBdr>
            </w:div>
          </w:divsChild>
        </w:div>
        <w:div w:id="2056468999">
          <w:marLeft w:val="0"/>
          <w:marRight w:val="0"/>
          <w:marTop w:val="0"/>
          <w:marBottom w:val="0"/>
          <w:divBdr>
            <w:top w:val="none" w:sz="0" w:space="0" w:color="auto"/>
            <w:left w:val="none" w:sz="0" w:space="0" w:color="auto"/>
            <w:bottom w:val="none" w:sz="0" w:space="0" w:color="auto"/>
            <w:right w:val="none" w:sz="0" w:space="0" w:color="auto"/>
          </w:divBdr>
          <w:divsChild>
            <w:div w:id="1214274099">
              <w:marLeft w:val="0"/>
              <w:marRight w:val="0"/>
              <w:marTop w:val="0"/>
              <w:marBottom w:val="0"/>
              <w:divBdr>
                <w:top w:val="none" w:sz="0" w:space="0" w:color="auto"/>
                <w:left w:val="none" w:sz="0" w:space="0" w:color="auto"/>
                <w:bottom w:val="none" w:sz="0" w:space="0" w:color="auto"/>
                <w:right w:val="none" w:sz="0" w:space="0" w:color="auto"/>
              </w:divBdr>
            </w:div>
          </w:divsChild>
        </w:div>
        <w:div w:id="2072340684">
          <w:marLeft w:val="0"/>
          <w:marRight w:val="0"/>
          <w:marTop w:val="0"/>
          <w:marBottom w:val="0"/>
          <w:divBdr>
            <w:top w:val="none" w:sz="0" w:space="0" w:color="auto"/>
            <w:left w:val="none" w:sz="0" w:space="0" w:color="auto"/>
            <w:bottom w:val="none" w:sz="0" w:space="0" w:color="auto"/>
            <w:right w:val="none" w:sz="0" w:space="0" w:color="auto"/>
          </w:divBdr>
          <w:divsChild>
            <w:div w:id="1978144626">
              <w:marLeft w:val="0"/>
              <w:marRight w:val="0"/>
              <w:marTop w:val="0"/>
              <w:marBottom w:val="0"/>
              <w:divBdr>
                <w:top w:val="none" w:sz="0" w:space="0" w:color="auto"/>
                <w:left w:val="none" w:sz="0" w:space="0" w:color="auto"/>
                <w:bottom w:val="none" w:sz="0" w:space="0" w:color="auto"/>
                <w:right w:val="none" w:sz="0" w:space="0" w:color="auto"/>
              </w:divBdr>
            </w:div>
          </w:divsChild>
        </w:div>
        <w:div w:id="2089568963">
          <w:marLeft w:val="0"/>
          <w:marRight w:val="0"/>
          <w:marTop w:val="0"/>
          <w:marBottom w:val="0"/>
          <w:divBdr>
            <w:top w:val="none" w:sz="0" w:space="0" w:color="auto"/>
            <w:left w:val="none" w:sz="0" w:space="0" w:color="auto"/>
            <w:bottom w:val="none" w:sz="0" w:space="0" w:color="auto"/>
            <w:right w:val="none" w:sz="0" w:space="0" w:color="auto"/>
          </w:divBdr>
          <w:divsChild>
            <w:div w:id="1586645060">
              <w:marLeft w:val="0"/>
              <w:marRight w:val="0"/>
              <w:marTop w:val="0"/>
              <w:marBottom w:val="0"/>
              <w:divBdr>
                <w:top w:val="none" w:sz="0" w:space="0" w:color="auto"/>
                <w:left w:val="none" w:sz="0" w:space="0" w:color="auto"/>
                <w:bottom w:val="none" w:sz="0" w:space="0" w:color="auto"/>
                <w:right w:val="none" w:sz="0" w:space="0" w:color="auto"/>
              </w:divBdr>
            </w:div>
            <w:div w:id="1640459264">
              <w:marLeft w:val="0"/>
              <w:marRight w:val="0"/>
              <w:marTop w:val="0"/>
              <w:marBottom w:val="0"/>
              <w:divBdr>
                <w:top w:val="none" w:sz="0" w:space="0" w:color="auto"/>
                <w:left w:val="none" w:sz="0" w:space="0" w:color="auto"/>
                <w:bottom w:val="none" w:sz="0" w:space="0" w:color="auto"/>
                <w:right w:val="none" w:sz="0" w:space="0" w:color="auto"/>
              </w:divBdr>
            </w:div>
          </w:divsChild>
        </w:div>
        <w:div w:id="2094740051">
          <w:marLeft w:val="0"/>
          <w:marRight w:val="0"/>
          <w:marTop w:val="0"/>
          <w:marBottom w:val="0"/>
          <w:divBdr>
            <w:top w:val="none" w:sz="0" w:space="0" w:color="auto"/>
            <w:left w:val="none" w:sz="0" w:space="0" w:color="auto"/>
            <w:bottom w:val="none" w:sz="0" w:space="0" w:color="auto"/>
            <w:right w:val="none" w:sz="0" w:space="0" w:color="auto"/>
          </w:divBdr>
          <w:divsChild>
            <w:div w:id="799767977">
              <w:marLeft w:val="0"/>
              <w:marRight w:val="0"/>
              <w:marTop w:val="0"/>
              <w:marBottom w:val="0"/>
              <w:divBdr>
                <w:top w:val="none" w:sz="0" w:space="0" w:color="auto"/>
                <w:left w:val="none" w:sz="0" w:space="0" w:color="auto"/>
                <w:bottom w:val="none" w:sz="0" w:space="0" w:color="auto"/>
                <w:right w:val="none" w:sz="0" w:space="0" w:color="auto"/>
              </w:divBdr>
            </w:div>
            <w:div w:id="2010672537">
              <w:marLeft w:val="0"/>
              <w:marRight w:val="0"/>
              <w:marTop w:val="0"/>
              <w:marBottom w:val="0"/>
              <w:divBdr>
                <w:top w:val="none" w:sz="0" w:space="0" w:color="auto"/>
                <w:left w:val="none" w:sz="0" w:space="0" w:color="auto"/>
                <w:bottom w:val="none" w:sz="0" w:space="0" w:color="auto"/>
                <w:right w:val="none" w:sz="0" w:space="0" w:color="auto"/>
              </w:divBdr>
            </w:div>
          </w:divsChild>
        </w:div>
        <w:div w:id="2108382565">
          <w:marLeft w:val="0"/>
          <w:marRight w:val="0"/>
          <w:marTop w:val="0"/>
          <w:marBottom w:val="0"/>
          <w:divBdr>
            <w:top w:val="none" w:sz="0" w:space="0" w:color="auto"/>
            <w:left w:val="none" w:sz="0" w:space="0" w:color="auto"/>
            <w:bottom w:val="none" w:sz="0" w:space="0" w:color="auto"/>
            <w:right w:val="none" w:sz="0" w:space="0" w:color="auto"/>
          </w:divBdr>
          <w:divsChild>
            <w:div w:id="1278414065">
              <w:marLeft w:val="0"/>
              <w:marRight w:val="0"/>
              <w:marTop w:val="0"/>
              <w:marBottom w:val="0"/>
              <w:divBdr>
                <w:top w:val="none" w:sz="0" w:space="0" w:color="auto"/>
                <w:left w:val="none" w:sz="0" w:space="0" w:color="auto"/>
                <w:bottom w:val="none" w:sz="0" w:space="0" w:color="auto"/>
                <w:right w:val="none" w:sz="0" w:space="0" w:color="auto"/>
              </w:divBdr>
            </w:div>
          </w:divsChild>
        </w:div>
        <w:div w:id="2140608709">
          <w:marLeft w:val="0"/>
          <w:marRight w:val="0"/>
          <w:marTop w:val="0"/>
          <w:marBottom w:val="0"/>
          <w:divBdr>
            <w:top w:val="none" w:sz="0" w:space="0" w:color="auto"/>
            <w:left w:val="none" w:sz="0" w:space="0" w:color="auto"/>
            <w:bottom w:val="none" w:sz="0" w:space="0" w:color="auto"/>
            <w:right w:val="none" w:sz="0" w:space="0" w:color="auto"/>
          </w:divBdr>
          <w:divsChild>
            <w:div w:id="826633914">
              <w:marLeft w:val="0"/>
              <w:marRight w:val="0"/>
              <w:marTop w:val="0"/>
              <w:marBottom w:val="0"/>
              <w:divBdr>
                <w:top w:val="none" w:sz="0" w:space="0" w:color="auto"/>
                <w:left w:val="none" w:sz="0" w:space="0" w:color="auto"/>
                <w:bottom w:val="none" w:sz="0" w:space="0" w:color="auto"/>
                <w:right w:val="none" w:sz="0" w:space="0" w:color="auto"/>
              </w:divBdr>
            </w:div>
            <w:div w:id="174078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468350">
      <w:bodyDiv w:val="1"/>
      <w:marLeft w:val="0"/>
      <w:marRight w:val="0"/>
      <w:marTop w:val="0"/>
      <w:marBottom w:val="0"/>
      <w:divBdr>
        <w:top w:val="none" w:sz="0" w:space="0" w:color="auto"/>
        <w:left w:val="none" w:sz="0" w:space="0" w:color="auto"/>
        <w:bottom w:val="none" w:sz="0" w:space="0" w:color="auto"/>
        <w:right w:val="none" w:sz="0" w:space="0" w:color="auto"/>
      </w:divBdr>
      <w:divsChild>
        <w:div w:id="1075199202">
          <w:marLeft w:val="0"/>
          <w:marRight w:val="0"/>
          <w:marTop w:val="0"/>
          <w:marBottom w:val="0"/>
          <w:divBdr>
            <w:top w:val="none" w:sz="0" w:space="0" w:color="auto"/>
            <w:left w:val="none" w:sz="0" w:space="0" w:color="auto"/>
            <w:bottom w:val="none" w:sz="0" w:space="0" w:color="auto"/>
            <w:right w:val="none" w:sz="0" w:space="0" w:color="auto"/>
          </w:divBdr>
          <w:divsChild>
            <w:div w:id="196360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93708">
      <w:bodyDiv w:val="1"/>
      <w:marLeft w:val="0"/>
      <w:marRight w:val="0"/>
      <w:marTop w:val="0"/>
      <w:marBottom w:val="0"/>
      <w:divBdr>
        <w:top w:val="none" w:sz="0" w:space="0" w:color="auto"/>
        <w:left w:val="none" w:sz="0" w:space="0" w:color="auto"/>
        <w:bottom w:val="none" w:sz="0" w:space="0" w:color="auto"/>
        <w:right w:val="none" w:sz="0" w:space="0" w:color="auto"/>
      </w:divBdr>
      <w:divsChild>
        <w:div w:id="12615410">
          <w:marLeft w:val="0"/>
          <w:marRight w:val="0"/>
          <w:marTop w:val="0"/>
          <w:marBottom w:val="0"/>
          <w:divBdr>
            <w:top w:val="none" w:sz="0" w:space="0" w:color="auto"/>
            <w:left w:val="none" w:sz="0" w:space="0" w:color="auto"/>
            <w:bottom w:val="none" w:sz="0" w:space="0" w:color="auto"/>
            <w:right w:val="none" w:sz="0" w:space="0" w:color="auto"/>
          </w:divBdr>
          <w:divsChild>
            <w:div w:id="9768314">
              <w:marLeft w:val="0"/>
              <w:marRight w:val="0"/>
              <w:marTop w:val="0"/>
              <w:marBottom w:val="0"/>
              <w:divBdr>
                <w:top w:val="none" w:sz="0" w:space="0" w:color="auto"/>
                <w:left w:val="none" w:sz="0" w:space="0" w:color="auto"/>
                <w:bottom w:val="none" w:sz="0" w:space="0" w:color="auto"/>
                <w:right w:val="none" w:sz="0" w:space="0" w:color="auto"/>
              </w:divBdr>
            </w:div>
            <w:div w:id="1151486394">
              <w:marLeft w:val="0"/>
              <w:marRight w:val="0"/>
              <w:marTop w:val="0"/>
              <w:marBottom w:val="0"/>
              <w:divBdr>
                <w:top w:val="none" w:sz="0" w:space="0" w:color="auto"/>
                <w:left w:val="none" w:sz="0" w:space="0" w:color="auto"/>
                <w:bottom w:val="none" w:sz="0" w:space="0" w:color="auto"/>
                <w:right w:val="none" w:sz="0" w:space="0" w:color="auto"/>
              </w:divBdr>
            </w:div>
          </w:divsChild>
        </w:div>
        <w:div w:id="41371412">
          <w:marLeft w:val="0"/>
          <w:marRight w:val="0"/>
          <w:marTop w:val="0"/>
          <w:marBottom w:val="0"/>
          <w:divBdr>
            <w:top w:val="none" w:sz="0" w:space="0" w:color="auto"/>
            <w:left w:val="none" w:sz="0" w:space="0" w:color="auto"/>
            <w:bottom w:val="none" w:sz="0" w:space="0" w:color="auto"/>
            <w:right w:val="none" w:sz="0" w:space="0" w:color="auto"/>
          </w:divBdr>
          <w:divsChild>
            <w:div w:id="2004698490">
              <w:marLeft w:val="0"/>
              <w:marRight w:val="0"/>
              <w:marTop w:val="0"/>
              <w:marBottom w:val="0"/>
              <w:divBdr>
                <w:top w:val="none" w:sz="0" w:space="0" w:color="auto"/>
                <w:left w:val="none" w:sz="0" w:space="0" w:color="auto"/>
                <w:bottom w:val="none" w:sz="0" w:space="0" w:color="auto"/>
                <w:right w:val="none" w:sz="0" w:space="0" w:color="auto"/>
              </w:divBdr>
            </w:div>
          </w:divsChild>
        </w:div>
        <w:div w:id="52051020">
          <w:marLeft w:val="0"/>
          <w:marRight w:val="0"/>
          <w:marTop w:val="0"/>
          <w:marBottom w:val="0"/>
          <w:divBdr>
            <w:top w:val="none" w:sz="0" w:space="0" w:color="auto"/>
            <w:left w:val="none" w:sz="0" w:space="0" w:color="auto"/>
            <w:bottom w:val="none" w:sz="0" w:space="0" w:color="auto"/>
            <w:right w:val="none" w:sz="0" w:space="0" w:color="auto"/>
          </w:divBdr>
          <w:divsChild>
            <w:div w:id="37709648">
              <w:marLeft w:val="0"/>
              <w:marRight w:val="0"/>
              <w:marTop w:val="0"/>
              <w:marBottom w:val="0"/>
              <w:divBdr>
                <w:top w:val="none" w:sz="0" w:space="0" w:color="auto"/>
                <w:left w:val="none" w:sz="0" w:space="0" w:color="auto"/>
                <w:bottom w:val="none" w:sz="0" w:space="0" w:color="auto"/>
                <w:right w:val="none" w:sz="0" w:space="0" w:color="auto"/>
              </w:divBdr>
            </w:div>
          </w:divsChild>
        </w:div>
        <w:div w:id="80955259">
          <w:marLeft w:val="0"/>
          <w:marRight w:val="0"/>
          <w:marTop w:val="0"/>
          <w:marBottom w:val="0"/>
          <w:divBdr>
            <w:top w:val="none" w:sz="0" w:space="0" w:color="auto"/>
            <w:left w:val="none" w:sz="0" w:space="0" w:color="auto"/>
            <w:bottom w:val="none" w:sz="0" w:space="0" w:color="auto"/>
            <w:right w:val="none" w:sz="0" w:space="0" w:color="auto"/>
          </w:divBdr>
          <w:divsChild>
            <w:div w:id="492993932">
              <w:marLeft w:val="0"/>
              <w:marRight w:val="0"/>
              <w:marTop w:val="0"/>
              <w:marBottom w:val="0"/>
              <w:divBdr>
                <w:top w:val="none" w:sz="0" w:space="0" w:color="auto"/>
                <w:left w:val="none" w:sz="0" w:space="0" w:color="auto"/>
                <w:bottom w:val="none" w:sz="0" w:space="0" w:color="auto"/>
                <w:right w:val="none" w:sz="0" w:space="0" w:color="auto"/>
              </w:divBdr>
            </w:div>
            <w:div w:id="1442337418">
              <w:marLeft w:val="0"/>
              <w:marRight w:val="0"/>
              <w:marTop w:val="0"/>
              <w:marBottom w:val="0"/>
              <w:divBdr>
                <w:top w:val="none" w:sz="0" w:space="0" w:color="auto"/>
                <w:left w:val="none" w:sz="0" w:space="0" w:color="auto"/>
                <w:bottom w:val="none" w:sz="0" w:space="0" w:color="auto"/>
                <w:right w:val="none" w:sz="0" w:space="0" w:color="auto"/>
              </w:divBdr>
            </w:div>
            <w:div w:id="1507086587">
              <w:marLeft w:val="0"/>
              <w:marRight w:val="0"/>
              <w:marTop w:val="0"/>
              <w:marBottom w:val="0"/>
              <w:divBdr>
                <w:top w:val="none" w:sz="0" w:space="0" w:color="auto"/>
                <w:left w:val="none" w:sz="0" w:space="0" w:color="auto"/>
                <w:bottom w:val="none" w:sz="0" w:space="0" w:color="auto"/>
                <w:right w:val="none" w:sz="0" w:space="0" w:color="auto"/>
              </w:divBdr>
            </w:div>
          </w:divsChild>
        </w:div>
        <w:div w:id="119499622">
          <w:marLeft w:val="0"/>
          <w:marRight w:val="0"/>
          <w:marTop w:val="0"/>
          <w:marBottom w:val="0"/>
          <w:divBdr>
            <w:top w:val="none" w:sz="0" w:space="0" w:color="auto"/>
            <w:left w:val="none" w:sz="0" w:space="0" w:color="auto"/>
            <w:bottom w:val="none" w:sz="0" w:space="0" w:color="auto"/>
            <w:right w:val="none" w:sz="0" w:space="0" w:color="auto"/>
          </w:divBdr>
          <w:divsChild>
            <w:div w:id="1791316451">
              <w:marLeft w:val="0"/>
              <w:marRight w:val="0"/>
              <w:marTop w:val="0"/>
              <w:marBottom w:val="0"/>
              <w:divBdr>
                <w:top w:val="none" w:sz="0" w:space="0" w:color="auto"/>
                <w:left w:val="none" w:sz="0" w:space="0" w:color="auto"/>
                <w:bottom w:val="none" w:sz="0" w:space="0" w:color="auto"/>
                <w:right w:val="none" w:sz="0" w:space="0" w:color="auto"/>
              </w:divBdr>
            </w:div>
          </w:divsChild>
        </w:div>
        <w:div w:id="124087636">
          <w:marLeft w:val="0"/>
          <w:marRight w:val="0"/>
          <w:marTop w:val="0"/>
          <w:marBottom w:val="0"/>
          <w:divBdr>
            <w:top w:val="none" w:sz="0" w:space="0" w:color="auto"/>
            <w:left w:val="none" w:sz="0" w:space="0" w:color="auto"/>
            <w:bottom w:val="none" w:sz="0" w:space="0" w:color="auto"/>
            <w:right w:val="none" w:sz="0" w:space="0" w:color="auto"/>
          </w:divBdr>
          <w:divsChild>
            <w:div w:id="1645352695">
              <w:marLeft w:val="0"/>
              <w:marRight w:val="0"/>
              <w:marTop w:val="0"/>
              <w:marBottom w:val="0"/>
              <w:divBdr>
                <w:top w:val="none" w:sz="0" w:space="0" w:color="auto"/>
                <w:left w:val="none" w:sz="0" w:space="0" w:color="auto"/>
                <w:bottom w:val="none" w:sz="0" w:space="0" w:color="auto"/>
                <w:right w:val="none" w:sz="0" w:space="0" w:color="auto"/>
              </w:divBdr>
            </w:div>
          </w:divsChild>
        </w:div>
        <w:div w:id="154036196">
          <w:marLeft w:val="0"/>
          <w:marRight w:val="0"/>
          <w:marTop w:val="0"/>
          <w:marBottom w:val="0"/>
          <w:divBdr>
            <w:top w:val="none" w:sz="0" w:space="0" w:color="auto"/>
            <w:left w:val="none" w:sz="0" w:space="0" w:color="auto"/>
            <w:bottom w:val="none" w:sz="0" w:space="0" w:color="auto"/>
            <w:right w:val="none" w:sz="0" w:space="0" w:color="auto"/>
          </w:divBdr>
          <w:divsChild>
            <w:div w:id="2072650434">
              <w:marLeft w:val="0"/>
              <w:marRight w:val="0"/>
              <w:marTop w:val="0"/>
              <w:marBottom w:val="0"/>
              <w:divBdr>
                <w:top w:val="none" w:sz="0" w:space="0" w:color="auto"/>
                <w:left w:val="none" w:sz="0" w:space="0" w:color="auto"/>
                <w:bottom w:val="none" w:sz="0" w:space="0" w:color="auto"/>
                <w:right w:val="none" w:sz="0" w:space="0" w:color="auto"/>
              </w:divBdr>
            </w:div>
          </w:divsChild>
        </w:div>
        <w:div w:id="175654962">
          <w:marLeft w:val="0"/>
          <w:marRight w:val="0"/>
          <w:marTop w:val="0"/>
          <w:marBottom w:val="0"/>
          <w:divBdr>
            <w:top w:val="none" w:sz="0" w:space="0" w:color="auto"/>
            <w:left w:val="none" w:sz="0" w:space="0" w:color="auto"/>
            <w:bottom w:val="none" w:sz="0" w:space="0" w:color="auto"/>
            <w:right w:val="none" w:sz="0" w:space="0" w:color="auto"/>
          </w:divBdr>
          <w:divsChild>
            <w:div w:id="1451509004">
              <w:marLeft w:val="0"/>
              <w:marRight w:val="0"/>
              <w:marTop w:val="0"/>
              <w:marBottom w:val="0"/>
              <w:divBdr>
                <w:top w:val="none" w:sz="0" w:space="0" w:color="auto"/>
                <w:left w:val="none" w:sz="0" w:space="0" w:color="auto"/>
                <w:bottom w:val="none" w:sz="0" w:space="0" w:color="auto"/>
                <w:right w:val="none" w:sz="0" w:space="0" w:color="auto"/>
              </w:divBdr>
            </w:div>
            <w:div w:id="1899392218">
              <w:marLeft w:val="0"/>
              <w:marRight w:val="0"/>
              <w:marTop w:val="0"/>
              <w:marBottom w:val="0"/>
              <w:divBdr>
                <w:top w:val="none" w:sz="0" w:space="0" w:color="auto"/>
                <w:left w:val="none" w:sz="0" w:space="0" w:color="auto"/>
                <w:bottom w:val="none" w:sz="0" w:space="0" w:color="auto"/>
                <w:right w:val="none" w:sz="0" w:space="0" w:color="auto"/>
              </w:divBdr>
            </w:div>
          </w:divsChild>
        </w:div>
        <w:div w:id="179205093">
          <w:marLeft w:val="0"/>
          <w:marRight w:val="0"/>
          <w:marTop w:val="0"/>
          <w:marBottom w:val="0"/>
          <w:divBdr>
            <w:top w:val="none" w:sz="0" w:space="0" w:color="auto"/>
            <w:left w:val="none" w:sz="0" w:space="0" w:color="auto"/>
            <w:bottom w:val="none" w:sz="0" w:space="0" w:color="auto"/>
            <w:right w:val="none" w:sz="0" w:space="0" w:color="auto"/>
          </w:divBdr>
          <w:divsChild>
            <w:div w:id="2056736030">
              <w:marLeft w:val="0"/>
              <w:marRight w:val="0"/>
              <w:marTop w:val="0"/>
              <w:marBottom w:val="0"/>
              <w:divBdr>
                <w:top w:val="none" w:sz="0" w:space="0" w:color="auto"/>
                <w:left w:val="none" w:sz="0" w:space="0" w:color="auto"/>
                <w:bottom w:val="none" w:sz="0" w:space="0" w:color="auto"/>
                <w:right w:val="none" w:sz="0" w:space="0" w:color="auto"/>
              </w:divBdr>
            </w:div>
          </w:divsChild>
        </w:div>
        <w:div w:id="200896107">
          <w:marLeft w:val="0"/>
          <w:marRight w:val="0"/>
          <w:marTop w:val="0"/>
          <w:marBottom w:val="0"/>
          <w:divBdr>
            <w:top w:val="none" w:sz="0" w:space="0" w:color="auto"/>
            <w:left w:val="none" w:sz="0" w:space="0" w:color="auto"/>
            <w:bottom w:val="none" w:sz="0" w:space="0" w:color="auto"/>
            <w:right w:val="none" w:sz="0" w:space="0" w:color="auto"/>
          </w:divBdr>
          <w:divsChild>
            <w:div w:id="1439061182">
              <w:marLeft w:val="0"/>
              <w:marRight w:val="0"/>
              <w:marTop w:val="0"/>
              <w:marBottom w:val="0"/>
              <w:divBdr>
                <w:top w:val="none" w:sz="0" w:space="0" w:color="auto"/>
                <w:left w:val="none" w:sz="0" w:space="0" w:color="auto"/>
                <w:bottom w:val="none" w:sz="0" w:space="0" w:color="auto"/>
                <w:right w:val="none" w:sz="0" w:space="0" w:color="auto"/>
              </w:divBdr>
            </w:div>
          </w:divsChild>
        </w:div>
        <w:div w:id="203833403">
          <w:marLeft w:val="0"/>
          <w:marRight w:val="0"/>
          <w:marTop w:val="0"/>
          <w:marBottom w:val="0"/>
          <w:divBdr>
            <w:top w:val="none" w:sz="0" w:space="0" w:color="auto"/>
            <w:left w:val="none" w:sz="0" w:space="0" w:color="auto"/>
            <w:bottom w:val="none" w:sz="0" w:space="0" w:color="auto"/>
            <w:right w:val="none" w:sz="0" w:space="0" w:color="auto"/>
          </w:divBdr>
          <w:divsChild>
            <w:div w:id="1161965732">
              <w:marLeft w:val="0"/>
              <w:marRight w:val="0"/>
              <w:marTop w:val="0"/>
              <w:marBottom w:val="0"/>
              <w:divBdr>
                <w:top w:val="none" w:sz="0" w:space="0" w:color="auto"/>
                <w:left w:val="none" w:sz="0" w:space="0" w:color="auto"/>
                <w:bottom w:val="none" w:sz="0" w:space="0" w:color="auto"/>
                <w:right w:val="none" w:sz="0" w:space="0" w:color="auto"/>
              </w:divBdr>
            </w:div>
          </w:divsChild>
        </w:div>
        <w:div w:id="204028583">
          <w:marLeft w:val="0"/>
          <w:marRight w:val="0"/>
          <w:marTop w:val="0"/>
          <w:marBottom w:val="0"/>
          <w:divBdr>
            <w:top w:val="none" w:sz="0" w:space="0" w:color="auto"/>
            <w:left w:val="none" w:sz="0" w:space="0" w:color="auto"/>
            <w:bottom w:val="none" w:sz="0" w:space="0" w:color="auto"/>
            <w:right w:val="none" w:sz="0" w:space="0" w:color="auto"/>
          </w:divBdr>
          <w:divsChild>
            <w:div w:id="170801660">
              <w:marLeft w:val="0"/>
              <w:marRight w:val="0"/>
              <w:marTop w:val="0"/>
              <w:marBottom w:val="0"/>
              <w:divBdr>
                <w:top w:val="none" w:sz="0" w:space="0" w:color="auto"/>
                <w:left w:val="none" w:sz="0" w:space="0" w:color="auto"/>
                <w:bottom w:val="none" w:sz="0" w:space="0" w:color="auto"/>
                <w:right w:val="none" w:sz="0" w:space="0" w:color="auto"/>
              </w:divBdr>
            </w:div>
            <w:div w:id="1685401747">
              <w:marLeft w:val="0"/>
              <w:marRight w:val="0"/>
              <w:marTop w:val="0"/>
              <w:marBottom w:val="0"/>
              <w:divBdr>
                <w:top w:val="none" w:sz="0" w:space="0" w:color="auto"/>
                <w:left w:val="none" w:sz="0" w:space="0" w:color="auto"/>
                <w:bottom w:val="none" w:sz="0" w:space="0" w:color="auto"/>
                <w:right w:val="none" w:sz="0" w:space="0" w:color="auto"/>
              </w:divBdr>
            </w:div>
          </w:divsChild>
        </w:div>
        <w:div w:id="206918137">
          <w:marLeft w:val="0"/>
          <w:marRight w:val="0"/>
          <w:marTop w:val="0"/>
          <w:marBottom w:val="0"/>
          <w:divBdr>
            <w:top w:val="none" w:sz="0" w:space="0" w:color="auto"/>
            <w:left w:val="none" w:sz="0" w:space="0" w:color="auto"/>
            <w:bottom w:val="none" w:sz="0" w:space="0" w:color="auto"/>
            <w:right w:val="none" w:sz="0" w:space="0" w:color="auto"/>
          </w:divBdr>
          <w:divsChild>
            <w:div w:id="2029988180">
              <w:marLeft w:val="0"/>
              <w:marRight w:val="0"/>
              <w:marTop w:val="0"/>
              <w:marBottom w:val="0"/>
              <w:divBdr>
                <w:top w:val="none" w:sz="0" w:space="0" w:color="auto"/>
                <w:left w:val="none" w:sz="0" w:space="0" w:color="auto"/>
                <w:bottom w:val="none" w:sz="0" w:space="0" w:color="auto"/>
                <w:right w:val="none" w:sz="0" w:space="0" w:color="auto"/>
              </w:divBdr>
            </w:div>
          </w:divsChild>
        </w:div>
        <w:div w:id="211423017">
          <w:marLeft w:val="0"/>
          <w:marRight w:val="0"/>
          <w:marTop w:val="0"/>
          <w:marBottom w:val="0"/>
          <w:divBdr>
            <w:top w:val="none" w:sz="0" w:space="0" w:color="auto"/>
            <w:left w:val="none" w:sz="0" w:space="0" w:color="auto"/>
            <w:bottom w:val="none" w:sz="0" w:space="0" w:color="auto"/>
            <w:right w:val="none" w:sz="0" w:space="0" w:color="auto"/>
          </w:divBdr>
          <w:divsChild>
            <w:div w:id="1520968523">
              <w:marLeft w:val="0"/>
              <w:marRight w:val="0"/>
              <w:marTop w:val="0"/>
              <w:marBottom w:val="0"/>
              <w:divBdr>
                <w:top w:val="none" w:sz="0" w:space="0" w:color="auto"/>
                <w:left w:val="none" w:sz="0" w:space="0" w:color="auto"/>
                <w:bottom w:val="none" w:sz="0" w:space="0" w:color="auto"/>
                <w:right w:val="none" w:sz="0" w:space="0" w:color="auto"/>
              </w:divBdr>
            </w:div>
            <w:div w:id="1780224651">
              <w:marLeft w:val="0"/>
              <w:marRight w:val="0"/>
              <w:marTop w:val="0"/>
              <w:marBottom w:val="0"/>
              <w:divBdr>
                <w:top w:val="none" w:sz="0" w:space="0" w:color="auto"/>
                <w:left w:val="none" w:sz="0" w:space="0" w:color="auto"/>
                <w:bottom w:val="none" w:sz="0" w:space="0" w:color="auto"/>
                <w:right w:val="none" w:sz="0" w:space="0" w:color="auto"/>
              </w:divBdr>
            </w:div>
          </w:divsChild>
        </w:div>
        <w:div w:id="212428757">
          <w:marLeft w:val="0"/>
          <w:marRight w:val="0"/>
          <w:marTop w:val="0"/>
          <w:marBottom w:val="0"/>
          <w:divBdr>
            <w:top w:val="none" w:sz="0" w:space="0" w:color="auto"/>
            <w:left w:val="none" w:sz="0" w:space="0" w:color="auto"/>
            <w:bottom w:val="none" w:sz="0" w:space="0" w:color="auto"/>
            <w:right w:val="none" w:sz="0" w:space="0" w:color="auto"/>
          </w:divBdr>
          <w:divsChild>
            <w:div w:id="1827696591">
              <w:marLeft w:val="0"/>
              <w:marRight w:val="0"/>
              <w:marTop w:val="0"/>
              <w:marBottom w:val="0"/>
              <w:divBdr>
                <w:top w:val="none" w:sz="0" w:space="0" w:color="auto"/>
                <w:left w:val="none" w:sz="0" w:space="0" w:color="auto"/>
                <w:bottom w:val="none" w:sz="0" w:space="0" w:color="auto"/>
                <w:right w:val="none" w:sz="0" w:space="0" w:color="auto"/>
              </w:divBdr>
            </w:div>
            <w:div w:id="2006543197">
              <w:marLeft w:val="0"/>
              <w:marRight w:val="0"/>
              <w:marTop w:val="0"/>
              <w:marBottom w:val="0"/>
              <w:divBdr>
                <w:top w:val="none" w:sz="0" w:space="0" w:color="auto"/>
                <w:left w:val="none" w:sz="0" w:space="0" w:color="auto"/>
                <w:bottom w:val="none" w:sz="0" w:space="0" w:color="auto"/>
                <w:right w:val="none" w:sz="0" w:space="0" w:color="auto"/>
              </w:divBdr>
            </w:div>
          </w:divsChild>
        </w:div>
        <w:div w:id="214586888">
          <w:marLeft w:val="0"/>
          <w:marRight w:val="0"/>
          <w:marTop w:val="0"/>
          <w:marBottom w:val="0"/>
          <w:divBdr>
            <w:top w:val="none" w:sz="0" w:space="0" w:color="auto"/>
            <w:left w:val="none" w:sz="0" w:space="0" w:color="auto"/>
            <w:bottom w:val="none" w:sz="0" w:space="0" w:color="auto"/>
            <w:right w:val="none" w:sz="0" w:space="0" w:color="auto"/>
          </w:divBdr>
          <w:divsChild>
            <w:div w:id="376011478">
              <w:marLeft w:val="0"/>
              <w:marRight w:val="0"/>
              <w:marTop w:val="0"/>
              <w:marBottom w:val="0"/>
              <w:divBdr>
                <w:top w:val="none" w:sz="0" w:space="0" w:color="auto"/>
                <w:left w:val="none" w:sz="0" w:space="0" w:color="auto"/>
                <w:bottom w:val="none" w:sz="0" w:space="0" w:color="auto"/>
                <w:right w:val="none" w:sz="0" w:space="0" w:color="auto"/>
              </w:divBdr>
            </w:div>
            <w:div w:id="2079327446">
              <w:marLeft w:val="0"/>
              <w:marRight w:val="0"/>
              <w:marTop w:val="0"/>
              <w:marBottom w:val="0"/>
              <w:divBdr>
                <w:top w:val="none" w:sz="0" w:space="0" w:color="auto"/>
                <w:left w:val="none" w:sz="0" w:space="0" w:color="auto"/>
                <w:bottom w:val="none" w:sz="0" w:space="0" w:color="auto"/>
                <w:right w:val="none" w:sz="0" w:space="0" w:color="auto"/>
              </w:divBdr>
            </w:div>
          </w:divsChild>
        </w:div>
        <w:div w:id="225606583">
          <w:marLeft w:val="0"/>
          <w:marRight w:val="0"/>
          <w:marTop w:val="0"/>
          <w:marBottom w:val="0"/>
          <w:divBdr>
            <w:top w:val="none" w:sz="0" w:space="0" w:color="auto"/>
            <w:left w:val="none" w:sz="0" w:space="0" w:color="auto"/>
            <w:bottom w:val="none" w:sz="0" w:space="0" w:color="auto"/>
            <w:right w:val="none" w:sz="0" w:space="0" w:color="auto"/>
          </w:divBdr>
          <w:divsChild>
            <w:div w:id="1598827900">
              <w:marLeft w:val="0"/>
              <w:marRight w:val="0"/>
              <w:marTop w:val="0"/>
              <w:marBottom w:val="0"/>
              <w:divBdr>
                <w:top w:val="none" w:sz="0" w:space="0" w:color="auto"/>
                <w:left w:val="none" w:sz="0" w:space="0" w:color="auto"/>
                <w:bottom w:val="none" w:sz="0" w:space="0" w:color="auto"/>
                <w:right w:val="none" w:sz="0" w:space="0" w:color="auto"/>
              </w:divBdr>
            </w:div>
          </w:divsChild>
        </w:div>
        <w:div w:id="228267759">
          <w:marLeft w:val="0"/>
          <w:marRight w:val="0"/>
          <w:marTop w:val="0"/>
          <w:marBottom w:val="0"/>
          <w:divBdr>
            <w:top w:val="none" w:sz="0" w:space="0" w:color="auto"/>
            <w:left w:val="none" w:sz="0" w:space="0" w:color="auto"/>
            <w:bottom w:val="none" w:sz="0" w:space="0" w:color="auto"/>
            <w:right w:val="none" w:sz="0" w:space="0" w:color="auto"/>
          </w:divBdr>
          <w:divsChild>
            <w:div w:id="1171481163">
              <w:marLeft w:val="0"/>
              <w:marRight w:val="0"/>
              <w:marTop w:val="0"/>
              <w:marBottom w:val="0"/>
              <w:divBdr>
                <w:top w:val="none" w:sz="0" w:space="0" w:color="auto"/>
                <w:left w:val="none" w:sz="0" w:space="0" w:color="auto"/>
                <w:bottom w:val="none" w:sz="0" w:space="0" w:color="auto"/>
                <w:right w:val="none" w:sz="0" w:space="0" w:color="auto"/>
              </w:divBdr>
            </w:div>
          </w:divsChild>
        </w:div>
        <w:div w:id="235668559">
          <w:marLeft w:val="0"/>
          <w:marRight w:val="0"/>
          <w:marTop w:val="0"/>
          <w:marBottom w:val="0"/>
          <w:divBdr>
            <w:top w:val="none" w:sz="0" w:space="0" w:color="auto"/>
            <w:left w:val="none" w:sz="0" w:space="0" w:color="auto"/>
            <w:bottom w:val="none" w:sz="0" w:space="0" w:color="auto"/>
            <w:right w:val="none" w:sz="0" w:space="0" w:color="auto"/>
          </w:divBdr>
          <w:divsChild>
            <w:div w:id="607127468">
              <w:marLeft w:val="0"/>
              <w:marRight w:val="0"/>
              <w:marTop w:val="0"/>
              <w:marBottom w:val="0"/>
              <w:divBdr>
                <w:top w:val="none" w:sz="0" w:space="0" w:color="auto"/>
                <w:left w:val="none" w:sz="0" w:space="0" w:color="auto"/>
                <w:bottom w:val="none" w:sz="0" w:space="0" w:color="auto"/>
                <w:right w:val="none" w:sz="0" w:space="0" w:color="auto"/>
              </w:divBdr>
            </w:div>
            <w:div w:id="1545750120">
              <w:marLeft w:val="0"/>
              <w:marRight w:val="0"/>
              <w:marTop w:val="0"/>
              <w:marBottom w:val="0"/>
              <w:divBdr>
                <w:top w:val="none" w:sz="0" w:space="0" w:color="auto"/>
                <w:left w:val="none" w:sz="0" w:space="0" w:color="auto"/>
                <w:bottom w:val="none" w:sz="0" w:space="0" w:color="auto"/>
                <w:right w:val="none" w:sz="0" w:space="0" w:color="auto"/>
              </w:divBdr>
            </w:div>
          </w:divsChild>
        </w:div>
        <w:div w:id="239410549">
          <w:marLeft w:val="0"/>
          <w:marRight w:val="0"/>
          <w:marTop w:val="0"/>
          <w:marBottom w:val="0"/>
          <w:divBdr>
            <w:top w:val="none" w:sz="0" w:space="0" w:color="auto"/>
            <w:left w:val="none" w:sz="0" w:space="0" w:color="auto"/>
            <w:bottom w:val="none" w:sz="0" w:space="0" w:color="auto"/>
            <w:right w:val="none" w:sz="0" w:space="0" w:color="auto"/>
          </w:divBdr>
          <w:divsChild>
            <w:div w:id="679359498">
              <w:marLeft w:val="0"/>
              <w:marRight w:val="0"/>
              <w:marTop w:val="0"/>
              <w:marBottom w:val="0"/>
              <w:divBdr>
                <w:top w:val="none" w:sz="0" w:space="0" w:color="auto"/>
                <w:left w:val="none" w:sz="0" w:space="0" w:color="auto"/>
                <w:bottom w:val="none" w:sz="0" w:space="0" w:color="auto"/>
                <w:right w:val="none" w:sz="0" w:space="0" w:color="auto"/>
              </w:divBdr>
            </w:div>
            <w:div w:id="1652250284">
              <w:marLeft w:val="0"/>
              <w:marRight w:val="0"/>
              <w:marTop w:val="0"/>
              <w:marBottom w:val="0"/>
              <w:divBdr>
                <w:top w:val="none" w:sz="0" w:space="0" w:color="auto"/>
                <w:left w:val="none" w:sz="0" w:space="0" w:color="auto"/>
                <w:bottom w:val="none" w:sz="0" w:space="0" w:color="auto"/>
                <w:right w:val="none" w:sz="0" w:space="0" w:color="auto"/>
              </w:divBdr>
            </w:div>
          </w:divsChild>
        </w:div>
        <w:div w:id="257717942">
          <w:marLeft w:val="0"/>
          <w:marRight w:val="0"/>
          <w:marTop w:val="0"/>
          <w:marBottom w:val="0"/>
          <w:divBdr>
            <w:top w:val="none" w:sz="0" w:space="0" w:color="auto"/>
            <w:left w:val="none" w:sz="0" w:space="0" w:color="auto"/>
            <w:bottom w:val="none" w:sz="0" w:space="0" w:color="auto"/>
            <w:right w:val="none" w:sz="0" w:space="0" w:color="auto"/>
          </w:divBdr>
          <w:divsChild>
            <w:div w:id="479467565">
              <w:marLeft w:val="0"/>
              <w:marRight w:val="0"/>
              <w:marTop w:val="0"/>
              <w:marBottom w:val="0"/>
              <w:divBdr>
                <w:top w:val="none" w:sz="0" w:space="0" w:color="auto"/>
                <w:left w:val="none" w:sz="0" w:space="0" w:color="auto"/>
                <w:bottom w:val="none" w:sz="0" w:space="0" w:color="auto"/>
                <w:right w:val="none" w:sz="0" w:space="0" w:color="auto"/>
              </w:divBdr>
            </w:div>
            <w:div w:id="1942955261">
              <w:marLeft w:val="0"/>
              <w:marRight w:val="0"/>
              <w:marTop w:val="0"/>
              <w:marBottom w:val="0"/>
              <w:divBdr>
                <w:top w:val="none" w:sz="0" w:space="0" w:color="auto"/>
                <w:left w:val="none" w:sz="0" w:space="0" w:color="auto"/>
                <w:bottom w:val="none" w:sz="0" w:space="0" w:color="auto"/>
                <w:right w:val="none" w:sz="0" w:space="0" w:color="auto"/>
              </w:divBdr>
            </w:div>
          </w:divsChild>
        </w:div>
        <w:div w:id="269312775">
          <w:marLeft w:val="0"/>
          <w:marRight w:val="0"/>
          <w:marTop w:val="0"/>
          <w:marBottom w:val="0"/>
          <w:divBdr>
            <w:top w:val="none" w:sz="0" w:space="0" w:color="auto"/>
            <w:left w:val="none" w:sz="0" w:space="0" w:color="auto"/>
            <w:bottom w:val="none" w:sz="0" w:space="0" w:color="auto"/>
            <w:right w:val="none" w:sz="0" w:space="0" w:color="auto"/>
          </w:divBdr>
          <w:divsChild>
            <w:div w:id="1744983245">
              <w:marLeft w:val="0"/>
              <w:marRight w:val="0"/>
              <w:marTop w:val="0"/>
              <w:marBottom w:val="0"/>
              <w:divBdr>
                <w:top w:val="none" w:sz="0" w:space="0" w:color="auto"/>
                <w:left w:val="none" w:sz="0" w:space="0" w:color="auto"/>
                <w:bottom w:val="none" w:sz="0" w:space="0" w:color="auto"/>
                <w:right w:val="none" w:sz="0" w:space="0" w:color="auto"/>
              </w:divBdr>
            </w:div>
            <w:div w:id="1791319210">
              <w:marLeft w:val="0"/>
              <w:marRight w:val="0"/>
              <w:marTop w:val="0"/>
              <w:marBottom w:val="0"/>
              <w:divBdr>
                <w:top w:val="none" w:sz="0" w:space="0" w:color="auto"/>
                <w:left w:val="none" w:sz="0" w:space="0" w:color="auto"/>
                <w:bottom w:val="none" w:sz="0" w:space="0" w:color="auto"/>
                <w:right w:val="none" w:sz="0" w:space="0" w:color="auto"/>
              </w:divBdr>
            </w:div>
          </w:divsChild>
        </w:div>
        <w:div w:id="276448796">
          <w:marLeft w:val="0"/>
          <w:marRight w:val="0"/>
          <w:marTop w:val="0"/>
          <w:marBottom w:val="0"/>
          <w:divBdr>
            <w:top w:val="none" w:sz="0" w:space="0" w:color="auto"/>
            <w:left w:val="none" w:sz="0" w:space="0" w:color="auto"/>
            <w:bottom w:val="none" w:sz="0" w:space="0" w:color="auto"/>
            <w:right w:val="none" w:sz="0" w:space="0" w:color="auto"/>
          </w:divBdr>
          <w:divsChild>
            <w:div w:id="976880517">
              <w:marLeft w:val="0"/>
              <w:marRight w:val="0"/>
              <w:marTop w:val="0"/>
              <w:marBottom w:val="0"/>
              <w:divBdr>
                <w:top w:val="none" w:sz="0" w:space="0" w:color="auto"/>
                <w:left w:val="none" w:sz="0" w:space="0" w:color="auto"/>
                <w:bottom w:val="none" w:sz="0" w:space="0" w:color="auto"/>
                <w:right w:val="none" w:sz="0" w:space="0" w:color="auto"/>
              </w:divBdr>
            </w:div>
          </w:divsChild>
        </w:div>
        <w:div w:id="280452900">
          <w:marLeft w:val="0"/>
          <w:marRight w:val="0"/>
          <w:marTop w:val="0"/>
          <w:marBottom w:val="0"/>
          <w:divBdr>
            <w:top w:val="none" w:sz="0" w:space="0" w:color="auto"/>
            <w:left w:val="none" w:sz="0" w:space="0" w:color="auto"/>
            <w:bottom w:val="none" w:sz="0" w:space="0" w:color="auto"/>
            <w:right w:val="none" w:sz="0" w:space="0" w:color="auto"/>
          </w:divBdr>
          <w:divsChild>
            <w:div w:id="2090807630">
              <w:marLeft w:val="0"/>
              <w:marRight w:val="0"/>
              <w:marTop w:val="0"/>
              <w:marBottom w:val="0"/>
              <w:divBdr>
                <w:top w:val="none" w:sz="0" w:space="0" w:color="auto"/>
                <w:left w:val="none" w:sz="0" w:space="0" w:color="auto"/>
                <w:bottom w:val="none" w:sz="0" w:space="0" w:color="auto"/>
                <w:right w:val="none" w:sz="0" w:space="0" w:color="auto"/>
              </w:divBdr>
            </w:div>
          </w:divsChild>
        </w:div>
        <w:div w:id="289436637">
          <w:marLeft w:val="0"/>
          <w:marRight w:val="0"/>
          <w:marTop w:val="0"/>
          <w:marBottom w:val="0"/>
          <w:divBdr>
            <w:top w:val="none" w:sz="0" w:space="0" w:color="auto"/>
            <w:left w:val="none" w:sz="0" w:space="0" w:color="auto"/>
            <w:bottom w:val="none" w:sz="0" w:space="0" w:color="auto"/>
            <w:right w:val="none" w:sz="0" w:space="0" w:color="auto"/>
          </w:divBdr>
          <w:divsChild>
            <w:div w:id="690303173">
              <w:marLeft w:val="0"/>
              <w:marRight w:val="0"/>
              <w:marTop w:val="0"/>
              <w:marBottom w:val="0"/>
              <w:divBdr>
                <w:top w:val="none" w:sz="0" w:space="0" w:color="auto"/>
                <w:left w:val="none" w:sz="0" w:space="0" w:color="auto"/>
                <w:bottom w:val="none" w:sz="0" w:space="0" w:color="auto"/>
                <w:right w:val="none" w:sz="0" w:space="0" w:color="auto"/>
              </w:divBdr>
            </w:div>
            <w:div w:id="1069965560">
              <w:marLeft w:val="0"/>
              <w:marRight w:val="0"/>
              <w:marTop w:val="0"/>
              <w:marBottom w:val="0"/>
              <w:divBdr>
                <w:top w:val="none" w:sz="0" w:space="0" w:color="auto"/>
                <w:left w:val="none" w:sz="0" w:space="0" w:color="auto"/>
                <w:bottom w:val="none" w:sz="0" w:space="0" w:color="auto"/>
                <w:right w:val="none" w:sz="0" w:space="0" w:color="auto"/>
              </w:divBdr>
            </w:div>
          </w:divsChild>
        </w:div>
        <w:div w:id="298539611">
          <w:marLeft w:val="0"/>
          <w:marRight w:val="0"/>
          <w:marTop w:val="0"/>
          <w:marBottom w:val="0"/>
          <w:divBdr>
            <w:top w:val="none" w:sz="0" w:space="0" w:color="auto"/>
            <w:left w:val="none" w:sz="0" w:space="0" w:color="auto"/>
            <w:bottom w:val="none" w:sz="0" w:space="0" w:color="auto"/>
            <w:right w:val="none" w:sz="0" w:space="0" w:color="auto"/>
          </w:divBdr>
          <w:divsChild>
            <w:div w:id="1230454909">
              <w:marLeft w:val="0"/>
              <w:marRight w:val="0"/>
              <w:marTop w:val="0"/>
              <w:marBottom w:val="0"/>
              <w:divBdr>
                <w:top w:val="none" w:sz="0" w:space="0" w:color="auto"/>
                <w:left w:val="none" w:sz="0" w:space="0" w:color="auto"/>
                <w:bottom w:val="none" w:sz="0" w:space="0" w:color="auto"/>
                <w:right w:val="none" w:sz="0" w:space="0" w:color="auto"/>
              </w:divBdr>
            </w:div>
          </w:divsChild>
        </w:div>
        <w:div w:id="304706815">
          <w:marLeft w:val="0"/>
          <w:marRight w:val="0"/>
          <w:marTop w:val="0"/>
          <w:marBottom w:val="0"/>
          <w:divBdr>
            <w:top w:val="none" w:sz="0" w:space="0" w:color="auto"/>
            <w:left w:val="none" w:sz="0" w:space="0" w:color="auto"/>
            <w:bottom w:val="none" w:sz="0" w:space="0" w:color="auto"/>
            <w:right w:val="none" w:sz="0" w:space="0" w:color="auto"/>
          </w:divBdr>
          <w:divsChild>
            <w:div w:id="133108967">
              <w:marLeft w:val="0"/>
              <w:marRight w:val="0"/>
              <w:marTop w:val="0"/>
              <w:marBottom w:val="0"/>
              <w:divBdr>
                <w:top w:val="none" w:sz="0" w:space="0" w:color="auto"/>
                <w:left w:val="none" w:sz="0" w:space="0" w:color="auto"/>
                <w:bottom w:val="none" w:sz="0" w:space="0" w:color="auto"/>
                <w:right w:val="none" w:sz="0" w:space="0" w:color="auto"/>
              </w:divBdr>
            </w:div>
            <w:div w:id="2120829724">
              <w:marLeft w:val="0"/>
              <w:marRight w:val="0"/>
              <w:marTop w:val="0"/>
              <w:marBottom w:val="0"/>
              <w:divBdr>
                <w:top w:val="none" w:sz="0" w:space="0" w:color="auto"/>
                <w:left w:val="none" w:sz="0" w:space="0" w:color="auto"/>
                <w:bottom w:val="none" w:sz="0" w:space="0" w:color="auto"/>
                <w:right w:val="none" w:sz="0" w:space="0" w:color="auto"/>
              </w:divBdr>
            </w:div>
          </w:divsChild>
        </w:div>
        <w:div w:id="305477806">
          <w:marLeft w:val="0"/>
          <w:marRight w:val="0"/>
          <w:marTop w:val="0"/>
          <w:marBottom w:val="0"/>
          <w:divBdr>
            <w:top w:val="none" w:sz="0" w:space="0" w:color="auto"/>
            <w:left w:val="none" w:sz="0" w:space="0" w:color="auto"/>
            <w:bottom w:val="none" w:sz="0" w:space="0" w:color="auto"/>
            <w:right w:val="none" w:sz="0" w:space="0" w:color="auto"/>
          </w:divBdr>
          <w:divsChild>
            <w:div w:id="268896627">
              <w:marLeft w:val="0"/>
              <w:marRight w:val="0"/>
              <w:marTop w:val="0"/>
              <w:marBottom w:val="0"/>
              <w:divBdr>
                <w:top w:val="none" w:sz="0" w:space="0" w:color="auto"/>
                <w:left w:val="none" w:sz="0" w:space="0" w:color="auto"/>
                <w:bottom w:val="none" w:sz="0" w:space="0" w:color="auto"/>
                <w:right w:val="none" w:sz="0" w:space="0" w:color="auto"/>
              </w:divBdr>
            </w:div>
          </w:divsChild>
        </w:div>
        <w:div w:id="312106593">
          <w:marLeft w:val="0"/>
          <w:marRight w:val="0"/>
          <w:marTop w:val="0"/>
          <w:marBottom w:val="0"/>
          <w:divBdr>
            <w:top w:val="none" w:sz="0" w:space="0" w:color="auto"/>
            <w:left w:val="none" w:sz="0" w:space="0" w:color="auto"/>
            <w:bottom w:val="none" w:sz="0" w:space="0" w:color="auto"/>
            <w:right w:val="none" w:sz="0" w:space="0" w:color="auto"/>
          </w:divBdr>
          <w:divsChild>
            <w:div w:id="1057631879">
              <w:marLeft w:val="0"/>
              <w:marRight w:val="0"/>
              <w:marTop w:val="0"/>
              <w:marBottom w:val="0"/>
              <w:divBdr>
                <w:top w:val="none" w:sz="0" w:space="0" w:color="auto"/>
                <w:left w:val="none" w:sz="0" w:space="0" w:color="auto"/>
                <w:bottom w:val="none" w:sz="0" w:space="0" w:color="auto"/>
                <w:right w:val="none" w:sz="0" w:space="0" w:color="auto"/>
              </w:divBdr>
            </w:div>
          </w:divsChild>
        </w:div>
        <w:div w:id="323700935">
          <w:marLeft w:val="0"/>
          <w:marRight w:val="0"/>
          <w:marTop w:val="0"/>
          <w:marBottom w:val="0"/>
          <w:divBdr>
            <w:top w:val="none" w:sz="0" w:space="0" w:color="auto"/>
            <w:left w:val="none" w:sz="0" w:space="0" w:color="auto"/>
            <w:bottom w:val="none" w:sz="0" w:space="0" w:color="auto"/>
            <w:right w:val="none" w:sz="0" w:space="0" w:color="auto"/>
          </w:divBdr>
          <w:divsChild>
            <w:div w:id="2054768872">
              <w:marLeft w:val="0"/>
              <w:marRight w:val="0"/>
              <w:marTop w:val="0"/>
              <w:marBottom w:val="0"/>
              <w:divBdr>
                <w:top w:val="none" w:sz="0" w:space="0" w:color="auto"/>
                <w:left w:val="none" w:sz="0" w:space="0" w:color="auto"/>
                <w:bottom w:val="none" w:sz="0" w:space="0" w:color="auto"/>
                <w:right w:val="none" w:sz="0" w:space="0" w:color="auto"/>
              </w:divBdr>
            </w:div>
          </w:divsChild>
        </w:div>
        <w:div w:id="357968087">
          <w:marLeft w:val="0"/>
          <w:marRight w:val="0"/>
          <w:marTop w:val="0"/>
          <w:marBottom w:val="0"/>
          <w:divBdr>
            <w:top w:val="none" w:sz="0" w:space="0" w:color="auto"/>
            <w:left w:val="none" w:sz="0" w:space="0" w:color="auto"/>
            <w:bottom w:val="none" w:sz="0" w:space="0" w:color="auto"/>
            <w:right w:val="none" w:sz="0" w:space="0" w:color="auto"/>
          </w:divBdr>
          <w:divsChild>
            <w:div w:id="589585758">
              <w:marLeft w:val="0"/>
              <w:marRight w:val="0"/>
              <w:marTop w:val="0"/>
              <w:marBottom w:val="0"/>
              <w:divBdr>
                <w:top w:val="none" w:sz="0" w:space="0" w:color="auto"/>
                <w:left w:val="none" w:sz="0" w:space="0" w:color="auto"/>
                <w:bottom w:val="none" w:sz="0" w:space="0" w:color="auto"/>
                <w:right w:val="none" w:sz="0" w:space="0" w:color="auto"/>
              </w:divBdr>
            </w:div>
          </w:divsChild>
        </w:div>
        <w:div w:id="400758265">
          <w:marLeft w:val="0"/>
          <w:marRight w:val="0"/>
          <w:marTop w:val="0"/>
          <w:marBottom w:val="0"/>
          <w:divBdr>
            <w:top w:val="none" w:sz="0" w:space="0" w:color="auto"/>
            <w:left w:val="none" w:sz="0" w:space="0" w:color="auto"/>
            <w:bottom w:val="none" w:sz="0" w:space="0" w:color="auto"/>
            <w:right w:val="none" w:sz="0" w:space="0" w:color="auto"/>
          </w:divBdr>
          <w:divsChild>
            <w:div w:id="1084566622">
              <w:marLeft w:val="0"/>
              <w:marRight w:val="0"/>
              <w:marTop w:val="0"/>
              <w:marBottom w:val="0"/>
              <w:divBdr>
                <w:top w:val="none" w:sz="0" w:space="0" w:color="auto"/>
                <w:left w:val="none" w:sz="0" w:space="0" w:color="auto"/>
                <w:bottom w:val="none" w:sz="0" w:space="0" w:color="auto"/>
                <w:right w:val="none" w:sz="0" w:space="0" w:color="auto"/>
              </w:divBdr>
            </w:div>
          </w:divsChild>
        </w:div>
        <w:div w:id="420372106">
          <w:marLeft w:val="0"/>
          <w:marRight w:val="0"/>
          <w:marTop w:val="0"/>
          <w:marBottom w:val="0"/>
          <w:divBdr>
            <w:top w:val="none" w:sz="0" w:space="0" w:color="auto"/>
            <w:left w:val="none" w:sz="0" w:space="0" w:color="auto"/>
            <w:bottom w:val="none" w:sz="0" w:space="0" w:color="auto"/>
            <w:right w:val="none" w:sz="0" w:space="0" w:color="auto"/>
          </w:divBdr>
          <w:divsChild>
            <w:div w:id="53939305">
              <w:marLeft w:val="0"/>
              <w:marRight w:val="0"/>
              <w:marTop w:val="0"/>
              <w:marBottom w:val="0"/>
              <w:divBdr>
                <w:top w:val="none" w:sz="0" w:space="0" w:color="auto"/>
                <w:left w:val="none" w:sz="0" w:space="0" w:color="auto"/>
                <w:bottom w:val="none" w:sz="0" w:space="0" w:color="auto"/>
                <w:right w:val="none" w:sz="0" w:space="0" w:color="auto"/>
              </w:divBdr>
            </w:div>
          </w:divsChild>
        </w:div>
        <w:div w:id="422260145">
          <w:marLeft w:val="0"/>
          <w:marRight w:val="0"/>
          <w:marTop w:val="0"/>
          <w:marBottom w:val="0"/>
          <w:divBdr>
            <w:top w:val="none" w:sz="0" w:space="0" w:color="auto"/>
            <w:left w:val="none" w:sz="0" w:space="0" w:color="auto"/>
            <w:bottom w:val="none" w:sz="0" w:space="0" w:color="auto"/>
            <w:right w:val="none" w:sz="0" w:space="0" w:color="auto"/>
          </w:divBdr>
          <w:divsChild>
            <w:div w:id="660697117">
              <w:marLeft w:val="0"/>
              <w:marRight w:val="0"/>
              <w:marTop w:val="0"/>
              <w:marBottom w:val="0"/>
              <w:divBdr>
                <w:top w:val="none" w:sz="0" w:space="0" w:color="auto"/>
                <w:left w:val="none" w:sz="0" w:space="0" w:color="auto"/>
                <w:bottom w:val="none" w:sz="0" w:space="0" w:color="auto"/>
                <w:right w:val="none" w:sz="0" w:space="0" w:color="auto"/>
              </w:divBdr>
            </w:div>
            <w:div w:id="1045331053">
              <w:marLeft w:val="0"/>
              <w:marRight w:val="0"/>
              <w:marTop w:val="0"/>
              <w:marBottom w:val="0"/>
              <w:divBdr>
                <w:top w:val="none" w:sz="0" w:space="0" w:color="auto"/>
                <w:left w:val="none" w:sz="0" w:space="0" w:color="auto"/>
                <w:bottom w:val="none" w:sz="0" w:space="0" w:color="auto"/>
                <w:right w:val="none" w:sz="0" w:space="0" w:color="auto"/>
              </w:divBdr>
            </w:div>
            <w:div w:id="1376078447">
              <w:marLeft w:val="0"/>
              <w:marRight w:val="0"/>
              <w:marTop w:val="0"/>
              <w:marBottom w:val="0"/>
              <w:divBdr>
                <w:top w:val="none" w:sz="0" w:space="0" w:color="auto"/>
                <w:left w:val="none" w:sz="0" w:space="0" w:color="auto"/>
                <w:bottom w:val="none" w:sz="0" w:space="0" w:color="auto"/>
                <w:right w:val="none" w:sz="0" w:space="0" w:color="auto"/>
              </w:divBdr>
            </w:div>
          </w:divsChild>
        </w:div>
        <w:div w:id="476454406">
          <w:marLeft w:val="0"/>
          <w:marRight w:val="0"/>
          <w:marTop w:val="0"/>
          <w:marBottom w:val="0"/>
          <w:divBdr>
            <w:top w:val="none" w:sz="0" w:space="0" w:color="auto"/>
            <w:left w:val="none" w:sz="0" w:space="0" w:color="auto"/>
            <w:bottom w:val="none" w:sz="0" w:space="0" w:color="auto"/>
            <w:right w:val="none" w:sz="0" w:space="0" w:color="auto"/>
          </w:divBdr>
          <w:divsChild>
            <w:div w:id="425738355">
              <w:marLeft w:val="0"/>
              <w:marRight w:val="0"/>
              <w:marTop w:val="0"/>
              <w:marBottom w:val="0"/>
              <w:divBdr>
                <w:top w:val="none" w:sz="0" w:space="0" w:color="auto"/>
                <w:left w:val="none" w:sz="0" w:space="0" w:color="auto"/>
                <w:bottom w:val="none" w:sz="0" w:space="0" w:color="auto"/>
                <w:right w:val="none" w:sz="0" w:space="0" w:color="auto"/>
              </w:divBdr>
            </w:div>
            <w:div w:id="906500822">
              <w:marLeft w:val="0"/>
              <w:marRight w:val="0"/>
              <w:marTop w:val="0"/>
              <w:marBottom w:val="0"/>
              <w:divBdr>
                <w:top w:val="none" w:sz="0" w:space="0" w:color="auto"/>
                <w:left w:val="none" w:sz="0" w:space="0" w:color="auto"/>
                <w:bottom w:val="none" w:sz="0" w:space="0" w:color="auto"/>
                <w:right w:val="none" w:sz="0" w:space="0" w:color="auto"/>
              </w:divBdr>
            </w:div>
          </w:divsChild>
        </w:div>
        <w:div w:id="547912459">
          <w:marLeft w:val="0"/>
          <w:marRight w:val="0"/>
          <w:marTop w:val="0"/>
          <w:marBottom w:val="0"/>
          <w:divBdr>
            <w:top w:val="none" w:sz="0" w:space="0" w:color="auto"/>
            <w:left w:val="none" w:sz="0" w:space="0" w:color="auto"/>
            <w:bottom w:val="none" w:sz="0" w:space="0" w:color="auto"/>
            <w:right w:val="none" w:sz="0" w:space="0" w:color="auto"/>
          </w:divBdr>
          <w:divsChild>
            <w:div w:id="356807495">
              <w:marLeft w:val="0"/>
              <w:marRight w:val="0"/>
              <w:marTop w:val="0"/>
              <w:marBottom w:val="0"/>
              <w:divBdr>
                <w:top w:val="none" w:sz="0" w:space="0" w:color="auto"/>
                <w:left w:val="none" w:sz="0" w:space="0" w:color="auto"/>
                <w:bottom w:val="none" w:sz="0" w:space="0" w:color="auto"/>
                <w:right w:val="none" w:sz="0" w:space="0" w:color="auto"/>
              </w:divBdr>
            </w:div>
            <w:div w:id="1201240967">
              <w:marLeft w:val="0"/>
              <w:marRight w:val="0"/>
              <w:marTop w:val="0"/>
              <w:marBottom w:val="0"/>
              <w:divBdr>
                <w:top w:val="none" w:sz="0" w:space="0" w:color="auto"/>
                <w:left w:val="none" w:sz="0" w:space="0" w:color="auto"/>
                <w:bottom w:val="none" w:sz="0" w:space="0" w:color="auto"/>
                <w:right w:val="none" w:sz="0" w:space="0" w:color="auto"/>
              </w:divBdr>
            </w:div>
          </w:divsChild>
        </w:div>
        <w:div w:id="556746850">
          <w:marLeft w:val="0"/>
          <w:marRight w:val="0"/>
          <w:marTop w:val="0"/>
          <w:marBottom w:val="0"/>
          <w:divBdr>
            <w:top w:val="none" w:sz="0" w:space="0" w:color="auto"/>
            <w:left w:val="none" w:sz="0" w:space="0" w:color="auto"/>
            <w:bottom w:val="none" w:sz="0" w:space="0" w:color="auto"/>
            <w:right w:val="none" w:sz="0" w:space="0" w:color="auto"/>
          </w:divBdr>
          <w:divsChild>
            <w:div w:id="926961453">
              <w:marLeft w:val="0"/>
              <w:marRight w:val="0"/>
              <w:marTop w:val="0"/>
              <w:marBottom w:val="0"/>
              <w:divBdr>
                <w:top w:val="none" w:sz="0" w:space="0" w:color="auto"/>
                <w:left w:val="none" w:sz="0" w:space="0" w:color="auto"/>
                <w:bottom w:val="none" w:sz="0" w:space="0" w:color="auto"/>
                <w:right w:val="none" w:sz="0" w:space="0" w:color="auto"/>
              </w:divBdr>
            </w:div>
          </w:divsChild>
        </w:div>
        <w:div w:id="565844899">
          <w:marLeft w:val="0"/>
          <w:marRight w:val="0"/>
          <w:marTop w:val="0"/>
          <w:marBottom w:val="0"/>
          <w:divBdr>
            <w:top w:val="none" w:sz="0" w:space="0" w:color="auto"/>
            <w:left w:val="none" w:sz="0" w:space="0" w:color="auto"/>
            <w:bottom w:val="none" w:sz="0" w:space="0" w:color="auto"/>
            <w:right w:val="none" w:sz="0" w:space="0" w:color="auto"/>
          </w:divBdr>
          <w:divsChild>
            <w:div w:id="973176071">
              <w:marLeft w:val="0"/>
              <w:marRight w:val="0"/>
              <w:marTop w:val="0"/>
              <w:marBottom w:val="0"/>
              <w:divBdr>
                <w:top w:val="none" w:sz="0" w:space="0" w:color="auto"/>
                <w:left w:val="none" w:sz="0" w:space="0" w:color="auto"/>
                <w:bottom w:val="none" w:sz="0" w:space="0" w:color="auto"/>
                <w:right w:val="none" w:sz="0" w:space="0" w:color="auto"/>
              </w:divBdr>
            </w:div>
          </w:divsChild>
        </w:div>
        <w:div w:id="578370245">
          <w:marLeft w:val="0"/>
          <w:marRight w:val="0"/>
          <w:marTop w:val="0"/>
          <w:marBottom w:val="0"/>
          <w:divBdr>
            <w:top w:val="none" w:sz="0" w:space="0" w:color="auto"/>
            <w:left w:val="none" w:sz="0" w:space="0" w:color="auto"/>
            <w:bottom w:val="none" w:sz="0" w:space="0" w:color="auto"/>
            <w:right w:val="none" w:sz="0" w:space="0" w:color="auto"/>
          </w:divBdr>
          <w:divsChild>
            <w:div w:id="3174288">
              <w:marLeft w:val="0"/>
              <w:marRight w:val="0"/>
              <w:marTop w:val="0"/>
              <w:marBottom w:val="0"/>
              <w:divBdr>
                <w:top w:val="none" w:sz="0" w:space="0" w:color="auto"/>
                <w:left w:val="none" w:sz="0" w:space="0" w:color="auto"/>
                <w:bottom w:val="none" w:sz="0" w:space="0" w:color="auto"/>
                <w:right w:val="none" w:sz="0" w:space="0" w:color="auto"/>
              </w:divBdr>
            </w:div>
            <w:div w:id="423573702">
              <w:marLeft w:val="0"/>
              <w:marRight w:val="0"/>
              <w:marTop w:val="0"/>
              <w:marBottom w:val="0"/>
              <w:divBdr>
                <w:top w:val="none" w:sz="0" w:space="0" w:color="auto"/>
                <w:left w:val="none" w:sz="0" w:space="0" w:color="auto"/>
                <w:bottom w:val="none" w:sz="0" w:space="0" w:color="auto"/>
                <w:right w:val="none" w:sz="0" w:space="0" w:color="auto"/>
              </w:divBdr>
            </w:div>
          </w:divsChild>
        </w:div>
        <w:div w:id="637221061">
          <w:marLeft w:val="0"/>
          <w:marRight w:val="0"/>
          <w:marTop w:val="0"/>
          <w:marBottom w:val="0"/>
          <w:divBdr>
            <w:top w:val="none" w:sz="0" w:space="0" w:color="auto"/>
            <w:left w:val="none" w:sz="0" w:space="0" w:color="auto"/>
            <w:bottom w:val="none" w:sz="0" w:space="0" w:color="auto"/>
            <w:right w:val="none" w:sz="0" w:space="0" w:color="auto"/>
          </w:divBdr>
          <w:divsChild>
            <w:div w:id="1615743486">
              <w:marLeft w:val="0"/>
              <w:marRight w:val="0"/>
              <w:marTop w:val="0"/>
              <w:marBottom w:val="0"/>
              <w:divBdr>
                <w:top w:val="none" w:sz="0" w:space="0" w:color="auto"/>
                <w:left w:val="none" w:sz="0" w:space="0" w:color="auto"/>
                <w:bottom w:val="none" w:sz="0" w:space="0" w:color="auto"/>
                <w:right w:val="none" w:sz="0" w:space="0" w:color="auto"/>
              </w:divBdr>
            </w:div>
          </w:divsChild>
        </w:div>
        <w:div w:id="723988662">
          <w:marLeft w:val="0"/>
          <w:marRight w:val="0"/>
          <w:marTop w:val="0"/>
          <w:marBottom w:val="0"/>
          <w:divBdr>
            <w:top w:val="none" w:sz="0" w:space="0" w:color="auto"/>
            <w:left w:val="none" w:sz="0" w:space="0" w:color="auto"/>
            <w:bottom w:val="none" w:sz="0" w:space="0" w:color="auto"/>
            <w:right w:val="none" w:sz="0" w:space="0" w:color="auto"/>
          </w:divBdr>
          <w:divsChild>
            <w:div w:id="933250861">
              <w:marLeft w:val="0"/>
              <w:marRight w:val="0"/>
              <w:marTop w:val="0"/>
              <w:marBottom w:val="0"/>
              <w:divBdr>
                <w:top w:val="none" w:sz="0" w:space="0" w:color="auto"/>
                <w:left w:val="none" w:sz="0" w:space="0" w:color="auto"/>
                <w:bottom w:val="none" w:sz="0" w:space="0" w:color="auto"/>
                <w:right w:val="none" w:sz="0" w:space="0" w:color="auto"/>
              </w:divBdr>
            </w:div>
            <w:div w:id="1459714518">
              <w:marLeft w:val="0"/>
              <w:marRight w:val="0"/>
              <w:marTop w:val="0"/>
              <w:marBottom w:val="0"/>
              <w:divBdr>
                <w:top w:val="none" w:sz="0" w:space="0" w:color="auto"/>
                <w:left w:val="none" w:sz="0" w:space="0" w:color="auto"/>
                <w:bottom w:val="none" w:sz="0" w:space="0" w:color="auto"/>
                <w:right w:val="none" w:sz="0" w:space="0" w:color="auto"/>
              </w:divBdr>
            </w:div>
          </w:divsChild>
        </w:div>
        <w:div w:id="755856763">
          <w:marLeft w:val="0"/>
          <w:marRight w:val="0"/>
          <w:marTop w:val="0"/>
          <w:marBottom w:val="0"/>
          <w:divBdr>
            <w:top w:val="none" w:sz="0" w:space="0" w:color="auto"/>
            <w:left w:val="none" w:sz="0" w:space="0" w:color="auto"/>
            <w:bottom w:val="none" w:sz="0" w:space="0" w:color="auto"/>
            <w:right w:val="none" w:sz="0" w:space="0" w:color="auto"/>
          </w:divBdr>
          <w:divsChild>
            <w:div w:id="264121498">
              <w:marLeft w:val="0"/>
              <w:marRight w:val="0"/>
              <w:marTop w:val="0"/>
              <w:marBottom w:val="0"/>
              <w:divBdr>
                <w:top w:val="none" w:sz="0" w:space="0" w:color="auto"/>
                <w:left w:val="none" w:sz="0" w:space="0" w:color="auto"/>
                <w:bottom w:val="none" w:sz="0" w:space="0" w:color="auto"/>
                <w:right w:val="none" w:sz="0" w:space="0" w:color="auto"/>
              </w:divBdr>
            </w:div>
            <w:div w:id="472529451">
              <w:marLeft w:val="0"/>
              <w:marRight w:val="0"/>
              <w:marTop w:val="0"/>
              <w:marBottom w:val="0"/>
              <w:divBdr>
                <w:top w:val="none" w:sz="0" w:space="0" w:color="auto"/>
                <w:left w:val="none" w:sz="0" w:space="0" w:color="auto"/>
                <w:bottom w:val="none" w:sz="0" w:space="0" w:color="auto"/>
                <w:right w:val="none" w:sz="0" w:space="0" w:color="auto"/>
              </w:divBdr>
            </w:div>
          </w:divsChild>
        </w:div>
        <w:div w:id="771633363">
          <w:marLeft w:val="0"/>
          <w:marRight w:val="0"/>
          <w:marTop w:val="0"/>
          <w:marBottom w:val="0"/>
          <w:divBdr>
            <w:top w:val="none" w:sz="0" w:space="0" w:color="auto"/>
            <w:left w:val="none" w:sz="0" w:space="0" w:color="auto"/>
            <w:bottom w:val="none" w:sz="0" w:space="0" w:color="auto"/>
            <w:right w:val="none" w:sz="0" w:space="0" w:color="auto"/>
          </w:divBdr>
          <w:divsChild>
            <w:div w:id="1100835232">
              <w:marLeft w:val="0"/>
              <w:marRight w:val="0"/>
              <w:marTop w:val="0"/>
              <w:marBottom w:val="0"/>
              <w:divBdr>
                <w:top w:val="none" w:sz="0" w:space="0" w:color="auto"/>
                <w:left w:val="none" w:sz="0" w:space="0" w:color="auto"/>
                <w:bottom w:val="none" w:sz="0" w:space="0" w:color="auto"/>
                <w:right w:val="none" w:sz="0" w:space="0" w:color="auto"/>
              </w:divBdr>
            </w:div>
            <w:div w:id="1481190304">
              <w:marLeft w:val="0"/>
              <w:marRight w:val="0"/>
              <w:marTop w:val="0"/>
              <w:marBottom w:val="0"/>
              <w:divBdr>
                <w:top w:val="none" w:sz="0" w:space="0" w:color="auto"/>
                <w:left w:val="none" w:sz="0" w:space="0" w:color="auto"/>
                <w:bottom w:val="none" w:sz="0" w:space="0" w:color="auto"/>
                <w:right w:val="none" w:sz="0" w:space="0" w:color="auto"/>
              </w:divBdr>
            </w:div>
          </w:divsChild>
        </w:div>
        <w:div w:id="817919901">
          <w:marLeft w:val="0"/>
          <w:marRight w:val="0"/>
          <w:marTop w:val="0"/>
          <w:marBottom w:val="0"/>
          <w:divBdr>
            <w:top w:val="none" w:sz="0" w:space="0" w:color="auto"/>
            <w:left w:val="none" w:sz="0" w:space="0" w:color="auto"/>
            <w:bottom w:val="none" w:sz="0" w:space="0" w:color="auto"/>
            <w:right w:val="none" w:sz="0" w:space="0" w:color="auto"/>
          </w:divBdr>
          <w:divsChild>
            <w:div w:id="398288194">
              <w:marLeft w:val="0"/>
              <w:marRight w:val="0"/>
              <w:marTop w:val="0"/>
              <w:marBottom w:val="0"/>
              <w:divBdr>
                <w:top w:val="none" w:sz="0" w:space="0" w:color="auto"/>
                <w:left w:val="none" w:sz="0" w:space="0" w:color="auto"/>
                <w:bottom w:val="none" w:sz="0" w:space="0" w:color="auto"/>
                <w:right w:val="none" w:sz="0" w:space="0" w:color="auto"/>
              </w:divBdr>
            </w:div>
            <w:div w:id="1190802654">
              <w:marLeft w:val="0"/>
              <w:marRight w:val="0"/>
              <w:marTop w:val="0"/>
              <w:marBottom w:val="0"/>
              <w:divBdr>
                <w:top w:val="none" w:sz="0" w:space="0" w:color="auto"/>
                <w:left w:val="none" w:sz="0" w:space="0" w:color="auto"/>
                <w:bottom w:val="none" w:sz="0" w:space="0" w:color="auto"/>
                <w:right w:val="none" w:sz="0" w:space="0" w:color="auto"/>
              </w:divBdr>
            </w:div>
            <w:div w:id="1477725610">
              <w:marLeft w:val="0"/>
              <w:marRight w:val="0"/>
              <w:marTop w:val="0"/>
              <w:marBottom w:val="0"/>
              <w:divBdr>
                <w:top w:val="none" w:sz="0" w:space="0" w:color="auto"/>
                <w:left w:val="none" w:sz="0" w:space="0" w:color="auto"/>
                <w:bottom w:val="none" w:sz="0" w:space="0" w:color="auto"/>
                <w:right w:val="none" w:sz="0" w:space="0" w:color="auto"/>
              </w:divBdr>
            </w:div>
          </w:divsChild>
        </w:div>
        <w:div w:id="845289633">
          <w:marLeft w:val="0"/>
          <w:marRight w:val="0"/>
          <w:marTop w:val="0"/>
          <w:marBottom w:val="0"/>
          <w:divBdr>
            <w:top w:val="none" w:sz="0" w:space="0" w:color="auto"/>
            <w:left w:val="none" w:sz="0" w:space="0" w:color="auto"/>
            <w:bottom w:val="none" w:sz="0" w:space="0" w:color="auto"/>
            <w:right w:val="none" w:sz="0" w:space="0" w:color="auto"/>
          </w:divBdr>
          <w:divsChild>
            <w:div w:id="20595197">
              <w:marLeft w:val="0"/>
              <w:marRight w:val="0"/>
              <w:marTop w:val="0"/>
              <w:marBottom w:val="0"/>
              <w:divBdr>
                <w:top w:val="none" w:sz="0" w:space="0" w:color="auto"/>
                <w:left w:val="none" w:sz="0" w:space="0" w:color="auto"/>
                <w:bottom w:val="none" w:sz="0" w:space="0" w:color="auto"/>
                <w:right w:val="none" w:sz="0" w:space="0" w:color="auto"/>
              </w:divBdr>
            </w:div>
          </w:divsChild>
        </w:div>
        <w:div w:id="857307470">
          <w:marLeft w:val="0"/>
          <w:marRight w:val="0"/>
          <w:marTop w:val="0"/>
          <w:marBottom w:val="0"/>
          <w:divBdr>
            <w:top w:val="none" w:sz="0" w:space="0" w:color="auto"/>
            <w:left w:val="none" w:sz="0" w:space="0" w:color="auto"/>
            <w:bottom w:val="none" w:sz="0" w:space="0" w:color="auto"/>
            <w:right w:val="none" w:sz="0" w:space="0" w:color="auto"/>
          </w:divBdr>
          <w:divsChild>
            <w:div w:id="158927093">
              <w:marLeft w:val="0"/>
              <w:marRight w:val="0"/>
              <w:marTop w:val="0"/>
              <w:marBottom w:val="0"/>
              <w:divBdr>
                <w:top w:val="none" w:sz="0" w:space="0" w:color="auto"/>
                <w:left w:val="none" w:sz="0" w:space="0" w:color="auto"/>
                <w:bottom w:val="none" w:sz="0" w:space="0" w:color="auto"/>
                <w:right w:val="none" w:sz="0" w:space="0" w:color="auto"/>
              </w:divBdr>
            </w:div>
          </w:divsChild>
        </w:div>
        <w:div w:id="858667942">
          <w:marLeft w:val="0"/>
          <w:marRight w:val="0"/>
          <w:marTop w:val="0"/>
          <w:marBottom w:val="0"/>
          <w:divBdr>
            <w:top w:val="none" w:sz="0" w:space="0" w:color="auto"/>
            <w:left w:val="none" w:sz="0" w:space="0" w:color="auto"/>
            <w:bottom w:val="none" w:sz="0" w:space="0" w:color="auto"/>
            <w:right w:val="none" w:sz="0" w:space="0" w:color="auto"/>
          </w:divBdr>
          <w:divsChild>
            <w:div w:id="1137600671">
              <w:marLeft w:val="0"/>
              <w:marRight w:val="0"/>
              <w:marTop w:val="0"/>
              <w:marBottom w:val="0"/>
              <w:divBdr>
                <w:top w:val="none" w:sz="0" w:space="0" w:color="auto"/>
                <w:left w:val="none" w:sz="0" w:space="0" w:color="auto"/>
                <w:bottom w:val="none" w:sz="0" w:space="0" w:color="auto"/>
                <w:right w:val="none" w:sz="0" w:space="0" w:color="auto"/>
              </w:divBdr>
            </w:div>
            <w:div w:id="1696927086">
              <w:marLeft w:val="0"/>
              <w:marRight w:val="0"/>
              <w:marTop w:val="0"/>
              <w:marBottom w:val="0"/>
              <w:divBdr>
                <w:top w:val="none" w:sz="0" w:space="0" w:color="auto"/>
                <w:left w:val="none" w:sz="0" w:space="0" w:color="auto"/>
                <w:bottom w:val="none" w:sz="0" w:space="0" w:color="auto"/>
                <w:right w:val="none" w:sz="0" w:space="0" w:color="auto"/>
              </w:divBdr>
            </w:div>
          </w:divsChild>
        </w:div>
        <w:div w:id="859468377">
          <w:marLeft w:val="0"/>
          <w:marRight w:val="0"/>
          <w:marTop w:val="0"/>
          <w:marBottom w:val="0"/>
          <w:divBdr>
            <w:top w:val="none" w:sz="0" w:space="0" w:color="auto"/>
            <w:left w:val="none" w:sz="0" w:space="0" w:color="auto"/>
            <w:bottom w:val="none" w:sz="0" w:space="0" w:color="auto"/>
            <w:right w:val="none" w:sz="0" w:space="0" w:color="auto"/>
          </w:divBdr>
          <w:divsChild>
            <w:div w:id="1235775420">
              <w:marLeft w:val="0"/>
              <w:marRight w:val="0"/>
              <w:marTop w:val="0"/>
              <w:marBottom w:val="0"/>
              <w:divBdr>
                <w:top w:val="none" w:sz="0" w:space="0" w:color="auto"/>
                <w:left w:val="none" w:sz="0" w:space="0" w:color="auto"/>
                <w:bottom w:val="none" w:sz="0" w:space="0" w:color="auto"/>
                <w:right w:val="none" w:sz="0" w:space="0" w:color="auto"/>
              </w:divBdr>
            </w:div>
          </w:divsChild>
        </w:div>
        <w:div w:id="915364767">
          <w:marLeft w:val="0"/>
          <w:marRight w:val="0"/>
          <w:marTop w:val="0"/>
          <w:marBottom w:val="0"/>
          <w:divBdr>
            <w:top w:val="none" w:sz="0" w:space="0" w:color="auto"/>
            <w:left w:val="none" w:sz="0" w:space="0" w:color="auto"/>
            <w:bottom w:val="none" w:sz="0" w:space="0" w:color="auto"/>
            <w:right w:val="none" w:sz="0" w:space="0" w:color="auto"/>
          </w:divBdr>
          <w:divsChild>
            <w:div w:id="1593660653">
              <w:marLeft w:val="0"/>
              <w:marRight w:val="0"/>
              <w:marTop w:val="0"/>
              <w:marBottom w:val="0"/>
              <w:divBdr>
                <w:top w:val="none" w:sz="0" w:space="0" w:color="auto"/>
                <w:left w:val="none" w:sz="0" w:space="0" w:color="auto"/>
                <w:bottom w:val="none" w:sz="0" w:space="0" w:color="auto"/>
                <w:right w:val="none" w:sz="0" w:space="0" w:color="auto"/>
              </w:divBdr>
            </w:div>
          </w:divsChild>
        </w:div>
        <w:div w:id="987854544">
          <w:marLeft w:val="0"/>
          <w:marRight w:val="0"/>
          <w:marTop w:val="0"/>
          <w:marBottom w:val="0"/>
          <w:divBdr>
            <w:top w:val="none" w:sz="0" w:space="0" w:color="auto"/>
            <w:left w:val="none" w:sz="0" w:space="0" w:color="auto"/>
            <w:bottom w:val="none" w:sz="0" w:space="0" w:color="auto"/>
            <w:right w:val="none" w:sz="0" w:space="0" w:color="auto"/>
          </w:divBdr>
          <w:divsChild>
            <w:div w:id="220485490">
              <w:marLeft w:val="0"/>
              <w:marRight w:val="0"/>
              <w:marTop w:val="0"/>
              <w:marBottom w:val="0"/>
              <w:divBdr>
                <w:top w:val="none" w:sz="0" w:space="0" w:color="auto"/>
                <w:left w:val="none" w:sz="0" w:space="0" w:color="auto"/>
                <w:bottom w:val="none" w:sz="0" w:space="0" w:color="auto"/>
                <w:right w:val="none" w:sz="0" w:space="0" w:color="auto"/>
              </w:divBdr>
            </w:div>
            <w:div w:id="1149130316">
              <w:marLeft w:val="0"/>
              <w:marRight w:val="0"/>
              <w:marTop w:val="0"/>
              <w:marBottom w:val="0"/>
              <w:divBdr>
                <w:top w:val="none" w:sz="0" w:space="0" w:color="auto"/>
                <w:left w:val="none" w:sz="0" w:space="0" w:color="auto"/>
                <w:bottom w:val="none" w:sz="0" w:space="0" w:color="auto"/>
                <w:right w:val="none" w:sz="0" w:space="0" w:color="auto"/>
              </w:divBdr>
            </w:div>
          </w:divsChild>
        </w:div>
        <w:div w:id="1008672464">
          <w:marLeft w:val="0"/>
          <w:marRight w:val="0"/>
          <w:marTop w:val="0"/>
          <w:marBottom w:val="0"/>
          <w:divBdr>
            <w:top w:val="none" w:sz="0" w:space="0" w:color="auto"/>
            <w:left w:val="none" w:sz="0" w:space="0" w:color="auto"/>
            <w:bottom w:val="none" w:sz="0" w:space="0" w:color="auto"/>
            <w:right w:val="none" w:sz="0" w:space="0" w:color="auto"/>
          </w:divBdr>
          <w:divsChild>
            <w:div w:id="742065464">
              <w:marLeft w:val="0"/>
              <w:marRight w:val="0"/>
              <w:marTop w:val="0"/>
              <w:marBottom w:val="0"/>
              <w:divBdr>
                <w:top w:val="none" w:sz="0" w:space="0" w:color="auto"/>
                <w:left w:val="none" w:sz="0" w:space="0" w:color="auto"/>
                <w:bottom w:val="none" w:sz="0" w:space="0" w:color="auto"/>
                <w:right w:val="none" w:sz="0" w:space="0" w:color="auto"/>
              </w:divBdr>
            </w:div>
          </w:divsChild>
        </w:div>
        <w:div w:id="1024329688">
          <w:marLeft w:val="0"/>
          <w:marRight w:val="0"/>
          <w:marTop w:val="0"/>
          <w:marBottom w:val="0"/>
          <w:divBdr>
            <w:top w:val="none" w:sz="0" w:space="0" w:color="auto"/>
            <w:left w:val="none" w:sz="0" w:space="0" w:color="auto"/>
            <w:bottom w:val="none" w:sz="0" w:space="0" w:color="auto"/>
            <w:right w:val="none" w:sz="0" w:space="0" w:color="auto"/>
          </w:divBdr>
          <w:divsChild>
            <w:div w:id="125127527">
              <w:marLeft w:val="0"/>
              <w:marRight w:val="0"/>
              <w:marTop w:val="0"/>
              <w:marBottom w:val="0"/>
              <w:divBdr>
                <w:top w:val="none" w:sz="0" w:space="0" w:color="auto"/>
                <w:left w:val="none" w:sz="0" w:space="0" w:color="auto"/>
                <w:bottom w:val="none" w:sz="0" w:space="0" w:color="auto"/>
                <w:right w:val="none" w:sz="0" w:space="0" w:color="auto"/>
              </w:divBdr>
            </w:div>
            <w:div w:id="1493642992">
              <w:marLeft w:val="0"/>
              <w:marRight w:val="0"/>
              <w:marTop w:val="0"/>
              <w:marBottom w:val="0"/>
              <w:divBdr>
                <w:top w:val="none" w:sz="0" w:space="0" w:color="auto"/>
                <w:left w:val="none" w:sz="0" w:space="0" w:color="auto"/>
                <w:bottom w:val="none" w:sz="0" w:space="0" w:color="auto"/>
                <w:right w:val="none" w:sz="0" w:space="0" w:color="auto"/>
              </w:divBdr>
            </w:div>
          </w:divsChild>
        </w:div>
        <w:div w:id="1024863362">
          <w:marLeft w:val="0"/>
          <w:marRight w:val="0"/>
          <w:marTop w:val="0"/>
          <w:marBottom w:val="0"/>
          <w:divBdr>
            <w:top w:val="none" w:sz="0" w:space="0" w:color="auto"/>
            <w:left w:val="none" w:sz="0" w:space="0" w:color="auto"/>
            <w:bottom w:val="none" w:sz="0" w:space="0" w:color="auto"/>
            <w:right w:val="none" w:sz="0" w:space="0" w:color="auto"/>
          </w:divBdr>
          <w:divsChild>
            <w:div w:id="292909192">
              <w:marLeft w:val="0"/>
              <w:marRight w:val="0"/>
              <w:marTop w:val="0"/>
              <w:marBottom w:val="0"/>
              <w:divBdr>
                <w:top w:val="none" w:sz="0" w:space="0" w:color="auto"/>
                <w:left w:val="none" w:sz="0" w:space="0" w:color="auto"/>
                <w:bottom w:val="none" w:sz="0" w:space="0" w:color="auto"/>
                <w:right w:val="none" w:sz="0" w:space="0" w:color="auto"/>
              </w:divBdr>
            </w:div>
          </w:divsChild>
        </w:div>
        <w:div w:id="1027682901">
          <w:marLeft w:val="0"/>
          <w:marRight w:val="0"/>
          <w:marTop w:val="0"/>
          <w:marBottom w:val="0"/>
          <w:divBdr>
            <w:top w:val="none" w:sz="0" w:space="0" w:color="auto"/>
            <w:left w:val="none" w:sz="0" w:space="0" w:color="auto"/>
            <w:bottom w:val="none" w:sz="0" w:space="0" w:color="auto"/>
            <w:right w:val="none" w:sz="0" w:space="0" w:color="auto"/>
          </w:divBdr>
          <w:divsChild>
            <w:div w:id="1804493399">
              <w:marLeft w:val="0"/>
              <w:marRight w:val="0"/>
              <w:marTop w:val="0"/>
              <w:marBottom w:val="0"/>
              <w:divBdr>
                <w:top w:val="none" w:sz="0" w:space="0" w:color="auto"/>
                <w:left w:val="none" w:sz="0" w:space="0" w:color="auto"/>
                <w:bottom w:val="none" w:sz="0" w:space="0" w:color="auto"/>
                <w:right w:val="none" w:sz="0" w:space="0" w:color="auto"/>
              </w:divBdr>
            </w:div>
          </w:divsChild>
        </w:div>
        <w:div w:id="1051077337">
          <w:marLeft w:val="0"/>
          <w:marRight w:val="0"/>
          <w:marTop w:val="0"/>
          <w:marBottom w:val="0"/>
          <w:divBdr>
            <w:top w:val="none" w:sz="0" w:space="0" w:color="auto"/>
            <w:left w:val="none" w:sz="0" w:space="0" w:color="auto"/>
            <w:bottom w:val="none" w:sz="0" w:space="0" w:color="auto"/>
            <w:right w:val="none" w:sz="0" w:space="0" w:color="auto"/>
          </w:divBdr>
          <w:divsChild>
            <w:div w:id="1645504000">
              <w:marLeft w:val="0"/>
              <w:marRight w:val="0"/>
              <w:marTop w:val="0"/>
              <w:marBottom w:val="0"/>
              <w:divBdr>
                <w:top w:val="none" w:sz="0" w:space="0" w:color="auto"/>
                <w:left w:val="none" w:sz="0" w:space="0" w:color="auto"/>
                <w:bottom w:val="none" w:sz="0" w:space="0" w:color="auto"/>
                <w:right w:val="none" w:sz="0" w:space="0" w:color="auto"/>
              </w:divBdr>
            </w:div>
          </w:divsChild>
        </w:div>
        <w:div w:id="1052390578">
          <w:marLeft w:val="0"/>
          <w:marRight w:val="0"/>
          <w:marTop w:val="0"/>
          <w:marBottom w:val="0"/>
          <w:divBdr>
            <w:top w:val="none" w:sz="0" w:space="0" w:color="auto"/>
            <w:left w:val="none" w:sz="0" w:space="0" w:color="auto"/>
            <w:bottom w:val="none" w:sz="0" w:space="0" w:color="auto"/>
            <w:right w:val="none" w:sz="0" w:space="0" w:color="auto"/>
          </w:divBdr>
          <w:divsChild>
            <w:div w:id="373846412">
              <w:marLeft w:val="0"/>
              <w:marRight w:val="0"/>
              <w:marTop w:val="0"/>
              <w:marBottom w:val="0"/>
              <w:divBdr>
                <w:top w:val="none" w:sz="0" w:space="0" w:color="auto"/>
                <w:left w:val="none" w:sz="0" w:space="0" w:color="auto"/>
                <w:bottom w:val="none" w:sz="0" w:space="0" w:color="auto"/>
                <w:right w:val="none" w:sz="0" w:space="0" w:color="auto"/>
              </w:divBdr>
            </w:div>
          </w:divsChild>
        </w:div>
        <w:div w:id="1064140281">
          <w:marLeft w:val="0"/>
          <w:marRight w:val="0"/>
          <w:marTop w:val="0"/>
          <w:marBottom w:val="0"/>
          <w:divBdr>
            <w:top w:val="none" w:sz="0" w:space="0" w:color="auto"/>
            <w:left w:val="none" w:sz="0" w:space="0" w:color="auto"/>
            <w:bottom w:val="none" w:sz="0" w:space="0" w:color="auto"/>
            <w:right w:val="none" w:sz="0" w:space="0" w:color="auto"/>
          </w:divBdr>
          <w:divsChild>
            <w:div w:id="321084024">
              <w:marLeft w:val="0"/>
              <w:marRight w:val="0"/>
              <w:marTop w:val="0"/>
              <w:marBottom w:val="0"/>
              <w:divBdr>
                <w:top w:val="none" w:sz="0" w:space="0" w:color="auto"/>
                <w:left w:val="none" w:sz="0" w:space="0" w:color="auto"/>
                <w:bottom w:val="none" w:sz="0" w:space="0" w:color="auto"/>
                <w:right w:val="none" w:sz="0" w:space="0" w:color="auto"/>
              </w:divBdr>
            </w:div>
          </w:divsChild>
        </w:div>
        <w:div w:id="1074275848">
          <w:marLeft w:val="0"/>
          <w:marRight w:val="0"/>
          <w:marTop w:val="0"/>
          <w:marBottom w:val="0"/>
          <w:divBdr>
            <w:top w:val="none" w:sz="0" w:space="0" w:color="auto"/>
            <w:left w:val="none" w:sz="0" w:space="0" w:color="auto"/>
            <w:bottom w:val="none" w:sz="0" w:space="0" w:color="auto"/>
            <w:right w:val="none" w:sz="0" w:space="0" w:color="auto"/>
          </w:divBdr>
          <w:divsChild>
            <w:div w:id="1419710240">
              <w:marLeft w:val="0"/>
              <w:marRight w:val="0"/>
              <w:marTop w:val="0"/>
              <w:marBottom w:val="0"/>
              <w:divBdr>
                <w:top w:val="none" w:sz="0" w:space="0" w:color="auto"/>
                <w:left w:val="none" w:sz="0" w:space="0" w:color="auto"/>
                <w:bottom w:val="none" w:sz="0" w:space="0" w:color="auto"/>
                <w:right w:val="none" w:sz="0" w:space="0" w:color="auto"/>
              </w:divBdr>
            </w:div>
            <w:div w:id="1569534428">
              <w:marLeft w:val="0"/>
              <w:marRight w:val="0"/>
              <w:marTop w:val="0"/>
              <w:marBottom w:val="0"/>
              <w:divBdr>
                <w:top w:val="none" w:sz="0" w:space="0" w:color="auto"/>
                <w:left w:val="none" w:sz="0" w:space="0" w:color="auto"/>
                <w:bottom w:val="none" w:sz="0" w:space="0" w:color="auto"/>
                <w:right w:val="none" w:sz="0" w:space="0" w:color="auto"/>
              </w:divBdr>
            </w:div>
          </w:divsChild>
        </w:div>
        <w:div w:id="1075592932">
          <w:marLeft w:val="0"/>
          <w:marRight w:val="0"/>
          <w:marTop w:val="0"/>
          <w:marBottom w:val="0"/>
          <w:divBdr>
            <w:top w:val="none" w:sz="0" w:space="0" w:color="auto"/>
            <w:left w:val="none" w:sz="0" w:space="0" w:color="auto"/>
            <w:bottom w:val="none" w:sz="0" w:space="0" w:color="auto"/>
            <w:right w:val="none" w:sz="0" w:space="0" w:color="auto"/>
          </w:divBdr>
          <w:divsChild>
            <w:div w:id="357708208">
              <w:marLeft w:val="0"/>
              <w:marRight w:val="0"/>
              <w:marTop w:val="0"/>
              <w:marBottom w:val="0"/>
              <w:divBdr>
                <w:top w:val="none" w:sz="0" w:space="0" w:color="auto"/>
                <w:left w:val="none" w:sz="0" w:space="0" w:color="auto"/>
                <w:bottom w:val="none" w:sz="0" w:space="0" w:color="auto"/>
                <w:right w:val="none" w:sz="0" w:space="0" w:color="auto"/>
              </w:divBdr>
            </w:div>
          </w:divsChild>
        </w:div>
        <w:div w:id="1168592535">
          <w:marLeft w:val="0"/>
          <w:marRight w:val="0"/>
          <w:marTop w:val="0"/>
          <w:marBottom w:val="0"/>
          <w:divBdr>
            <w:top w:val="none" w:sz="0" w:space="0" w:color="auto"/>
            <w:left w:val="none" w:sz="0" w:space="0" w:color="auto"/>
            <w:bottom w:val="none" w:sz="0" w:space="0" w:color="auto"/>
            <w:right w:val="none" w:sz="0" w:space="0" w:color="auto"/>
          </w:divBdr>
          <w:divsChild>
            <w:div w:id="1925800008">
              <w:marLeft w:val="0"/>
              <w:marRight w:val="0"/>
              <w:marTop w:val="0"/>
              <w:marBottom w:val="0"/>
              <w:divBdr>
                <w:top w:val="none" w:sz="0" w:space="0" w:color="auto"/>
                <w:left w:val="none" w:sz="0" w:space="0" w:color="auto"/>
                <w:bottom w:val="none" w:sz="0" w:space="0" w:color="auto"/>
                <w:right w:val="none" w:sz="0" w:space="0" w:color="auto"/>
              </w:divBdr>
            </w:div>
          </w:divsChild>
        </w:div>
        <w:div w:id="1175339306">
          <w:marLeft w:val="0"/>
          <w:marRight w:val="0"/>
          <w:marTop w:val="0"/>
          <w:marBottom w:val="0"/>
          <w:divBdr>
            <w:top w:val="none" w:sz="0" w:space="0" w:color="auto"/>
            <w:left w:val="none" w:sz="0" w:space="0" w:color="auto"/>
            <w:bottom w:val="none" w:sz="0" w:space="0" w:color="auto"/>
            <w:right w:val="none" w:sz="0" w:space="0" w:color="auto"/>
          </w:divBdr>
          <w:divsChild>
            <w:div w:id="804204085">
              <w:marLeft w:val="0"/>
              <w:marRight w:val="0"/>
              <w:marTop w:val="0"/>
              <w:marBottom w:val="0"/>
              <w:divBdr>
                <w:top w:val="none" w:sz="0" w:space="0" w:color="auto"/>
                <w:left w:val="none" w:sz="0" w:space="0" w:color="auto"/>
                <w:bottom w:val="none" w:sz="0" w:space="0" w:color="auto"/>
                <w:right w:val="none" w:sz="0" w:space="0" w:color="auto"/>
              </w:divBdr>
            </w:div>
          </w:divsChild>
        </w:div>
        <w:div w:id="1192105872">
          <w:marLeft w:val="0"/>
          <w:marRight w:val="0"/>
          <w:marTop w:val="0"/>
          <w:marBottom w:val="0"/>
          <w:divBdr>
            <w:top w:val="none" w:sz="0" w:space="0" w:color="auto"/>
            <w:left w:val="none" w:sz="0" w:space="0" w:color="auto"/>
            <w:bottom w:val="none" w:sz="0" w:space="0" w:color="auto"/>
            <w:right w:val="none" w:sz="0" w:space="0" w:color="auto"/>
          </w:divBdr>
          <w:divsChild>
            <w:div w:id="211812484">
              <w:marLeft w:val="0"/>
              <w:marRight w:val="0"/>
              <w:marTop w:val="0"/>
              <w:marBottom w:val="0"/>
              <w:divBdr>
                <w:top w:val="none" w:sz="0" w:space="0" w:color="auto"/>
                <w:left w:val="none" w:sz="0" w:space="0" w:color="auto"/>
                <w:bottom w:val="none" w:sz="0" w:space="0" w:color="auto"/>
                <w:right w:val="none" w:sz="0" w:space="0" w:color="auto"/>
              </w:divBdr>
            </w:div>
            <w:div w:id="310453678">
              <w:marLeft w:val="0"/>
              <w:marRight w:val="0"/>
              <w:marTop w:val="0"/>
              <w:marBottom w:val="0"/>
              <w:divBdr>
                <w:top w:val="none" w:sz="0" w:space="0" w:color="auto"/>
                <w:left w:val="none" w:sz="0" w:space="0" w:color="auto"/>
                <w:bottom w:val="none" w:sz="0" w:space="0" w:color="auto"/>
                <w:right w:val="none" w:sz="0" w:space="0" w:color="auto"/>
              </w:divBdr>
            </w:div>
          </w:divsChild>
        </w:div>
        <w:div w:id="1194999222">
          <w:marLeft w:val="0"/>
          <w:marRight w:val="0"/>
          <w:marTop w:val="0"/>
          <w:marBottom w:val="0"/>
          <w:divBdr>
            <w:top w:val="none" w:sz="0" w:space="0" w:color="auto"/>
            <w:left w:val="none" w:sz="0" w:space="0" w:color="auto"/>
            <w:bottom w:val="none" w:sz="0" w:space="0" w:color="auto"/>
            <w:right w:val="none" w:sz="0" w:space="0" w:color="auto"/>
          </w:divBdr>
          <w:divsChild>
            <w:div w:id="1782450119">
              <w:marLeft w:val="0"/>
              <w:marRight w:val="0"/>
              <w:marTop w:val="0"/>
              <w:marBottom w:val="0"/>
              <w:divBdr>
                <w:top w:val="none" w:sz="0" w:space="0" w:color="auto"/>
                <w:left w:val="none" w:sz="0" w:space="0" w:color="auto"/>
                <w:bottom w:val="none" w:sz="0" w:space="0" w:color="auto"/>
                <w:right w:val="none" w:sz="0" w:space="0" w:color="auto"/>
              </w:divBdr>
            </w:div>
            <w:div w:id="1879975800">
              <w:marLeft w:val="0"/>
              <w:marRight w:val="0"/>
              <w:marTop w:val="0"/>
              <w:marBottom w:val="0"/>
              <w:divBdr>
                <w:top w:val="none" w:sz="0" w:space="0" w:color="auto"/>
                <w:left w:val="none" w:sz="0" w:space="0" w:color="auto"/>
                <w:bottom w:val="none" w:sz="0" w:space="0" w:color="auto"/>
                <w:right w:val="none" w:sz="0" w:space="0" w:color="auto"/>
              </w:divBdr>
            </w:div>
          </w:divsChild>
        </w:div>
        <w:div w:id="1197309600">
          <w:marLeft w:val="0"/>
          <w:marRight w:val="0"/>
          <w:marTop w:val="0"/>
          <w:marBottom w:val="0"/>
          <w:divBdr>
            <w:top w:val="none" w:sz="0" w:space="0" w:color="auto"/>
            <w:left w:val="none" w:sz="0" w:space="0" w:color="auto"/>
            <w:bottom w:val="none" w:sz="0" w:space="0" w:color="auto"/>
            <w:right w:val="none" w:sz="0" w:space="0" w:color="auto"/>
          </w:divBdr>
          <w:divsChild>
            <w:div w:id="1030377923">
              <w:marLeft w:val="0"/>
              <w:marRight w:val="0"/>
              <w:marTop w:val="0"/>
              <w:marBottom w:val="0"/>
              <w:divBdr>
                <w:top w:val="none" w:sz="0" w:space="0" w:color="auto"/>
                <w:left w:val="none" w:sz="0" w:space="0" w:color="auto"/>
                <w:bottom w:val="none" w:sz="0" w:space="0" w:color="auto"/>
                <w:right w:val="none" w:sz="0" w:space="0" w:color="auto"/>
              </w:divBdr>
            </w:div>
          </w:divsChild>
        </w:div>
        <w:div w:id="1230380197">
          <w:marLeft w:val="0"/>
          <w:marRight w:val="0"/>
          <w:marTop w:val="0"/>
          <w:marBottom w:val="0"/>
          <w:divBdr>
            <w:top w:val="none" w:sz="0" w:space="0" w:color="auto"/>
            <w:left w:val="none" w:sz="0" w:space="0" w:color="auto"/>
            <w:bottom w:val="none" w:sz="0" w:space="0" w:color="auto"/>
            <w:right w:val="none" w:sz="0" w:space="0" w:color="auto"/>
          </w:divBdr>
          <w:divsChild>
            <w:div w:id="143282111">
              <w:marLeft w:val="0"/>
              <w:marRight w:val="0"/>
              <w:marTop w:val="0"/>
              <w:marBottom w:val="0"/>
              <w:divBdr>
                <w:top w:val="none" w:sz="0" w:space="0" w:color="auto"/>
                <w:left w:val="none" w:sz="0" w:space="0" w:color="auto"/>
                <w:bottom w:val="none" w:sz="0" w:space="0" w:color="auto"/>
                <w:right w:val="none" w:sz="0" w:space="0" w:color="auto"/>
              </w:divBdr>
            </w:div>
            <w:div w:id="1678388222">
              <w:marLeft w:val="0"/>
              <w:marRight w:val="0"/>
              <w:marTop w:val="0"/>
              <w:marBottom w:val="0"/>
              <w:divBdr>
                <w:top w:val="none" w:sz="0" w:space="0" w:color="auto"/>
                <w:left w:val="none" w:sz="0" w:space="0" w:color="auto"/>
                <w:bottom w:val="none" w:sz="0" w:space="0" w:color="auto"/>
                <w:right w:val="none" w:sz="0" w:space="0" w:color="auto"/>
              </w:divBdr>
            </w:div>
          </w:divsChild>
        </w:div>
        <w:div w:id="1233470453">
          <w:marLeft w:val="0"/>
          <w:marRight w:val="0"/>
          <w:marTop w:val="0"/>
          <w:marBottom w:val="0"/>
          <w:divBdr>
            <w:top w:val="none" w:sz="0" w:space="0" w:color="auto"/>
            <w:left w:val="none" w:sz="0" w:space="0" w:color="auto"/>
            <w:bottom w:val="none" w:sz="0" w:space="0" w:color="auto"/>
            <w:right w:val="none" w:sz="0" w:space="0" w:color="auto"/>
          </w:divBdr>
          <w:divsChild>
            <w:div w:id="1156990049">
              <w:marLeft w:val="0"/>
              <w:marRight w:val="0"/>
              <w:marTop w:val="0"/>
              <w:marBottom w:val="0"/>
              <w:divBdr>
                <w:top w:val="none" w:sz="0" w:space="0" w:color="auto"/>
                <w:left w:val="none" w:sz="0" w:space="0" w:color="auto"/>
                <w:bottom w:val="none" w:sz="0" w:space="0" w:color="auto"/>
                <w:right w:val="none" w:sz="0" w:space="0" w:color="auto"/>
              </w:divBdr>
            </w:div>
          </w:divsChild>
        </w:div>
        <w:div w:id="1319572369">
          <w:marLeft w:val="0"/>
          <w:marRight w:val="0"/>
          <w:marTop w:val="0"/>
          <w:marBottom w:val="0"/>
          <w:divBdr>
            <w:top w:val="none" w:sz="0" w:space="0" w:color="auto"/>
            <w:left w:val="none" w:sz="0" w:space="0" w:color="auto"/>
            <w:bottom w:val="none" w:sz="0" w:space="0" w:color="auto"/>
            <w:right w:val="none" w:sz="0" w:space="0" w:color="auto"/>
          </w:divBdr>
          <w:divsChild>
            <w:div w:id="1372682828">
              <w:marLeft w:val="0"/>
              <w:marRight w:val="0"/>
              <w:marTop w:val="0"/>
              <w:marBottom w:val="0"/>
              <w:divBdr>
                <w:top w:val="none" w:sz="0" w:space="0" w:color="auto"/>
                <w:left w:val="none" w:sz="0" w:space="0" w:color="auto"/>
                <w:bottom w:val="none" w:sz="0" w:space="0" w:color="auto"/>
                <w:right w:val="none" w:sz="0" w:space="0" w:color="auto"/>
              </w:divBdr>
            </w:div>
            <w:div w:id="1416394465">
              <w:marLeft w:val="0"/>
              <w:marRight w:val="0"/>
              <w:marTop w:val="0"/>
              <w:marBottom w:val="0"/>
              <w:divBdr>
                <w:top w:val="none" w:sz="0" w:space="0" w:color="auto"/>
                <w:left w:val="none" w:sz="0" w:space="0" w:color="auto"/>
                <w:bottom w:val="none" w:sz="0" w:space="0" w:color="auto"/>
                <w:right w:val="none" w:sz="0" w:space="0" w:color="auto"/>
              </w:divBdr>
            </w:div>
          </w:divsChild>
        </w:div>
        <w:div w:id="1320424393">
          <w:marLeft w:val="0"/>
          <w:marRight w:val="0"/>
          <w:marTop w:val="0"/>
          <w:marBottom w:val="0"/>
          <w:divBdr>
            <w:top w:val="none" w:sz="0" w:space="0" w:color="auto"/>
            <w:left w:val="none" w:sz="0" w:space="0" w:color="auto"/>
            <w:bottom w:val="none" w:sz="0" w:space="0" w:color="auto"/>
            <w:right w:val="none" w:sz="0" w:space="0" w:color="auto"/>
          </w:divBdr>
          <w:divsChild>
            <w:div w:id="1090273934">
              <w:marLeft w:val="0"/>
              <w:marRight w:val="0"/>
              <w:marTop w:val="0"/>
              <w:marBottom w:val="0"/>
              <w:divBdr>
                <w:top w:val="none" w:sz="0" w:space="0" w:color="auto"/>
                <w:left w:val="none" w:sz="0" w:space="0" w:color="auto"/>
                <w:bottom w:val="none" w:sz="0" w:space="0" w:color="auto"/>
                <w:right w:val="none" w:sz="0" w:space="0" w:color="auto"/>
              </w:divBdr>
            </w:div>
            <w:div w:id="1749108876">
              <w:marLeft w:val="0"/>
              <w:marRight w:val="0"/>
              <w:marTop w:val="0"/>
              <w:marBottom w:val="0"/>
              <w:divBdr>
                <w:top w:val="none" w:sz="0" w:space="0" w:color="auto"/>
                <w:left w:val="none" w:sz="0" w:space="0" w:color="auto"/>
                <w:bottom w:val="none" w:sz="0" w:space="0" w:color="auto"/>
                <w:right w:val="none" w:sz="0" w:space="0" w:color="auto"/>
              </w:divBdr>
            </w:div>
          </w:divsChild>
        </w:div>
        <w:div w:id="1457022786">
          <w:marLeft w:val="0"/>
          <w:marRight w:val="0"/>
          <w:marTop w:val="0"/>
          <w:marBottom w:val="0"/>
          <w:divBdr>
            <w:top w:val="none" w:sz="0" w:space="0" w:color="auto"/>
            <w:left w:val="none" w:sz="0" w:space="0" w:color="auto"/>
            <w:bottom w:val="none" w:sz="0" w:space="0" w:color="auto"/>
            <w:right w:val="none" w:sz="0" w:space="0" w:color="auto"/>
          </w:divBdr>
          <w:divsChild>
            <w:div w:id="167716712">
              <w:marLeft w:val="0"/>
              <w:marRight w:val="0"/>
              <w:marTop w:val="0"/>
              <w:marBottom w:val="0"/>
              <w:divBdr>
                <w:top w:val="none" w:sz="0" w:space="0" w:color="auto"/>
                <w:left w:val="none" w:sz="0" w:space="0" w:color="auto"/>
                <w:bottom w:val="none" w:sz="0" w:space="0" w:color="auto"/>
                <w:right w:val="none" w:sz="0" w:space="0" w:color="auto"/>
              </w:divBdr>
            </w:div>
            <w:div w:id="1669867635">
              <w:marLeft w:val="0"/>
              <w:marRight w:val="0"/>
              <w:marTop w:val="0"/>
              <w:marBottom w:val="0"/>
              <w:divBdr>
                <w:top w:val="none" w:sz="0" w:space="0" w:color="auto"/>
                <w:left w:val="none" w:sz="0" w:space="0" w:color="auto"/>
                <w:bottom w:val="none" w:sz="0" w:space="0" w:color="auto"/>
                <w:right w:val="none" w:sz="0" w:space="0" w:color="auto"/>
              </w:divBdr>
            </w:div>
          </w:divsChild>
        </w:div>
        <w:div w:id="1474326076">
          <w:marLeft w:val="0"/>
          <w:marRight w:val="0"/>
          <w:marTop w:val="0"/>
          <w:marBottom w:val="0"/>
          <w:divBdr>
            <w:top w:val="none" w:sz="0" w:space="0" w:color="auto"/>
            <w:left w:val="none" w:sz="0" w:space="0" w:color="auto"/>
            <w:bottom w:val="none" w:sz="0" w:space="0" w:color="auto"/>
            <w:right w:val="none" w:sz="0" w:space="0" w:color="auto"/>
          </w:divBdr>
          <w:divsChild>
            <w:div w:id="360860803">
              <w:marLeft w:val="0"/>
              <w:marRight w:val="0"/>
              <w:marTop w:val="0"/>
              <w:marBottom w:val="0"/>
              <w:divBdr>
                <w:top w:val="none" w:sz="0" w:space="0" w:color="auto"/>
                <w:left w:val="none" w:sz="0" w:space="0" w:color="auto"/>
                <w:bottom w:val="none" w:sz="0" w:space="0" w:color="auto"/>
                <w:right w:val="none" w:sz="0" w:space="0" w:color="auto"/>
              </w:divBdr>
            </w:div>
            <w:div w:id="637225259">
              <w:marLeft w:val="0"/>
              <w:marRight w:val="0"/>
              <w:marTop w:val="0"/>
              <w:marBottom w:val="0"/>
              <w:divBdr>
                <w:top w:val="none" w:sz="0" w:space="0" w:color="auto"/>
                <w:left w:val="none" w:sz="0" w:space="0" w:color="auto"/>
                <w:bottom w:val="none" w:sz="0" w:space="0" w:color="auto"/>
                <w:right w:val="none" w:sz="0" w:space="0" w:color="auto"/>
              </w:divBdr>
            </w:div>
          </w:divsChild>
        </w:div>
        <w:div w:id="1479884660">
          <w:marLeft w:val="0"/>
          <w:marRight w:val="0"/>
          <w:marTop w:val="0"/>
          <w:marBottom w:val="0"/>
          <w:divBdr>
            <w:top w:val="none" w:sz="0" w:space="0" w:color="auto"/>
            <w:left w:val="none" w:sz="0" w:space="0" w:color="auto"/>
            <w:bottom w:val="none" w:sz="0" w:space="0" w:color="auto"/>
            <w:right w:val="none" w:sz="0" w:space="0" w:color="auto"/>
          </w:divBdr>
          <w:divsChild>
            <w:div w:id="200553611">
              <w:marLeft w:val="0"/>
              <w:marRight w:val="0"/>
              <w:marTop w:val="0"/>
              <w:marBottom w:val="0"/>
              <w:divBdr>
                <w:top w:val="none" w:sz="0" w:space="0" w:color="auto"/>
                <w:left w:val="none" w:sz="0" w:space="0" w:color="auto"/>
                <w:bottom w:val="none" w:sz="0" w:space="0" w:color="auto"/>
                <w:right w:val="none" w:sz="0" w:space="0" w:color="auto"/>
              </w:divBdr>
            </w:div>
            <w:div w:id="1264191364">
              <w:marLeft w:val="0"/>
              <w:marRight w:val="0"/>
              <w:marTop w:val="0"/>
              <w:marBottom w:val="0"/>
              <w:divBdr>
                <w:top w:val="none" w:sz="0" w:space="0" w:color="auto"/>
                <w:left w:val="none" w:sz="0" w:space="0" w:color="auto"/>
                <w:bottom w:val="none" w:sz="0" w:space="0" w:color="auto"/>
                <w:right w:val="none" w:sz="0" w:space="0" w:color="auto"/>
              </w:divBdr>
            </w:div>
          </w:divsChild>
        </w:div>
        <w:div w:id="1526214604">
          <w:marLeft w:val="0"/>
          <w:marRight w:val="0"/>
          <w:marTop w:val="0"/>
          <w:marBottom w:val="0"/>
          <w:divBdr>
            <w:top w:val="none" w:sz="0" w:space="0" w:color="auto"/>
            <w:left w:val="none" w:sz="0" w:space="0" w:color="auto"/>
            <w:bottom w:val="none" w:sz="0" w:space="0" w:color="auto"/>
            <w:right w:val="none" w:sz="0" w:space="0" w:color="auto"/>
          </w:divBdr>
          <w:divsChild>
            <w:div w:id="828714820">
              <w:marLeft w:val="0"/>
              <w:marRight w:val="0"/>
              <w:marTop w:val="0"/>
              <w:marBottom w:val="0"/>
              <w:divBdr>
                <w:top w:val="none" w:sz="0" w:space="0" w:color="auto"/>
                <w:left w:val="none" w:sz="0" w:space="0" w:color="auto"/>
                <w:bottom w:val="none" w:sz="0" w:space="0" w:color="auto"/>
                <w:right w:val="none" w:sz="0" w:space="0" w:color="auto"/>
              </w:divBdr>
            </w:div>
            <w:div w:id="1155299396">
              <w:marLeft w:val="0"/>
              <w:marRight w:val="0"/>
              <w:marTop w:val="0"/>
              <w:marBottom w:val="0"/>
              <w:divBdr>
                <w:top w:val="none" w:sz="0" w:space="0" w:color="auto"/>
                <w:left w:val="none" w:sz="0" w:space="0" w:color="auto"/>
                <w:bottom w:val="none" w:sz="0" w:space="0" w:color="auto"/>
                <w:right w:val="none" w:sz="0" w:space="0" w:color="auto"/>
              </w:divBdr>
            </w:div>
            <w:div w:id="1777673974">
              <w:marLeft w:val="0"/>
              <w:marRight w:val="0"/>
              <w:marTop w:val="0"/>
              <w:marBottom w:val="0"/>
              <w:divBdr>
                <w:top w:val="none" w:sz="0" w:space="0" w:color="auto"/>
                <w:left w:val="none" w:sz="0" w:space="0" w:color="auto"/>
                <w:bottom w:val="none" w:sz="0" w:space="0" w:color="auto"/>
                <w:right w:val="none" w:sz="0" w:space="0" w:color="auto"/>
              </w:divBdr>
            </w:div>
          </w:divsChild>
        </w:div>
        <w:div w:id="1575316997">
          <w:marLeft w:val="0"/>
          <w:marRight w:val="0"/>
          <w:marTop w:val="0"/>
          <w:marBottom w:val="0"/>
          <w:divBdr>
            <w:top w:val="none" w:sz="0" w:space="0" w:color="auto"/>
            <w:left w:val="none" w:sz="0" w:space="0" w:color="auto"/>
            <w:bottom w:val="none" w:sz="0" w:space="0" w:color="auto"/>
            <w:right w:val="none" w:sz="0" w:space="0" w:color="auto"/>
          </w:divBdr>
          <w:divsChild>
            <w:div w:id="152914922">
              <w:marLeft w:val="0"/>
              <w:marRight w:val="0"/>
              <w:marTop w:val="0"/>
              <w:marBottom w:val="0"/>
              <w:divBdr>
                <w:top w:val="none" w:sz="0" w:space="0" w:color="auto"/>
                <w:left w:val="none" w:sz="0" w:space="0" w:color="auto"/>
                <w:bottom w:val="none" w:sz="0" w:space="0" w:color="auto"/>
                <w:right w:val="none" w:sz="0" w:space="0" w:color="auto"/>
              </w:divBdr>
            </w:div>
          </w:divsChild>
        </w:div>
        <w:div w:id="1580598077">
          <w:marLeft w:val="0"/>
          <w:marRight w:val="0"/>
          <w:marTop w:val="0"/>
          <w:marBottom w:val="0"/>
          <w:divBdr>
            <w:top w:val="none" w:sz="0" w:space="0" w:color="auto"/>
            <w:left w:val="none" w:sz="0" w:space="0" w:color="auto"/>
            <w:bottom w:val="none" w:sz="0" w:space="0" w:color="auto"/>
            <w:right w:val="none" w:sz="0" w:space="0" w:color="auto"/>
          </w:divBdr>
          <w:divsChild>
            <w:div w:id="1863545733">
              <w:marLeft w:val="0"/>
              <w:marRight w:val="0"/>
              <w:marTop w:val="0"/>
              <w:marBottom w:val="0"/>
              <w:divBdr>
                <w:top w:val="none" w:sz="0" w:space="0" w:color="auto"/>
                <w:left w:val="none" w:sz="0" w:space="0" w:color="auto"/>
                <w:bottom w:val="none" w:sz="0" w:space="0" w:color="auto"/>
                <w:right w:val="none" w:sz="0" w:space="0" w:color="auto"/>
              </w:divBdr>
            </w:div>
          </w:divsChild>
        </w:div>
        <w:div w:id="1603218443">
          <w:marLeft w:val="0"/>
          <w:marRight w:val="0"/>
          <w:marTop w:val="0"/>
          <w:marBottom w:val="0"/>
          <w:divBdr>
            <w:top w:val="none" w:sz="0" w:space="0" w:color="auto"/>
            <w:left w:val="none" w:sz="0" w:space="0" w:color="auto"/>
            <w:bottom w:val="none" w:sz="0" w:space="0" w:color="auto"/>
            <w:right w:val="none" w:sz="0" w:space="0" w:color="auto"/>
          </w:divBdr>
          <w:divsChild>
            <w:div w:id="69469868">
              <w:marLeft w:val="0"/>
              <w:marRight w:val="0"/>
              <w:marTop w:val="0"/>
              <w:marBottom w:val="0"/>
              <w:divBdr>
                <w:top w:val="none" w:sz="0" w:space="0" w:color="auto"/>
                <w:left w:val="none" w:sz="0" w:space="0" w:color="auto"/>
                <w:bottom w:val="none" w:sz="0" w:space="0" w:color="auto"/>
                <w:right w:val="none" w:sz="0" w:space="0" w:color="auto"/>
              </w:divBdr>
            </w:div>
            <w:div w:id="2034453718">
              <w:marLeft w:val="0"/>
              <w:marRight w:val="0"/>
              <w:marTop w:val="0"/>
              <w:marBottom w:val="0"/>
              <w:divBdr>
                <w:top w:val="none" w:sz="0" w:space="0" w:color="auto"/>
                <w:left w:val="none" w:sz="0" w:space="0" w:color="auto"/>
                <w:bottom w:val="none" w:sz="0" w:space="0" w:color="auto"/>
                <w:right w:val="none" w:sz="0" w:space="0" w:color="auto"/>
              </w:divBdr>
            </w:div>
          </w:divsChild>
        </w:div>
        <w:div w:id="1609585483">
          <w:marLeft w:val="0"/>
          <w:marRight w:val="0"/>
          <w:marTop w:val="0"/>
          <w:marBottom w:val="0"/>
          <w:divBdr>
            <w:top w:val="none" w:sz="0" w:space="0" w:color="auto"/>
            <w:left w:val="none" w:sz="0" w:space="0" w:color="auto"/>
            <w:bottom w:val="none" w:sz="0" w:space="0" w:color="auto"/>
            <w:right w:val="none" w:sz="0" w:space="0" w:color="auto"/>
          </w:divBdr>
          <w:divsChild>
            <w:div w:id="1679690829">
              <w:marLeft w:val="0"/>
              <w:marRight w:val="0"/>
              <w:marTop w:val="0"/>
              <w:marBottom w:val="0"/>
              <w:divBdr>
                <w:top w:val="none" w:sz="0" w:space="0" w:color="auto"/>
                <w:left w:val="none" w:sz="0" w:space="0" w:color="auto"/>
                <w:bottom w:val="none" w:sz="0" w:space="0" w:color="auto"/>
                <w:right w:val="none" w:sz="0" w:space="0" w:color="auto"/>
              </w:divBdr>
            </w:div>
          </w:divsChild>
        </w:div>
        <w:div w:id="1637640461">
          <w:marLeft w:val="0"/>
          <w:marRight w:val="0"/>
          <w:marTop w:val="0"/>
          <w:marBottom w:val="0"/>
          <w:divBdr>
            <w:top w:val="none" w:sz="0" w:space="0" w:color="auto"/>
            <w:left w:val="none" w:sz="0" w:space="0" w:color="auto"/>
            <w:bottom w:val="none" w:sz="0" w:space="0" w:color="auto"/>
            <w:right w:val="none" w:sz="0" w:space="0" w:color="auto"/>
          </w:divBdr>
          <w:divsChild>
            <w:div w:id="910195149">
              <w:marLeft w:val="0"/>
              <w:marRight w:val="0"/>
              <w:marTop w:val="0"/>
              <w:marBottom w:val="0"/>
              <w:divBdr>
                <w:top w:val="none" w:sz="0" w:space="0" w:color="auto"/>
                <w:left w:val="none" w:sz="0" w:space="0" w:color="auto"/>
                <w:bottom w:val="none" w:sz="0" w:space="0" w:color="auto"/>
                <w:right w:val="none" w:sz="0" w:space="0" w:color="auto"/>
              </w:divBdr>
            </w:div>
            <w:div w:id="1316883191">
              <w:marLeft w:val="0"/>
              <w:marRight w:val="0"/>
              <w:marTop w:val="0"/>
              <w:marBottom w:val="0"/>
              <w:divBdr>
                <w:top w:val="none" w:sz="0" w:space="0" w:color="auto"/>
                <w:left w:val="none" w:sz="0" w:space="0" w:color="auto"/>
                <w:bottom w:val="none" w:sz="0" w:space="0" w:color="auto"/>
                <w:right w:val="none" w:sz="0" w:space="0" w:color="auto"/>
              </w:divBdr>
            </w:div>
          </w:divsChild>
        </w:div>
        <w:div w:id="1660690524">
          <w:marLeft w:val="0"/>
          <w:marRight w:val="0"/>
          <w:marTop w:val="0"/>
          <w:marBottom w:val="0"/>
          <w:divBdr>
            <w:top w:val="none" w:sz="0" w:space="0" w:color="auto"/>
            <w:left w:val="none" w:sz="0" w:space="0" w:color="auto"/>
            <w:bottom w:val="none" w:sz="0" w:space="0" w:color="auto"/>
            <w:right w:val="none" w:sz="0" w:space="0" w:color="auto"/>
          </w:divBdr>
          <w:divsChild>
            <w:div w:id="862551635">
              <w:marLeft w:val="0"/>
              <w:marRight w:val="0"/>
              <w:marTop w:val="0"/>
              <w:marBottom w:val="0"/>
              <w:divBdr>
                <w:top w:val="none" w:sz="0" w:space="0" w:color="auto"/>
                <w:left w:val="none" w:sz="0" w:space="0" w:color="auto"/>
                <w:bottom w:val="none" w:sz="0" w:space="0" w:color="auto"/>
                <w:right w:val="none" w:sz="0" w:space="0" w:color="auto"/>
              </w:divBdr>
            </w:div>
            <w:div w:id="1419138050">
              <w:marLeft w:val="0"/>
              <w:marRight w:val="0"/>
              <w:marTop w:val="0"/>
              <w:marBottom w:val="0"/>
              <w:divBdr>
                <w:top w:val="none" w:sz="0" w:space="0" w:color="auto"/>
                <w:left w:val="none" w:sz="0" w:space="0" w:color="auto"/>
                <w:bottom w:val="none" w:sz="0" w:space="0" w:color="auto"/>
                <w:right w:val="none" w:sz="0" w:space="0" w:color="auto"/>
              </w:divBdr>
            </w:div>
          </w:divsChild>
        </w:div>
        <w:div w:id="1703089236">
          <w:marLeft w:val="0"/>
          <w:marRight w:val="0"/>
          <w:marTop w:val="0"/>
          <w:marBottom w:val="0"/>
          <w:divBdr>
            <w:top w:val="none" w:sz="0" w:space="0" w:color="auto"/>
            <w:left w:val="none" w:sz="0" w:space="0" w:color="auto"/>
            <w:bottom w:val="none" w:sz="0" w:space="0" w:color="auto"/>
            <w:right w:val="none" w:sz="0" w:space="0" w:color="auto"/>
          </w:divBdr>
          <w:divsChild>
            <w:div w:id="858814165">
              <w:marLeft w:val="0"/>
              <w:marRight w:val="0"/>
              <w:marTop w:val="0"/>
              <w:marBottom w:val="0"/>
              <w:divBdr>
                <w:top w:val="none" w:sz="0" w:space="0" w:color="auto"/>
                <w:left w:val="none" w:sz="0" w:space="0" w:color="auto"/>
                <w:bottom w:val="none" w:sz="0" w:space="0" w:color="auto"/>
                <w:right w:val="none" w:sz="0" w:space="0" w:color="auto"/>
              </w:divBdr>
            </w:div>
          </w:divsChild>
        </w:div>
        <w:div w:id="1714308960">
          <w:marLeft w:val="0"/>
          <w:marRight w:val="0"/>
          <w:marTop w:val="0"/>
          <w:marBottom w:val="0"/>
          <w:divBdr>
            <w:top w:val="none" w:sz="0" w:space="0" w:color="auto"/>
            <w:left w:val="none" w:sz="0" w:space="0" w:color="auto"/>
            <w:bottom w:val="none" w:sz="0" w:space="0" w:color="auto"/>
            <w:right w:val="none" w:sz="0" w:space="0" w:color="auto"/>
          </w:divBdr>
          <w:divsChild>
            <w:div w:id="1029988868">
              <w:marLeft w:val="0"/>
              <w:marRight w:val="0"/>
              <w:marTop w:val="0"/>
              <w:marBottom w:val="0"/>
              <w:divBdr>
                <w:top w:val="none" w:sz="0" w:space="0" w:color="auto"/>
                <w:left w:val="none" w:sz="0" w:space="0" w:color="auto"/>
                <w:bottom w:val="none" w:sz="0" w:space="0" w:color="auto"/>
                <w:right w:val="none" w:sz="0" w:space="0" w:color="auto"/>
              </w:divBdr>
            </w:div>
          </w:divsChild>
        </w:div>
        <w:div w:id="1719622595">
          <w:marLeft w:val="0"/>
          <w:marRight w:val="0"/>
          <w:marTop w:val="0"/>
          <w:marBottom w:val="0"/>
          <w:divBdr>
            <w:top w:val="none" w:sz="0" w:space="0" w:color="auto"/>
            <w:left w:val="none" w:sz="0" w:space="0" w:color="auto"/>
            <w:bottom w:val="none" w:sz="0" w:space="0" w:color="auto"/>
            <w:right w:val="none" w:sz="0" w:space="0" w:color="auto"/>
          </w:divBdr>
          <w:divsChild>
            <w:div w:id="353305339">
              <w:marLeft w:val="0"/>
              <w:marRight w:val="0"/>
              <w:marTop w:val="0"/>
              <w:marBottom w:val="0"/>
              <w:divBdr>
                <w:top w:val="none" w:sz="0" w:space="0" w:color="auto"/>
                <w:left w:val="none" w:sz="0" w:space="0" w:color="auto"/>
                <w:bottom w:val="none" w:sz="0" w:space="0" w:color="auto"/>
                <w:right w:val="none" w:sz="0" w:space="0" w:color="auto"/>
              </w:divBdr>
            </w:div>
          </w:divsChild>
        </w:div>
        <w:div w:id="1722437584">
          <w:marLeft w:val="0"/>
          <w:marRight w:val="0"/>
          <w:marTop w:val="0"/>
          <w:marBottom w:val="0"/>
          <w:divBdr>
            <w:top w:val="none" w:sz="0" w:space="0" w:color="auto"/>
            <w:left w:val="none" w:sz="0" w:space="0" w:color="auto"/>
            <w:bottom w:val="none" w:sz="0" w:space="0" w:color="auto"/>
            <w:right w:val="none" w:sz="0" w:space="0" w:color="auto"/>
          </w:divBdr>
          <w:divsChild>
            <w:div w:id="545259900">
              <w:marLeft w:val="0"/>
              <w:marRight w:val="0"/>
              <w:marTop w:val="0"/>
              <w:marBottom w:val="0"/>
              <w:divBdr>
                <w:top w:val="none" w:sz="0" w:space="0" w:color="auto"/>
                <w:left w:val="none" w:sz="0" w:space="0" w:color="auto"/>
                <w:bottom w:val="none" w:sz="0" w:space="0" w:color="auto"/>
                <w:right w:val="none" w:sz="0" w:space="0" w:color="auto"/>
              </w:divBdr>
            </w:div>
            <w:div w:id="1748379119">
              <w:marLeft w:val="0"/>
              <w:marRight w:val="0"/>
              <w:marTop w:val="0"/>
              <w:marBottom w:val="0"/>
              <w:divBdr>
                <w:top w:val="none" w:sz="0" w:space="0" w:color="auto"/>
                <w:left w:val="none" w:sz="0" w:space="0" w:color="auto"/>
                <w:bottom w:val="none" w:sz="0" w:space="0" w:color="auto"/>
                <w:right w:val="none" w:sz="0" w:space="0" w:color="auto"/>
              </w:divBdr>
            </w:div>
            <w:div w:id="1880432752">
              <w:marLeft w:val="0"/>
              <w:marRight w:val="0"/>
              <w:marTop w:val="0"/>
              <w:marBottom w:val="0"/>
              <w:divBdr>
                <w:top w:val="none" w:sz="0" w:space="0" w:color="auto"/>
                <w:left w:val="none" w:sz="0" w:space="0" w:color="auto"/>
                <w:bottom w:val="none" w:sz="0" w:space="0" w:color="auto"/>
                <w:right w:val="none" w:sz="0" w:space="0" w:color="auto"/>
              </w:divBdr>
            </w:div>
          </w:divsChild>
        </w:div>
        <w:div w:id="1740514144">
          <w:marLeft w:val="0"/>
          <w:marRight w:val="0"/>
          <w:marTop w:val="0"/>
          <w:marBottom w:val="0"/>
          <w:divBdr>
            <w:top w:val="none" w:sz="0" w:space="0" w:color="auto"/>
            <w:left w:val="none" w:sz="0" w:space="0" w:color="auto"/>
            <w:bottom w:val="none" w:sz="0" w:space="0" w:color="auto"/>
            <w:right w:val="none" w:sz="0" w:space="0" w:color="auto"/>
          </w:divBdr>
          <w:divsChild>
            <w:div w:id="210653095">
              <w:marLeft w:val="0"/>
              <w:marRight w:val="0"/>
              <w:marTop w:val="0"/>
              <w:marBottom w:val="0"/>
              <w:divBdr>
                <w:top w:val="none" w:sz="0" w:space="0" w:color="auto"/>
                <w:left w:val="none" w:sz="0" w:space="0" w:color="auto"/>
                <w:bottom w:val="none" w:sz="0" w:space="0" w:color="auto"/>
                <w:right w:val="none" w:sz="0" w:space="0" w:color="auto"/>
              </w:divBdr>
            </w:div>
          </w:divsChild>
        </w:div>
        <w:div w:id="1743717704">
          <w:marLeft w:val="0"/>
          <w:marRight w:val="0"/>
          <w:marTop w:val="0"/>
          <w:marBottom w:val="0"/>
          <w:divBdr>
            <w:top w:val="none" w:sz="0" w:space="0" w:color="auto"/>
            <w:left w:val="none" w:sz="0" w:space="0" w:color="auto"/>
            <w:bottom w:val="none" w:sz="0" w:space="0" w:color="auto"/>
            <w:right w:val="none" w:sz="0" w:space="0" w:color="auto"/>
          </w:divBdr>
          <w:divsChild>
            <w:div w:id="270014525">
              <w:marLeft w:val="0"/>
              <w:marRight w:val="0"/>
              <w:marTop w:val="0"/>
              <w:marBottom w:val="0"/>
              <w:divBdr>
                <w:top w:val="none" w:sz="0" w:space="0" w:color="auto"/>
                <w:left w:val="none" w:sz="0" w:space="0" w:color="auto"/>
                <w:bottom w:val="none" w:sz="0" w:space="0" w:color="auto"/>
                <w:right w:val="none" w:sz="0" w:space="0" w:color="auto"/>
              </w:divBdr>
            </w:div>
          </w:divsChild>
        </w:div>
        <w:div w:id="1759255562">
          <w:marLeft w:val="0"/>
          <w:marRight w:val="0"/>
          <w:marTop w:val="0"/>
          <w:marBottom w:val="0"/>
          <w:divBdr>
            <w:top w:val="none" w:sz="0" w:space="0" w:color="auto"/>
            <w:left w:val="none" w:sz="0" w:space="0" w:color="auto"/>
            <w:bottom w:val="none" w:sz="0" w:space="0" w:color="auto"/>
            <w:right w:val="none" w:sz="0" w:space="0" w:color="auto"/>
          </w:divBdr>
          <w:divsChild>
            <w:div w:id="1134062302">
              <w:marLeft w:val="0"/>
              <w:marRight w:val="0"/>
              <w:marTop w:val="0"/>
              <w:marBottom w:val="0"/>
              <w:divBdr>
                <w:top w:val="none" w:sz="0" w:space="0" w:color="auto"/>
                <w:left w:val="none" w:sz="0" w:space="0" w:color="auto"/>
                <w:bottom w:val="none" w:sz="0" w:space="0" w:color="auto"/>
                <w:right w:val="none" w:sz="0" w:space="0" w:color="auto"/>
              </w:divBdr>
            </w:div>
            <w:div w:id="1580865427">
              <w:marLeft w:val="0"/>
              <w:marRight w:val="0"/>
              <w:marTop w:val="0"/>
              <w:marBottom w:val="0"/>
              <w:divBdr>
                <w:top w:val="none" w:sz="0" w:space="0" w:color="auto"/>
                <w:left w:val="none" w:sz="0" w:space="0" w:color="auto"/>
                <w:bottom w:val="none" w:sz="0" w:space="0" w:color="auto"/>
                <w:right w:val="none" w:sz="0" w:space="0" w:color="auto"/>
              </w:divBdr>
            </w:div>
          </w:divsChild>
        </w:div>
        <w:div w:id="1784423308">
          <w:marLeft w:val="0"/>
          <w:marRight w:val="0"/>
          <w:marTop w:val="0"/>
          <w:marBottom w:val="0"/>
          <w:divBdr>
            <w:top w:val="none" w:sz="0" w:space="0" w:color="auto"/>
            <w:left w:val="none" w:sz="0" w:space="0" w:color="auto"/>
            <w:bottom w:val="none" w:sz="0" w:space="0" w:color="auto"/>
            <w:right w:val="none" w:sz="0" w:space="0" w:color="auto"/>
          </w:divBdr>
          <w:divsChild>
            <w:div w:id="6252371">
              <w:marLeft w:val="0"/>
              <w:marRight w:val="0"/>
              <w:marTop w:val="0"/>
              <w:marBottom w:val="0"/>
              <w:divBdr>
                <w:top w:val="none" w:sz="0" w:space="0" w:color="auto"/>
                <w:left w:val="none" w:sz="0" w:space="0" w:color="auto"/>
                <w:bottom w:val="none" w:sz="0" w:space="0" w:color="auto"/>
                <w:right w:val="none" w:sz="0" w:space="0" w:color="auto"/>
              </w:divBdr>
            </w:div>
            <w:div w:id="692733726">
              <w:marLeft w:val="0"/>
              <w:marRight w:val="0"/>
              <w:marTop w:val="0"/>
              <w:marBottom w:val="0"/>
              <w:divBdr>
                <w:top w:val="none" w:sz="0" w:space="0" w:color="auto"/>
                <w:left w:val="none" w:sz="0" w:space="0" w:color="auto"/>
                <w:bottom w:val="none" w:sz="0" w:space="0" w:color="auto"/>
                <w:right w:val="none" w:sz="0" w:space="0" w:color="auto"/>
              </w:divBdr>
            </w:div>
            <w:div w:id="1975526560">
              <w:marLeft w:val="0"/>
              <w:marRight w:val="0"/>
              <w:marTop w:val="0"/>
              <w:marBottom w:val="0"/>
              <w:divBdr>
                <w:top w:val="none" w:sz="0" w:space="0" w:color="auto"/>
                <w:left w:val="none" w:sz="0" w:space="0" w:color="auto"/>
                <w:bottom w:val="none" w:sz="0" w:space="0" w:color="auto"/>
                <w:right w:val="none" w:sz="0" w:space="0" w:color="auto"/>
              </w:divBdr>
            </w:div>
          </w:divsChild>
        </w:div>
        <w:div w:id="1784611903">
          <w:marLeft w:val="0"/>
          <w:marRight w:val="0"/>
          <w:marTop w:val="0"/>
          <w:marBottom w:val="0"/>
          <w:divBdr>
            <w:top w:val="none" w:sz="0" w:space="0" w:color="auto"/>
            <w:left w:val="none" w:sz="0" w:space="0" w:color="auto"/>
            <w:bottom w:val="none" w:sz="0" w:space="0" w:color="auto"/>
            <w:right w:val="none" w:sz="0" w:space="0" w:color="auto"/>
          </w:divBdr>
          <w:divsChild>
            <w:div w:id="962812373">
              <w:marLeft w:val="0"/>
              <w:marRight w:val="0"/>
              <w:marTop w:val="0"/>
              <w:marBottom w:val="0"/>
              <w:divBdr>
                <w:top w:val="none" w:sz="0" w:space="0" w:color="auto"/>
                <w:left w:val="none" w:sz="0" w:space="0" w:color="auto"/>
                <w:bottom w:val="none" w:sz="0" w:space="0" w:color="auto"/>
                <w:right w:val="none" w:sz="0" w:space="0" w:color="auto"/>
              </w:divBdr>
            </w:div>
          </w:divsChild>
        </w:div>
        <w:div w:id="1788231641">
          <w:marLeft w:val="0"/>
          <w:marRight w:val="0"/>
          <w:marTop w:val="0"/>
          <w:marBottom w:val="0"/>
          <w:divBdr>
            <w:top w:val="none" w:sz="0" w:space="0" w:color="auto"/>
            <w:left w:val="none" w:sz="0" w:space="0" w:color="auto"/>
            <w:bottom w:val="none" w:sz="0" w:space="0" w:color="auto"/>
            <w:right w:val="none" w:sz="0" w:space="0" w:color="auto"/>
          </w:divBdr>
          <w:divsChild>
            <w:div w:id="215775720">
              <w:marLeft w:val="0"/>
              <w:marRight w:val="0"/>
              <w:marTop w:val="0"/>
              <w:marBottom w:val="0"/>
              <w:divBdr>
                <w:top w:val="none" w:sz="0" w:space="0" w:color="auto"/>
                <w:left w:val="none" w:sz="0" w:space="0" w:color="auto"/>
                <w:bottom w:val="none" w:sz="0" w:space="0" w:color="auto"/>
                <w:right w:val="none" w:sz="0" w:space="0" w:color="auto"/>
              </w:divBdr>
            </w:div>
          </w:divsChild>
        </w:div>
        <w:div w:id="1825046867">
          <w:marLeft w:val="0"/>
          <w:marRight w:val="0"/>
          <w:marTop w:val="0"/>
          <w:marBottom w:val="0"/>
          <w:divBdr>
            <w:top w:val="none" w:sz="0" w:space="0" w:color="auto"/>
            <w:left w:val="none" w:sz="0" w:space="0" w:color="auto"/>
            <w:bottom w:val="none" w:sz="0" w:space="0" w:color="auto"/>
            <w:right w:val="none" w:sz="0" w:space="0" w:color="auto"/>
          </w:divBdr>
          <w:divsChild>
            <w:div w:id="50812990">
              <w:marLeft w:val="0"/>
              <w:marRight w:val="0"/>
              <w:marTop w:val="0"/>
              <w:marBottom w:val="0"/>
              <w:divBdr>
                <w:top w:val="none" w:sz="0" w:space="0" w:color="auto"/>
                <w:left w:val="none" w:sz="0" w:space="0" w:color="auto"/>
                <w:bottom w:val="none" w:sz="0" w:space="0" w:color="auto"/>
                <w:right w:val="none" w:sz="0" w:space="0" w:color="auto"/>
              </w:divBdr>
            </w:div>
            <w:div w:id="1481582752">
              <w:marLeft w:val="0"/>
              <w:marRight w:val="0"/>
              <w:marTop w:val="0"/>
              <w:marBottom w:val="0"/>
              <w:divBdr>
                <w:top w:val="none" w:sz="0" w:space="0" w:color="auto"/>
                <w:left w:val="none" w:sz="0" w:space="0" w:color="auto"/>
                <w:bottom w:val="none" w:sz="0" w:space="0" w:color="auto"/>
                <w:right w:val="none" w:sz="0" w:space="0" w:color="auto"/>
              </w:divBdr>
            </w:div>
          </w:divsChild>
        </w:div>
        <w:div w:id="1854688317">
          <w:marLeft w:val="0"/>
          <w:marRight w:val="0"/>
          <w:marTop w:val="0"/>
          <w:marBottom w:val="0"/>
          <w:divBdr>
            <w:top w:val="none" w:sz="0" w:space="0" w:color="auto"/>
            <w:left w:val="none" w:sz="0" w:space="0" w:color="auto"/>
            <w:bottom w:val="none" w:sz="0" w:space="0" w:color="auto"/>
            <w:right w:val="none" w:sz="0" w:space="0" w:color="auto"/>
          </w:divBdr>
          <w:divsChild>
            <w:div w:id="995719790">
              <w:marLeft w:val="0"/>
              <w:marRight w:val="0"/>
              <w:marTop w:val="0"/>
              <w:marBottom w:val="0"/>
              <w:divBdr>
                <w:top w:val="none" w:sz="0" w:space="0" w:color="auto"/>
                <w:left w:val="none" w:sz="0" w:space="0" w:color="auto"/>
                <w:bottom w:val="none" w:sz="0" w:space="0" w:color="auto"/>
                <w:right w:val="none" w:sz="0" w:space="0" w:color="auto"/>
              </w:divBdr>
            </w:div>
          </w:divsChild>
        </w:div>
        <w:div w:id="1865750330">
          <w:marLeft w:val="0"/>
          <w:marRight w:val="0"/>
          <w:marTop w:val="0"/>
          <w:marBottom w:val="0"/>
          <w:divBdr>
            <w:top w:val="none" w:sz="0" w:space="0" w:color="auto"/>
            <w:left w:val="none" w:sz="0" w:space="0" w:color="auto"/>
            <w:bottom w:val="none" w:sz="0" w:space="0" w:color="auto"/>
            <w:right w:val="none" w:sz="0" w:space="0" w:color="auto"/>
          </w:divBdr>
          <w:divsChild>
            <w:div w:id="1966233485">
              <w:marLeft w:val="0"/>
              <w:marRight w:val="0"/>
              <w:marTop w:val="0"/>
              <w:marBottom w:val="0"/>
              <w:divBdr>
                <w:top w:val="none" w:sz="0" w:space="0" w:color="auto"/>
                <w:left w:val="none" w:sz="0" w:space="0" w:color="auto"/>
                <w:bottom w:val="none" w:sz="0" w:space="0" w:color="auto"/>
                <w:right w:val="none" w:sz="0" w:space="0" w:color="auto"/>
              </w:divBdr>
            </w:div>
          </w:divsChild>
        </w:div>
        <w:div w:id="1882209879">
          <w:marLeft w:val="0"/>
          <w:marRight w:val="0"/>
          <w:marTop w:val="0"/>
          <w:marBottom w:val="0"/>
          <w:divBdr>
            <w:top w:val="none" w:sz="0" w:space="0" w:color="auto"/>
            <w:left w:val="none" w:sz="0" w:space="0" w:color="auto"/>
            <w:bottom w:val="none" w:sz="0" w:space="0" w:color="auto"/>
            <w:right w:val="none" w:sz="0" w:space="0" w:color="auto"/>
          </w:divBdr>
          <w:divsChild>
            <w:div w:id="449520579">
              <w:marLeft w:val="0"/>
              <w:marRight w:val="0"/>
              <w:marTop w:val="0"/>
              <w:marBottom w:val="0"/>
              <w:divBdr>
                <w:top w:val="none" w:sz="0" w:space="0" w:color="auto"/>
                <w:left w:val="none" w:sz="0" w:space="0" w:color="auto"/>
                <w:bottom w:val="none" w:sz="0" w:space="0" w:color="auto"/>
                <w:right w:val="none" w:sz="0" w:space="0" w:color="auto"/>
              </w:divBdr>
            </w:div>
          </w:divsChild>
        </w:div>
        <w:div w:id="1900289463">
          <w:marLeft w:val="0"/>
          <w:marRight w:val="0"/>
          <w:marTop w:val="0"/>
          <w:marBottom w:val="0"/>
          <w:divBdr>
            <w:top w:val="none" w:sz="0" w:space="0" w:color="auto"/>
            <w:left w:val="none" w:sz="0" w:space="0" w:color="auto"/>
            <w:bottom w:val="none" w:sz="0" w:space="0" w:color="auto"/>
            <w:right w:val="none" w:sz="0" w:space="0" w:color="auto"/>
          </w:divBdr>
          <w:divsChild>
            <w:div w:id="361827741">
              <w:marLeft w:val="0"/>
              <w:marRight w:val="0"/>
              <w:marTop w:val="0"/>
              <w:marBottom w:val="0"/>
              <w:divBdr>
                <w:top w:val="none" w:sz="0" w:space="0" w:color="auto"/>
                <w:left w:val="none" w:sz="0" w:space="0" w:color="auto"/>
                <w:bottom w:val="none" w:sz="0" w:space="0" w:color="auto"/>
                <w:right w:val="none" w:sz="0" w:space="0" w:color="auto"/>
              </w:divBdr>
            </w:div>
            <w:div w:id="1255043950">
              <w:marLeft w:val="0"/>
              <w:marRight w:val="0"/>
              <w:marTop w:val="0"/>
              <w:marBottom w:val="0"/>
              <w:divBdr>
                <w:top w:val="none" w:sz="0" w:space="0" w:color="auto"/>
                <w:left w:val="none" w:sz="0" w:space="0" w:color="auto"/>
                <w:bottom w:val="none" w:sz="0" w:space="0" w:color="auto"/>
                <w:right w:val="none" w:sz="0" w:space="0" w:color="auto"/>
              </w:divBdr>
            </w:div>
          </w:divsChild>
        </w:div>
        <w:div w:id="1917783929">
          <w:marLeft w:val="0"/>
          <w:marRight w:val="0"/>
          <w:marTop w:val="0"/>
          <w:marBottom w:val="0"/>
          <w:divBdr>
            <w:top w:val="none" w:sz="0" w:space="0" w:color="auto"/>
            <w:left w:val="none" w:sz="0" w:space="0" w:color="auto"/>
            <w:bottom w:val="none" w:sz="0" w:space="0" w:color="auto"/>
            <w:right w:val="none" w:sz="0" w:space="0" w:color="auto"/>
          </w:divBdr>
          <w:divsChild>
            <w:div w:id="1438989453">
              <w:marLeft w:val="0"/>
              <w:marRight w:val="0"/>
              <w:marTop w:val="0"/>
              <w:marBottom w:val="0"/>
              <w:divBdr>
                <w:top w:val="none" w:sz="0" w:space="0" w:color="auto"/>
                <w:left w:val="none" w:sz="0" w:space="0" w:color="auto"/>
                <w:bottom w:val="none" w:sz="0" w:space="0" w:color="auto"/>
                <w:right w:val="none" w:sz="0" w:space="0" w:color="auto"/>
              </w:divBdr>
            </w:div>
            <w:div w:id="2037804156">
              <w:marLeft w:val="0"/>
              <w:marRight w:val="0"/>
              <w:marTop w:val="0"/>
              <w:marBottom w:val="0"/>
              <w:divBdr>
                <w:top w:val="none" w:sz="0" w:space="0" w:color="auto"/>
                <w:left w:val="none" w:sz="0" w:space="0" w:color="auto"/>
                <w:bottom w:val="none" w:sz="0" w:space="0" w:color="auto"/>
                <w:right w:val="none" w:sz="0" w:space="0" w:color="auto"/>
              </w:divBdr>
            </w:div>
          </w:divsChild>
        </w:div>
        <w:div w:id="1959948204">
          <w:marLeft w:val="0"/>
          <w:marRight w:val="0"/>
          <w:marTop w:val="0"/>
          <w:marBottom w:val="0"/>
          <w:divBdr>
            <w:top w:val="none" w:sz="0" w:space="0" w:color="auto"/>
            <w:left w:val="none" w:sz="0" w:space="0" w:color="auto"/>
            <w:bottom w:val="none" w:sz="0" w:space="0" w:color="auto"/>
            <w:right w:val="none" w:sz="0" w:space="0" w:color="auto"/>
          </w:divBdr>
          <w:divsChild>
            <w:div w:id="1400520077">
              <w:marLeft w:val="0"/>
              <w:marRight w:val="0"/>
              <w:marTop w:val="0"/>
              <w:marBottom w:val="0"/>
              <w:divBdr>
                <w:top w:val="none" w:sz="0" w:space="0" w:color="auto"/>
                <w:left w:val="none" w:sz="0" w:space="0" w:color="auto"/>
                <w:bottom w:val="none" w:sz="0" w:space="0" w:color="auto"/>
                <w:right w:val="none" w:sz="0" w:space="0" w:color="auto"/>
              </w:divBdr>
            </w:div>
            <w:div w:id="1468816300">
              <w:marLeft w:val="0"/>
              <w:marRight w:val="0"/>
              <w:marTop w:val="0"/>
              <w:marBottom w:val="0"/>
              <w:divBdr>
                <w:top w:val="none" w:sz="0" w:space="0" w:color="auto"/>
                <w:left w:val="none" w:sz="0" w:space="0" w:color="auto"/>
                <w:bottom w:val="none" w:sz="0" w:space="0" w:color="auto"/>
                <w:right w:val="none" w:sz="0" w:space="0" w:color="auto"/>
              </w:divBdr>
            </w:div>
            <w:div w:id="1782796196">
              <w:marLeft w:val="0"/>
              <w:marRight w:val="0"/>
              <w:marTop w:val="0"/>
              <w:marBottom w:val="0"/>
              <w:divBdr>
                <w:top w:val="none" w:sz="0" w:space="0" w:color="auto"/>
                <w:left w:val="none" w:sz="0" w:space="0" w:color="auto"/>
                <w:bottom w:val="none" w:sz="0" w:space="0" w:color="auto"/>
                <w:right w:val="none" w:sz="0" w:space="0" w:color="auto"/>
              </w:divBdr>
            </w:div>
          </w:divsChild>
        </w:div>
        <w:div w:id="2010253532">
          <w:marLeft w:val="0"/>
          <w:marRight w:val="0"/>
          <w:marTop w:val="0"/>
          <w:marBottom w:val="0"/>
          <w:divBdr>
            <w:top w:val="none" w:sz="0" w:space="0" w:color="auto"/>
            <w:left w:val="none" w:sz="0" w:space="0" w:color="auto"/>
            <w:bottom w:val="none" w:sz="0" w:space="0" w:color="auto"/>
            <w:right w:val="none" w:sz="0" w:space="0" w:color="auto"/>
          </w:divBdr>
          <w:divsChild>
            <w:div w:id="1143935387">
              <w:marLeft w:val="0"/>
              <w:marRight w:val="0"/>
              <w:marTop w:val="0"/>
              <w:marBottom w:val="0"/>
              <w:divBdr>
                <w:top w:val="none" w:sz="0" w:space="0" w:color="auto"/>
                <w:left w:val="none" w:sz="0" w:space="0" w:color="auto"/>
                <w:bottom w:val="none" w:sz="0" w:space="0" w:color="auto"/>
                <w:right w:val="none" w:sz="0" w:space="0" w:color="auto"/>
              </w:divBdr>
            </w:div>
          </w:divsChild>
        </w:div>
        <w:div w:id="2021925510">
          <w:marLeft w:val="0"/>
          <w:marRight w:val="0"/>
          <w:marTop w:val="0"/>
          <w:marBottom w:val="0"/>
          <w:divBdr>
            <w:top w:val="none" w:sz="0" w:space="0" w:color="auto"/>
            <w:left w:val="none" w:sz="0" w:space="0" w:color="auto"/>
            <w:bottom w:val="none" w:sz="0" w:space="0" w:color="auto"/>
            <w:right w:val="none" w:sz="0" w:space="0" w:color="auto"/>
          </w:divBdr>
          <w:divsChild>
            <w:div w:id="489366228">
              <w:marLeft w:val="0"/>
              <w:marRight w:val="0"/>
              <w:marTop w:val="0"/>
              <w:marBottom w:val="0"/>
              <w:divBdr>
                <w:top w:val="none" w:sz="0" w:space="0" w:color="auto"/>
                <w:left w:val="none" w:sz="0" w:space="0" w:color="auto"/>
                <w:bottom w:val="none" w:sz="0" w:space="0" w:color="auto"/>
                <w:right w:val="none" w:sz="0" w:space="0" w:color="auto"/>
              </w:divBdr>
            </w:div>
            <w:div w:id="636112054">
              <w:marLeft w:val="0"/>
              <w:marRight w:val="0"/>
              <w:marTop w:val="0"/>
              <w:marBottom w:val="0"/>
              <w:divBdr>
                <w:top w:val="none" w:sz="0" w:space="0" w:color="auto"/>
                <w:left w:val="none" w:sz="0" w:space="0" w:color="auto"/>
                <w:bottom w:val="none" w:sz="0" w:space="0" w:color="auto"/>
                <w:right w:val="none" w:sz="0" w:space="0" w:color="auto"/>
              </w:divBdr>
            </w:div>
          </w:divsChild>
        </w:div>
        <w:div w:id="2033604799">
          <w:marLeft w:val="0"/>
          <w:marRight w:val="0"/>
          <w:marTop w:val="0"/>
          <w:marBottom w:val="0"/>
          <w:divBdr>
            <w:top w:val="none" w:sz="0" w:space="0" w:color="auto"/>
            <w:left w:val="none" w:sz="0" w:space="0" w:color="auto"/>
            <w:bottom w:val="none" w:sz="0" w:space="0" w:color="auto"/>
            <w:right w:val="none" w:sz="0" w:space="0" w:color="auto"/>
          </w:divBdr>
          <w:divsChild>
            <w:div w:id="1336305314">
              <w:marLeft w:val="0"/>
              <w:marRight w:val="0"/>
              <w:marTop w:val="0"/>
              <w:marBottom w:val="0"/>
              <w:divBdr>
                <w:top w:val="none" w:sz="0" w:space="0" w:color="auto"/>
                <w:left w:val="none" w:sz="0" w:space="0" w:color="auto"/>
                <w:bottom w:val="none" w:sz="0" w:space="0" w:color="auto"/>
                <w:right w:val="none" w:sz="0" w:space="0" w:color="auto"/>
              </w:divBdr>
            </w:div>
          </w:divsChild>
        </w:div>
        <w:div w:id="2036150981">
          <w:marLeft w:val="0"/>
          <w:marRight w:val="0"/>
          <w:marTop w:val="0"/>
          <w:marBottom w:val="0"/>
          <w:divBdr>
            <w:top w:val="none" w:sz="0" w:space="0" w:color="auto"/>
            <w:left w:val="none" w:sz="0" w:space="0" w:color="auto"/>
            <w:bottom w:val="none" w:sz="0" w:space="0" w:color="auto"/>
            <w:right w:val="none" w:sz="0" w:space="0" w:color="auto"/>
          </w:divBdr>
          <w:divsChild>
            <w:div w:id="1085106485">
              <w:marLeft w:val="0"/>
              <w:marRight w:val="0"/>
              <w:marTop w:val="0"/>
              <w:marBottom w:val="0"/>
              <w:divBdr>
                <w:top w:val="none" w:sz="0" w:space="0" w:color="auto"/>
                <w:left w:val="none" w:sz="0" w:space="0" w:color="auto"/>
                <w:bottom w:val="none" w:sz="0" w:space="0" w:color="auto"/>
                <w:right w:val="none" w:sz="0" w:space="0" w:color="auto"/>
              </w:divBdr>
            </w:div>
            <w:div w:id="1115639343">
              <w:marLeft w:val="0"/>
              <w:marRight w:val="0"/>
              <w:marTop w:val="0"/>
              <w:marBottom w:val="0"/>
              <w:divBdr>
                <w:top w:val="none" w:sz="0" w:space="0" w:color="auto"/>
                <w:left w:val="none" w:sz="0" w:space="0" w:color="auto"/>
                <w:bottom w:val="none" w:sz="0" w:space="0" w:color="auto"/>
                <w:right w:val="none" w:sz="0" w:space="0" w:color="auto"/>
              </w:divBdr>
            </w:div>
          </w:divsChild>
        </w:div>
        <w:div w:id="2067222500">
          <w:marLeft w:val="0"/>
          <w:marRight w:val="0"/>
          <w:marTop w:val="0"/>
          <w:marBottom w:val="0"/>
          <w:divBdr>
            <w:top w:val="none" w:sz="0" w:space="0" w:color="auto"/>
            <w:left w:val="none" w:sz="0" w:space="0" w:color="auto"/>
            <w:bottom w:val="none" w:sz="0" w:space="0" w:color="auto"/>
            <w:right w:val="none" w:sz="0" w:space="0" w:color="auto"/>
          </w:divBdr>
          <w:divsChild>
            <w:div w:id="1123963169">
              <w:marLeft w:val="0"/>
              <w:marRight w:val="0"/>
              <w:marTop w:val="0"/>
              <w:marBottom w:val="0"/>
              <w:divBdr>
                <w:top w:val="none" w:sz="0" w:space="0" w:color="auto"/>
                <w:left w:val="none" w:sz="0" w:space="0" w:color="auto"/>
                <w:bottom w:val="none" w:sz="0" w:space="0" w:color="auto"/>
                <w:right w:val="none" w:sz="0" w:space="0" w:color="auto"/>
              </w:divBdr>
            </w:div>
            <w:div w:id="1893807560">
              <w:marLeft w:val="0"/>
              <w:marRight w:val="0"/>
              <w:marTop w:val="0"/>
              <w:marBottom w:val="0"/>
              <w:divBdr>
                <w:top w:val="none" w:sz="0" w:space="0" w:color="auto"/>
                <w:left w:val="none" w:sz="0" w:space="0" w:color="auto"/>
                <w:bottom w:val="none" w:sz="0" w:space="0" w:color="auto"/>
                <w:right w:val="none" w:sz="0" w:space="0" w:color="auto"/>
              </w:divBdr>
            </w:div>
          </w:divsChild>
        </w:div>
        <w:div w:id="2133743108">
          <w:marLeft w:val="0"/>
          <w:marRight w:val="0"/>
          <w:marTop w:val="0"/>
          <w:marBottom w:val="0"/>
          <w:divBdr>
            <w:top w:val="none" w:sz="0" w:space="0" w:color="auto"/>
            <w:left w:val="none" w:sz="0" w:space="0" w:color="auto"/>
            <w:bottom w:val="none" w:sz="0" w:space="0" w:color="auto"/>
            <w:right w:val="none" w:sz="0" w:space="0" w:color="auto"/>
          </w:divBdr>
          <w:divsChild>
            <w:div w:id="49312196">
              <w:marLeft w:val="0"/>
              <w:marRight w:val="0"/>
              <w:marTop w:val="0"/>
              <w:marBottom w:val="0"/>
              <w:divBdr>
                <w:top w:val="none" w:sz="0" w:space="0" w:color="auto"/>
                <w:left w:val="none" w:sz="0" w:space="0" w:color="auto"/>
                <w:bottom w:val="none" w:sz="0" w:space="0" w:color="auto"/>
                <w:right w:val="none" w:sz="0" w:space="0" w:color="auto"/>
              </w:divBdr>
            </w:div>
            <w:div w:id="284115512">
              <w:marLeft w:val="0"/>
              <w:marRight w:val="0"/>
              <w:marTop w:val="0"/>
              <w:marBottom w:val="0"/>
              <w:divBdr>
                <w:top w:val="none" w:sz="0" w:space="0" w:color="auto"/>
                <w:left w:val="none" w:sz="0" w:space="0" w:color="auto"/>
                <w:bottom w:val="none" w:sz="0" w:space="0" w:color="auto"/>
                <w:right w:val="none" w:sz="0" w:space="0" w:color="auto"/>
              </w:divBdr>
            </w:div>
          </w:divsChild>
        </w:div>
        <w:div w:id="2143838215">
          <w:marLeft w:val="0"/>
          <w:marRight w:val="0"/>
          <w:marTop w:val="0"/>
          <w:marBottom w:val="0"/>
          <w:divBdr>
            <w:top w:val="none" w:sz="0" w:space="0" w:color="auto"/>
            <w:left w:val="none" w:sz="0" w:space="0" w:color="auto"/>
            <w:bottom w:val="none" w:sz="0" w:space="0" w:color="auto"/>
            <w:right w:val="none" w:sz="0" w:space="0" w:color="auto"/>
          </w:divBdr>
          <w:divsChild>
            <w:div w:id="151272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3004">
      <w:bodyDiv w:val="1"/>
      <w:marLeft w:val="0"/>
      <w:marRight w:val="0"/>
      <w:marTop w:val="0"/>
      <w:marBottom w:val="0"/>
      <w:divBdr>
        <w:top w:val="none" w:sz="0" w:space="0" w:color="auto"/>
        <w:left w:val="none" w:sz="0" w:space="0" w:color="auto"/>
        <w:bottom w:val="none" w:sz="0" w:space="0" w:color="auto"/>
        <w:right w:val="none" w:sz="0" w:space="0" w:color="auto"/>
      </w:divBdr>
      <w:divsChild>
        <w:div w:id="6950217">
          <w:marLeft w:val="0"/>
          <w:marRight w:val="0"/>
          <w:marTop w:val="0"/>
          <w:marBottom w:val="0"/>
          <w:divBdr>
            <w:top w:val="none" w:sz="0" w:space="0" w:color="auto"/>
            <w:left w:val="none" w:sz="0" w:space="0" w:color="auto"/>
            <w:bottom w:val="none" w:sz="0" w:space="0" w:color="auto"/>
            <w:right w:val="none" w:sz="0" w:space="0" w:color="auto"/>
          </w:divBdr>
          <w:divsChild>
            <w:div w:id="79105492">
              <w:marLeft w:val="0"/>
              <w:marRight w:val="0"/>
              <w:marTop w:val="0"/>
              <w:marBottom w:val="0"/>
              <w:divBdr>
                <w:top w:val="none" w:sz="0" w:space="0" w:color="auto"/>
                <w:left w:val="none" w:sz="0" w:space="0" w:color="auto"/>
                <w:bottom w:val="none" w:sz="0" w:space="0" w:color="auto"/>
                <w:right w:val="none" w:sz="0" w:space="0" w:color="auto"/>
              </w:divBdr>
            </w:div>
            <w:div w:id="783498735">
              <w:marLeft w:val="0"/>
              <w:marRight w:val="0"/>
              <w:marTop w:val="0"/>
              <w:marBottom w:val="0"/>
              <w:divBdr>
                <w:top w:val="none" w:sz="0" w:space="0" w:color="auto"/>
                <w:left w:val="none" w:sz="0" w:space="0" w:color="auto"/>
                <w:bottom w:val="none" w:sz="0" w:space="0" w:color="auto"/>
                <w:right w:val="none" w:sz="0" w:space="0" w:color="auto"/>
              </w:divBdr>
            </w:div>
          </w:divsChild>
        </w:div>
        <w:div w:id="63837668">
          <w:marLeft w:val="0"/>
          <w:marRight w:val="0"/>
          <w:marTop w:val="0"/>
          <w:marBottom w:val="0"/>
          <w:divBdr>
            <w:top w:val="none" w:sz="0" w:space="0" w:color="auto"/>
            <w:left w:val="none" w:sz="0" w:space="0" w:color="auto"/>
            <w:bottom w:val="none" w:sz="0" w:space="0" w:color="auto"/>
            <w:right w:val="none" w:sz="0" w:space="0" w:color="auto"/>
          </w:divBdr>
          <w:divsChild>
            <w:div w:id="830869849">
              <w:marLeft w:val="0"/>
              <w:marRight w:val="0"/>
              <w:marTop w:val="0"/>
              <w:marBottom w:val="0"/>
              <w:divBdr>
                <w:top w:val="none" w:sz="0" w:space="0" w:color="auto"/>
                <w:left w:val="none" w:sz="0" w:space="0" w:color="auto"/>
                <w:bottom w:val="none" w:sz="0" w:space="0" w:color="auto"/>
                <w:right w:val="none" w:sz="0" w:space="0" w:color="auto"/>
              </w:divBdr>
            </w:div>
            <w:div w:id="2110152125">
              <w:marLeft w:val="0"/>
              <w:marRight w:val="0"/>
              <w:marTop w:val="0"/>
              <w:marBottom w:val="0"/>
              <w:divBdr>
                <w:top w:val="none" w:sz="0" w:space="0" w:color="auto"/>
                <w:left w:val="none" w:sz="0" w:space="0" w:color="auto"/>
                <w:bottom w:val="none" w:sz="0" w:space="0" w:color="auto"/>
                <w:right w:val="none" w:sz="0" w:space="0" w:color="auto"/>
              </w:divBdr>
            </w:div>
          </w:divsChild>
        </w:div>
        <w:div w:id="104929737">
          <w:marLeft w:val="0"/>
          <w:marRight w:val="0"/>
          <w:marTop w:val="0"/>
          <w:marBottom w:val="0"/>
          <w:divBdr>
            <w:top w:val="none" w:sz="0" w:space="0" w:color="auto"/>
            <w:left w:val="none" w:sz="0" w:space="0" w:color="auto"/>
            <w:bottom w:val="none" w:sz="0" w:space="0" w:color="auto"/>
            <w:right w:val="none" w:sz="0" w:space="0" w:color="auto"/>
          </w:divBdr>
          <w:divsChild>
            <w:div w:id="967473050">
              <w:marLeft w:val="0"/>
              <w:marRight w:val="0"/>
              <w:marTop w:val="0"/>
              <w:marBottom w:val="0"/>
              <w:divBdr>
                <w:top w:val="none" w:sz="0" w:space="0" w:color="auto"/>
                <w:left w:val="none" w:sz="0" w:space="0" w:color="auto"/>
                <w:bottom w:val="none" w:sz="0" w:space="0" w:color="auto"/>
                <w:right w:val="none" w:sz="0" w:space="0" w:color="auto"/>
              </w:divBdr>
            </w:div>
            <w:div w:id="1449884752">
              <w:marLeft w:val="0"/>
              <w:marRight w:val="0"/>
              <w:marTop w:val="0"/>
              <w:marBottom w:val="0"/>
              <w:divBdr>
                <w:top w:val="none" w:sz="0" w:space="0" w:color="auto"/>
                <w:left w:val="none" w:sz="0" w:space="0" w:color="auto"/>
                <w:bottom w:val="none" w:sz="0" w:space="0" w:color="auto"/>
                <w:right w:val="none" w:sz="0" w:space="0" w:color="auto"/>
              </w:divBdr>
            </w:div>
          </w:divsChild>
        </w:div>
        <w:div w:id="108013117">
          <w:marLeft w:val="0"/>
          <w:marRight w:val="0"/>
          <w:marTop w:val="0"/>
          <w:marBottom w:val="0"/>
          <w:divBdr>
            <w:top w:val="none" w:sz="0" w:space="0" w:color="auto"/>
            <w:left w:val="none" w:sz="0" w:space="0" w:color="auto"/>
            <w:bottom w:val="none" w:sz="0" w:space="0" w:color="auto"/>
            <w:right w:val="none" w:sz="0" w:space="0" w:color="auto"/>
          </w:divBdr>
          <w:divsChild>
            <w:div w:id="915748664">
              <w:marLeft w:val="0"/>
              <w:marRight w:val="0"/>
              <w:marTop w:val="0"/>
              <w:marBottom w:val="0"/>
              <w:divBdr>
                <w:top w:val="none" w:sz="0" w:space="0" w:color="auto"/>
                <w:left w:val="none" w:sz="0" w:space="0" w:color="auto"/>
                <w:bottom w:val="none" w:sz="0" w:space="0" w:color="auto"/>
                <w:right w:val="none" w:sz="0" w:space="0" w:color="auto"/>
              </w:divBdr>
            </w:div>
          </w:divsChild>
        </w:div>
        <w:div w:id="110321491">
          <w:marLeft w:val="0"/>
          <w:marRight w:val="0"/>
          <w:marTop w:val="0"/>
          <w:marBottom w:val="0"/>
          <w:divBdr>
            <w:top w:val="none" w:sz="0" w:space="0" w:color="auto"/>
            <w:left w:val="none" w:sz="0" w:space="0" w:color="auto"/>
            <w:bottom w:val="none" w:sz="0" w:space="0" w:color="auto"/>
            <w:right w:val="none" w:sz="0" w:space="0" w:color="auto"/>
          </w:divBdr>
          <w:divsChild>
            <w:div w:id="1022826511">
              <w:marLeft w:val="0"/>
              <w:marRight w:val="0"/>
              <w:marTop w:val="0"/>
              <w:marBottom w:val="0"/>
              <w:divBdr>
                <w:top w:val="none" w:sz="0" w:space="0" w:color="auto"/>
                <w:left w:val="none" w:sz="0" w:space="0" w:color="auto"/>
                <w:bottom w:val="none" w:sz="0" w:space="0" w:color="auto"/>
                <w:right w:val="none" w:sz="0" w:space="0" w:color="auto"/>
              </w:divBdr>
            </w:div>
          </w:divsChild>
        </w:div>
        <w:div w:id="111096382">
          <w:marLeft w:val="0"/>
          <w:marRight w:val="0"/>
          <w:marTop w:val="0"/>
          <w:marBottom w:val="0"/>
          <w:divBdr>
            <w:top w:val="none" w:sz="0" w:space="0" w:color="auto"/>
            <w:left w:val="none" w:sz="0" w:space="0" w:color="auto"/>
            <w:bottom w:val="none" w:sz="0" w:space="0" w:color="auto"/>
            <w:right w:val="none" w:sz="0" w:space="0" w:color="auto"/>
          </w:divBdr>
          <w:divsChild>
            <w:div w:id="97680622">
              <w:marLeft w:val="0"/>
              <w:marRight w:val="0"/>
              <w:marTop w:val="0"/>
              <w:marBottom w:val="0"/>
              <w:divBdr>
                <w:top w:val="none" w:sz="0" w:space="0" w:color="auto"/>
                <w:left w:val="none" w:sz="0" w:space="0" w:color="auto"/>
                <w:bottom w:val="none" w:sz="0" w:space="0" w:color="auto"/>
                <w:right w:val="none" w:sz="0" w:space="0" w:color="auto"/>
              </w:divBdr>
            </w:div>
            <w:div w:id="1393961940">
              <w:marLeft w:val="0"/>
              <w:marRight w:val="0"/>
              <w:marTop w:val="0"/>
              <w:marBottom w:val="0"/>
              <w:divBdr>
                <w:top w:val="none" w:sz="0" w:space="0" w:color="auto"/>
                <w:left w:val="none" w:sz="0" w:space="0" w:color="auto"/>
                <w:bottom w:val="none" w:sz="0" w:space="0" w:color="auto"/>
                <w:right w:val="none" w:sz="0" w:space="0" w:color="auto"/>
              </w:divBdr>
            </w:div>
          </w:divsChild>
        </w:div>
        <w:div w:id="130905427">
          <w:marLeft w:val="0"/>
          <w:marRight w:val="0"/>
          <w:marTop w:val="0"/>
          <w:marBottom w:val="0"/>
          <w:divBdr>
            <w:top w:val="none" w:sz="0" w:space="0" w:color="auto"/>
            <w:left w:val="none" w:sz="0" w:space="0" w:color="auto"/>
            <w:bottom w:val="none" w:sz="0" w:space="0" w:color="auto"/>
            <w:right w:val="none" w:sz="0" w:space="0" w:color="auto"/>
          </w:divBdr>
          <w:divsChild>
            <w:div w:id="1710564678">
              <w:marLeft w:val="0"/>
              <w:marRight w:val="0"/>
              <w:marTop w:val="0"/>
              <w:marBottom w:val="0"/>
              <w:divBdr>
                <w:top w:val="none" w:sz="0" w:space="0" w:color="auto"/>
                <w:left w:val="none" w:sz="0" w:space="0" w:color="auto"/>
                <w:bottom w:val="none" w:sz="0" w:space="0" w:color="auto"/>
                <w:right w:val="none" w:sz="0" w:space="0" w:color="auto"/>
              </w:divBdr>
            </w:div>
          </w:divsChild>
        </w:div>
        <w:div w:id="152458461">
          <w:marLeft w:val="0"/>
          <w:marRight w:val="0"/>
          <w:marTop w:val="0"/>
          <w:marBottom w:val="0"/>
          <w:divBdr>
            <w:top w:val="none" w:sz="0" w:space="0" w:color="auto"/>
            <w:left w:val="none" w:sz="0" w:space="0" w:color="auto"/>
            <w:bottom w:val="none" w:sz="0" w:space="0" w:color="auto"/>
            <w:right w:val="none" w:sz="0" w:space="0" w:color="auto"/>
          </w:divBdr>
          <w:divsChild>
            <w:div w:id="1766607167">
              <w:marLeft w:val="0"/>
              <w:marRight w:val="0"/>
              <w:marTop w:val="0"/>
              <w:marBottom w:val="0"/>
              <w:divBdr>
                <w:top w:val="none" w:sz="0" w:space="0" w:color="auto"/>
                <w:left w:val="none" w:sz="0" w:space="0" w:color="auto"/>
                <w:bottom w:val="none" w:sz="0" w:space="0" w:color="auto"/>
                <w:right w:val="none" w:sz="0" w:space="0" w:color="auto"/>
              </w:divBdr>
            </w:div>
          </w:divsChild>
        </w:div>
        <w:div w:id="171839905">
          <w:marLeft w:val="0"/>
          <w:marRight w:val="0"/>
          <w:marTop w:val="0"/>
          <w:marBottom w:val="0"/>
          <w:divBdr>
            <w:top w:val="none" w:sz="0" w:space="0" w:color="auto"/>
            <w:left w:val="none" w:sz="0" w:space="0" w:color="auto"/>
            <w:bottom w:val="none" w:sz="0" w:space="0" w:color="auto"/>
            <w:right w:val="none" w:sz="0" w:space="0" w:color="auto"/>
          </w:divBdr>
          <w:divsChild>
            <w:div w:id="1630430352">
              <w:marLeft w:val="0"/>
              <w:marRight w:val="0"/>
              <w:marTop w:val="0"/>
              <w:marBottom w:val="0"/>
              <w:divBdr>
                <w:top w:val="none" w:sz="0" w:space="0" w:color="auto"/>
                <w:left w:val="none" w:sz="0" w:space="0" w:color="auto"/>
                <w:bottom w:val="none" w:sz="0" w:space="0" w:color="auto"/>
                <w:right w:val="none" w:sz="0" w:space="0" w:color="auto"/>
              </w:divBdr>
            </w:div>
          </w:divsChild>
        </w:div>
        <w:div w:id="172231333">
          <w:marLeft w:val="0"/>
          <w:marRight w:val="0"/>
          <w:marTop w:val="0"/>
          <w:marBottom w:val="0"/>
          <w:divBdr>
            <w:top w:val="none" w:sz="0" w:space="0" w:color="auto"/>
            <w:left w:val="none" w:sz="0" w:space="0" w:color="auto"/>
            <w:bottom w:val="none" w:sz="0" w:space="0" w:color="auto"/>
            <w:right w:val="none" w:sz="0" w:space="0" w:color="auto"/>
          </w:divBdr>
          <w:divsChild>
            <w:div w:id="159198802">
              <w:marLeft w:val="0"/>
              <w:marRight w:val="0"/>
              <w:marTop w:val="0"/>
              <w:marBottom w:val="0"/>
              <w:divBdr>
                <w:top w:val="none" w:sz="0" w:space="0" w:color="auto"/>
                <w:left w:val="none" w:sz="0" w:space="0" w:color="auto"/>
                <w:bottom w:val="none" w:sz="0" w:space="0" w:color="auto"/>
                <w:right w:val="none" w:sz="0" w:space="0" w:color="auto"/>
              </w:divBdr>
            </w:div>
            <w:div w:id="1262254863">
              <w:marLeft w:val="0"/>
              <w:marRight w:val="0"/>
              <w:marTop w:val="0"/>
              <w:marBottom w:val="0"/>
              <w:divBdr>
                <w:top w:val="none" w:sz="0" w:space="0" w:color="auto"/>
                <w:left w:val="none" w:sz="0" w:space="0" w:color="auto"/>
                <w:bottom w:val="none" w:sz="0" w:space="0" w:color="auto"/>
                <w:right w:val="none" w:sz="0" w:space="0" w:color="auto"/>
              </w:divBdr>
            </w:div>
          </w:divsChild>
        </w:div>
        <w:div w:id="178542134">
          <w:marLeft w:val="0"/>
          <w:marRight w:val="0"/>
          <w:marTop w:val="0"/>
          <w:marBottom w:val="0"/>
          <w:divBdr>
            <w:top w:val="none" w:sz="0" w:space="0" w:color="auto"/>
            <w:left w:val="none" w:sz="0" w:space="0" w:color="auto"/>
            <w:bottom w:val="none" w:sz="0" w:space="0" w:color="auto"/>
            <w:right w:val="none" w:sz="0" w:space="0" w:color="auto"/>
          </w:divBdr>
          <w:divsChild>
            <w:div w:id="1731223699">
              <w:marLeft w:val="0"/>
              <w:marRight w:val="0"/>
              <w:marTop w:val="0"/>
              <w:marBottom w:val="0"/>
              <w:divBdr>
                <w:top w:val="none" w:sz="0" w:space="0" w:color="auto"/>
                <w:left w:val="none" w:sz="0" w:space="0" w:color="auto"/>
                <w:bottom w:val="none" w:sz="0" w:space="0" w:color="auto"/>
                <w:right w:val="none" w:sz="0" w:space="0" w:color="auto"/>
              </w:divBdr>
            </w:div>
          </w:divsChild>
        </w:div>
        <w:div w:id="185366988">
          <w:marLeft w:val="0"/>
          <w:marRight w:val="0"/>
          <w:marTop w:val="0"/>
          <w:marBottom w:val="0"/>
          <w:divBdr>
            <w:top w:val="none" w:sz="0" w:space="0" w:color="auto"/>
            <w:left w:val="none" w:sz="0" w:space="0" w:color="auto"/>
            <w:bottom w:val="none" w:sz="0" w:space="0" w:color="auto"/>
            <w:right w:val="none" w:sz="0" w:space="0" w:color="auto"/>
          </w:divBdr>
          <w:divsChild>
            <w:div w:id="589390806">
              <w:marLeft w:val="0"/>
              <w:marRight w:val="0"/>
              <w:marTop w:val="0"/>
              <w:marBottom w:val="0"/>
              <w:divBdr>
                <w:top w:val="none" w:sz="0" w:space="0" w:color="auto"/>
                <w:left w:val="none" w:sz="0" w:space="0" w:color="auto"/>
                <w:bottom w:val="none" w:sz="0" w:space="0" w:color="auto"/>
                <w:right w:val="none" w:sz="0" w:space="0" w:color="auto"/>
              </w:divBdr>
            </w:div>
            <w:div w:id="1100952540">
              <w:marLeft w:val="0"/>
              <w:marRight w:val="0"/>
              <w:marTop w:val="0"/>
              <w:marBottom w:val="0"/>
              <w:divBdr>
                <w:top w:val="none" w:sz="0" w:space="0" w:color="auto"/>
                <w:left w:val="none" w:sz="0" w:space="0" w:color="auto"/>
                <w:bottom w:val="none" w:sz="0" w:space="0" w:color="auto"/>
                <w:right w:val="none" w:sz="0" w:space="0" w:color="auto"/>
              </w:divBdr>
            </w:div>
          </w:divsChild>
        </w:div>
        <w:div w:id="188491092">
          <w:marLeft w:val="0"/>
          <w:marRight w:val="0"/>
          <w:marTop w:val="0"/>
          <w:marBottom w:val="0"/>
          <w:divBdr>
            <w:top w:val="none" w:sz="0" w:space="0" w:color="auto"/>
            <w:left w:val="none" w:sz="0" w:space="0" w:color="auto"/>
            <w:bottom w:val="none" w:sz="0" w:space="0" w:color="auto"/>
            <w:right w:val="none" w:sz="0" w:space="0" w:color="auto"/>
          </w:divBdr>
          <w:divsChild>
            <w:div w:id="1802383777">
              <w:marLeft w:val="0"/>
              <w:marRight w:val="0"/>
              <w:marTop w:val="0"/>
              <w:marBottom w:val="0"/>
              <w:divBdr>
                <w:top w:val="none" w:sz="0" w:space="0" w:color="auto"/>
                <w:left w:val="none" w:sz="0" w:space="0" w:color="auto"/>
                <w:bottom w:val="none" w:sz="0" w:space="0" w:color="auto"/>
                <w:right w:val="none" w:sz="0" w:space="0" w:color="auto"/>
              </w:divBdr>
            </w:div>
          </w:divsChild>
        </w:div>
        <w:div w:id="189222176">
          <w:marLeft w:val="0"/>
          <w:marRight w:val="0"/>
          <w:marTop w:val="0"/>
          <w:marBottom w:val="0"/>
          <w:divBdr>
            <w:top w:val="none" w:sz="0" w:space="0" w:color="auto"/>
            <w:left w:val="none" w:sz="0" w:space="0" w:color="auto"/>
            <w:bottom w:val="none" w:sz="0" w:space="0" w:color="auto"/>
            <w:right w:val="none" w:sz="0" w:space="0" w:color="auto"/>
          </w:divBdr>
          <w:divsChild>
            <w:div w:id="420100532">
              <w:marLeft w:val="0"/>
              <w:marRight w:val="0"/>
              <w:marTop w:val="0"/>
              <w:marBottom w:val="0"/>
              <w:divBdr>
                <w:top w:val="none" w:sz="0" w:space="0" w:color="auto"/>
                <w:left w:val="none" w:sz="0" w:space="0" w:color="auto"/>
                <w:bottom w:val="none" w:sz="0" w:space="0" w:color="auto"/>
                <w:right w:val="none" w:sz="0" w:space="0" w:color="auto"/>
              </w:divBdr>
            </w:div>
            <w:div w:id="1152335433">
              <w:marLeft w:val="0"/>
              <w:marRight w:val="0"/>
              <w:marTop w:val="0"/>
              <w:marBottom w:val="0"/>
              <w:divBdr>
                <w:top w:val="none" w:sz="0" w:space="0" w:color="auto"/>
                <w:left w:val="none" w:sz="0" w:space="0" w:color="auto"/>
                <w:bottom w:val="none" w:sz="0" w:space="0" w:color="auto"/>
                <w:right w:val="none" w:sz="0" w:space="0" w:color="auto"/>
              </w:divBdr>
            </w:div>
          </w:divsChild>
        </w:div>
        <w:div w:id="190651262">
          <w:marLeft w:val="0"/>
          <w:marRight w:val="0"/>
          <w:marTop w:val="0"/>
          <w:marBottom w:val="0"/>
          <w:divBdr>
            <w:top w:val="none" w:sz="0" w:space="0" w:color="auto"/>
            <w:left w:val="none" w:sz="0" w:space="0" w:color="auto"/>
            <w:bottom w:val="none" w:sz="0" w:space="0" w:color="auto"/>
            <w:right w:val="none" w:sz="0" w:space="0" w:color="auto"/>
          </w:divBdr>
          <w:divsChild>
            <w:div w:id="1532651240">
              <w:marLeft w:val="0"/>
              <w:marRight w:val="0"/>
              <w:marTop w:val="0"/>
              <w:marBottom w:val="0"/>
              <w:divBdr>
                <w:top w:val="none" w:sz="0" w:space="0" w:color="auto"/>
                <w:left w:val="none" w:sz="0" w:space="0" w:color="auto"/>
                <w:bottom w:val="none" w:sz="0" w:space="0" w:color="auto"/>
                <w:right w:val="none" w:sz="0" w:space="0" w:color="auto"/>
              </w:divBdr>
            </w:div>
            <w:div w:id="1983387276">
              <w:marLeft w:val="0"/>
              <w:marRight w:val="0"/>
              <w:marTop w:val="0"/>
              <w:marBottom w:val="0"/>
              <w:divBdr>
                <w:top w:val="none" w:sz="0" w:space="0" w:color="auto"/>
                <w:left w:val="none" w:sz="0" w:space="0" w:color="auto"/>
                <w:bottom w:val="none" w:sz="0" w:space="0" w:color="auto"/>
                <w:right w:val="none" w:sz="0" w:space="0" w:color="auto"/>
              </w:divBdr>
            </w:div>
          </w:divsChild>
        </w:div>
        <w:div w:id="224069536">
          <w:marLeft w:val="0"/>
          <w:marRight w:val="0"/>
          <w:marTop w:val="0"/>
          <w:marBottom w:val="0"/>
          <w:divBdr>
            <w:top w:val="none" w:sz="0" w:space="0" w:color="auto"/>
            <w:left w:val="none" w:sz="0" w:space="0" w:color="auto"/>
            <w:bottom w:val="none" w:sz="0" w:space="0" w:color="auto"/>
            <w:right w:val="none" w:sz="0" w:space="0" w:color="auto"/>
          </w:divBdr>
          <w:divsChild>
            <w:div w:id="299306783">
              <w:marLeft w:val="0"/>
              <w:marRight w:val="0"/>
              <w:marTop w:val="0"/>
              <w:marBottom w:val="0"/>
              <w:divBdr>
                <w:top w:val="none" w:sz="0" w:space="0" w:color="auto"/>
                <w:left w:val="none" w:sz="0" w:space="0" w:color="auto"/>
                <w:bottom w:val="none" w:sz="0" w:space="0" w:color="auto"/>
                <w:right w:val="none" w:sz="0" w:space="0" w:color="auto"/>
              </w:divBdr>
            </w:div>
            <w:div w:id="572199691">
              <w:marLeft w:val="0"/>
              <w:marRight w:val="0"/>
              <w:marTop w:val="0"/>
              <w:marBottom w:val="0"/>
              <w:divBdr>
                <w:top w:val="none" w:sz="0" w:space="0" w:color="auto"/>
                <w:left w:val="none" w:sz="0" w:space="0" w:color="auto"/>
                <w:bottom w:val="none" w:sz="0" w:space="0" w:color="auto"/>
                <w:right w:val="none" w:sz="0" w:space="0" w:color="auto"/>
              </w:divBdr>
            </w:div>
          </w:divsChild>
        </w:div>
        <w:div w:id="230047265">
          <w:marLeft w:val="0"/>
          <w:marRight w:val="0"/>
          <w:marTop w:val="0"/>
          <w:marBottom w:val="0"/>
          <w:divBdr>
            <w:top w:val="none" w:sz="0" w:space="0" w:color="auto"/>
            <w:left w:val="none" w:sz="0" w:space="0" w:color="auto"/>
            <w:bottom w:val="none" w:sz="0" w:space="0" w:color="auto"/>
            <w:right w:val="none" w:sz="0" w:space="0" w:color="auto"/>
          </w:divBdr>
          <w:divsChild>
            <w:div w:id="536159967">
              <w:marLeft w:val="0"/>
              <w:marRight w:val="0"/>
              <w:marTop w:val="0"/>
              <w:marBottom w:val="0"/>
              <w:divBdr>
                <w:top w:val="none" w:sz="0" w:space="0" w:color="auto"/>
                <w:left w:val="none" w:sz="0" w:space="0" w:color="auto"/>
                <w:bottom w:val="none" w:sz="0" w:space="0" w:color="auto"/>
                <w:right w:val="none" w:sz="0" w:space="0" w:color="auto"/>
              </w:divBdr>
            </w:div>
            <w:div w:id="1380207762">
              <w:marLeft w:val="0"/>
              <w:marRight w:val="0"/>
              <w:marTop w:val="0"/>
              <w:marBottom w:val="0"/>
              <w:divBdr>
                <w:top w:val="none" w:sz="0" w:space="0" w:color="auto"/>
                <w:left w:val="none" w:sz="0" w:space="0" w:color="auto"/>
                <w:bottom w:val="none" w:sz="0" w:space="0" w:color="auto"/>
                <w:right w:val="none" w:sz="0" w:space="0" w:color="auto"/>
              </w:divBdr>
            </w:div>
          </w:divsChild>
        </w:div>
        <w:div w:id="260726139">
          <w:marLeft w:val="0"/>
          <w:marRight w:val="0"/>
          <w:marTop w:val="0"/>
          <w:marBottom w:val="0"/>
          <w:divBdr>
            <w:top w:val="none" w:sz="0" w:space="0" w:color="auto"/>
            <w:left w:val="none" w:sz="0" w:space="0" w:color="auto"/>
            <w:bottom w:val="none" w:sz="0" w:space="0" w:color="auto"/>
            <w:right w:val="none" w:sz="0" w:space="0" w:color="auto"/>
          </w:divBdr>
          <w:divsChild>
            <w:div w:id="426124584">
              <w:marLeft w:val="0"/>
              <w:marRight w:val="0"/>
              <w:marTop w:val="0"/>
              <w:marBottom w:val="0"/>
              <w:divBdr>
                <w:top w:val="none" w:sz="0" w:space="0" w:color="auto"/>
                <w:left w:val="none" w:sz="0" w:space="0" w:color="auto"/>
                <w:bottom w:val="none" w:sz="0" w:space="0" w:color="auto"/>
                <w:right w:val="none" w:sz="0" w:space="0" w:color="auto"/>
              </w:divBdr>
            </w:div>
            <w:div w:id="1892308828">
              <w:marLeft w:val="0"/>
              <w:marRight w:val="0"/>
              <w:marTop w:val="0"/>
              <w:marBottom w:val="0"/>
              <w:divBdr>
                <w:top w:val="none" w:sz="0" w:space="0" w:color="auto"/>
                <w:left w:val="none" w:sz="0" w:space="0" w:color="auto"/>
                <w:bottom w:val="none" w:sz="0" w:space="0" w:color="auto"/>
                <w:right w:val="none" w:sz="0" w:space="0" w:color="auto"/>
              </w:divBdr>
            </w:div>
          </w:divsChild>
        </w:div>
        <w:div w:id="269091882">
          <w:marLeft w:val="0"/>
          <w:marRight w:val="0"/>
          <w:marTop w:val="0"/>
          <w:marBottom w:val="0"/>
          <w:divBdr>
            <w:top w:val="none" w:sz="0" w:space="0" w:color="auto"/>
            <w:left w:val="none" w:sz="0" w:space="0" w:color="auto"/>
            <w:bottom w:val="none" w:sz="0" w:space="0" w:color="auto"/>
            <w:right w:val="none" w:sz="0" w:space="0" w:color="auto"/>
          </w:divBdr>
          <w:divsChild>
            <w:div w:id="1245798284">
              <w:marLeft w:val="0"/>
              <w:marRight w:val="0"/>
              <w:marTop w:val="0"/>
              <w:marBottom w:val="0"/>
              <w:divBdr>
                <w:top w:val="none" w:sz="0" w:space="0" w:color="auto"/>
                <w:left w:val="none" w:sz="0" w:space="0" w:color="auto"/>
                <w:bottom w:val="none" w:sz="0" w:space="0" w:color="auto"/>
                <w:right w:val="none" w:sz="0" w:space="0" w:color="auto"/>
              </w:divBdr>
            </w:div>
          </w:divsChild>
        </w:div>
        <w:div w:id="279730571">
          <w:marLeft w:val="0"/>
          <w:marRight w:val="0"/>
          <w:marTop w:val="0"/>
          <w:marBottom w:val="0"/>
          <w:divBdr>
            <w:top w:val="none" w:sz="0" w:space="0" w:color="auto"/>
            <w:left w:val="none" w:sz="0" w:space="0" w:color="auto"/>
            <w:bottom w:val="none" w:sz="0" w:space="0" w:color="auto"/>
            <w:right w:val="none" w:sz="0" w:space="0" w:color="auto"/>
          </w:divBdr>
          <w:divsChild>
            <w:div w:id="97063766">
              <w:marLeft w:val="0"/>
              <w:marRight w:val="0"/>
              <w:marTop w:val="0"/>
              <w:marBottom w:val="0"/>
              <w:divBdr>
                <w:top w:val="none" w:sz="0" w:space="0" w:color="auto"/>
                <w:left w:val="none" w:sz="0" w:space="0" w:color="auto"/>
                <w:bottom w:val="none" w:sz="0" w:space="0" w:color="auto"/>
                <w:right w:val="none" w:sz="0" w:space="0" w:color="auto"/>
              </w:divBdr>
            </w:div>
            <w:div w:id="1786457895">
              <w:marLeft w:val="0"/>
              <w:marRight w:val="0"/>
              <w:marTop w:val="0"/>
              <w:marBottom w:val="0"/>
              <w:divBdr>
                <w:top w:val="none" w:sz="0" w:space="0" w:color="auto"/>
                <w:left w:val="none" w:sz="0" w:space="0" w:color="auto"/>
                <w:bottom w:val="none" w:sz="0" w:space="0" w:color="auto"/>
                <w:right w:val="none" w:sz="0" w:space="0" w:color="auto"/>
              </w:divBdr>
            </w:div>
          </w:divsChild>
        </w:div>
        <w:div w:id="283117083">
          <w:marLeft w:val="0"/>
          <w:marRight w:val="0"/>
          <w:marTop w:val="0"/>
          <w:marBottom w:val="0"/>
          <w:divBdr>
            <w:top w:val="none" w:sz="0" w:space="0" w:color="auto"/>
            <w:left w:val="none" w:sz="0" w:space="0" w:color="auto"/>
            <w:bottom w:val="none" w:sz="0" w:space="0" w:color="auto"/>
            <w:right w:val="none" w:sz="0" w:space="0" w:color="auto"/>
          </w:divBdr>
          <w:divsChild>
            <w:div w:id="537862503">
              <w:marLeft w:val="0"/>
              <w:marRight w:val="0"/>
              <w:marTop w:val="0"/>
              <w:marBottom w:val="0"/>
              <w:divBdr>
                <w:top w:val="none" w:sz="0" w:space="0" w:color="auto"/>
                <w:left w:val="none" w:sz="0" w:space="0" w:color="auto"/>
                <w:bottom w:val="none" w:sz="0" w:space="0" w:color="auto"/>
                <w:right w:val="none" w:sz="0" w:space="0" w:color="auto"/>
              </w:divBdr>
            </w:div>
          </w:divsChild>
        </w:div>
        <w:div w:id="301427762">
          <w:marLeft w:val="0"/>
          <w:marRight w:val="0"/>
          <w:marTop w:val="0"/>
          <w:marBottom w:val="0"/>
          <w:divBdr>
            <w:top w:val="none" w:sz="0" w:space="0" w:color="auto"/>
            <w:left w:val="none" w:sz="0" w:space="0" w:color="auto"/>
            <w:bottom w:val="none" w:sz="0" w:space="0" w:color="auto"/>
            <w:right w:val="none" w:sz="0" w:space="0" w:color="auto"/>
          </w:divBdr>
          <w:divsChild>
            <w:div w:id="737753726">
              <w:marLeft w:val="0"/>
              <w:marRight w:val="0"/>
              <w:marTop w:val="0"/>
              <w:marBottom w:val="0"/>
              <w:divBdr>
                <w:top w:val="none" w:sz="0" w:space="0" w:color="auto"/>
                <w:left w:val="none" w:sz="0" w:space="0" w:color="auto"/>
                <w:bottom w:val="none" w:sz="0" w:space="0" w:color="auto"/>
                <w:right w:val="none" w:sz="0" w:space="0" w:color="auto"/>
              </w:divBdr>
            </w:div>
            <w:div w:id="1771662168">
              <w:marLeft w:val="0"/>
              <w:marRight w:val="0"/>
              <w:marTop w:val="0"/>
              <w:marBottom w:val="0"/>
              <w:divBdr>
                <w:top w:val="none" w:sz="0" w:space="0" w:color="auto"/>
                <w:left w:val="none" w:sz="0" w:space="0" w:color="auto"/>
                <w:bottom w:val="none" w:sz="0" w:space="0" w:color="auto"/>
                <w:right w:val="none" w:sz="0" w:space="0" w:color="auto"/>
              </w:divBdr>
            </w:div>
          </w:divsChild>
        </w:div>
        <w:div w:id="312637416">
          <w:marLeft w:val="0"/>
          <w:marRight w:val="0"/>
          <w:marTop w:val="0"/>
          <w:marBottom w:val="0"/>
          <w:divBdr>
            <w:top w:val="none" w:sz="0" w:space="0" w:color="auto"/>
            <w:left w:val="none" w:sz="0" w:space="0" w:color="auto"/>
            <w:bottom w:val="none" w:sz="0" w:space="0" w:color="auto"/>
            <w:right w:val="none" w:sz="0" w:space="0" w:color="auto"/>
          </w:divBdr>
          <w:divsChild>
            <w:div w:id="1056470105">
              <w:marLeft w:val="0"/>
              <w:marRight w:val="0"/>
              <w:marTop w:val="0"/>
              <w:marBottom w:val="0"/>
              <w:divBdr>
                <w:top w:val="none" w:sz="0" w:space="0" w:color="auto"/>
                <w:left w:val="none" w:sz="0" w:space="0" w:color="auto"/>
                <w:bottom w:val="none" w:sz="0" w:space="0" w:color="auto"/>
                <w:right w:val="none" w:sz="0" w:space="0" w:color="auto"/>
              </w:divBdr>
            </w:div>
          </w:divsChild>
        </w:div>
        <w:div w:id="340395149">
          <w:marLeft w:val="0"/>
          <w:marRight w:val="0"/>
          <w:marTop w:val="0"/>
          <w:marBottom w:val="0"/>
          <w:divBdr>
            <w:top w:val="none" w:sz="0" w:space="0" w:color="auto"/>
            <w:left w:val="none" w:sz="0" w:space="0" w:color="auto"/>
            <w:bottom w:val="none" w:sz="0" w:space="0" w:color="auto"/>
            <w:right w:val="none" w:sz="0" w:space="0" w:color="auto"/>
          </w:divBdr>
          <w:divsChild>
            <w:div w:id="1098332965">
              <w:marLeft w:val="0"/>
              <w:marRight w:val="0"/>
              <w:marTop w:val="0"/>
              <w:marBottom w:val="0"/>
              <w:divBdr>
                <w:top w:val="none" w:sz="0" w:space="0" w:color="auto"/>
                <w:left w:val="none" w:sz="0" w:space="0" w:color="auto"/>
                <w:bottom w:val="none" w:sz="0" w:space="0" w:color="auto"/>
                <w:right w:val="none" w:sz="0" w:space="0" w:color="auto"/>
              </w:divBdr>
            </w:div>
            <w:div w:id="1856966225">
              <w:marLeft w:val="0"/>
              <w:marRight w:val="0"/>
              <w:marTop w:val="0"/>
              <w:marBottom w:val="0"/>
              <w:divBdr>
                <w:top w:val="none" w:sz="0" w:space="0" w:color="auto"/>
                <w:left w:val="none" w:sz="0" w:space="0" w:color="auto"/>
                <w:bottom w:val="none" w:sz="0" w:space="0" w:color="auto"/>
                <w:right w:val="none" w:sz="0" w:space="0" w:color="auto"/>
              </w:divBdr>
            </w:div>
          </w:divsChild>
        </w:div>
        <w:div w:id="349338075">
          <w:marLeft w:val="0"/>
          <w:marRight w:val="0"/>
          <w:marTop w:val="0"/>
          <w:marBottom w:val="0"/>
          <w:divBdr>
            <w:top w:val="none" w:sz="0" w:space="0" w:color="auto"/>
            <w:left w:val="none" w:sz="0" w:space="0" w:color="auto"/>
            <w:bottom w:val="none" w:sz="0" w:space="0" w:color="auto"/>
            <w:right w:val="none" w:sz="0" w:space="0" w:color="auto"/>
          </w:divBdr>
          <w:divsChild>
            <w:div w:id="875384651">
              <w:marLeft w:val="0"/>
              <w:marRight w:val="0"/>
              <w:marTop w:val="0"/>
              <w:marBottom w:val="0"/>
              <w:divBdr>
                <w:top w:val="none" w:sz="0" w:space="0" w:color="auto"/>
                <w:left w:val="none" w:sz="0" w:space="0" w:color="auto"/>
                <w:bottom w:val="none" w:sz="0" w:space="0" w:color="auto"/>
                <w:right w:val="none" w:sz="0" w:space="0" w:color="auto"/>
              </w:divBdr>
            </w:div>
          </w:divsChild>
        </w:div>
        <w:div w:id="417291070">
          <w:marLeft w:val="0"/>
          <w:marRight w:val="0"/>
          <w:marTop w:val="0"/>
          <w:marBottom w:val="0"/>
          <w:divBdr>
            <w:top w:val="none" w:sz="0" w:space="0" w:color="auto"/>
            <w:left w:val="none" w:sz="0" w:space="0" w:color="auto"/>
            <w:bottom w:val="none" w:sz="0" w:space="0" w:color="auto"/>
            <w:right w:val="none" w:sz="0" w:space="0" w:color="auto"/>
          </w:divBdr>
          <w:divsChild>
            <w:div w:id="1004163715">
              <w:marLeft w:val="0"/>
              <w:marRight w:val="0"/>
              <w:marTop w:val="0"/>
              <w:marBottom w:val="0"/>
              <w:divBdr>
                <w:top w:val="none" w:sz="0" w:space="0" w:color="auto"/>
                <w:left w:val="none" w:sz="0" w:space="0" w:color="auto"/>
                <w:bottom w:val="none" w:sz="0" w:space="0" w:color="auto"/>
                <w:right w:val="none" w:sz="0" w:space="0" w:color="auto"/>
              </w:divBdr>
            </w:div>
          </w:divsChild>
        </w:div>
        <w:div w:id="440150553">
          <w:marLeft w:val="0"/>
          <w:marRight w:val="0"/>
          <w:marTop w:val="0"/>
          <w:marBottom w:val="0"/>
          <w:divBdr>
            <w:top w:val="none" w:sz="0" w:space="0" w:color="auto"/>
            <w:left w:val="none" w:sz="0" w:space="0" w:color="auto"/>
            <w:bottom w:val="none" w:sz="0" w:space="0" w:color="auto"/>
            <w:right w:val="none" w:sz="0" w:space="0" w:color="auto"/>
          </w:divBdr>
          <w:divsChild>
            <w:div w:id="440606930">
              <w:marLeft w:val="0"/>
              <w:marRight w:val="0"/>
              <w:marTop w:val="0"/>
              <w:marBottom w:val="0"/>
              <w:divBdr>
                <w:top w:val="none" w:sz="0" w:space="0" w:color="auto"/>
                <w:left w:val="none" w:sz="0" w:space="0" w:color="auto"/>
                <w:bottom w:val="none" w:sz="0" w:space="0" w:color="auto"/>
                <w:right w:val="none" w:sz="0" w:space="0" w:color="auto"/>
              </w:divBdr>
            </w:div>
          </w:divsChild>
        </w:div>
        <w:div w:id="457648238">
          <w:marLeft w:val="0"/>
          <w:marRight w:val="0"/>
          <w:marTop w:val="0"/>
          <w:marBottom w:val="0"/>
          <w:divBdr>
            <w:top w:val="none" w:sz="0" w:space="0" w:color="auto"/>
            <w:left w:val="none" w:sz="0" w:space="0" w:color="auto"/>
            <w:bottom w:val="none" w:sz="0" w:space="0" w:color="auto"/>
            <w:right w:val="none" w:sz="0" w:space="0" w:color="auto"/>
          </w:divBdr>
          <w:divsChild>
            <w:div w:id="1043751348">
              <w:marLeft w:val="0"/>
              <w:marRight w:val="0"/>
              <w:marTop w:val="0"/>
              <w:marBottom w:val="0"/>
              <w:divBdr>
                <w:top w:val="none" w:sz="0" w:space="0" w:color="auto"/>
                <w:left w:val="none" w:sz="0" w:space="0" w:color="auto"/>
                <w:bottom w:val="none" w:sz="0" w:space="0" w:color="auto"/>
                <w:right w:val="none" w:sz="0" w:space="0" w:color="auto"/>
              </w:divBdr>
            </w:div>
            <w:div w:id="1638877270">
              <w:marLeft w:val="0"/>
              <w:marRight w:val="0"/>
              <w:marTop w:val="0"/>
              <w:marBottom w:val="0"/>
              <w:divBdr>
                <w:top w:val="none" w:sz="0" w:space="0" w:color="auto"/>
                <w:left w:val="none" w:sz="0" w:space="0" w:color="auto"/>
                <w:bottom w:val="none" w:sz="0" w:space="0" w:color="auto"/>
                <w:right w:val="none" w:sz="0" w:space="0" w:color="auto"/>
              </w:divBdr>
            </w:div>
          </w:divsChild>
        </w:div>
        <w:div w:id="462387728">
          <w:marLeft w:val="0"/>
          <w:marRight w:val="0"/>
          <w:marTop w:val="0"/>
          <w:marBottom w:val="0"/>
          <w:divBdr>
            <w:top w:val="none" w:sz="0" w:space="0" w:color="auto"/>
            <w:left w:val="none" w:sz="0" w:space="0" w:color="auto"/>
            <w:bottom w:val="none" w:sz="0" w:space="0" w:color="auto"/>
            <w:right w:val="none" w:sz="0" w:space="0" w:color="auto"/>
          </w:divBdr>
          <w:divsChild>
            <w:div w:id="244069530">
              <w:marLeft w:val="0"/>
              <w:marRight w:val="0"/>
              <w:marTop w:val="0"/>
              <w:marBottom w:val="0"/>
              <w:divBdr>
                <w:top w:val="none" w:sz="0" w:space="0" w:color="auto"/>
                <w:left w:val="none" w:sz="0" w:space="0" w:color="auto"/>
                <w:bottom w:val="none" w:sz="0" w:space="0" w:color="auto"/>
                <w:right w:val="none" w:sz="0" w:space="0" w:color="auto"/>
              </w:divBdr>
            </w:div>
          </w:divsChild>
        </w:div>
        <w:div w:id="470294291">
          <w:marLeft w:val="0"/>
          <w:marRight w:val="0"/>
          <w:marTop w:val="0"/>
          <w:marBottom w:val="0"/>
          <w:divBdr>
            <w:top w:val="none" w:sz="0" w:space="0" w:color="auto"/>
            <w:left w:val="none" w:sz="0" w:space="0" w:color="auto"/>
            <w:bottom w:val="none" w:sz="0" w:space="0" w:color="auto"/>
            <w:right w:val="none" w:sz="0" w:space="0" w:color="auto"/>
          </w:divBdr>
          <w:divsChild>
            <w:div w:id="1483498707">
              <w:marLeft w:val="0"/>
              <w:marRight w:val="0"/>
              <w:marTop w:val="0"/>
              <w:marBottom w:val="0"/>
              <w:divBdr>
                <w:top w:val="none" w:sz="0" w:space="0" w:color="auto"/>
                <w:left w:val="none" w:sz="0" w:space="0" w:color="auto"/>
                <w:bottom w:val="none" w:sz="0" w:space="0" w:color="auto"/>
                <w:right w:val="none" w:sz="0" w:space="0" w:color="auto"/>
              </w:divBdr>
            </w:div>
            <w:div w:id="1598441126">
              <w:marLeft w:val="0"/>
              <w:marRight w:val="0"/>
              <w:marTop w:val="0"/>
              <w:marBottom w:val="0"/>
              <w:divBdr>
                <w:top w:val="none" w:sz="0" w:space="0" w:color="auto"/>
                <w:left w:val="none" w:sz="0" w:space="0" w:color="auto"/>
                <w:bottom w:val="none" w:sz="0" w:space="0" w:color="auto"/>
                <w:right w:val="none" w:sz="0" w:space="0" w:color="auto"/>
              </w:divBdr>
            </w:div>
          </w:divsChild>
        </w:div>
        <w:div w:id="471797844">
          <w:marLeft w:val="0"/>
          <w:marRight w:val="0"/>
          <w:marTop w:val="0"/>
          <w:marBottom w:val="0"/>
          <w:divBdr>
            <w:top w:val="none" w:sz="0" w:space="0" w:color="auto"/>
            <w:left w:val="none" w:sz="0" w:space="0" w:color="auto"/>
            <w:bottom w:val="none" w:sz="0" w:space="0" w:color="auto"/>
            <w:right w:val="none" w:sz="0" w:space="0" w:color="auto"/>
          </w:divBdr>
          <w:divsChild>
            <w:div w:id="281884166">
              <w:marLeft w:val="0"/>
              <w:marRight w:val="0"/>
              <w:marTop w:val="0"/>
              <w:marBottom w:val="0"/>
              <w:divBdr>
                <w:top w:val="none" w:sz="0" w:space="0" w:color="auto"/>
                <w:left w:val="none" w:sz="0" w:space="0" w:color="auto"/>
                <w:bottom w:val="none" w:sz="0" w:space="0" w:color="auto"/>
                <w:right w:val="none" w:sz="0" w:space="0" w:color="auto"/>
              </w:divBdr>
            </w:div>
            <w:div w:id="1081877545">
              <w:marLeft w:val="0"/>
              <w:marRight w:val="0"/>
              <w:marTop w:val="0"/>
              <w:marBottom w:val="0"/>
              <w:divBdr>
                <w:top w:val="none" w:sz="0" w:space="0" w:color="auto"/>
                <w:left w:val="none" w:sz="0" w:space="0" w:color="auto"/>
                <w:bottom w:val="none" w:sz="0" w:space="0" w:color="auto"/>
                <w:right w:val="none" w:sz="0" w:space="0" w:color="auto"/>
              </w:divBdr>
            </w:div>
            <w:div w:id="1215657055">
              <w:marLeft w:val="0"/>
              <w:marRight w:val="0"/>
              <w:marTop w:val="0"/>
              <w:marBottom w:val="0"/>
              <w:divBdr>
                <w:top w:val="none" w:sz="0" w:space="0" w:color="auto"/>
                <w:left w:val="none" w:sz="0" w:space="0" w:color="auto"/>
                <w:bottom w:val="none" w:sz="0" w:space="0" w:color="auto"/>
                <w:right w:val="none" w:sz="0" w:space="0" w:color="auto"/>
              </w:divBdr>
            </w:div>
          </w:divsChild>
        </w:div>
        <w:div w:id="523714963">
          <w:marLeft w:val="0"/>
          <w:marRight w:val="0"/>
          <w:marTop w:val="0"/>
          <w:marBottom w:val="0"/>
          <w:divBdr>
            <w:top w:val="none" w:sz="0" w:space="0" w:color="auto"/>
            <w:left w:val="none" w:sz="0" w:space="0" w:color="auto"/>
            <w:bottom w:val="none" w:sz="0" w:space="0" w:color="auto"/>
            <w:right w:val="none" w:sz="0" w:space="0" w:color="auto"/>
          </w:divBdr>
          <w:divsChild>
            <w:div w:id="1757480351">
              <w:marLeft w:val="0"/>
              <w:marRight w:val="0"/>
              <w:marTop w:val="0"/>
              <w:marBottom w:val="0"/>
              <w:divBdr>
                <w:top w:val="none" w:sz="0" w:space="0" w:color="auto"/>
                <w:left w:val="none" w:sz="0" w:space="0" w:color="auto"/>
                <w:bottom w:val="none" w:sz="0" w:space="0" w:color="auto"/>
                <w:right w:val="none" w:sz="0" w:space="0" w:color="auto"/>
              </w:divBdr>
            </w:div>
          </w:divsChild>
        </w:div>
        <w:div w:id="537619439">
          <w:marLeft w:val="0"/>
          <w:marRight w:val="0"/>
          <w:marTop w:val="0"/>
          <w:marBottom w:val="0"/>
          <w:divBdr>
            <w:top w:val="none" w:sz="0" w:space="0" w:color="auto"/>
            <w:left w:val="none" w:sz="0" w:space="0" w:color="auto"/>
            <w:bottom w:val="none" w:sz="0" w:space="0" w:color="auto"/>
            <w:right w:val="none" w:sz="0" w:space="0" w:color="auto"/>
          </w:divBdr>
          <w:divsChild>
            <w:div w:id="1330788423">
              <w:marLeft w:val="0"/>
              <w:marRight w:val="0"/>
              <w:marTop w:val="0"/>
              <w:marBottom w:val="0"/>
              <w:divBdr>
                <w:top w:val="none" w:sz="0" w:space="0" w:color="auto"/>
                <w:left w:val="none" w:sz="0" w:space="0" w:color="auto"/>
                <w:bottom w:val="none" w:sz="0" w:space="0" w:color="auto"/>
                <w:right w:val="none" w:sz="0" w:space="0" w:color="auto"/>
              </w:divBdr>
            </w:div>
          </w:divsChild>
        </w:div>
        <w:div w:id="580717656">
          <w:marLeft w:val="0"/>
          <w:marRight w:val="0"/>
          <w:marTop w:val="0"/>
          <w:marBottom w:val="0"/>
          <w:divBdr>
            <w:top w:val="none" w:sz="0" w:space="0" w:color="auto"/>
            <w:left w:val="none" w:sz="0" w:space="0" w:color="auto"/>
            <w:bottom w:val="none" w:sz="0" w:space="0" w:color="auto"/>
            <w:right w:val="none" w:sz="0" w:space="0" w:color="auto"/>
          </w:divBdr>
          <w:divsChild>
            <w:div w:id="1001934657">
              <w:marLeft w:val="0"/>
              <w:marRight w:val="0"/>
              <w:marTop w:val="0"/>
              <w:marBottom w:val="0"/>
              <w:divBdr>
                <w:top w:val="none" w:sz="0" w:space="0" w:color="auto"/>
                <w:left w:val="none" w:sz="0" w:space="0" w:color="auto"/>
                <w:bottom w:val="none" w:sz="0" w:space="0" w:color="auto"/>
                <w:right w:val="none" w:sz="0" w:space="0" w:color="auto"/>
              </w:divBdr>
            </w:div>
            <w:div w:id="1773355721">
              <w:marLeft w:val="0"/>
              <w:marRight w:val="0"/>
              <w:marTop w:val="0"/>
              <w:marBottom w:val="0"/>
              <w:divBdr>
                <w:top w:val="none" w:sz="0" w:space="0" w:color="auto"/>
                <w:left w:val="none" w:sz="0" w:space="0" w:color="auto"/>
                <w:bottom w:val="none" w:sz="0" w:space="0" w:color="auto"/>
                <w:right w:val="none" w:sz="0" w:space="0" w:color="auto"/>
              </w:divBdr>
            </w:div>
          </w:divsChild>
        </w:div>
        <w:div w:id="592201980">
          <w:marLeft w:val="0"/>
          <w:marRight w:val="0"/>
          <w:marTop w:val="0"/>
          <w:marBottom w:val="0"/>
          <w:divBdr>
            <w:top w:val="none" w:sz="0" w:space="0" w:color="auto"/>
            <w:left w:val="none" w:sz="0" w:space="0" w:color="auto"/>
            <w:bottom w:val="none" w:sz="0" w:space="0" w:color="auto"/>
            <w:right w:val="none" w:sz="0" w:space="0" w:color="auto"/>
          </w:divBdr>
          <w:divsChild>
            <w:div w:id="22637166">
              <w:marLeft w:val="0"/>
              <w:marRight w:val="0"/>
              <w:marTop w:val="0"/>
              <w:marBottom w:val="0"/>
              <w:divBdr>
                <w:top w:val="none" w:sz="0" w:space="0" w:color="auto"/>
                <w:left w:val="none" w:sz="0" w:space="0" w:color="auto"/>
                <w:bottom w:val="none" w:sz="0" w:space="0" w:color="auto"/>
                <w:right w:val="none" w:sz="0" w:space="0" w:color="auto"/>
              </w:divBdr>
            </w:div>
          </w:divsChild>
        </w:div>
        <w:div w:id="642350541">
          <w:marLeft w:val="0"/>
          <w:marRight w:val="0"/>
          <w:marTop w:val="0"/>
          <w:marBottom w:val="0"/>
          <w:divBdr>
            <w:top w:val="none" w:sz="0" w:space="0" w:color="auto"/>
            <w:left w:val="none" w:sz="0" w:space="0" w:color="auto"/>
            <w:bottom w:val="none" w:sz="0" w:space="0" w:color="auto"/>
            <w:right w:val="none" w:sz="0" w:space="0" w:color="auto"/>
          </w:divBdr>
          <w:divsChild>
            <w:div w:id="1120802004">
              <w:marLeft w:val="0"/>
              <w:marRight w:val="0"/>
              <w:marTop w:val="0"/>
              <w:marBottom w:val="0"/>
              <w:divBdr>
                <w:top w:val="none" w:sz="0" w:space="0" w:color="auto"/>
                <w:left w:val="none" w:sz="0" w:space="0" w:color="auto"/>
                <w:bottom w:val="none" w:sz="0" w:space="0" w:color="auto"/>
                <w:right w:val="none" w:sz="0" w:space="0" w:color="auto"/>
              </w:divBdr>
            </w:div>
          </w:divsChild>
        </w:div>
        <w:div w:id="643193365">
          <w:marLeft w:val="0"/>
          <w:marRight w:val="0"/>
          <w:marTop w:val="0"/>
          <w:marBottom w:val="0"/>
          <w:divBdr>
            <w:top w:val="none" w:sz="0" w:space="0" w:color="auto"/>
            <w:left w:val="none" w:sz="0" w:space="0" w:color="auto"/>
            <w:bottom w:val="none" w:sz="0" w:space="0" w:color="auto"/>
            <w:right w:val="none" w:sz="0" w:space="0" w:color="auto"/>
          </w:divBdr>
          <w:divsChild>
            <w:div w:id="1586717904">
              <w:marLeft w:val="0"/>
              <w:marRight w:val="0"/>
              <w:marTop w:val="0"/>
              <w:marBottom w:val="0"/>
              <w:divBdr>
                <w:top w:val="none" w:sz="0" w:space="0" w:color="auto"/>
                <w:left w:val="none" w:sz="0" w:space="0" w:color="auto"/>
                <w:bottom w:val="none" w:sz="0" w:space="0" w:color="auto"/>
                <w:right w:val="none" w:sz="0" w:space="0" w:color="auto"/>
              </w:divBdr>
            </w:div>
          </w:divsChild>
        </w:div>
        <w:div w:id="665788674">
          <w:marLeft w:val="0"/>
          <w:marRight w:val="0"/>
          <w:marTop w:val="0"/>
          <w:marBottom w:val="0"/>
          <w:divBdr>
            <w:top w:val="none" w:sz="0" w:space="0" w:color="auto"/>
            <w:left w:val="none" w:sz="0" w:space="0" w:color="auto"/>
            <w:bottom w:val="none" w:sz="0" w:space="0" w:color="auto"/>
            <w:right w:val="none" w:sz="0" w:space="0" w:color="auto"/>
          </w:divBdr>
          <w:divsChild>
            <w:div w:id="1281910495">
              <w:marLeft w:val="0"/>
              <w:marRight w:val="0"/>
              <w:marTop w:val="0"/>
              <w:marBottom w:val="0"/>
              <w:divBdr>
                <w:top w:val="none" w:sz="0" w:space="0" w:color="auto"/>
                <w:left w:val="none" w:sz="0" w:space="0" w:color="auto"/>
                <w:bottom w:val="none" w:sz="0" w:space="0" w:color="auto"/>
                <w:right w:val="none" w:sz="0" w:space="0" w:color="auto"/>
              </w:divBdr>
            </w:div>
          </w:divsChild>
        </w:div>
        <w:div w:id="676661743">
          <w:marLeft w:val="0"/>
          <w:marRight w:val="0"/>
          <w:marTop w:val="0"/>
          <w:marBottom w:val="0"/>
          <w:divBdr>
            <w:top w:val="none" w:sz="0" w:space="0" w:color="auto"/>
            <w:left w:val="none" w:sz="0" w:space="0" w:color="auto"/>
            <w:bottom w:val="none" w:sz="0" w:space="0" w:color="auto"/>
            <w:right w:val="none" w:sz="0" w:space="0" w:color="auto"/>
          </w:divBdr>
          <w:divsChild>
            <w:div w:id="175579808">
              <w:marLeft w:val="0"/>
              <w:marRight w:val="0"/>
              <w:marTop w:val="0"/>
              <w:marBottom w:val="0"/>
              <w:divBdr>
                <w:top w:val="none" w:sz="0" w:space="0" w:color="auto"/>
                <w:left w:val="none" w:sz="0" w:space="0" w:color="auto"/>
                <w:bottom w:val="none" w:sz="0" w:space="0" w:color="auto"/>
                <w:right w:val="none" w:sz="0" w:space="0" w:color="auto"/>
              </w:divBdr>
            </w:div>
            <w:div w:id="1702708529">
              <w:marLeft w:val="0"/>
              <w:marRight w:val="0"/>
              <w:marTop w:val="0"/>
              <w:marBottom w:val="0"/>
              <w:divBdr>
                <w:top w:val="none" w:sz="0" w:space="0" w:color="auto"/>
                <w:left w:val="none" w:sz="0" w:space="0" w:color="auto"/>
                <w:bottom w:val="none" w:sz="0" w:space="0" w:color="auto"/>
                <w:right w:val="none" w:sz="0" w:space="0" w:color="auto"/>
              </w:divBdr>
            </w:div>
            <w:div w:id="1924991908">
              <w:marLeft w:val="0"/>
              <w:marRight w:val="0"/>
              <w:marTop w:val="0"/>
              <w:marBottom w:val="0"/>
              <w:divBdr>
                <w:top w:val="none" w:sz="0" w:space="0" w:color="auto"/>
                <w:left w:val="none" w:sz="0" w:space="0" w:color="auto"/>
                <w:bottom w:val="none" w:sz="0" w:space="0" w:color="auto"/>
                <w:right w:val="none" w:sz="0" w:space="0" w:color="auto"/>
              </w:divBdr>
            </w:div>
            <w:div w:id="2137796822">
              <w:marLeft w:val="0"/>
              <w:marRight w:val="0"/>
              <w:marTop w:val="0"/>
              <w:marBottom w:val="0"/>
              <w:divBdr>
                <w:top w:val="none" w:sz="0" w:space="0" w:color="auto"/>
                <w:left w:val="none" w:sz="0" w:space="0" w:color="auto"/>
                <w:bottom w:val="none" w:sz="0" w:space="0" w:color="auto"/>
                <w:right w:val="none" w:sz="0" w:space="0" w:color="auto"/>
              </w:divBdr>
            </w:div>
          </w:divsChild>
        </w:div>
        <w:div w:id="696196746">
          <w:marLeft w:val="0"/>
          <w:marRight w:val="0"/>
          <w:marTop w:val="0"/>
          <w:marBottom w:val="0"/>
          <w:divBdr>
            <w:top w:val="none" w:sz="0" w:space="0" w:color="auto"/>
            <w:left w:val="none" w:sz="0" w:space="0" w:color="auto"/>
            <w:bottom w:val="none" w:sz="0" w:space="0" w:color="auto"/>
            <w:right w:val="none" w:sz="0" w:space="0" w:color="auto"/>
          </w:divBdr>
          <w:divsChild>
            <w:div w:id="1090352492">
              <w:marLeft w:val="0"/>
              <w:marRight w:val="0"/>
              <w:marTop w:val="0"/>
              <w:marBottom w:val="0"/>
              <w:divBdr>
                <w:top w:val="none" w:sz="0" w:space="0" w:color="auto"/>
                <w:left w:val="none" w:sz="0" w:space="0" w:color="auto"/>
                <w:bottom w:val="none" w:sz="0" w:space="0" w:color="auto"/>
                <w:right w:val="none" w:sz="0" w:space="0" w:color="auto"/>
              </w:divBdr>
            </w:div>
            <w:div w:id="1412511163">
              <w:marLeft w:val="0"/>
              <w:marRight w:val="0"/>
              <w:marTop w:val="0"/>
              <w:marBottom w:val="0"/>
              <w:divBdr>
                <w:top w:val="none" w:sz="0" w:space="0" w:color="auto"/>
                <w:left w:val="none" w:sz="0" w:space="0" w:color="auto"/>
                <w:bottom w:val="none" w:sz="0" w:space="0" w:color="auto"/>
                <w:right w:val="none" w:sz="0" w:space="0" w:color="auto"/>
              </w:divBdr>
            </w:div>
            <w:div w:id="1492526841">
              <w:marLeft w:val="0"/>
              <w:marRight w:val="0"/>
              <w:marTop w:val="0"/>
              <w:marBottom w:val="0"/>
              <w:divBdr>
                <w:top w:val="none" w:sz="0" w:space="0" w:color="auto"/>
                <w:left w:val="none" w:sz="0" w:space="0" w:color="auto"/>
                <w:bottom w:val="none" w:sz="0" w:space="0" w:color="auto"/>
                <w:right w:val="none" w:sz="0" w:space="0" w:color="auto"/>
              </w:divBdr>
            </w:div>
          </w:divsChild>
        </w:div>
        <w:div w:id="712851955">
          <w:marLeft w:val="0"/>
          <w:marRight w:val="0"/>
          <w:marTop w:val="0"/>
          <w:marBottom w:val="0"/>
          <w:divBdr>
            <w:top w:val="none" w:sz="0" w:space="0" w:color="auto"/>
            <w:left w:val="none" w:sz="0" w:space="0" w:color="auto"/>
            <w:bottom w:val="none" w:sz="0" w:space="0" w:color="auto"/>
            <w:right w:val="none" w:sz="0" w:space="0" w:color="auto"/>
          </w:divBdr>
          <w:divsChild>
            <w:div w:id="1240094921">
              <w:marLeft w:val="0"/>
              <w:marRight w:val="0"/>
              <w:marTop w:val="0"/>
              <w:marBottom w:val="0"/>
              <w:divBdr>
                <w:top w:val="none" w:sz="0" w:space="0" w:color="auto"/>
                <w:left w:val="none" w:sz="0" w:space="0" w:color="auto"/>
                <w:bottom w:val="none" w:sz="0" w:space="0" w:color="auto"/>
                <w:right w:val="none" w:sz="0" w:space="0" w:color="auto"/>
              </w:divBdr>
            </w:div>
            <w:div w:id="1420253506">
              <w:marLeft w:val="0"/>
              <w:marRight w:val="0"/>
              <w:marTop w:val="0"/>
              <w:marBottom w:val="0"/>
              <w:divBdr>
                <w:top w:val="none" w:sz="0" w:space="0" w:color="auto"/>
                <w:left w:val="none" w:sz="0" w:space="0" w:color="auto"/>
                <w:bottom w:val="none" w:sz="0" w:space="0" w:color="auto"/>
                <w:right w:val="none" w:sz="0" w:space="0" w:color="auto"/>
              </w:divBdr>
            </w:div>
          </w:divsChild>
        </w:div>
        <w:div w:id="719323512">
          <w:marLeft w:val="0"/>
          <w:marRight w:val="0"/>
          <w:marTop w:val="0"/>
          <w:marBottom w:val="0"/>
          <w:divBdr>
            <w:top w:val="none" w:sz="0" w:space="0" w:color="auto"/>
            <w:left w:val="none" w:sz="0" w:space="0" w:color="auto"/>
            <w:bottom w:val="none" w:sz="0" w:space="0" w:color="auto"/>
            <w:right w:val="none" w:sz="0" w:space="0" w:color="auto"/>
          </w:divBdr>
          <w:divsChild>
            <w:div w:id="413284117">
              <w:marLeft w:val="0"/>
              <w:marRight w:val="0"/>
              <w:marTop w:val="0"/>
              <w:marBottom w:val="0"/>
              <w:divBdr>
                <w:top w:val="none" w:sz="0" w:space="0" w:color="auto"/>
                <w:left w:val="none" w:sz="0" w:space="0" w:color="auto"/>
                <w:bottom w:val="none" w:sz="0" w:space="0" w:color="auto"/>
                <w:right w:val="none" w:sz="0" w:space="0" w:color="auto"/>
              </w:divBdr>
            </w:div>
            <w:div w:id="852300498">
              <w:marLeft w:val="0"/>
              <w:marRight w:val="0"/>
              <w:marTop w:val="0"/>
              <w:marBottom w:val="0"/>
              <w:divBdr>
                <w:top w:val="none" w:sz="0" w:space="0" w:color="auto"/>
                <w:left w:val="none" w:sz="0" w:space="0" w:color="auto"/>
                <w:bottom w:val="none" w:sz="0" w:space="0" w:color="auto"/>
                <w:right w:val="none" w:sz="0" w:space="0" w:color="auto"/>
              </w:divBdr>
            </w:div>
          </w:divsChild>
        </w:div>
        <w:div w:id="731194665">
          <w:marLeft w:val="0"/>
          <w:marRight w:val="0"/>
          <w:marTop w:val="0"/>
          <w:marBottom w:val="0"/>
          <w:divBdr>
            <w:top w:val="none" w:sz="0" w:space="0" w:color="auto"/>
            <w:left w:val="none" w:sz="0" w:space="0" w:color="auto"/>
            <w:bottom w:val="none" w:sz="0" w:space="0" w:color="auto"/>
            <w:right w:val="none" w:sz="0" w:space="0" w:color="auto"/>
          </w:divBdr>
          <w:divsChild>
            <w:div w:id="1810706536">
              <w:marLeft w:val="0"/>
              <w:marRight w:val="0"/>
              <w:marTop w:val="0"/>
              <w:marBottom w:val="0"/>
              <w:divBdr>
                <w:top w:val="none" w:sz="0" w:space="0" w:color="auto"/>
                <w:left w:val="none" w:sz="0" w:space="0" w:color="auto"/>
                <w:bottom w:val="none" w:sz="0" w:space="0" w:color="auto"/>
                <w:right w:val="none" w:sz="0" w:space="0" w:color="auto"/>
              </w:divBdr>
            </w:div>
          </w:divsChild>
        </w:div>
        <w:div w:id="759302115">
          <w:marLeft w:val="0"/>
          <w:marRight w:val="0"/>
          <w:marTop w:val="0"/>
          <w:marBottom w:val="0"/>
          <w:divBdr>
            <w:top w:val="none" w:sz="0" w:space="0" w:color="auto"/>
            <w:left w:val="none" w:sz="0" w:space="0" w:color="auto"/>
            <w:bottom w:val="none" w:sz="0" w:space="0" w:color="auto"/>
            <w:right w:val="none" w:sz="0" w:space="0" w:color="auto"/>
          </w:divBdr>
          <w:divsChild>
            <w:div w:id="670450067">
              <w:marLeft w:val="0"/>
              <w:marRight w:val="0"/>
              <w:marTop w:val="0"/>
              <w:marBottom w:val="0"/>
              <w:divBdr>
                <w:top w:val="none" w:sz="0" w:space="0" w:color="auto"/>
                <w:left w:val="none" w:sz="0" w:space="0" w:color="auto"/>
                <w:bottom w:val="none" w:sz="0" w:space="0" w:color="auto"/>
                <w:right w:val="none" w:sz="0" w:space="0" w:color="auto"/>
              </w:divBdr>
            </w:div>
            <w:div w:id="1010596036">
              <w:marLeft w:val="0"/>
              <w:marRight w:val="0"/>
              <w:marTop w:val="0"/>
              <w:marBottom w:val="0"/>
              <w:divBdr>
                <w:top w:val="none" w:sz="0" w:space="0" w:color="auto"/>
                <w:left w:val="none" w:sz="0" w:space="0" w:color="auto"/>
                <w:bottom w:val="none" w:sz="0" w:space="0" w:color="auto"/>
                <w:right w:val="none" w:sz="0" w:space="0" w:color="auto"/>
              </w:divBdr>
            </w:div>
          </w:divsChild>
        </w:div>
        <w:div w:id="766580275">
          <w:marLeft w:val="0"/>
          <w:marRight w:val="0"/>
          <w:marTop w:val="0"/>
          <w:marBottom w:val="0"/>
          <w:divBdr>
            <w:top w:val="none" w:sz="0" w:space="0" w:color="auto"/>
            <w:left w:val="none" w:sz="0" w:space="0" w:color="auto"/>
            <w:bottom w:val="none" w:sz="0" w:space="0" w:color="auto"/>
            <w:right w:val="none" w:sz="0" w:space="0" w:color="auto"/>
          </w:divBdr>
          <w:divsChild>
            <w:div w:id="113406571">
              <w:marLeft w:val="0"/>
              <w:marRight w:val="0"/>
              <w:marTop w:val="0"/>
              <w:marBottom w:val="0"/>
              <w:divBdr>
                <w:top w:val="none" w:sz="0" w:space="0" w:color="auto"/>
                <w:left w:val="none" w:sz="0" w:space="0" w:color="auto"/>
                <w:bottom w:val="none" w:sz="0" w:space="0" w:color="auto"/>
                <w:right w:val="none" w:sz="0" w:space="0" w:color="auto"/>
              </w:divBdr>
            </w:div>
          </w:divsChild>
        </w:div>
        <w:div w:id="786897686">
          <w:marLeft w:val="0"/>
          <w:marRight w:val="0"/>
          <w:marTop w:val="0"/>
          <w:marBottom w:val="0"/>
          <w:divBdr>
            <w:top w:val="none" w:sz="0" w:space="0" w:color="auto"/>
            <w:left w:val="none" w:sz="0" w:space="0" w:color="auto"/>
            <w:bottom w:val="none" w:sz="0" w:space="0" w:color="auto"/>
            <w:right w:val="none" w:sz="0" w:space="0" w:color="auto"/>
          </w:divBdr>
          <w:divsChild>
            <w:div w:id="525868679">
              <w:marLeft w:val="0"/>
              <w:marRight w:val="0"/>
              <w:marTop w:val="0"/>
              <w:marBottom w:val="0"/>
              <w:divBdr>
                <w:top w:val="none" w:sz="0" w:space="0" w:color="auto"/>
                <w:left w:val="none" w:sz="0" w:space="0" w:color="auto"/>
                <w:bottom w:val="none" w:sz="0" w:space="0" w:color="auto"/>
                <w:right w:val="none" w:sz="0" w:space="0" w:color="auto"/>
              </w:divBdr>
            </w:div>
          </w:divsChild>
        </w:div>
        <w:div w:id="794063379">
          <w:marLeft w:val="0"/>
          <w:marRight w:val="0"/>
          <w:marTop w:val="0"/>
          <w:marBottom w:val="0"/>
          <w:divBdr>
            <w:top w:val="none" w:sz="0" w:space="0" w:color="auto"/>
            <w:left w:val="none" w:sz="0" w:space="0" w:color="auto"/>
            <w:bottom w:val="none" w:sz="0" w:space="0" w:color="auto"/>
            <w:right w:val="none" w:sz="0" w:space="0" w:color="auto"/>
          </w:divBdr>
          <w:divsChild>
            <w:div w:id="1182934340">
              <w:marLeft w:val="0"/>
              <w:marRight w:val="0"/>
              <w:marTop w:val="0"/>
              <w:marBottom w:val="0"/>
              <w:divBdr>
                <w:top w:val="none" w:sz="0" w:space="0" w:color="auto"/>
                <w:left w:val="none" w:sz="0" w:space="0" w:color="auto"/>
                <w:bottom w:val="none" w:sz="0" w:space="0" w:color="auto"/>
                <w:right w:val="none" w:sz="0" w:space="0" w:color="auto"/>
              </w:divBdr>
            </w:div>
            <w:div w:id="1972203683">
              <w:marLeft w:val="0"/>
              <w:marRight w:val="0"/>
              <w:marTop w:val="0"/>
              <w:marBottom w:val="0"/>
              <w:divBdr>
                <w:top w:val="none" w:sz="0" w:space="0" w:color="auto"/>
                <w:left w:val="none" w:sz="0" w:space="0" w:color="auto"/>
                <w:bottom w:val="none" w:sz="0" w:space="0" w:color="auto"/>
                <w:right w:val="none" w:sz="0" w:space="0" w:color="auto"/>
              </w:divBdr>
            </w:div>
          </w:divsChild>
        </w:div>
        <w:div w:id="844130793">
          <w:marLeft w:val="0"/>
          <w:marRight w:val="0"/>
          <w:marTop w:val="0"/>
          <w:marBottom w:val="0"/>
          <w:divBdr>
            <w:top w:val="none" w:sz="0" w:space="0" w:color="auto"/>
            <w:left w:val="none" w:sz="0" w:space="0" w:color="auto"/>
            <w:bottom w:val="none" w:sz="0" w:space="0" w:color="auto"/>
            <w:right w:val="none" w:sz="0" w:space="0" w:color="auto"/>
          </w:divBdr>
          <w:divsChild>
            <w:div w:id="342363008">
              <w:marLeft w:val="0"/>
              <w:marRight w:val="0"/>
              <w:marTop w:val="0"/>
              <w:marBottom w:val="0"/>
              <w:divBdr>
                <w:top w:val="none" w:sz="0" w:space="0" w:color="auto"/>
                <w:left w:val="none" w:sz="0" w:space="0" w:color="auto"/>
                <w:bottom w:val="none" w:sz="0" w:space="0" w:color="auto"/>
                <w:right w:val="none" w:sz="0" w:space="0" w:color="auto"/>
              </w:divBdr>
            </w:div>
          </w:divsChild>
        </w:div>
        <w:div w:id="847136300">
          <w:marLeft w:val="0"/>
          <w:marRight w:val="0"/>
          <w:marTop w:val="0"/>
          <w:marBottom w:val="0"/>
          <w:divBdr>
            <w:top w:val="none" w:sz="0" w:space="0" w:color="auto"/>
            <w:left w:val="none" w:sz="0" w:space="0" w:color="auto"/>
            <w:bottom w:val="none" w:sz="0" w:space="0" w:color="auto"/>
            <w:right w:val="none" w:sz="0" w:space="0" w:color="auto"/>
          </w:divBdr>
          <w:divsChild>
            <w:div w:id="1510825139">
              <w:marLeft w:val="0"/>
              <w:marRight w:val="0"/>
              <w:marTop w:val="0"/>
              <w:marBottom w:val="0"/>
              <w:divBdr>
                <w:top w:val="none" w:sz="0" w:space="0" w:color="auto"/>
                <w:left w:val="none" w:sz="0" w:space="0" w:color="auto"/>
                <w:bottom w:val="none" w:sz="0" w:space="0" w:color="auto"/>
                <w:right w:val="none" w:sz="0" w:space="0" w:color="auto"/>
              </w:divBdr>
            </w:div>
            <w:div w:id="1538926606">
              <w:marLeft w:val="0"/>
              <w:marRight w:val="0"/>
              <w:marTop w:val="0"/>
              <w:marBottom w:val="0"/>
              <w:divBdr>
                <w:top w:val="none" w:sz="0" w:space="0" w:color="auto"/>
                <w:left w:val="none" w:sz="0" w:space="0" w:color="auto"/>
                <w:bottom w:val="none" w:sz="0" w:space="0" w:color="auto"/>
                <w:right w:val="none" w:sz="0" w:space="0" w:color="auto"/>
              </w:divBdr>
            </w:div>
          </w:divsChild>
        </w:div>
        <w:div w:id="848526416">
          <w:marLeft w:val="0"/>
          <w:marRight w:val="0"/>
          <w:marTop w:val="0"/>
          <w:marBottom w:val="0"/>
          <w:divBdr>
            <w:top w:val="none" w:sz="0" w:space="0" w:color="auto"/>
            <w:left w:val="none" w:sz="0" w:space="0" w:color="auto"/>
            <w:bottom w:val="none" w:sz="0" w:space="0" w:color="auto"/>
            <w:right w:val="none" w:sz="0" w:space="0" w:color="auto"/>
          </w:divBdr>
          <w:divsChild>
            <w:div w:id="104351560">
              <w:marLeft w:val="0"/>
              <w:marRight w:val="0"/>
              <w:marTop w:val="0"/>
              <w:marBottom w:val="0"/>
              <w:divBdr>
                <w:top w:val="none" w:sz="0" w:space="0" w:color="auto"/>
                <w:left w:val="none" w:sz="0" w:space="0" w:color="auto"/>
                <w:bottom w:val="none" w:sz="0" w:space="0" w:color="auto"/>
                <w:right w:val="none" w:sz="0" w:space="0" w:color="auto"/>
              </w:divBdr>
            </w:div>
            <w:div w:id="1058169197">
              <w:marLeft w:val="0"/>
              <w:marRight w:val="0"/>
              <w:marTop w:val="0"/>
              <w:marBottom w:val="0"/>
              <w:divBdr>
                <w:top w:val="none" w:sz="0" w:space="0" w:color="auto"/>
                <w:left w:val="none" w:sz="0" w:space="0" w:color="auto"/>
                <w:bottom w:val="none" w:sz="0" w:space="0" w:color="auto"/>
                <w:right w:val="none" w:sz="0" w:space="0" w:color="auto"/>
              </w:divBdr>
            </w:div>
          </w:divsChild>
        </w:div>
        <w:div w:id="872227976">
          <w:marLeft w:val="0"/>
          <w:marRight w:val="0"/>
          <w:marTop w:val="0"/>
          <w:marBottom w:val="0"/>
          <w:divBdr>
            <w:top w:val="none" w:sz="0" w:space="0" w:color="auto"/>
            <w:left w:val="none" w:sz="0" w:space="0" w:color="auto"/>
            <w:bottom w:val="none" w:sz="0" w:space="0" w:color="auto"/>
            <w:right w:val="none" w:sz="0" w:space="0" w:color="auto"/>
          </w:divBdr>
          <w:divsChild>
            <w:div w:id="1051461737">
              <w:marLeft w:val="0"/>
              <w:marRight w:val="0"/>
              <w:marTop w:val="0"/>
              <w:marBottom w:val="0"/>
              <w:divBdr>
                <w:top w:val="none" w:sz="0" w:space="0" w:color="auto"/>
                <w:left w:val="none" w:sz="0" w:space="0" w:color="auto"/>
                <w:bottom w:val="none" w:sz="0" w:space="0" w:color="auto"/>
                <w:right w:val="none" w:sz="0" w:space="0" w:color="auto"/>
              </w:divBdr>
            </w:div>
          </w:divsChild>
        </w:div>
        <w:div w:id="919290590">
          <w:marLeft w:val="0"/>
          <w:marRight w:val="0"/>
          <w:marTop w:val="0"/>
          <w:marBottom w:val="0"/>
          <w:divBdr>
            <w:top w:val="none" w:sz="0" w:space="0" w:color="auto"/>
            <w:left w:val="none" w:sz="0" w:space="0" w:color="auto"/>
            <w:bottom w:val="none" w:sz="0" w:space="0" w:color="auto"/>
            <w:right w:val="none" w:sz="0" w:space="0" w:color="auto"/>
          </w:divBdr>
          <w:divsChild>
            <w:div w:id="20396461">
              <w:marLeft w:val="0"/>
              <w:marRight w:val="0"/>
              <w:marTop w:val="0"/>
              <w:marBottom w:val="0"/>
              <w:divBdr>
                <w:top w:val="none" w:sz="0" w:space="0" w:color="auto"/>
                <w:left w:val="none" w:sz="0" w:space="0" w:color="auto"/>
                <w:bottom w:val="none" w:sz="0" w:space="0" w:color="auto"/>
                <w:right w:val="none" w:sz="0" w:space="0" w:color="auto"/>
              </w:divBdr>
            </w:div>
          </w:divsChild>
        </w:div>
        <w:div w:id="942228862">
          <w:marLeft w:val="0"/>
          <w:marRight w:val="0"/>
          <w:marTop w:val="0"/>
          <w:marBottom w:val="0"/>
          <w:divBdr>
            <w:top w:val="none" w:sz="0" w:space="0" w:color="auto"/>
            <w:left w:val="none" w:sz="0" w:space="0" w:color="auto"/>
            <w:bottom w:val="none" w:sz="0" w:space="0" w:color="auto"/>
            <w:right w:val="none" w:sz="0" w:space="0" w:color="auto"/>
          </w:divBdr>
          <w:divsChild>
            <w:div w:id="1240822116">
              <w:marLeft w:val="0"/>
              <w:marRight w:val="0"/>
              <w:marTop w:val="0"/>
              <w:marBottom w:val="0"/>
              <w:divBdr>
                <w:top w:val="none" w:sz="0" w:space="0" w:color="auto"/>
                <w:left w:val="none" w:sz="0" w:space="0" w:color="auto"/>
                <w:bottom w:val="none" w:sz="0" w:space="0" w:color="auto"/>
                <w:right w:val="none" w:sz="0" w:space="0" w:color="auto"/>
              </w:divBdr>
            </w:div>
          </w:divsChild>
        </w:div>
        <w:div w:id="1004093883">
          <w:marLeft w:val="0"/>
          <w:marRight w:val="0"/>
          <w:marTop w:val="0"/>
          <w:marBottom w:val="0"/>
          <w:divBdr>
            <w:top w:val="none" w:sz="0" w:space="0" w:color="auto"/>
            <w:left w:val="none" w:sz="0" w:space="0" w:color="auto"/>
            <w:bottom w:val="none" w:sz="0" w:space="0" w:color="auto"/>
            <w:right w:val="none" w:sz="0" w:space="0" w:color="auto"/>
          </w:divBdr>
          <w:divsChild>
            <w:div w:id="867527452">
              <w:marLeft w:val="0"/>
              <w:marRight w:val="0"/>
              <w:marTop w:val="0"/>
              <w:marBottom w:val="0"/>
              <w:divBdr>
                <w:top w:val="none" w:sz="0" w:space="0" w:color="auto"/>
                <w:left w:val="none" w:sz="0" w:space="0" w:color="auto"/>
                <w:bottom w:val="none" w:sz="0" w:space="0" w:color="auto"/>
                <w:right w:val="none" w:sz="0" w:space="0" w:color="auto"/>
              </w:divBdr>
            </w:div>
            <w:div w:id="918712453">
              <w:marLeft w:val="0"/>
              <w:marRight w:val="0"/>
              <w:marTop w:val="0"/>
              <w:marBottom w:val="0"/>
              <w:divBdr>
                <w:top w:val="none" w:sz="0" w:space="0" w:color="auto"/>
                <w:left w:val="none" w:sz="0" w:space="0" w:color="auto"/>
                <w:bottom w:val="none" w:sz="0" w:space="0" w:color="auto"/>
                <w:right w:val="none" w:sz="0" w:space="0" w:color="auto"/>
              </w:divBdr>
            </w:div>
          </w:divsChild>
        </w:div>
        <w:div w:id="1010646014">
          <w:marLeft w:val="0"/>
          <w:marRight w:val="0"/>
          <w:marTop w:val="0"/>
          <w:marBottom w:val="0"/>
          <w:divBdr>
            <w:top w:val="none" w:sz="0" w:space="0" w:color="auto"/>
            <w:left w:val="none" w:sz="0" w:space="0" w:color="auto"/>
            <w:bottom w:val="none" w:sz="0" w:space="0" w:color="auto"/>
            <w:right w:val="none" w:sz="0" w:space="0" w:color="auto"/>
          </w:divBdr>
          <w:divsChild>
            <w:div w:id="302933814">
              <w:marLeft w:val="0"/>
              <w:marRight w:val="0"/>
              <w:marTop w:val="0"/>
              <w:marBottom w:val="0"/>
              <w:divBdr>
                <w:top w:val="none" w:sz="0" w:space="0" w:color="auto"/>
                <w:left w:val="none" w:sz="0" w:space="0" w:color="auto"/>
                <w:bottom w:val="none" w:sz="0" w:space="0" w:color="auto"/>
                <w:right w:val="none" w:sz="0" w:space="0" w:color="auto"/>
              </w:divBdr>
            </w:div>
          </w:divsChild>
        </w:div>
        <w:div w:id="1013797281">
          <w:marLeft w:val="0"/>
          <w:marRight w:val="0"/>
          <w:marTop w:val="0"/>
          <w:marBottom w:val="0"/>
          <w:divBdr>
            <w:top w:val="none" w:sz="0" w:space="0" w:color="auto"/>
            <w:left w:val="none" w:sz="0" w:space="0" w:color="auto"/>
            <w:bottom w:val="none" w:sz="0" w:space="0" w:color="auto"/>
            <w:right w:val="none" w:sz="0" w:space="0" w:color="auto"/>
          </w:divBdr>
          <w:divsChild>
            <w:div w:id="1155728185">
              <w:marLeft w:val="0"/>
              <w:marRight w:val="0"/>
              <w:marTop w:val="0"/>
              <w:marBottom w:val="0"/>
              <w:divBdr>
                <w:top w:val="none" w:sz="0" w:space="0" w:color="auto"/>
                <w:left w:val="none" w:sz="0" w:space="0" w:color="auto"/>
                <w:bottom w:val="none" w:sz="0" w:space="0" w:color="auto"/>
                <w:right w:val="none" w:sz="0" w:space="0" w:color="auto"/>
              </w:divBdr>
            </w:div>
          </w:divsChild>
        </w:div>
        <w:div w:id="1027680222">
          <w:marLeft w:val="0"/>
          <w:marRight w:val="0"/>
          <w:marTop w:val="0"/>
          <w:marBottom w:val="0"/>
          <w:divBdr>
            <w:top w:val="none" w:sz="0" w:space="0" w:color="auto"/>
            <w:left w:val="none" w:sz="0" w:space="0" w:color="auto"/>
            <w:bottom w:val="none" w:sz="0" w:space="0" w:color="auto"/>
            <w:right w:val="none" w:sz="0" w:space="0" w:color="auto"/>
          </w:divBdr>
          <w:divsChild>
            <w:div w:id="737556719">
              <w:marLeft w:val="0"/>
              <w:marRight w:val="0"/>
              <w:marTop w:val="0"/>
              <w:marBottom w:val="0"/>
              <w:divBdr>
                <w:top w:val="none" w:sz="0" w:space="0" w:color="auto"/>
                <w:left w:val="none" w:sz="0" w:space="0" w:color="auto"/>
                <w:bottom w:val="none" w:sz="0" w:space="0" w:color="auto"/>
                <w:right w:val="none" w:sz="0" w:space="0" w:color="auto"/>
              </w:divBdr>
            </w:div>
          </w:divsChild>
        </w:div>
        <w:div w:id="1059282706">
          <w:marLeft w:val="0"/>
          <w:marRight w:val="0"/>
          <w:marTop w:val="0"/>
          <w:marBottom w:val="0"/>
          <w:divBdr>
            <w:top w:val="none" w:sz="0" w:space="0" w:color="auto"/>
            <w:left w:val="none" w:sz="0" w:space="0" w:color="auto"/>
            <w:bottom w:val="none" w:sz="0" w:space="0" w:color="auto"/>
            <w:right w:val="none" w:sz="0" w:space="0" w:color="auto"/>
          </w:divBdr>
          <w:divsChild>
            <w:div w:id="484736551">
              <w:marLeft w:val="0"/>
              <w:marRight w:val="0"/>
              <w:marTop w:val="0"/>
              <w:marBottom w:val="0"/>
              <w:divBdr>
                <w:top w:val="none" w:sz="0" w:space="0" w:color="auto"/>
                <w:left w:val="none" w:sz="0" w:space="0" w:color="auto"/>
                <w:bottom w:val="none" w:sz="0" w:space="0" w:color="auto"/>
                <w:right w:val="none" w:sz="0" w:space="0" w:color="auto"/>
              </w:divBdr>
            </w:div>
            <w:div w:id="982538177">
              <w:marLeft w:val="0"/>
              <w:marRight w:val="0"/>
              <w:marTop w:val="0"/>
              <w:marBottom w:val="0"/>
              <w:divBdr>
                <w:top w:val="none" w:sz="0" w:space="0" w:color="auto"/>
                <w:left w:val="none" w:sz="0" w:space="0" w:color="auto"/>
                <w:bottom w:val="none" w:sz="0" w:space="0" w:color="auto"/>
                <w:right w:val="none" w:sz="0" w:space="0" w:color="auto"/>
              </w:divBdr>
            </w:div>
          </w:divsChild>
        </w:div>
        <w:div w:id="1121803730">
          <w:marLeft w:val="0"/>
          <w:marRight w:val="0"/>
          <w:marTop w:val="0"/>
          <w:marBottom w:val="0"/>
          <w:divBdr>
            <w:top w:val="none" w:sz="0" w:space="0" w:color="auto"/>
            <w:left w:val="none" w:sz="0" w:space="0" w:color="auto"/>
            <w:bottom w:val="none" w:sz="0" w:space="0" w:color="auto"/>
            <w:right w:val="none" w:sz="0" w:space="0" w:color="auto"/>
          </w:divBdr>
          <w:divsChild>
            <w:div w:id="628314973">
              <w:marLeft w:val="0"/>
              <w:marRight w:val="0"/>
              <w:marTop w:val="0"/>
              <w:marBottom w:val="0"/>
              <w:divBdr>
                <w:top w:val="none" w:sz="0" w:space="0" w:color="auto"/>
                <w:left w:val="none" w:sz="0" w:space="0" w:color="auto"/>
                <w:bottom w:val="none" w:sz="0" w:space="0" w:color="auto"/>
                <w:right w:val="none" w:sz="0" w:space="0" w:color="auto"/>
              </w:divBdr>
            </w:div>
          </w:divsChild>
        </w:div>
        <w:div w:id="1133325070">
          <w:marLeft w:val="0"/>
          <w:marRight w:val="0"/>
          <w:marTop w:val="0"/>
          <w:marBottom w:val="0"/>
          <w:divBdr>
            <w:top w:val="none" w:sz="0" w:space="0" w:color="auto"/>
            <w:left w:val="none" w:sz="0" w:space="0" w:color="auto"/>
            <w:bottom w:val="none" w:sz="0" w:space="0" w:color="auto"/>
            <w:right w:val="none" w:sz="0" w:space="0" w:color="auto"/>
          </w:divBdr>
          <w:divsChild>
            <w:div w:id="1367868299">
              <w:marLeft w:val="0"/>
              <w:marRight w:val="0"/>
              <w:marTop w:val="0"/>
              <w:marBottom w:val="0"/>
              <w:divBdr>
                <w:top w:val="none" w:sz="0" w:space="0" w:color="auto"/>
                <w:left w:val="none" w:sz="0" w:space="0" w:color="auto"/>
                <w:bottom w:val="none" w:sz="0" w:space="0" w:color="auto"/>
                <w:right w:val="none" w:sz="0" w:space="0" w:color="auto"/>
              </w:divBdr>
            </w:div>
            <w:div w:id="1878539236">
              <w:marLeft w:val="0"/>
              <w:marRight w:val="0"/>
              <w:marTop w:val="0"/>
              <w:marBottom w:val="0"/>
              <w:divBdr>
                <w:top w:val="none" w:sz="0" w:space="0" w:color="auto"/>
                <w:left w:val="none" w:sz="0" w:space="0" w:color="auto"/>
                <w:bottom w:val="none" w:sz="0" w:space="0" w:color="auto"/>
                <w:right w:val="none" w:sz="0" w:space="0" w:color="auto"/>
              </w:divBdr>
            </w:div>
          </w:divsChild>
        </w:div>
        <w:div w:id="1134717945">
          <w:marLeft w:val="0"/>
          <w:marRight w:val="0"/>
          <w:marTop w:val="0"/>
          <w:marBottom w:val="0"/>
          <w:divBdr>
            <w:top w:val="none" w:sz="0" w:space="0" w:color="auto"/>
            <w:left w:val="none" w:sz="0" w:space="0" w:color="auto"/>
            <w:bottom w:val="none" w:sz="0" w:space="0" w:color="auto"/>
            <w:right w:val="none" w:sz="0" w:space="0" w:color="auto"/>
          </w:divBdr>
          <w:divsChild>
            <w:div w:id="1329213266">
              <w:marLeft w:val="0"/>
              <w:marRight w:val="0"/>
              <w:marTop w:val="0"/>
              <w:marBottom w:val="0"/>
              <w:divBdr>
                <w:top w:val="none" w:sz="0" w:space="0" w:color="auto"/>
                <w:left w:val="none" w:sz="0" w:space="0" w:color="auto"/>
                <w:bottom w:val="none" w:sz="0" w:space="0" w:color="auto"/>
                <w:right w:val="none" w:sz="0" w:space="0" w:color="auto"/>
              </w:divBdr>
            </w:div>
            <w:div w:id="2033874340">
              <w:marLeft w:val="0"/>
              <w:marRight w:val="0"/>
              <w:marTop w:val="0"/>
              <w:marBottom w:val="0"/>
              <w:divBdr>
                <w:top w:val="none" w:sz="0" w:space="0" w:color="auto"/>
                <w:left w:val="none" w:sz="0" w:space="0" w:color="auto"/>
                <w:bottom w:val="none" w:sz="0" w:space="0" w:color="auto"/>
                <w:right w:val="none" w:sz="0" w:space="0" w:color="auto"/>
              </w:divBdr>
            </w:div>
          </w:divsChild>
        </w:div>
        <w:div w:id="1144086116">
          <w:marLeft w:val="0"/>
          <w:marRight w:val="0"/>
          <w:marTop w:val="0"/>
          <w:marBottom w:val="0"/>
          <w:divBdr>
            <w:top w:val="none" w:sz="0" w:space="0" w:color="auto"/>
            <w:left w:val="none" w:sz="0" w:space="0" w:color="auto"/>
            <w:bottom w:val="none" w:sz="0" w:space="0" w:color="auto"/>
            <w:right w:val="none" w:sz="0" w:space="0" w:color="auto"/>
          </w:divBdr>
          <w:divsChild>
            <w:div w:id="245462092">
              <w:marLeft w:val="0"/>
              <w:marRight w:val="0"/>
              <w:marTop w:val="0"/>
              <w:marBottom w:val="0"/>
              <w:divBdr>
                <w:top w:val="none" w:sz="0" w:space="0" w:color="auto"/>
                <w:left w:val="none" w:sz="0" w:space="0" w:color="auto"/>
                <w:bottom w:val="none" w:sz="0" w:space="0" w:color="auto"/>
                <w:right w:val="none" w:sz="0" w:space="0" w:color="auto"/>
              </w:divBdr>
            </w:div>
            <w:div w:id="389227166">
              <w:marLeft w:val="0"/>
              <w:marRight w:val="0"/>
              <w:marTop w:val="0"/>
              <w:marBottom w:val="0"/>
              <w:divBdr>
                <w:top w:val="none" w:sz="0" w:space="0" w:color="auto"/>
                <w:left w:val="none" w:sz="0" w:space="0" w:color="auto"/>
                <w:bottom w:val="none" w:sz="0" w:space="0" w:color="auto"/>
                <w:right w:val="none" w:sz="0" w:space="0" w:color="auto"/>
              </w:divBdr>
            </w:div>
          </w:divsChild>
        </w:div>
        <w:div w:id="1152989732">
          <w:marLeft w:val="0"/>
          <w:marRight w:val="0"/>
          <w:marTop w:val="0"/>
          <w:marBottom w:val="0"/>
          <w:divBdr>
            <w:top w:val="none" w:sz="0" w:space="0" w:color="auto"/>
            <w:left w:val="none" w:sz="0" w:space="0" w:color="auto"/>
            <w:bottom w:val="none" w:sz="0" w:space="0" w:color="auto"/>
            <w:right w:val="none" w:sz="0" w:space="0" w:color="auto"/>
          </w:divBdr>
          <w:divsChild>
            <w:div w:id="609358524">
              <w:marLeft w:val="0"/>
              <w:marRight w:val="0"/>
              <w:marTop w:val="0"/>
              <w:marBottom w:val="0"/>
              <w:divBdr>
                <w:top w:val="none" w:sz="0" w:space="0" w:color="auto"/>
                <w:left w:val="none" w:sz="0" w:space="0" w:color="auto"/>
                <w:bottom w:val="none" w:sz="0" w:space="0" w:color="auto"/>
                <w:right w:val="none" w:sz="0" w:space="0" w:color="auto"/>
              </w:divBdr>
            </w:div>
            <w:div w:id="1394885942">
              <w:marLeft w:val="0"/>
              <w:marRight w:val="0"/>
              <w:marTop w:val="0"/>
              <w:marBottom w:val="0"/>
              <w:divBdr>
                <w:top w:val="none" w:sz="0" w:space="0" w:color="auto"/>
                <w:left w:val="none" w:sz="0" w:space="0" w:color="auto"/>
                <w:bottom w:val="none" w:sz="0" w:space="0" w:color="auto"/>
                <w:right w:val="none" w:sz="0" w:space="0" w:color="auto"/>
              </w:divBdr>
            </w:div>
          </w:divsChild>
        </w:div>
        <w:div w:id="1154830543">
          <w:marLeft w:val="0"/>
          <w:marRight w:val="0"/>
          <w:marTop w:val="0"/>
          <w:marBottom w:val="0"/>
          <w:divBdr>
            <w:top w:val="none" w:sz="0" w:space="0" w:color="auto"/>
            <w:left w:val="none" w:sz="0" w:space="0" w:color="auto"/>
            <w:bottom w:val="none" w:sz="0" w:space="0" w:color="auto"/>
            <w:right w:val="none" w:sz="0" w:space="0" w:color="auto"/>
          </w:divBdr>
          <w:divsChild>
            <w:div w:id="773938277">
              <w:marLeft w:val="0"/>
              <w:marRight w:val="0"/>
              <w:marTop w:val="0"/>
              <w:marBottom w:val="0"/>
              <w:divBdr>
                <w:top w:val="none" w:sz="0" w:space="0" w:color="auto"/>
                <w:left w:val="none" w:sz="0" w:space="0" w:color="auto"/>
                <w:bottom w:val="none" w:sz="0" w:space="0" w:color="auto"/>
                <w:right w:val="none" w:sz="0" w:space="0" w:color="auto"/>
              </w:divBdr>
            </w:div>
          </w:divsChild>
        </w:div>
        <w:div w:id="1164397395">
          <w:marLeft w:val="0"/>
          <w:marRight w:val="0"/>
          <w:marTop w:val="0"/>
          <w:marBottom w:val="0"/>
          <w:divBdr>
            <w:top w:val="none" w:sz="0" w:space="0" w:color="auto"/>
            <w:left w:val="none" w:sz="0" w:space="0" w:color="auto"/>
            <w:bottom w:val="none" w:sz="0" w:space="0" w:color="auto"/>
            <w:right w:val="none" w:sz="0" w:space="0" w:color="auto"/>
          </w:divBdr>
          <w:divsChild>
            <w:div w:id="126779036">
              <w:marLeft w:val="0"/>
              <w:marRight w:val="0"/>
              <w:marTop w:val="0"/>
              <w:marBottom w:val="0"/>
              <w:divBdr>
                <w:top w:val="none" w:sz="0" w:space="0" w:color="auto"/>
                <w:left w:val="none" w:sz="0" w:space="0" w:color="auto"/>
                <w:bottom w:val="none" w:sz="0" w:space="0" w:color="auto"/>
                <w:right w:val="none" w:sz="0" w:space="0" w:color="auto"/>
              </w:divBdr>
            </w:div>
            <w:div w:id="1530096340">
              <w:marLeft w:val="0"/>
              <w:marRight w:val="0"/>
              <w:marTop w:val="0"/>
              <w:marBottom w:val="0"/>
              <w:divBdr>
                <w:top w:val="none" w:sz="0" w:space="0" w:color="auto"/>
                <w:left w:val="none" w:sz="0" w:space="0" w:color="auto"/>
                <w:bottom w:val="none" w:sz="0" w:space="0" w:color="auto"/>
                <w:right w:val="none" w:sz="0" w:space="0" w:color="auto"/>
              </w:divBdr>
            </w:div>
            <w:div w:id="1732774579">
              <w:marLeft w:val="0"/>
              <w:marRight w:val="0"/>
              <w:marTop w:val="0"/>
              <w:marBottom w:val="0"/>
              <w:divBdr>
                <w:top w:val="none" w:sz="0" w:space="0" w:color="auto"/>
                <w:left w:val="none" w:sz="0" w:space="0" w:color="auto"/>
                <w:bottom w:val="none" w:sz="0" w:space="0" w:color="auto"/>
                <w:right w:val="none" w:sz="0" w:space="0" w:color="auto"/>
              </w:divBdr>
            </w:div>
          </w:divsChild>
        </w:div>
        <w:div w:id="1174957563">
          <w:marLeft w:val="0"/>
          <w:marRight w:val="0"/>
          <w:marTop w:val="0"/>
          <w:marBottom w:val="0"/>
          <w:divBdr>
            <w:top w:val="none" w:sz="0" w:space="0" w:color="auto"/>
            <w:left w:val="none" w:sz="0" w:space="0" w:color="auto"/>
            <w:bottom w:val="none" w:sz="0" w:space="0" w:color="auto"/>
            <w:right w:val="none" w:sz="0" w:space="0" w:color="auto"/>
          </w:divBdr>
          <w:divsChild>
            <w:div w:id="1362319982">
              <w:marLeft w:val="0"/>
              <w:marRight w:val="0"/>
              <w:marTop w:val="0"/>
              <w:marBottom w:val="0"/>
              <w:divBdr>
                <w:top w:val="none" w:sz="0" w:space="0" w:color="auto"/>
                <w:left w:val="none" w:sz="0" w:space="0" w:color="auto"/>
                <w:bottom w:val="none" w:sz="0" w:space="0" w:color="auto"/>
                <w:right w:val="none" w:sz="0" w:space="0" w:color="auto"/>
              </w:divBdr>
            </w:div>
            <w:div w:id="1661692724">
              <w:marLeft w:val="0"/>
              <w:marRight w:val="0"/>
              <w:marTop w:val="0"/>
              <w:marBottom w:val="0"/>
              <w:divBdr>
                <w:top w:val="none" w:sz="0" w:space="0" w:color="auto"/>
                <w:left w:val="none" w:sz="0" w:space="0" w:color="auto"/>
                <w:bottom w:val="none" w:sz="0" w:space="0" w:color="auto"/>
                <w:right w:val="none" w:sz="0" w:space="0" w:color="auto"/>
              </w:divBdr>
            </w:div>
          </w:divsChild>
        </w:div>
        <w:div w:id="1177040689">
          <w:marLeft w:val="0"/>
          <w:marRight w:val="0"/>
          <w:marTop w:val="0"/>
          <w:marBottom w:val="0"/>
          <w:divBdr>
            <w:top w:val="none" w:sz="0" w:space="0" w:color="auto"/>
            <w:left w:val="none" w:sz="0" w:space="0" w:color="auto"/>
            <w:bottom w:val="none" w:sz="0" w:space="0" w:color="auto"/>
            <w:right w:val="none" w:sz="0" w:space="0" w:color="auto"/>
          </w:divBdr>
          <w:divsChild>
            <w:div w:id="1288394807">
              <w:marLeft w:val="0"/>
              <w:marRight w:val="0"/>
              <w:marTop w:val="0"/>
              <w:marBottom w:val="0"/>
              <w:divBdr>
                <w:top w:val="none" w:sz="0" w:space="0" w:color="auto"/>
                <w:left w:val="none" w:sz="0" w:space="0" w:color="auto"/>
                <w:bottom w:val="none" w:sz="0" w:space="0" w:color="auto"/>
                <w:right w:val="none" w:sz="0" w:space="0" w:color="auto"/>
              </w:divBdr>
            </w:div>
          </w:divsChild>
        </w:div>
        <w:div w:id="1193765320">
          <w:marLeft w:val="0"/>
          <w:marRight w:val="0"/>
          <w:marTop w:val="0"/>
          <w:marBottom w:val="0"/>
          <w:divBdr>
            <w:top w:val="none" w:sz="0" w:space="0" w:color="auto"/>
            <w:left w:val="none" w:sz="0" w:space="0" w:color="auto"/>
            <w:bottom w:val="none" w:sz="0" w:space="0" w:color="auto"/>
            <w:right w:val="none" w:sz="0" w:space="0" w:color="auto"/>
          </w:divBdr>
          <w:divsChild>
            <w:div w:id="428545691">
              <w:marLeft w:val="0"/>
              <w:marRight w:val="0"/>
              <w:marTop w:val="0"/>
              <w:marBottom w:val="0"/>
              <w:divBdr>
                <w:top w:val="none" w:sz="0" w:space="0" w:color="auto"/>
                <w:left w:val="none" w:sz="0" w:space="0" w:color="auto"/>
                <w:bottom w:val="none" w:sz="0" w:space="0" w:color="auto"/>
                <w:right w:val="none" w:sz="0" w:space="0" w:color="auto"/>
              </w:divBdr>
            </w:div>
          </w:divsChild>
        </w:div>
        <w:div w:id="1226602014">
          <w:marLeft w:val="0"/>
          <w:marRight w:val="0"/>
          <w:marTop w:val="0"/>
          <w:marBottom w:val="0"/>
          <w:divBdr>
            <w:top w:val="none" w:sz="0" w:space="0" w:color="auto"/>
            <w:left w:val="none" w:sz="0" w:space="0" w:color="auto"/>
            <w:bottom w:val="none" w:sz="0" w:space="0" w:color="auto"/>
            <w:right w:val="none" w:sz="0" w:space="0" w:color="auto"/>
          </w:divBdr>
          <w:divsChild>
            <w:div w:id="367026341">
              <w:marLeft w:val="0"/>
              <w:marRight w:val="0"/>
              <w:marTop w:val="0"/>
              <w:marBottom w:val="0"/>
              <w:divBdr>
                <w:top w:val="none" w:sz="0" w:space="0" w:color="auto"/>
                <w:left w:val="none" w:sz="0" w:space="0" w:color="auto"/>
                <w:bottom w:val="none" w:sz="0" w:space="0" w:color="auto"/>
                <w:right w:val="none" w:sz="0" w:space="0" w:color="auto"/>
              </w:divBdr>
            </w:div>
          </w:divsChild>
        </w:div>
        <w:div w:id="1231773510">
          <w:marLeft w:val="0"/>
          <w:marRight w:val="0"/>
          <w:marTop w:val="0"/>
          <w:marBottom w:val="0"/>
          <w:divBdr>
            <w:top w:val="none" w:sz="0" w:space="0" w:color="auto"/>
            <w:left w:val="none" w:sz="0" w:space="0" w:color="auto"/>
            <w:bottom w:val="none" w:sz="0" w:space="0" w:color="auto"/>
            <w:right w:val="none" w:sz="0" w:space="0" w:color="auto"/>
          </w:divBdr>
          <w:divsChild>
            <w:div w:id="930354597">
              <w:marLeft w:val="0"/>
              <w:marRight w:val="0"/>
              <w:marTop w:val="0"/>
              <w:marBottom w:val="0"/>
              <w:divBdr>
                <w:top w:val="none" w:sz="0" w:space="0" w:color="auto"/>
                <w:left w:val="none" w:sz="0" w:space="0" w:color="auto"/>
                <w:bottom w:val="none" w:sz="0" w:space="0" w:color="auto"/>
                <w:right w:val="none" w:sz="0" w:space="0" w:color="auto"/>
              </w:divBdr>
            </w:div>
            <w:div w:id="1833715605">
              <w:marLeft w:val="0"/>
              <w:marRight w:val="0"/>
              <w:marTop w:val="0"/>
              <w:marBottom w:val="0"/>
              <w:divBdr>
                <w:top w:val="none" w:sz="0" w:space="0" w:color="auto"/>
                <w:left w:val="none" w:sz="0" w:space="0" w:color="auto"/>
                <w:bottom w:val="none" w:sz="0" w:space="0" w:color="auto"/>
                <w:right w:val="none" w:sz="0" w:space="0" w:color="auto"/>
              </w:divBdr>
            </w:div>
          </w:divsChild>
        </w:div>
        <w:div w:id="1289820404">
          <w:marLeft w:val="0"/>
          <w:marRight w:val="0"/>
          <w:marTop w:val="0"/>
          <w:marBottom w:val="0"/>
          <w:divBdr>
            <w:top w:val="none" w:sz="0" w:space="0" w:color="auto"/>
            <w:left w:val="none" w:sz="0" w:space="0" w:color="auto"/>
            <w:bottom w:val="none" w:sz="0" w:space="0" w:color="auto"/>
            <w:right w:val="none" w:sz="0" w:space="0" w:color="auto"/>
          </w:divBdr>
          <w:divsChild>
            <w:div w:id="368382943">
              <w:marLeft w:val="0"/>
              <w:marRight w:val="0"/>
              <w:marTop w:val="0"/>
              <w:marBottom w:val="0"/>
              <w:divBdr>
                <w:top w:val="none" w:sz="0" w:space="0" w:color="auto"/>
                <w:left w:val="none" w:sz="0" w:space="0" w:color="auto"/>
                <w:bottom w:val="none" w:sz="0" w:space="0" w:color="auto"/>
                <w:right w:val="none" w:sz="0" w:space="0" w:color="auto"/>
              </w:divBdr>
            </w:div>
          </w:divsChild>
        </w:div>
        <w:div w:id="1309700259">
          <w:marLeft w:val="0"/>
          <w:marRight w:val="0"/>
          <w:marTop w:val="0"/>
          <w:marBottom w:val="0"/>
          <w:divBdr>
            <w:top w:val="none" w:sz="0" w:space="0" w:color="auto"/>
            <w:left w:val="none" w:sz="0" w:space="0" w:color="auto"/>
            <w:bottom w:val="none" w:sz="0" w:space="0" w:color="auto"/>
            <w:right w:val="none" w:sz="0" w:space="0" w:color="auto"/>
          </w:divBdr>
          <w:divsChild>
            <w:div w:id="1349718159">
              <w:marLeft w:val="0"/>
              <w:marRight w:val="0"/>
              <w:marTop w:val="0"/>
              <w:marBottom w:val="0"/>
              <w:divBdr>
                <w:top w:val="none" w:sz="0" w:space="0" w:color="auto"/>
                <w:left w:val="none" w:sz="0" w:space="0" w:color="auto"/>
                <w:bottom w:val="none" w:sz="0" w:space="0" w:color="auto"/>
                <w:right w:val="none" w:sz="0" w:space="0" w:color="auto"/>
              </w:divBdr>
            </w:div>
          </w:divsChild>
        </w:div>
        <w:div w:id="1321076330">
          <w:marLeft w:val="0"/>
          <w:marRight w:val="0"/>
          <w:marTop w:val="0"/>
          <w:marBottom w:val="0"/>
          <w:divBdr>
            <w:top w:val="none" w:sz="0" w:space="0" w:color="auto"/>
            <w:left w:val="none" w:sz="0" w:space="0" w:color="auto"/>
            <w:bottom w:val="none" w:sz="0" w:space="0" w:color="auto"/>
            <w:right w:val="none" w:sz="0" w:space="0" w:color="auto"/>
          </w:divBdr>
          <w:divsChild>
            <w:div w:id="617222871">
              <w:marLeft w:val="0"/>
              <w:marRight w:val="0"/>
              <w:marTop w:val="0"/>
              <w:marBottom w:val="0"/>
              <w:divBdr>
                <w:top w:val="none" w:sz="0" w:space="0" w:color="auto"/>
                <w:left w:val="none" w:sz="0" w:space="0" w:color="auto"/>
                <w:bottom w:val="none" w:sz="0" w:space="0" w:color="auto"/>
                <w:right w:val="none" w:sz="0" w:space="0" w:color="auto"/>
              </w:divBdr>
            </w:div>
            <w:div w:id="821241386">
              <w:marLeft w:val="0"/>
              <w:marRight w:val="0"/>
              <w:marTop w:val="0"/>
              <w:marBottom w:val="0"/>
              <w:divBdr>
                <w:top w:val="none" w:sz="0" w:space="0" w:color="auto"/>
                <w:left w:val="none" w:sz="0" w:space="0" w:color="auto"/>
                <w:bottom w:val="none" w:sz="0" w:space="0" w:color="auto"/>
                <w:right w:val="none" w:sz="0" w:space="0" w:color="auto"/>
              </w:divBdr>
            </w:div>
          </w:divsChild>
        </w:div>
        <w:div w:id="1326788011">
          <w:marLeft w:val="0"/>
          <w:marRight w:val="0"/>
          <w:marTop w:val="0"/>
          <w:marBottom w:val="0"/>
          <w:divBdr>
            <w:top w:val="none" w:sz="0" w:space="0" w:color="auto"/>
            <w:left w:val="none" w:sz="0" w:space="0" w:color="auto"/>
            <w:bottom w:val="none" w:sz="0" w:space="0" w:color="auto"/>
            <w:right w:val="none" w:sz="0" w:space="0" w:color="auto"/>
          </w:divBdr>
          <w:divsChild>
            <w:div w:id="833691516">
              <w:marLeft w:val="0"/>
              <w:marRight w:val="0"/>
              <w:marTop w:val="0"/>
              <w:marBottom w:val="0"/>
              <w:divBdr>
                <w:top w:val="none" w:sz="0" w:space="0" w:color="auto"/>
                <w:left w:val="none" w:sz="0" w:space="0" w:color="auto"/>
                <w:bottom w:val="none" w:sz="0" w:space="0" w:color="auto"/>
                <w:right w:val="none" w:sz="0" w:space="0" w:color="auto"/>
              </w:divBdr>
            </w:div>
            <w:div w:id="1003703383">
              <w:marLeft w:val="0"/>
              <w:marRight w:val="0"/>
              <w:marTop w:val="0"/>
              <w:marBottom w:val="0"/>
              <w:divBdr>
                <w:top w:val="none" w:sz="0" w:space="0" w:color="auto"/>
                <w:left w:val="none" w:sz="0" w:space="0" w:color="auto"/>
                <w:bottom w:val="none" w:sz="0" w:space="0" w:color="auto"/>
                <w:right w:val="none" w:sz="0" w:space="0" w:color="auto"/>
              </w:divBdr>
            </w:div>
            <w:div w:id="1651321114">
              <w:marLeft w:val="0"/>
              <w:marRight w:val="0"/>
              <w:marTop w:val="0"/>
              <w:marBottom w:val="0"/>
              <w:divBdr>
                <w:top w:val="none" w:sz="0" w:space="0" w:color="auto"/>
                <w:left w:val="none" w:sz="0" w:space="0" w:color="auto"/>
                <w:bottom w:val="none" w:sz="0" w:space="0" w:color="auto"/>
                <w:right w:val="none" w:sz="0" w:space="0" w:color="auto"/>
              </w:divBdr>
            </w:div>
          </w:divsChild>
        </w:div>
        <w:div w:id="1385374057">
          <w:marLeft w:val="0"/>
          <w:marRight w:val="0"/>
          <w:marTop w:val="0"/>
          <w:marBottom w:val="0"/>
          <w:divBdr>
            <w:top w:val="none" w:sz="0" w:space="0" w:color="auto"/>
            <w:left w:val="none" w:sz="0" w:space="0" w:color="auto"/>
            <w:bottom w:val="none" w:sz="0" w:space="0" w:color="auto"/>
            <w:right w:val="none" w:sz="0" w:space="0" w:color="auto"/>
          </w:divBdr>
          <w:divsChild>
            <w:div w:id="309528017">
              <w:marLeft w:val="0"/>
              <w:marRight w:val="0"/>
              <w:marTop w:val="0"/>
              <w:marBottom w:val="0"/>
              <w:divBdr>
                <w:top w:val="none" w:sz="0" w:space="0" w:color="auto"/>
                <w:left w:val="none" w:sz="0" w:space="0" w:color="auto"/>
                <w:bottom w:val="none" w:sz="0" w:space="0" w:color="auto"/>
                <w:right w:val="none" w:sz="0" w:space="0" w:color="auto"/>
              </w:divBdr>
            </w:div>
            <w:div w:id="657920003">
              <w:marLeft w:val="0"/>
              <w:marRight w:val="0"/>
              <w:marTop w:val="0"/>
              <w:marBottom w:val="0"/>
              <w:divBdr>
                <w:top w:val="none" w:sz="0" w:space="0" w:color="auto"/>
                <w:left w:val="none" w:sz="0" w:space="0" w:color="auto"/>
                <w:bottom w:val="none" w:sz="0" w:space="0" w:color="auto"/>
                <w:right w:val="none" w:sz="0" w:space="0" w:color="auto"/>
              </w:divBdr>
            </w:div>
          </w:divsChild>
        </w:div>
        <w:div w:id="1409503283">
          <w:marLeft w:val="0"/>
          <w:marRight w:val="0"/>
          <w:marTop w:val="0"/>
          <w:marBottom w:val="0"/>
          <w:divBdr>
            <w:top w:val="none" w:sz="0" w:space="0" w:color="auto"/>
            <w:left w:val="none" w:sz="0" w:space="0" w:color="auto"/>
            <w:bottom w:val="none" w:sz="0" w:space="0" w:color="auto"/>
            <w:right w:val="none" w:sz="0" w:space="0" w:color="auto"/>
          </w:divBdr>
          <w:divsChild>
            <w:div w:id="20596035">
              <w:marLeft w:val="0"/>
              <w:marRight w:val="0"/>
              <w:marTop w:val="0"/>
              <w:marBottom w:val="0"/>
              <w:divBdr>
                <w:top w:val="none" w:sz="0" w:space="0" w:color="auto"/>
                <w:left w:val="none" w:sz="0" w:space="0" w:color="auto"/>
                <w:bottom w:val="none" w:sz="0" w:space="0" w:color="auto"/>
                <w:right w:val="none" w:sz="0" w:space="0" w:color="auto"/>
              </w:divBdr>
            </w:div>
            <w:div w:id="814680447">
              <w:marLeft w:val="0"/>
              <w:marRight w:val="0"/>
              <w:marTop w:val="0"/>
              <w:marBottom w:val="0"/>
              <w:divBdr>
                <w:top w:val="none" w:sz="0" w:space="0" w:color="auto"/>
                <w:left w:val="none" w:sz="0" w:space="0" w:color="auto"/>
                <w:bottom w:val="none" w:sz="0" w:space="0" w:color="auto"/>
                <w:right w:val="none" w:sz="0" w:space="0" w:color="auto"/>
              </w:divBdr>
            </w:div>
            <w:div w:id="1475440396">
              <w:marLeft w:val="0"/>
              <w:marRight w:val="0"/>
              <w:marTop w:val="0"/>
              <w:marBottom w:val="0"/>
              <w:divBdr>
                <w:top w:val="none" w:sz="0" w:space="0" w:color="auto"/>
                <w:left w:val="none" w:sz="0" w:space="0" w:color="auto"/>
                <w:bottom w:val="none" w:sz="0" w:space="0" w:color="auto"/>
                <w:right w:val="none" w:sz="0" w:space="0" w:color="auto"/>
              </w:divBdr>
            </w:div>
          </w:divsChild>
        </w:div>
        <w:div w:id="1411973326">
          <w:marLeft w:val="0"/>
          <w:marRight w:val="0"/>
          <w:marTop w:val="0"/>
          <w:marBottom w:val="0"/>
          <w:divBdr>
            <w:top w:val="none" w:sz="0" w:space="0" w:color="auto"/>
            <w:left w:val="none" w:sz="0" w:space="0" w:color="auto"/>
            <w:bottom w:val="none" w:sz="0" w:space="0" w:color="auto"/>
            <w:right w:val="none" w:sz="0" w:space="0" w:color="auto"/>
          </w:divBdr>
          <w:divsChild>
            <w:div w:id="221910470">
              <w:marLeft w:val="0"/>
              <w:marRight w:val="0"/>
              <w:marTop w:val="0"/>
              <w:marBottom w:val="0"/>
              <w:divBdr>
                <w:top w:val="none" w:sz="0" w:space="0" w:color="auto"/>
                <w:left w:val="none" w:sz="0" w:space="0" w:color="auto"/>
                <w:bottom w:val="none" w:sz="0" w:space="0" w:color="auto"/>
                <w:right w:val="none" w:sz="0" w:space="0" w:color="auto"/>
              </w:divBdr>
            </w:div>
            <w:div w:id="325674982">
              <w:marLeft w:val="0"/>
              <w:marRight w:val="0"/>
              <w:marTop w:val="0"/>
              <w:marBottom w:val="0"/>
              <w:divBdr>
                <w:top w:val="none" w:sz="0" w:space="0" w:color="auto"/>
                <w:left w:val="none" w:sz="0" w:space="0" w:color="auto"/>
                <w:bottom w:val="none" w:sz="0" w:space="0" w:color="auto"/>
                <w:right w:val="none" w:sz="0" w:space="0" w:color="auto"/>
              </w:divBdr>
            </w:div>
            <w:div w:id="472407317">
              <w:marLeft w:val="0"/>
              <w:marRight w:val="0"/>
              <w:marTop w:val="0"/>
              <w:marBottom w:val="0"/>
              <w:divBdr>
                <w:top w:val="none" w:sz="0" w:space="0" w:color="auto"/>
                <w:left w:val="none" w:sz="0" w:space="0" w:color="auto"/>
                <w:bottom w:val="none" w:sz="0" w:space="0" w:color="auto"/>
                <w:right w:val="none" w:sz="0" w:space="0" w:color="auto"/>
              </w:divBdr>
            </w:div>
          </w:divsChild>
        </w:div>
        <w:div w:id="1491869098">
          <w:marLeft w:val="0"/>
          <w:marRight w:val="0"/>
          <w:marTop w:val="0"/>
          <w:marBottom w:val="0"/>
          <w:divBdr>
            <w:top w:val="none" w:sz="0" w:space="0" w:color="auto"/>
            <w:left w:val="none" w:sz="0" w:space="0" w:color="auto"/>
            <w:bottom w:val="none" w:sz="0" w:space="0" w:color="auto"/>
            <w:right w:val="none" w:sz="0" w:space="0" w:color="auto"/>
          </w:divBdr>
          <w:divsChild>
            <w:div w:id="585185756">
              <w:marLeft w:val="0"/>
              <w:marRight w:val="0"/>
              <w:marTop w:val="0"/>
              <w:marBottom w:val="0"/>
              <w:divBdr>
                <w:top w:val="none" w:sz="0" w:space="0" w:color="auto"/>
                <w:left w:val="none" w:sz="0" w:space="0" w:color="auto"/>
                <w:bottom w:val="none" w:sz="0" w:space="0" w:color="auto"/>
                <w:right w:val="none" w:sz="0" w:space="0" w:color="auto"/>
              </w:divBdr>
            </w:div>
          </w:divsChild>
        </w:div>
        <w:div w:id="1511751117">
          <w:marLeft w:val="0"/>
          <w:marRight w:val="0"/>
          <w:marTop w:val="0"/>
          <w:marBottom w:val="0"/>
          <w:divBdr>
            <w:top w:val="none" w:sz="0" w:space="0" w:color="auto"/>
            <w:left w:val="none" w:sz="0" w:space="0" w:color="auto"/>
            <w:bottom w:val="none" w:sz="0" w:space="0" w:color="auto"/>
            <w:right w:val="none" w:sz="0" w:space="0" w:color="auto"/>
          </w:divBdr>
          <w:divsChild>
            <w:div w:id="1181773564">
              <w:marLeft w:val="0"/>
              <w:marRight w:val="0"/>
              <w:marTop w:val="0"/>
              <w:marBottom w:val="0"/>
              <w:divBdr>
                <w:top w:val="none" w:sz="0" w:space="0" w:color="auto"/>
                <w:left w:val="none" w:sz="0" w:space="0" w:color="auto"/>
                <w:bottom w:val="none" w:sz="0" w:space="0" w:color="auto"/>
                <w:right w:val="none" w:sz="0" w:space="0" w:color="auto"/>
              </w:divBdr>
            </w:div>
          </w:divsChild>
        </w:div>
        <w:div w:id="1573201725">
          <w:marLeft w:val="0"/>
          <w:marRight w:val="0"/>
          <w:marTop w:val="0"/>
          <w:marBottom w:val="0"/>
          <w:divBdr>
            <w:top w:val="none" w:sz="0" w:space="0" w:color="auto"/>
            <w:left w:val="none" w:sz="0" w:space="0" w:color="auto"/>
            <w:bottom w:val="none" w:sz="0" w:space="0" w:color="auto"/>
            <w:right w:val="none" w:sz="0" w:space="0" w:color="auto"/>
          </w:divBdr>
          <w:divsChild>
            <w:div w:id="1609120608">
              <w:marLeft w:val="0"/>
              <w:marRight w:val="0"/>
              <w:marTop w:val="0"/>
              <w:marBottom w:val="0"/>
              <w:divBdr>
                <w:top w:val="none" w:sz="0" w:space="0" w:color="auto"/>
                <w:left w:val="none" w:sz="0" w:space="0" w:color="auto"/>
                <w:bottom w:val="none" w:sz="0" w:space="0" w:color="auto"/>
                <w:right w:val="none" w:sz="0" w:space="0" w:color="auto"/>
              </w:divBdr>
            </w:div>
          </w:divsChild>
        </w:div>
        <w:div w:id="1600916180">
          <w:marLeft w:val="0"/>
          <w:marRight w:val="0"/>
          <w:marTop w:val="0"/>
          <w:marBottom w:val="0"/>
          <w:divBdr>
            <w:top w:val="none" w:sz="0" w:space="0" w:color="auto"/>
            <w:left w:val="none" w:sz="0" w:space="0" w:color="auto"/>
            <w:bottom w:val="none" w:sz="0" w:space="0" w:color="auto"/>
            <w:right w:val="none" w:sz="0" w:space="0" w:color="auto"/>
          </w:divBdr>
          <w:divsChild>
            <w:div w:id="483402120">
              <w:marLeft w:val="0"/>
              <w:marRight w:val="0"/>
              <w:marTop w:val="0"/>
              <w:marBottom w:val="0"/>
              <w:divBdr>
                <w:top w:val="none" w:sz="0" w:space="0" w:color="auto"/>
                <w:left w:val="none" w:sz="0" w:space="0" w:color="auto"/>
                <w:bottom w:val="none" w:sz="0" w:space="0" w:color="auto"/>
                <w:right w:val="none" w:sz="0" w:space="0" w:color="auto"/>
              </w:divBdr>
            </w:div>
            <w:div w:id="594022115">
              <w:marLeft w:val="0"/>
              <w:marRight w:val="0"/>
              <w:marTop w:val="0"/>
              <w:marBottom w:val="0"/>
              <w:divBdr>
                <w:top w:val="none" w:sz="0" w:space="0" w:color="auto"/>
                <w:left w:val="none" w:sz="0" w:space="0" w:color="auto"/>
                <w:bottom w:val="none" w:sz="0" w:space="0" w:color="auto"/>
                <w:right w:val="none" w:sz="0" w:space="0" w:color="auto"/>
              </w:divBdr>
            </w:div>
          </w:divsChild>
        </w:div>
        <w:div w:id="1674063671">
          <w:marLeft w:val="0"/>
          <w:marRight w:val="0"/>
          <w:marTop w:val="0"/>
          <w:marBottom w:val="0"/>
          <w:divBdr>
            <w:top w:val="none" w:sz="0" w:space="0" w:color="auto"/>
            <w:left w:val="none" w:sz="0" w:space="0" w:color="auto"/>
            <w:bottom w:val="none" w:sz="0" w:space="0" w:color="auto"/>
            <w:right w:val="none" w:sz="0" w:space="0" w:color="auto"/>
          </w:divBdr>
          <w:divsChild>
            <w:div w:id="1912041809">
              <w:marLeft w:val="0"/>
              <w:marRight w:val="0"/>
              <w:marTop w:val="0"/>
              <w:marBottom w:val="0"/>
              <w:divBdr>
                <w:top w:val="none" w:sz="0" w:space="0" w:color="auto"/>
                <w:left w:val="none" w:sz="0" w:space="0" w:color="auto"/>
                <w:bottom w:val="none" w:sz="0" w:space="0" w:color="auto"/>
                <w:right w:val="none" w:sz="0" w:space="0" w:color="auto"/>
              </w:divBdr>
            </w:div>
          </w:divsChild>
        </w:div>
        <w:div w:id="1732340843">
          <w:marLeft w:val="0"/>
          <w:marRight w:val="0"/>
          <w:marTop w:val="0"/>
          <w:marBottom w:val="0"/>
          <w:divBdr>
            <w:top w:val="none" w:sz="0" w:space="0" w:color="auto"/>
            <w:left w:val="none" w:sz="0" w:space="0" w:color="auto"/>
            <w:bottom w:val="none" w:sz="0" w:space="0" w:color="auto"/>
            <w:right w:val="none" w:sz="0" w:space="0" w:color="auto"/>
          </w:divBdr>
          <w:divsChild>
            <w:div w:id="1317151963">
              <w:marLeft w:val="0"/>
              <w:marRight w:val="0"/>
              <w:marTop w:val="0"/>
              <w:marBottom w:val="0"/>
              <w:divBdr>
                <w:top w:val="none" w:sz="0" w:space="0" w:color="auto"/>
                <w:left w:val="none" w:sz="0" w:space="0" w:color="auto"/>
                <w:bottom w:val="none" w:sz="0" w:space="0" w:color="auto"/>
                <w:right w:val="none" w:sz="0" w:space="0" w:color="auto"/>
              </w:divBdr>
            </w:div>
          </w:divsChild>
        </w:div>
        <w:div w:id="1798597462">
          <w:marLeft w:val="0"/>
          <w:marRight w:val="0"/>
          <w:marTop w:val="0"/>
          <w:marBottom w:val="0"/>
          <w:divBdr>
            <w:top w:val="none" w:sz="0" w:space="0" w:color="auto"/>
            <w:left w:val="none" w:sz="0" w:space="0" w:color="auto"/>
            <w:bottom w:val="none" w:sz="0" w:space="0" w:color="auto"/>
            <w:right w:val="none" w:sz="0" w:space="0" w:color="auto"/>
          </w:divBdr>
          <w:divsChild>
            <w:div w:id="1868978619">
              <w:marLeft w:val="0"/>
              <w:marRight w:val="0"/>
              <w:marTop w:val="0"/>
              <w:marBottom w:val="0"/>
              <w:divBdr>
                <w:top w:val="none" w:sz="0" w:space="0" w:color="auto"/>
                <w:left w:val="none" w:sz="0" w:space="0" w:color="auto"/>
                <w:bottom w:val="none" w:sz="0" w:space="0" w:color="auto"/>
                <w:right w:val="none" w:sz="0" w:space="0" w:color="auto"/>
              </w:divBdr>
            </w:div>
            <w:div w:id="1890845966">
              <w:marLeft w:val="0"/>
              <w:marRight w:val="0"/>
              <w:marTop w:val="0"/>
              <w:marBottom w:val="0"/>
              <w:divBdr>
                <w:top w:val="none" w:sz="0" w:space="0" w:color="auto"/>
                <w:left w:val="none" w:sz="0" w:space="0" w:color="auto"/>
                <w:bottom w:val="none" w:sz="0" w:space="0" w:color="auto"/>
                <w:right w:val="none" w:sz="0" w:space="0" w:color="auto"/>
              </w:divBdr>
            </w:div>
          </w:divsChild>
        </w:div>
        <w:div w:id="1837840954">
          <w:marLeft w:val="0"/>
          <w:marRight w:val="0"/>
          <w:marTop w:val="0"/>
          <w:marBottom w:val="0"/>
          <w:divBdr>
            <w:top w:val="none" w:sz="0" w:space="0" w:color="auto"/>
            <w:left w:val="none" w:sz="0" w:space="0" w:color="auto"/>
            <w:bottom w:val="none" w:sz="0" w:space="0" w:color="auto"/>
            <w:right w:val="none" w:sz="0" w:space="0" w:color="auto"/>
          </w:divBdr>
          <w:divsChild>
            <w:div w:id="1447233302">
              <w:marLeft w:val="0"/>
              <w:marRight w:val="0"/>
              <w:marTop w:val="0"/>
              <w:marBottom w:val="0"/>
              <w:divBdr>
                <w:top w:val="none" w:sz="0" w:space="0" w:color="auto"/>
                <w:left w:val="none" w:sz="0" w:space="0" w:color="auto"/>
                <w:bottom w:val="none" w:sz="0" w:space="0" w:color="auto"/>
                <w:right w:val="none" w:sz="0" w:space="0" w:color="auto"/>
              </w:divBdr>
            </w:div>
          </w:divsChild>
        </w:div>
        <w:div w:id="1842617273">
          <w:marLeft w:val="0"/>
          <w:marRight w:val="0"/>
          <w:marTop w:val="0"/>
          <w:marBottom w:val="0"/>
          <w:divBdr>
            <w:top w:val="none" w:sz="0" w:space="0" w:color="auto"/>
            <w:left w:val="none" w:sz="0" w:space="0" w:color="auto"/>
            <w:bottom w:val="none" w:sz="0" w:space="0" w:color="auto"/>
            <w:right w:val="none" w:sz="0" w:space="0" w:color="auto"/>
          </w:divBdr>
          <w:divsChild>
            <w:div w:id="1863132259">
              <w:marLeft w:val="0"/>
              <w:marRight w:val="0"/>
              <w:marTop w:val="0"/>
              <w:marBottom w:val="0"/>
              <w:divBdr>
                <w:top w:val="none" w:sz="0" w:space="0" w:color="auto"/>
                <w:left w:val="none" w:sz="0" w:space="0" w:color="auto"/>
                <w:bottom w:val="none" w:sz="0" w:space="0" w:color="auto"/>
                <w:right w:val="none" w:sz="0" w:space="0" w:color="auto"/>
              </w:divBdr>
            </w:div>
          </w:divsChild>
        </w:div>
        <w:div w:id="1864513385">
          <w:marLeft w:val="0"/>
          <w:marRight w:val="0"/>
          <w:marTop w:val="0"/>
          <w:marBottom w:val="0"/>
          <w:divBdr>
            <w:top w:val="none" w:sz="0" w:space="0" w:color="auto"/>
            <w:left w:val="none" w:sz="0" w:space="0" w:color="auto"/>
            <w:bottom w:val="none" w:sz="0" w:space="0" w:color="auto"/>
            <w:right w:val="none" w:sz="0" w:space="0" w:color="auto"/>
          </w:divBdr>
          <w:divsChild>
            <w:div w:id="348411446">
              <w:marLeft w:val="0"/>
              <w:marRight w:val="0"/>
              <w:marTop w:val="0"/>
              <w:marBottom w:val="0"/>
              <w:divBdr>
                <w:top w:val="none" w:sz="0" w:space="0" w:color="auto"/>
                <w:left w:val="none" w:sz="0" w:space="0" w:color="auto"/>
                <w:bottom w:val="none" w:sz="0" w:space="0" w:color="auto"/>
                <w:right w:val="none" w:sz="0" w:space="0" w:color="auto"/>
              </w:divBdr>
            </w:div>
          </w:divsChild>
        </w:div>
        <w:div w:id="1864513758">
          <w:marLeft w:val="0"/>
          <w:marRight w:val="0"/>
          <w:marTop w:val="0"/>
          <w:marBottom w:val="0"/>
          <w:divBdr>
            <w:top w:val="none" w:sz="0" w:space="0" w:color="auto"/>
            <w:left w:val="none" w:sz="0" w:space="0" w:color="auto"/>
            <w:bottom w:val="none" w:sz="0" w:space="0" w:color="auto"/>
            <w:right w:val="none" w:sz="0" w:space="0" w:color="auto"/>
          </w:divBdr>
          <w:divsChild>
            <w:div w:id="751202098">
              <w:marLeft w:val="0"/>
              <w:marRight w:val="0"/>
              <w:marTop w:val="0"/>
              <w:marBottom w:val="0"/>
              <w:divBdr>
                <w:top w:val="none" w:sz="0" w:space="0" w:color="auto"/>
                <w:left w:val="none" w:sz="0" w:space="0" w:color="auto"/>
                <w:bottom w:val="none" w:sz="0" w:space="0" w:color="auto"/>
                <w:right w:val="none" w:sz="0" w:space="0" w:color="auto"/>
              </w:divBdr>
            </w:div>
            <w:div w:id="800153441">
              <w:marLeft w:val="0"/>
              <w:marRight w:val="0"/>
              <w:marTop w:val="0"/>
              <w:marBottom w:val="0"/>
              <w:divBdr>
                <w:top w:val="none" w:sz="0" w:space="0" w:color="auto"/>
                <w:left w:val="none" w:sz="0" w:space="0" w:color="auto"/>
                <w:bottom w:val="none" w:sz="0" w:space="0" w:color="auto"/>
                <w:right w:val="none" w:sz="0" w:space="0" w:color="auto"/>
              </w:divBdr>
            </w:div>
          </w:divsChild>
        </w:div>
        <w:div w:id="1889102140">
          <w:marLeft w:val="0"/>
          <w:marRight w:val="0"/>
          <w:marTop w:val="0"/>
          <w:marBottom w:val="0"/>
          <w:divBdr>
            <w:top w:val="none" w:sz="0" w:space="0" w:color="auto"/>
            <w:left w:val="none" w:sz="0" w:space="0" w:color="auto"/>
            <w:bottom w:val="none" w:sz="0" w:space="0" w:color="auto"/>
            <w:right w:val="none" w:sz="0" w:space="0" w:color="auto"/>
          </w:divBdr>
          <w:divsChild>
            <w:div w:id="639386835">
              <w:marLeft w:val="0"/>
              <w:marRight w:val="0"/>
              <w:marTop w:val="0"/>
              <w:marBottom w:val="0"/>
              <w:divBdr>
                <w:top w:val="none" w:sz="0" w:space="0" w:color="auto"/>
                <w:left w:val="none" w:sz="0" w:space="0" w:color="auto"/>
                <w:bottom w:val="none" w:sz="0" w:space="0" w:color="auto"/>
                <w:right w:val="none" w:sz="0" w:space="0" w:color="auto"/>
              </w:divBdr>
            </w:div>
            <w:div w:id="1994941543">
              <w:marLeft w:val="0"/>
              <w:marRight w:val="0"/>
              <w:marTop w:val="0"/>
              <w:marBottom w:val="0"/>
              <w:divBdr>
                <w:top w:val="none" w:sz="0" w:space="0" w:color="auto"/>
                <w:left w:val="none" w:sz="0" w:space="0" w:color="auto"/>
                <w:bottom w:val="none" w:sz="0" w:space="0" w:color="auto"/>
                <w:right w:val="none" w:sz="0" w:space="0" w:color="auto"/>
              </w:divBdr>
            </w:div>
          </w:divsChild>
        </w:div>
        <w:div w:id="1953394720">
          <w:marLeft w:val="0"/>
          <w:marRight w:val="0"/>
          <w:marTop w:val="0"/>
          <w:marBottom w:val="0"/>
          <w:divBdr>
            <w:top w:val="none" w:sz="0" w:space="0" w:color="auto"/>
            <w:left w:val="none" w:sz="0" w:space="0" w:color="auto"/>
            <w:bottom w:val="none" w:sz="0" w:space="0" w:color="auto"/>
            <w:right w:val="none" w:sz="0" w:space="0" w:color="auto"/>
          </w:divBdr>
          <w:divsChild>
            <w:div w:id="1311403379">
              <w:marLeft w:val="0"/>
              <w:marRight w:val="0"/>
              <w:marTop w:val="0"/>
              <w:marBottom w:val="0"/>
              <w:divBdr>
                <w:top w:val="none" w:sz="0" w:space="0" w:color="auto"/>
                <w:left w:val="none" w:sz="0" w:space="0" w:color="auto"/>
                <w:bottom w:val="none" w:sz="0" w:space="0" w:color="auto"/>
                <w:right w:val="none" w:sz="0" w:space="0" w:color="auto"/>
              </w:divBdr>
            </w:div>
          </w:divsChild>
        </w:div>
        <w:div w:id="2020426895">
          <w:marLeft w:val="0"/>
          <w:marRight w:val="0"/>
          <w:marTop w:val="0"/>
          <w:marBottom w:val="0"/>
          <w:divBdr>
            <w:top w:val="none" w:sz="0" w:space="0" w:color="auto"/>
            <w:left w:val="none" w:sz="0" w:space="0" w:color="auto"/>
            <w:bottom w:val="none" w:sz="0" w:space="0" w:color="auto"/>
            <w:right w:val="none" w:sz="0" w:space="0" w:color="auto"/>
          </w:divBdr>
          <w:divsChild>
            <w:div w:id="258832572">
              <w:marLeft w:val="0"/>
              <w:marRight w:val="0"/>
              <w:marTop w:val="0"/>
              <w:marBottom w:val="0"/>
              <w:divBdr>
                <w:top w:val="none" w:sz="0" w:space="0" w:color="auto"/>
                <w:left w:val="none" w:sz="0" w:space="0" w:color="auto"/>
                <w:bottom w:val="none" w:sz="0" w:space="0" w:color="auto"/>
                <w:right w:val="none" w:sz="0" w:space="0" w:color="auto"/>
              </w:divBdr>
            </w:div>
          </w:divsChild>
        </w:div>
        <w:div w:id="2037997707">
          <w:marLeft w:val="0"/>
          <w:marRight w:val="0"/>
          <w:marTop w:val="0"/>
          <w:marBottom w:val="0"/>
          <w:divBdr>
            <w:top w:val="none" w:sz="0" w:space="0" w:color="auto"/>
            <w:left w:val="none" w:sz="0" w:space="0" w:color="auto"/>
            <w:bottom w:val="none" w:sz="0" w:space="0" w:color="auto"/>
            <w:right w:val="none" w:sz="0" w:space="0" w:color="auto"/>
          </w:divBdr>
          <w:divsChild>
            <w:div w:id="25453855">
              <w:marLeft w:val="0"/>
              <w:marRight w:val="0"/>
              <w:marTop w:val="0"/>
              <w:marBottom w:val="0"/>
              <w:divBdr>
                <w:top w:val="none" w:sz="0" w:space="0" w:color="auto"/>
                <w:left w:val="none" w:sz="0" w:space="0" w:color="auto"/>
                <w:bottom w:val="none" w:sz="0" w:space="0" w:color="auto"/>
                <w:right w:val="none" w:sz="0" w:space="0" w:color="auto"/>
              </w:divBdr>
            </w:div>
          </w:divsChild>
        </w:div>
        <w:div w:id="2054959694">
          <w:marLeft w:val="0"/>
          <w:marRight w:val="0"/>
          <w:marTop w:val="0"/>
          <w:marBottom w:val="0"/>
          <w:divBdr>
            <w:top w:val="none" w:sz="0" w:space="0" w:color="auto"/>
            <w:left w:val="none" w:sz="0" w:space="0" w:color="auto"/>
            <w:bottom w:val="none" w:sz="0" w:space="0" w:color="auto"/>
            <w:right w:val="none" w:sz="0" w:space="0" w:color="auto"/>
          </w:divBdr>
          <w:divsChild>
            <w:div w:id="836454985">
              <w:marLeft w:val="0"/>
              <w:marRight w:val="0"/>
              <w:marTop w:val="0"/>
              <w:marBottom w:val="0"/>
              <w:divBdr>
                <w:top w:val="none" w:sz="0" w:space="0" w:color="auto"/>
                <w:left w:val="none" w:sz="0" w:space="0" w:color="auto"/>
                <w:bottom w:val="none" w:sz="0" w:space="0" w:color="auto"/>
                <w:right w:val="none" w:sz="0" w:space="0" w:color="auto"/>
              </w:divBdr>
            </w:div>
            <w:div w:id="1781294250">
              <w:marLeft w:val="0"/>
              <w:marRight w:val="0"/>
              <w:marTop w:val="0"/>
              <w:marBottom w:val="0"/>
              <w:divBdr>
                <w:top w:val="none" w:sz="0" w:space="0" w:color="auto"/>
                <w:left w:val="none" w:sz="0" w:space="0" w:color="auto"/>
                <w:bottom w:val="none" w:sz="0" w:space="0" w:color="auto"/>
                <w:right w:val="none" w:sz="0" w:space="0" w:color="auto"/>
              </w:divBdr>
            </w:div>
          </w:divsChild>
        </w:div>
        <w:div w:id="2069765017">
          <w:marLeft w:val="0"/>
          <w:marRight w:val="0"/>
          <w:marTop w:val="0"/>
          <w:marBottom w:val="0"/>
          <w:divBdr>
            <w:top w:val="none" w:sz="0" w:space="0" w:color="auto"/>
            <w:left w:val="none" w:sz="0" w:space="0" w:color="auto"/>
            <w:bottom w:val="none" w:sz="0" w:space="0" w:color="auto"/>
            <w:right w:val="none" w:sz="0" w:space="0" w:color="auto"/>
          </w:divBdr>
          <w:divsChild>
            <w:div w:id="1701587850">
              <w:marLeft w:val="0"/>
              <w:marRight w:val="0"/>
              <w:marTop w:val="0"/>
              <w:marBottom w:val="0"/>
              <w:divBdr>
                <w:top w:val="none" w:sz="0" w:space="0" w:color="auto"/>
                <w:left w:val="none" w:sz="0" w:space="0" w:color="auto"/>
                <w:bottom w:val="none" w:sz="0" w:space="0" w:color="auto"/>
                <w:right w:val="none" w:sz="0" w:space="0" w:color="auto"/>
              </w:divBdr>
            </w:div>
            <w:div w:id="1716276973">
              <w:marLeft w:val="0"/>
              <w:marRight w:val="0"/>
              <w:marTop w:val="0"/>
              <w:marBottom w:val="0"/>
              <w:divBdr>
                <w:top w:val="none" w:sz="0" w:space="0" w:color="auto"/>
                <w:left w:val="none" w:sz="0" w:space="0" w:color="auto"/>
                <w:bottom w:val="none" w:sz="0" w:space="0" w:color="auto"/>
                <w:right w:val="none" w:sz="0" w:space="0" w:color="auto"/>
              </w:divBdr>
            </w:div>
          </w:divsChild>
        </w:div>
        <w:div w:id="2075394706">
          <w:marLeft w:val="0"/>
          <w:marRight w:val="0"/>
          <w:marTop w:val="0"/>
          <w:marBottom w:val="0"/>
          <w:divBdr>
            <w:top w:val="none" w:sz="0" w:space="0" w:color="auto"/>
            <w:left w:val="none" w:sz="0" w:space="0" w:color="auto"/>
            <w:bottom w:val="none" w:sz="0" w:space="0" w:color="auto"/>
            <w:right w:val="none" w:sz="0" w:space="0" w:color="auto"/>
          </w:divBdr>
          <w:divsChild>
            <w:div w:id="819229861">
              <w:marLeft w:val="0"/>
              <w:marRight w:val="0"/>
              <w:marTop w:val="0"/>
              <w:marBottom w:val="0"/>
              <w:divBdr>
                <w:top w:val="none" w:sz="0" w:space="0" w:color="auto"/>
                <w:left w:val="none" w:sz="0" w:space="0" w:color="auto"/>
                <w:bottom w:val="none" w:sz="0" w:space="0" w:color="auto"/>
                <w:right w:val="none" w:sz="0" w:space="0" w:color="auto"/>
              </w:divBdr>
            </w:div>
          </w:divsChild>
        </w:div>
        <w:div w:id="2076510090">
          <w:marLeft w:val="0"/>
          <w:marRight w:val="0"/>
          <w:marTop w:val="0"/>
          <w:marBottom w:val="0"/>
          <w:divBdr>
            <w:top w:val="none" w:sz="0" w:space="0" w:color="auto"/>
            <w:left w:val="none" w:sz="0" w:space="0" w:color="auto"/>
            <w:bottom w:val="none" w:sz="0" w:space="0" w:color="auto"/>
            <w:right w:val="none" w:sz="0" w:space="0" w:color="auto"/>
          </w:divBdr>
          <w:divsChild>
            <w:div w:id="81294147">
              <w:marLeft w:val="0"/>
              <w:marRight w:val="0"/>
              <w:marTop w:val="0"/>
              <w:marBottom w:val="0"/>
              <w:divBdr>
                <w:top w:val="none" w:sz="0" w:space="0" w:color="auto"/>
                <w:left w:val="none" w:sz="0" w:space="0" w:color="auto"/>
                <w:bottom w:val="none" w:sz="0" w:space="0" w:color="auto"/>
                <w:right w:val="none" w:sz="0" w:space="0" w:color="auto"/>
              </w:divBdr>
            </w:div>
            <w:div w:id="1366253685">
              <w:marLeft w:val="0"/>
              <w:marRight w:val="0"/>
              <w:marTop w:val="0"/>
              <w:marBottom w:val="0"/>
              <w:divBdr>
                <w:top w:val="none" w:sz="0" w:space="0" w:color="auto"/>
                <w:left w:val="none" w:sz="0" w:space="0" w:color="auto"/>
                <w:bottom w:val="none" w:sz="0" w:space="0" w:color="auto"/>
                <w:right w:val="none" w:sz="0" w:space="0" w:color="auto"/>
              </w:divBdr>
            </w:div>
          </w:divsChild>
        </w:div>
        <w:div w:id="2082479151">
          <w:marLeft w:val="0"/>
          <w:marRight w:val="0"/>
          <w:marTop w:val="0"/>
          <w:marBottom w:val="0"/>
          <w:divBdr>
            <w:top w:val="none" w:sz="0" w:space="0" w:color="auto"/>
            <w:left w:val="none" w:sz="0" w:space="0" w:color="auto"/>
            <w:bottom w:val="none" w:sz="0" w:space="0" w:color="auto"/>
            <w:right w:val="none" w:sz="0" w:space="0" w:color="auto"/>
          </w:divBdr>
          <w:divsChild>
            <w:div w:id="32578584">
              <w:marLeft w:val="0"/>
              <w:marRight w:val="0"/>
              <w:marTop w:val="0"/>
              <w:marBottom w:val="0"/>
              <w:divBdr>
                <w:top w:val="none" w:sz="0" w:space="0" w:color="auto"/>
                <w:left w:val="none" w:sz="0" w:space="0" w:color="auto"/>
                <w:bottom w:val="none" w:sz="0" w:space="0" w:color="auto"/>
                <w:right w:val="none" w:sz="0" w:space="0" w:color="auto"/>
              </w:divBdr>
            </w:div>
            <w:div w:id="1285113357">
              <w:marLeft w:val="0"/>
              <w:marRight w:val="0"/>
              <w:marTop w:val="0"/>
              <w:marBottom w:val="0"/>
              <w:divBdr>
                <w:top w:val="none" w:sz="0" w:space="0" w:color="auto"/>
                <w:left w:val="none" w:sz="0" w:space="0" w:color="auto"/>
                <w:bottom w:val="none" w:sz="0" w:space="0" w:color="auto"/>
                <w:right w:val="none" w:sz="0" w:space="0" w:color="auto"/>
              </w:divBdr>
            </w:div>
          </w:divsChild>
        </w:div>
        <w:div w:id="2093744452">
          <w:marLeft w:val="0"/>
          <w:marRight w:val="0"/>
          <w:marTop w:val="0"/>
          <w:marBottom w:val="0"/>
          <w:divBdr>
            <w:top w:val="none" w:sz="0" w:space="0" w:color="auto"/>
            <w:left w:val="none" w:sz="0" w:space="0" w:color="auto"/>
            <w:bottom w:val="none" w:sz="0" w:space="0" w:color="auto"/>
            <w:right w:val="none" w:sz="0" w:space="0" w:color="auto"/>
          </w:divBdr>
          <w:divsChild>
            <w:div w:id="1058867644">
              <w:marLeft w:val="0"/>
              <w:marRight w:val="0"/>
              <w:marTop w:val="0"/>
              <w:marBottom w:val="0"/>
              <w:divBdr>
                <w:top w:val="none" w:sz="0" w:space="0" w:color="auto"/>
                <w:left w:val="none" w:sz="0" w:space="0" w:color="auto"/>
                <w:bottom w:val="none" w:sz="0" w:space="0" w:color="auto"/>
                <w:right w:val="none" w:sz="0" w:space="0" w:color="auto"/>
              </w:divBdr>
            </w:div>
          </w:divsChild>
        </w:div>
        <w:div w:id="2094543246">
          <w:marLeft w:val="0"/>
          <w:marRight w:val="0"/>
          <w:marTop w:val="0"/>
          <w:marBottom w:val="0"/>
          <w:divBdr>
            <w:top w:val="none" w:sz="0" w:space="0" w:color="auto"/>
            <w:left w:val="none" w:sz="0" w:space="0" w:color="auto"/>
            <w:bottom w:val="none" w:sz="0" w:space="0" w:color="auto"/>
            <w:right w:val="none" w:sz="0" w:space="0" w:color="auto"/>
          </w:divBdr>
          <w:divsChild>
            <w:div w:id="885484808">
              <w:marLeft w:val="0"/>
              <w:marRight w:val="0"/>
              <w:marTop w:val="0"/>
              <w:marBottom w:val="0"/>
              <w:divBdr>
                <w:top w:val="none" w:sz="0" w:space="0" w:color="auto"/>
                <w:left w:val="none" w:sz="0" w:space="0" w:color="auto"/>
                <w:bottom w:val="none" w:sz="0" w:space="0" w:color="auto"/>
                <w:right w:val="none" w:sz="0" w:space="0" w:color="auto"/>
              </w:divBdr>
            </w:div>
            <w:div w:id="1786076526">
              <w:marLeft w:val="0"/>
              <w:marRight w:val="0"/>
              <w:marTop w:val="0"/>
              <w:marBottom w:val="0"/>
              <w:divBdr>
                <w:top w:val="none" w:sz="0" w:space="0" w:color="auto"/>
                <w:left w:val="none" w:sz="0" w:space="0" w:color="auto"/>
                <w:bottom w:val="none" w:sz="0" w:space="0" w:color="auto"/>
                <w:right w:val="none" w:sz="0" w:space="0" w:color="auto"/>
              </w:divBdr>
            </w:div>
            <w:div w:id="1931809656">
              <w:marLeft w:val="0"/>
              <w:marRight w:val="0"/>
              <w:marTop w:val="0"/>
              <w:marBottom w:val="0"/>
              <w:divBdr>
                <w:top w:val="none" w:sz="0" w:space="0" w:color="auto"/>
                <w:left w:val="none" w:sz="0" w:space="0" w:color="auto"/>
                <w:bottom w:val="none" w:sz="0" w:space="0" w:color="auto"/>
                <w:right w:val="none" w:sz="0" w:space="0" w:color="auto"/>
              </w:divBdr>
            </w:div>
            <w:div w:id="2063819459">
              <w:marLeft w:val="0"/>
              <w:marRight w:val="0"/>
              <w:marTop w:val="0"/>
              <w:marBottom w:val="0"/>
              <w:divBdr>
                <w:top w:val="none" w:sz="0" w:space="0" w:color="auto"/>
                <w:left w:val="none" w:sz="0" w:space="0" w:color="auto"/>
                <w:bottom w:val="none" w:sz="0" w:space="0" w:color="auto"/>
                <w:right w:val="none" w:sz="0" w:space="0" w:color="auto"/>
              </w:divBdr>
            </w:div>
          </w:divsChild>
        </w:div>
        <w:div w:id="2096434729">
          <w:marLeft w:val="0"/>
          <w:marRight w:val="0"/>
          <w:marTop w:val="0"/>
          <w:marBottom w:val="0"/>
          <w:divBdr>
            <w:top w:val="none" w:sz="0" w:space="0" w:color="auto"/>
            <w:left w:val="none" w:sz="0" w:space="0" w:color="auto"/>
            <w:bottom w:val="none" w:sz="0" w:space="0" w:color="auto"/>
            <w:right w:val="none" w:sz="0" w:space="0" w:color="auto"/>
          </w:divBdr>
          <w:divsChild>
            <w:div w:id="542060487">
              <w:marLeft w:val="0"/>
              <w:marRight w:val="0"/>
              <w:marTop w:val="0"/>
              <w:marBottom w:val="0"/>
              <w:divBdr>
                <w:top w:val="none" w:sz="0" w:space="0" w:color="auto"/>
                <w:left w:val="none" w:sz="0" w:space="0" w:color="auto"/>
                <w:bottom w:val="none" w:sz="0" w:space="0" w:color="auto"/>
                <w:right w:val="none" w:sz="0" w:space="0" w:color="auto"/>
              </w:divBdr>
            </w:div>
          </w:divsChild>
        </w:div>
        <w:div w:id="2107531472">
          <w:marLeft w:val="0"/>
          <w:marRight w:val="0"/>
          <w:marTop w:val="0"/>
          <w:marBottom w:val="0"/>
          <w:divBdr>
            <w:top w:val="none" w:sz="0" w:space="0" w:color="auto"/>
            <w:left w:val="none" w:sz="0" w:space="0" w:color="auto"/>
            <w:bottom w:val="none" w:sz="0" w:space="0" w:color="auto"/>
            <w:right w:val="none" w:sz="0" w:space="0" w:color="auto"/>
          </w:divBdr>
          <w:divsChild>
            <w:div w:id="1312980387">
              <w:marLeft w:val="0"/>
              <w:marRight w:val="0"/>
              <w:marTop w:val="0"/>
              <w:marBottom w:val="0"/>
              <w:divBdr>
                <w:top w:val="none" w:sz="0" w:space="0" w:color="auto"/>
                <w:left w:val="none" w:sz="0" w:space="0" w:color="auto"/>
                <w:bottom w:val="none" w:sz="0" w:space="0" w:color="auto"/>
                <w:right w:val="none" w:sz="0" w:space="0" w:color="auto"/>
              </w:divBdr>
            </w:div>
          </w:divsChild>
        </w:div>
        <w:div w:id="2112357777">
          <w:marLeft w:val="0"/>
          <w:marRight w:val="0"/>
          <w:marTop w:val="0"/>
          <w:marBottom w:val="0"/>
          <w:divBdr>
            <w:top w:val="none" w:sz="0" w:space="0" w:color="auto"/>
            <w:left w:val="none" w:sz="0" w:space="0" w:color="auto"/>
            <w:bottom w:val="none" w:sz="0" w:space="0" w:color="auto"/>
            <w:right w:val="none" w:sz="0" w:space="0" w:color="auto"/>
          </w:divBdr>
          <w:divsChild>
            <w:div w:id="7536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224605">
      <w:bodyDiv w:val="1"/>
      <w:marLeft w:val="0"/>
      <w:marRight w:val="0"/>
      <w:marTop w:val="0"/>
      <w:marBottom w:val="0"/>
      <w:divBdr>
        <w:top w:val="none" w:sz="0" w:space="0" w:color="auto"/>
        <w:left w:val="none" w:sz="0" w:space="0" w:color="auto"/>
        <w:bottom w:val="none" w:sz="0" w:space="0" w:color="auto"/>
        <w:right w:val="none" w:sz="0" w:space="0" w:color="auto"/>
      </w:divBdr>
    </w:div>
    <w:div w:id="2027901417">
      <w:bodyDiv w:val="1"/>
      <w:marLeft w:val="0"/>
      <w:marRight w:val="0"/>
      <w:marTop w:val="0"/>
      <w:marBottom w:val="0"/>
      <w:divBdr>
        <w:top w:val="none" w:sz="0" w:space="0" w:color="auto"/>
        <w:left w:val="none" w:sz="0" w:space="0" w:color="auto"/>
        <w:bottom w:val="none" w:sz="0" w:space="0" w:color="auto"/>
        <w:right w:val="none" w:sz="0" w:space="0" w:color="auto"/>
      </w:divBdr>
      <w:divsChild>
        <w:div w:id="4329773">
          <w:marLeft w:val="0"/>
          <w:marRight w:val="0"/>
          <w:marTop w:val="0"/>
          <w:marBottom w:val="0"/>
          <w:divBdr>
            <w:top w:val="none" w:sz="0" w:space="0" w:color="auto"/>
            <w:left w:val="none" w:sz="0" w:space="0" w:color="auto"/>
            <w:bottom w:val="none" w:sz="0" w:space="0" w:color="auto"/>
            <w:right w:val="none" w:sz="0" w:space="0" w:color="auto"/>
          </w:divBdr>
          <w:divsChild>
            <w:div w:id="694770741">
              <w:marLeft w:val="0"/>
              <w:marRight w:val="0"/>
              <w:marTop w:val="0"/>
              <w:marBottom w:val="0"/>
              <w:divBdr>
                <w:top w:val="none" w:sz="0" w:space="0" w:color="auto"/>
                <w:left w:val="none" w:sz="0" w:space="0" w:color="auto"/>
                <w:bottom w:val="none" w:sz="0" w:space="0" w:color="auto"/>
                <w:right w:val="none" w:sz="0" w:space="0" w:color="auto"/>
              </w:divBdr>
            </w:div>
            <w:div w:id="1954943517">
              <w:marLeft w:val="0"/>
              <w:marRight w:val="0"/>
              <w:marTop w:val="0"/>
              <w:marBottom w:val="0"/>
              <w:divBdr>
                <w:top w:val="none" w:sz="0" w:space="0" w:color="auto"/>
                <w:left w:val="none" w:sz="0" w:space="0" w:color="auto"/>
                <w:bottom w:val="none" w:sz="0" w:space="0" w:color="auto"/>
                <w:right w:val="none" w:sz="0" w:space="0" w:color="auto"/>
              </w:divBdr>
            </w:div>
          </w:divsChild>
        </w:div>
        <w:div w:id="17129019">
          <w:marLeft w:val="0"/>
          <w:marRight w:val="0"/>
          <w:marTop w:val="0"/>
          <w:marBottom w:val="0"/>
          <w:divBdr>
            <w:top w:val="none" w:sz="0" w:space="0" w:color="auto"/>
            <w:left w:val="none" w:sz="0" w:space="0" w:color="auto"/>
            <w:bottom w:val="none" w:sz="0" w:space="0" w:color="auto"/>
            <w:right w:val="none" w:sz="0" w:space="0" w:color="auto"/>
          </w:divBdr>
          <w:divsChild>
            <w:div w:id="748425761">
              <w:marLeft w:val="0"/>
              <w:marRight w:val="0"/>
              <w:marTop w:val="0"/>
              <w:marBottom w:val="0"/>
              <w:divBdr>
                <w:top w:val="none" w:sz="0" w:space="0" w:color="auto"/>
                <w:left w:val="none" w:sz="0" w:space="0" w:color="auto"/>
                <w:bottom w:val="none" w:sz="0" w:space="0" w:color="auto"/>
                <w:right w:val="none" w:sz="0" w:space="0" w:color="auto"/>
              </w:divBdr>
            </w:div>
          </w:divsChild>
        </w:div>
        <w:div w:id="21245918">
          <w:marLeft w:val="0"/>
          <w:marRight w:val="0"/>
          <w:marTop w:val="0"/>
          <w:marBottom w:val="0"/>
          <w:divBdr>
            <w:top w:val="none" w:sz="0" w:space="0" w:color="auto"/>
            <w:left w:val="none" w:sz="0" w:space="0" w:color="auto"/>
            <w:bottom w:val="none" w:sz="0" w:space="0" w:color="auto"/>
            <w:right w:val="none" w:sz="0" w:space="0" w:color="auto"/>
          </w:divBdr>
          <w:divsChild>
            <w:div w:id="781388469">
              <w:marLeft w:val="0"/>
              <w:marRight w:val="0"/>
              <w:marTop w:val="0"/>
              <w:marBottom w:val="0"/>
              <w:divBdr>
                <w:top w:val="none" w:sz="0" w:space="0" w:color="auto"/>
                <w:left w:val="none" w:sz="0" w:space="0" w:color="auto"/>
                <w:bottom w:val="none" w:sz="0" w:space="0" w:color="auto"/>
                <w:right w:val="none" w:sz="0" w:space="0" w:color="auto"/>
              </w:divBdr>
            </w:div>
            <w:div w:id="1116560440">
              <w:marLeft w:val="0"/>
              <w:marRight w:val="0"/>
              <w:marTop w:val="0"/>
              <w:marBottom w:val="0"/>
              <w:divBdr>
                <w:top w:val="none" w:sz="0" w:space="0" w:color="auto"/>
                <w:left w:val="none" w:sz="0" w:space="0" w:color="auto"/>
                <w:bottom w:val="none" w:sz="0" w:space="0" w:color="auto"/>
                <w:right w:val="none" w:sz="0" w:space="0" w:color="auto"/>
              </w:divBdr>
            </w:div>
          </w:divsChild>
        </w:div>
        <w:div w:id="44528136">
          <w:marLeft w:val="0"/>
          <w:marRight w:val="0"/>
          <w:marTop w:val="0"/>
          <w:marBottom w:val="0"/>
          <w:divBdr>
            <w:top w:val="none" w:sz="0" w:space="0" w:color="auto"/>
            <w:left w:val="none" w:sz="0" w:space="0" w:color="auto"/>
            <w:bottom w:val="none" w:sz="0" w:space="0" w:color="auto"/>
            <w:right w:val="none" w:sz="0" w:space="0" w:color="auto"/>
          </w:divBdr>
          <w:divsChild>
            <w:div w:id="470444828">
              <w:marLeft w:val="0"/>
              <w:marRight w:val="0"/>
              <w:marTop w:val="0"/>
              <w:marBottom w:val="0"/>
              <w:divBdr>
                <w:top w:val="none" w:sz="0" w:space="0" w:color="auto"/>
                <w:left w:val="none" w:sz="0" w:space="0" w:color="auto"/>
                <w:bottom w:val="none" w:sz="0" w:space="0" w:color="auto"/>
                <w:right w:val="none" w:sz="0" w:space="0" w:color="auto"/>
              </w:divBdr>
            </w:div>
            <w:div w:id="1120609509">
              <w:marLeft w:val="0"/>
              <w:marRight w:val="0"/>
              <w:marTop w:val="0"/>
              <w:marBottom w:val="0"/>
              <w:divBdr>
                <w:top w:val="none" w:sz="0" w:space="0" w:color="auto"/>
                <w:left w:val="none" w:sz="0" w:space="0" w:color="auto"/>
                <w:bottom w:val="none" w:sz="0" w:space="0" w:color="auto"/>
                <w:right w:val="none" w:sz="0" w:space="0" w:color="auto"/>
              </w:divBdr>
            </w:div>
          </w:divsChild>
        </w:div>
        <w:div w:id="59251755">
          <w:marLeft w:val="0"/>
          <w:marRight w:val="0"/>
          <w:marTop w:val="0"/>
          <w:marBottom w:val="0"/>
          <w:divBdr>
            <w:top w:val="none" w:sz="0" w:space="0" w:color="auto"/>
            <w:left w:val="none" w:sz="0" w:space="0" w:color="auto"/>
            <w:bottom w:val="none" w:sz="0" w:space="0" w:color="auto"/>
            <w:right w:val="none" w:sz="0" w:space="0" w:color="auto"/>
          </w:divBdr>
          <w:divsChild>
            <w:div w:id="483740996">
              <w:marLeft w:val="0"/>
              <w:marRight w:val="0"/>
              <w:marTop w:val="0"/>
              <w:marBottom w:val="0"/>
              <w:divBdr>
                <w:top w:val="none" w:sz="0" w:space="0" w:color="auto"/>
                <w:left w:val="none" w:sz="0" w:space="0" w:color="auto"/>
                <w:bottom w:val="none" w:sz="0" w:space="0" w:color="auto"/>
                <w:right w:val="none" w:sz="0" w:space="0" w:color="auto"/>
              </w:divBdr>
            </w:div>
            <w:div w:id="1331522257">
              <w:marLeft w:val="0"/>
              <w:marRight w:val="0"/>
              <w:marTop w:val="0"/>
              <w:marBottom w:val="0"/>
              <w:divBdr>
                <w:top w:val="none" w:sz="0" w:space="0" w:color="auto"/>
                <w:left w:val="none" w:sz="0" w:space="0" w:color="auto"/>
                <w:bottom w:val="none" w:sz="0" w:space="0" w:color="auto"/>
                <w:right w:val="none" w:sz="0" w:space="0" w:color="auto"/>
              </w:divBdr>
            </w:div>
          </w:divsChild>
        </w:div>
        <w:div w:id="91362730">
          <w:marLeft w:val="0"/>
          <w:marRight w:val="0"/>
          <w:marTop w:val="0"/>
          <w:marBottom w:val="0"/>
          <w:divBdr>
            <w:top w:val="none" w:sz="0" w:space="0" w:color="auto"/>
            <w:left w:val="none" w:sz="0" w:space="0" w:color="auto"/>
            <w:bottom w:val="none" w:sz="0" w:space="0" w:color="auto"/>
            <w:right w:val="none" w:sz="0" w:space="0" w:color="auto"/>
          </w:divBdr>
          <w:divsChild>
            <w:div w:id="709649820">
              <w:marLeft w:val="0"/>
              <w:marRight w:val="0"/>
              <w:marTop w:val="0"/>
              <w:marBottom w:val="0"/>
              <w:divBdr>
                <w:top w:val="none" w:sz="0" w:space="0" w:color="auto"/>
                <w:left w:val="none" w:sz="0" w:space="0" w:color="auto"/>
                <w:bottom w:val="none" w:sz="0" w:space="0" w:color="auto"/>
                <w:right w:val="none" w:sz="0" w:space="0" w:color="auto"/>
              </w:divBdr>
            </w:div>
            <w:div w:id="1056970010">
              <w:marLeft w:val="0"/>
              <w:marRight w:val="0"/>
              <w:marTop w:val="0"/>
              <w:marBottom w:val="0"/>
              <w:divBdr>
                <w:top w:val="none" w:sz="0" w:space="0" w:color="auto"/>
                <w:left w:val="none" w:sz="0" w:space="0" w:color="auto"/>
                <w:bottom w:val="none" w:sz="0" w:space="0" w:color="auto"/>
                <w:right w:val="none" w:sz="0" w:space="0" w:color="auto"/>
              </w:divBdr>
            </w:div>
          </w:divsChild>
        </w:div>
        <w:div w:id="92633129">
          <w:marLeft w:val="0"/>
          <w:marRight w:val="0"/>
          <w:marTop w:val="0"/>
          <w:marBottom w:val="0"/>
          <w:divBdr>
            <w:top w:val="none" w:sz="0" w:space="0" w:color="auto"/>
            <w:left w:val="none" w:sz="0" w:space="0" w:color="auto"/>
            <w:bottom w:val="none" w:sz="0" w:space="0" w:color="auto"/>
            <w:right w:val="none" w:sz="0" w:space="0" w:color="auto"/>
          </w:divBdr>
          <w:divsChild>
            <w:div w:id="990643644">
              <w:marLeft w:val="0"/>
              <w:marRight w:val="0"/>
              <w:marTop w:val="0"/>
              <w:marBottom w:val="0"/>
              <w:divBdr>
                <w:top w:val="none" w:sz="0" w:space="0" w:color="auto"/>
                <w:left w:val="none" w:sz="0" w:space="0" w:color="auto"/>
                <w:bottom w:val="none" w:sz="0" w:space="0" w:color="auto"/>
                <w:right w:val="none" w:sz="0" w:space="0" w:color="auto"/>
              </w:divBdr>
            </w:div>
          </w:divsChild>
        </w:div>
        <w:div w:id="188761397">
          <w:marLeft w:val="0"/>
          <w:marRight w:val="0"/>
          <w:marTop w:val="0"/>
          <w:marBottom w:val="0"/>
          <w:divBdr>
            <w:top w:val="none" w:sz="0" w:space="0" w:color="auto"/>
            <w:left w:val="none" w:sz="0" w:space="0" w:color="auto"/>
            <w:bottom w:val="none" w:sz="0" w:space="0" w:color="auto"/>
            <w:right w:val="none" w:sz="0" w:space="0" w:color="auto"/>
          </w:divBdr>
          <w:divsChild>
            <w:div w:id="779178824">
              <w:marLeft w:val="0"/>
              <w:marRight w:val="0"/>
              <w:marTop w:val="0"/>
              <w:marBottom w:val="0"/>
              <w:divBdr>
                <w:top w:val="none" w:sz="0" w:space="0" w:color="auto"/>
                <w:left w:val="none" w:sz="0" w:space="0" w:color="auto"/>
                <w:bottom w:val="none" w:sz="0" w:space="0" w:color="auto"/>
                <w:right w:val="none" w:sz="0" w:space="0" w:color="auto"/>
              </w:divBdr>
            </w:div>
          </w:divsChild>
        </w:div>
        <w:div w:id="201524563">
          <w:marLeft w:val="0"/>
          <w:marRight w:val="0"/>
          <w:marTop w:val="0"/>
          <w:marBottom w:val="0"/>
          <w:divBdr>
            <w:top w:val="none" w:sz="0" w:space="0" w:color="auto"/>
            <w:left w:val="none" w:sz="0" w:space="0" w:color="auto"/>
            <w:bottom w:val="none" w:sz="0" w:space="0" w:color="auto"/>
            <w:right w:val="none" w:sz="0" w:space="0" w:color="auto"/>
          </w:divBdr>
          <w:divsChild>
            <w:div w:id="1214460558">
              <w:marLeft w:val="0"/>
              <w:marRight w:val="0"/>
              <w:marTop w:val="0"/>
              <w:marBottom w:val="0"/>
              <w:divBdr>
                <w:top w:val="none" w:sz="0" w:space="0" w:color="auto"/>
                <w:left w:val="none" w:sz="0" w:space="0" w:color="auto"/>
                <w:bottom w:val="none" w:sz="0" w:space="0" w:color="auto"/>
                <w:right w:val="none" w:sz="0" w:space="0" w:color="auto"/>
              </w:divBdr>
            </w:div>
          </w:divsChild>
        </w:div>
        <w:div w:id="243301338">
          <w:marLeft w:val="0"/>
          <w:marRight w:val="0"/>
          <w:marTop w:val="0"/>
          <w:marBottom w:val="0"/>
          <w:divBdr>
            <w:top w:val="none" w:sz="0" w:space="0" w:color="auto"/>
            <w:left w:val="none" w:sz="0" w:space="0" w:color="auto"/>
            <w:bottom w:val="none" w:sz="0" w:space="0" w:color="auto"/>
            <w:right w:val="none" w:sz="0" w:space="0" w:color="auto"/>
          </w:divBdr>
          <w:divsChild>
            <w:div w:id="659507442">
              <w:marLeft w:val="0"/>
              <w:marRight w:val="0"/>
              <w:marTop w:val="0"/>
              <w:marBottom w:val="0"/>
              <w:divBdr>
                <w:top w:val="none" w:sz="0" w:space="0" w:color="auto"/>
                <w:left w:val="none" w:sz="0" w:space="0" w:color="auto"/>
                <w:bottom w:val="none" w:sz="0" w:space="0" w:color="auto"/>
                <w:right w:val="none" w:sz="0" w:space="0" w:color="auto"/>
              </w:divBdr>
            </w:div>
          </w:divsChild>
        </w:div>
        <w:div w:id="246886234">
          <w:marLeft w:val="0"/>
          <w:marRight w:val="0"/>
          <w:marTop w:val="0"/>
          <w:marBottom w:val="0"/>
          <w:divBdr>
            <w:top w:val="none" w:sz="0" w:space="0" w:color="auto"/>
            <w:left w:val="none" w:sz="0" w:space="0" w:color="auto"/>
            <w:bottom w:val="none" w:sz="0" w:space="0" w:color="auto"/>
            <w:right w:val="none" w:sz="0" w:space="0" w:color="auto"/>
          </w:divBdr>
          <w:divsChild>
            <w:div w:id="1095055190">
              <w:marLeft w:val="0"/>
              <w:marRight w:val="0"/>
              <w:marTop w:val="0"/>
              <w:marBottom w:val="0"/>
              <w:divBdr>
                <w:top w:val="none" w:sz="0" w:space="0" w:color="auto"/>
                <w:left w:val="none" w:sz="0" w:space="0" w:color="auto"/>
                <w:bottom w:val="none" w:sz="0" w:space="0" w:color="auto"/>
                <w:right w:val="none" w:sz="0" w:space="0" w:color="auto"/>
              </w:divBdr>
            </w:div>
            <w:div w:id="2079594958">
              <w:marLeft w:val="0"/>
              <w:marRight w:val="0"/>
              <w:marTop w:val="0"/>
              <w:marBottom w:val="0"/>
              <w:divBdr>
                <w:top w:val="none" w:sz="0" w:space="0" w:color="auto"/>
                <w:left w:val="none" w:sz="0" w:space="0" w:color="auto"/>
                <w:bottom w:val="none" w:sz="0" w:space="0" w:color="auto"/>
                <w:right w:val="none" w:sz="0" w:space="0" w:color="auto"/>
              </w:divBdr>
            </w:div>
          </w:divsChild>
        </w:div>
        <w:div w:id="251479434">
          <w:marLeft w:val="0"/>
          <w:marRight w:val="0"/>
          <w:marTop w:val="0"/>
          <w:marBottom w:val="0"/>
          <w:divBdr>
            <w:top w:val="none" w:sz="0" w:space="0" w:color="auto"/>
            <w:left w:val="none" w:sz="0" w:space="0" w:color="auto"/>
            <w:bottom w:val="none" w:sz="0" w:space="0" w:color="auto"/>
            <w:right w:val="none" w:sz="0" w:space="0" w:color="auto"/>
          </w:divBdr>
          <w:divsChild>
            <w:div w:id="128939337">
              <w:marLeft w:val="0"/>
              <w:marRight w:val="0"/>
              <w:marTop w:val="0"/>
              <w:marBottom w:val="0"/>
              <w:divBdr>
                <w:top w:val="none" w:sz="0" w:space="0" w:color="auto"/>
                <w:left w:val="none" w:sz="0" w:space="0" w:color="auto"/>
                <w:bottom w:val="none" w:sz="0" w:space="0" w:color="auto"/>
                <w:right w:val="none" w:sz="0" w:space="0" w:color="auto"/>
              </w:divBdr>
            </w:div>
          </w:divsChild>
        </w:div>
        <w:div w:id="251819364">
          <w:marLeft w:val="0"/>
          <w:marRight w:val="0"/>
          <w:marTop w:val="0"/>
          <w:marBottom w:val="0"/>
          <w:divBdr>
            <w:top w:val="none" w:sz="0" w:space="0" w:color="auto"/>
            <w:left w:val="none" w:sz="0" w:space="0" w:color="auto"/>
            <w:bottom w:val="none" w:sz="0" w:space="0" w:color="auto"/>
            <w:right w:val="none" w:sz="0" w:space="0" w:color="auto"/>
          </w:divBdr>
          <w:divsChild>
            <w:div w:id="1648902522">
              <w:marLeft w:val="0"/>
              <w:marRight w:val="0"/>
              <w:marTop w:val="0"/>
              <w:marBottom w:val="0"/>
              <w:divBdr>
                <w:top w:val="none" w:sz="0" w:space="0" w:color="auto"/>
                <w:left w:val="none" w:sz="0" w:space="0" w:color="auto"/>
                <w:bottom w:val="none" w:sz="0" w:space="0" w:color="auto"/>
                <w:right w:val="none" w:sz="0" w:space="0" w:color="auto"/>
              </w:divBdr>
            </w:div>
          </w:divsChild>
        </w:div>
        <w:div w:id="268970610">
          <w:marLeft w:val="0"/>
          <w:marRight w:val="0"/>
          <w:marTop w:val="0"/>
          <w:marBottom w:val="0"/>
          <w:divBdr>
            <w:top w:val="none" w:sz="0" w:space="0" w:color="auto"/>
            <w:left w:val="none" w:sz="0" w:space="0" w:color="auto"/>
            <w:bottom w:val="none" w:sz="0" w:space="0" w:color="auto"/>
            <w:right w:val="none" w:sz="0" w:space="0" w:color="auto"/>
          </w:divBdr>
          <w:divsChild>
            <w:div w:id="2081783347">
              <w:marLeft w:val="0"/>
              <w:marRight w:val="0"/>
              <w:marTop w:val="0"/>
              <w:marBottom w:val="0"/>
              <w:divBdr>
                <w:top w:val="none" w:sz="0" w:space="0" w:color="auto"/>
                <w:left w:val="none" w:sz="0" w:space="0" w:color="auto"/>
                <w:bottom w:val="none" w:sz="0" w:space="0" w:color="auto"/>
                <w:right w:val="none" w:sz="0" w:space="0" w:color="auto"/>
              </w:divBdr>
            </w:div>
          </w:divsChild>
        </w:div>
        <w:div w:id="285745431">
          <w:marLeft w:val="0"/>
          <w:marRight w:val="0"/>
          <w:marTop w:val="0"/>
          <w:marBottom w:val="0"/>
          <w:divBdr>
            <w:top w:val="none" w:sz="0" w:space="0" w:color="auto"/>
            <w:left w:val="none" w:sz="0" w:space="0" w:color="auto"/>
            <w:bottom w:val="none" w:sz="0" w:space="0" w:color="auto"/>
            <w:right w:val="none" w:sz="0" w:space="0" w:color="auto"/>
          </w:divBdr>
          <w:divsChild>
            <w:div w:id="480731853">
              <w:marLeft w:val="0"/>
              <w:marRight w:val="0"/>
              <w:marTop w:val="0"/>
              <w:marBottom w:val="0"/>
              <w:divBdr>
                <w:top w:val="none" w:sz="0" w:space="0" w:color="auto"/>
                <w:left w:val="none" w:sz="0" w:space="0" w:color="auto"/>
                <w:bottom w:val="none" w:sz="0" w:space="0" w:color="auto"/>
                <w:right w:val="none" w:sz="0" w:space="0" w:color="auto"/>
              </w:divBdr>
            </w:div>
            <w:div w:id="1830749885">
              <w:marLeft w:val="0"/>
              <w:marRight w:val="0"/>
              <w:marTop w:val="0"/>
              <w:marBottom w:val="0"/>
              <w:divBdr>
                <w:top w:val="none" w:sz="0" w:space="0" w:color="auto"/>
                <w:left w:val="none" w:sz="0" w:space="0" w:color="auto"/>
                <w:bottom w:val="none" w:sz="0" w:space="0" w:color="auto"/>
                <w:right w:val="none" w:sz="0" w:space="0" w:color="auto"/>
              </w:divBdr>
            </w:div>
          </w:divsChild>
        </w:div>
        <w:div w:id="320232979">
          <w:marLeft w:val="0"/>
          <w:marRight w:val="0"/>
          <w:marTop w:val="0"/>
          <w:marBottom w:val="0"/>
          <w:divBdr>
            <w:top w:val="none" w:sz="0" w:space="0" w:color="auto"/>
            <w:left w:val="none" w:sz="0" w:space="0" w:color="auto"/>
            <w:bottom w:val="none" w:sz="0" w:space="0" w:color="auto"/>
            <w:right w:val="none" w:sz="0" w:space="0" w:color="auto"/>
          </w:divBdr>
          <w:divsChild>
            <w:div w:id="1904219174">
              <w:marLeft w:val="0"/>
              <w:marRight w:val="0"/>
              <w:marTop w:val="0"/>
              <w:marBottom w:val="0"/>
              <w:divBdr>
                <w:top w:val="none" w:sz="0" w:space="0" w:color="auto"/>
                <w:left w:val="none" w:sz="0" w:space="0" w:color="auto"/>
                <w:bottom w:val="none" w:sz="0" w:space="0" w:color="auto"/>
                <w:right w:val="none" w:sz="0" w:space="0" w:color="auto"/>
              </w:divBdr>
            </w:div>
          </w:divsChild>
        </w:div>
        <w:div w:id="350842630">
          <w:marLeft w:val="0"/>
          <w:marRight w:val="0"/>
          <w:marTop w:val="0"/>
          <w:marBottom w:val="0"/>
          <w:divBdr>
            <w:top w:val="none" w:sz="0" w:space="0" w:color="auto"/>
            <w:left w:val="none" w:sz="0" w:space="0" w:color="auto"/>
            <w:bottom w:val="none" w:sz="0" w:space="0" w:color="auto"/>
            <w:right w:val="none" w:sz="0" w:space="0" w:color="auto"/>
          </w:divBdr>
          <w:divsChild>
            <w:div w:id="73549599">
              <w:marLeft w:val="0"/>
              <w:marRight w:val="0"/>
              <w:marTop w:val="0"/>
              <w:marBottom w:val="0"/>
              <w:divBdr>
                <w:top w:val="none" w:sz="0" w:space="0" w:color="auto"/>
                <w:left w:val="none" w:sz="0" w:space="0" w:color="auto"/>
                <w:bottom w:val="none" w:sz="0" w:space="0" w:color="auto"/>
                <w:right w:val="none" w:sz="0" w:space="0" w:color="auto"/>
              </w:divBdr>
            </w:div>
          </w:divsChild>
        </w:div>
        <w:div w:id="393625804">
          <w:marLeft w:val="0"/>
          <w:marRight w:val="0"/>
          <w:marTop w:val="0"/>
          <w:marBottom w:val="0"/>
          <w:divBdr>
            <w:top w:val="none" w:sz="0" w:space="0" w:color="auto"/>
            <w:left w:val="none" w:sz="0" w:space="0" w:color="auto"/>
            <w:bottom w:val="none" w:sz="0" w:space="0" w:color="auto"/>
            <w:right w:val="none" w:sz="0" w:space="0" w:color="auto"/>
          </w:divBdr>
          <w:divsChild>
            <w:div w:id="1447118290">
              <w:marLeft w:val="0"/>
              <w:marRight w:val="0"/>
              <w:marTop w:val="0"/>
              <w:marBottom w:val="0"/>
              <w:divBdr>
                <w:top w:val="none" w:sz="0" w:space="0" w:color="auto"/>
                <w:left w:val="none" w:sz="0" w:space="0" w:color="auto"/>
                <w:bottom w:val="none" w:sz="0" w:space="0" w:color="auto"/>
                <w:right w:val="none" w:sz="0" w:space="0" w:color="auto"/>
              </w:divBdr>
            </w:div>
          </w:divsChild>
        </w:div>
        <w:div w:id="442189360">
          <w:marLeft w:val="0"/>
          <w:marRight w:val="0"/>
          <w:marTop w:val="0"/>
          <w:marBottom w:val="0"/>
          <w:divBdr>
            <w:top w:val="none" w:sz="0" w:space="0" w:color="auto"/>
            <w:left w:val="none" w:sz="0" w:space="0" w:color="auto"/>
            <w:bottom w:val="none" w:sz="0" w:space="0" w:color="auto"/>
            <w:right w:val="none" w:sz="0" w:space="0" w:color="auto"/>
          </w:divBdr>
          <w:divsChild>
            <w:div w:id="280964290">
              <w:marLeft w:val="0"/>
              <w:marRight w:val="0"/>
              <w:marTop w:val="0"/>
              <w:marBottom w:val="0"/>
              <w:divBdr>
                <w:top w:val="none" w:sz="0" w:space="0" w:color="auto"/>
                <w:left w:val="none" w:sz="0" w:space="0" w:color="auto"/>
                <w:bottom w:val="none" w:sz="0" w:space="0" w:color="auto"/>
                <w:right w:val="none" w:sz="0" w:space="0" w:color="auto"/>
              </w:divBdr>
            </w:div>
          </w:divsChild>
        </w:div>
        <w:div w:id="448860987">
          <w:marLeft w:val="0"/>
          <w:marRight w:val="0"/>
          <w:marTop w:val="0"/>
          <w:marBottom w:val="0"/>
          <w:divBdr>
            <w:top w:val="none" w:sz="0" w:space="0" w:color="auto"/>
            <w:left w:val="none" w:sz="0" w:space="0" w:color="auto"/>
            <w:bottom w:val="none" w:sz="0" w:space="0" w:color="auto"/>
            <w:right w:val="none" w:sz="0" w:space="0" w:color="auto"/>
          </w:divBdr>
          <w:divsChild>
            <w:div w:id="859706664">
              <w:marLeft w:val="0"/>
              <w:marRight w:val="0"/>
              <w:marTop w:val="0"/>
              <w:marBottom w:val="0"/>
              <w:divBdr>
                <w:top w:val="none" w:sz="0" w:space="0" w:color="auto"/>
                <w:left w:val="none" w:sz="0" w:space="0" w:color="auto"/>
                <w:bottom w:val="none" w:sz="0" w:space="0" w:color="auto"/>
                <w:right w:val="none" w:sz="0" w:space="0" w:color="auto"/>
              </w:divBdr>
            </w:div>
          </w:divsChild>
        </w:div>
        <w:div w:id="452286628">
          <w:marLeft w:val="0"/>
          <w:marRight w:val="0"/>
          <w:marTop w:val="0"/>
          <w:marBottom w:val="0"/>
          <w:divBdr>
            <w:top w:val="none" w:sz="0" w:space="0" w:color="auto"/>
            <w:left w:val="none" w:sz="0" w:space="0" w:color="auto"/>
            <w:bottom w:val="none" w:sz="0" w:space="0" w:color="auto"/>
            <w:right w:val="none" w:sz="0" w:space="0" w:color="auto"/>
          </w:divBdr>
          <w:divsChild>
            <w:div w:id="351732236">
              <w:marLeft w:val="0"/>
              <w:marRight w:val="0"/>
              <w:marTop w:val="0"/>
              <w:marBottom w:val="0"/>
              <w:divBdr>
                <w:top w:val="none" w:sz="0" w:space="0" w:color="auto"/>
                <w:left w:val="none" w:sz="0" w:space="0" w:color="auto"/>
                <w:bottom w:val="none" w:sz="0" w:space="0" w:color="auto"/>
                <w:right w:val="none" w:sz="0" w:space="0" w:color="auto"/>
              </w:divBdr>
            </w:div>
            <w:div w:id="1783837310">
              <w:marLeft w:val="0"/>
              <w:marRight w:val="0"/>
              <w:marTop w:val="0"/>
              <w:marBottom w:val="0"/>
              <w:divBdr>
                <w:top w:val="none" w:sz="0" w:space="0" w:color="auto"/>
                <w:left w:val="none" w:sz="0" w:space="0" w:color="auto"/>
                <w:bottom w:val="none" w:sz="0" w:space="0" w:color="auto"/>
                <w:right w:val="none" w:sz="0" w:space="0" w:color="auto"/>
              </w:divBdr>
            </w:div>
          </w:divsChild>
        </w:div>
        <w:div w:id="473523575">
          <w:marLeft w:val="0"/>
          <w:marRight w:val="0"/>
          <w:marTop w:val="0"/>
          <w:marBottom w:val="0"/>
          <w:divBdr>
            <w:top w:val="none" w:sz="0" w:space="0" w:color="auto"/>
            <w:left w:val="none" w:sz="0" w:space="0" w:color="auto"/>
            <w:bottom w:val="none" w:sz="0" w:space="0" w:color="auto"/>
            <w:right w:val="none" w:sz="0" w:space="0" w:color="auto"/>
          </w:divBdr>
          <w:divsChild>
            <w:div w:id="1643802496">
              <w:marLeft w:val="0"/>
              <w:marRight w:val="0"/>
              <w:marTop w:val="0"/>
              <w:marBottom w:val="0"/>
              <w:divBdr>
                <w:top w:val="none" w:sz="0" w:space="0" w:color="auto"/>
                <w:left w:val="none" w:sz="0" w:space="0" w:color="auto"/>
                <w:bottom w:val="none" w:sz="0" w:space="0" w:color="auto"/>
                <w:right w:val="none" w:sz="0" w:space="0" w:color="auto"/>
              </w:divBdr>
            </w:div>
          </w:divsChild>
        </w:div>
        <w:div w:id="478617046">
          <w:marLeft w:val="0"/>
          <w:marRight w:val="0"/>
          <w:marTop w:val="0"/>
          <w:marBottom w:val="0"/>
          <w:divBdr>
            <w:top w:val="none" w:sz="0" w:space="0" w:color="auto"/>
            <w:left w:val="none" w:sz="0" w:space="0" w:color="auto"/>
            <w:bottom w:val="none" w:sz="0" w:space="0" w:color="auto"/>
            <w:right w:val="none" w:sz="0" w:space="0" w:color="auto"/>
          </w:divBdr>
          <w:divsChild>
            <w:div w:id="623777607">
              <w:marLeft w:val="0"/>
              <w:marRight w:val="0"/>
              <w:marTop w:val="0"/>
              <w:marBottom w:val="0"/>
              <w:divBdr>
                <w:top w:val="none" w:sz="0" w:space="0" w:color="auto"/>
                <w:left w:val="none" w:sz="0" w:space="0" w:color="auto"/>
                <w:bottom w:val="none" w:sz="0" w:space="0" w:color="auto"/>
                <w:right w:val="none" w:sz="0" w:space="0" w:color="auto"/>
              </w:divBdr>
            </w:div>
          </w:divsChild>
        </w:div>
        <w:div w:id="514853536">
          <w:marLeft w:val="0"/>
          <w:marRight w:val="0"/>
          <w:marTop w:val="0"/>
          <w:marBottom w:val="0"/>
          <w:divBdr>
            <w:top w:val="none" w:sz="0" w:space="0" w:color="auto"/>
            <w:left w:val="none" w:sz="0" w:space="0" w:color="auto"/>
            <w:bottom w:val="none" w:sz="0" w:space="0" w:color="auto"/>
            <w:right w:val="none" w:sz="0" w:space="0" w:color="auto"/>
          </w:divBdr>
          <w:divsChild>
            <w:div w:id="1749963119">
              <w:marLeft w:val="0"/>
              <w:marRight w:val="0"/>
              <w:marTop w:val="0"/>
              <w:marBottom w:val="0"/>
              <w:divBdr>
                <w:top w:val="none" w:sz="0" w:space="0" w:color="auto"/>
                <w:left w:val="none" w:sz="0" w:space="0" w:color="auto"/>
                <w:bottom w:val="none" w:sz="0" w:space="0" w:color="auto"/>
                <w:right w:val="none" w:sz="0" w:space="0" w:color="auto"/>
              </w:divBdr>
            </w:div>
          </w:divsChild>
        </w:div>
        <w:div w:id="531190519">
          <w:marLeft w:val="0"/>
          <w:marRight w:val="0"/>
          <w:marTop w:val="0"/>
          <w:marBottom w:val="0"/>
          <w:divBdr>
            <w:top w:val="none" w:sz="0" w:space="0" w:color="auto"/>
            <w:left w:val="none" w:sz="0" w:space="0" w:color="auto"/>
            <w:bottom w:val="none" w:sz="0" w:space="0" w:color="auto"/>
            <w:right w:val="none" w:sz="0" w:space="0" w:color="auto"/>
          </w:divBdr>
          <w:divsChild>
            <w:div w:id="870805633">
              <w:marLeft w:val="0"/>
              <w:marRight w:val="0"/>
              <w:marTop w:val="0"/>
              <w:marBottom w:val="0"/>
              <w:divBdr>
                <w:top w:val="none" w:sz="0" w:space="0" w:color="auto"/>
                <w:left w:val="none" w:sz="0" w:space="0" w:color="auto"/>
                <w:bottom w:val="none" w:sz="0" w:space="0" w:color="auto"/>
                <w:right w:val="none" w:sz="0" w:space="0" w:color="auto"/>
              </w:divBdr>
            </w:div>
            <w:div w:id="1064989808">
              <w:marLeft w:val="0"/>
              <w:marRight w:val="0"/>
              <w:marTop w:val="0"/>
              <w:marBottom w:val="0"/>
              <w:divBdr>
                <w:top w:val="none" w:sz="0" w:space="0" w:color="auto"/>
                <w:left w:val="none" w:sz="0" w:space="0" w:color="auto"/>
                <w:bottom w:val="none" w:sz="0" w:space="0" w:color="auto"/>
                <w:right w:val="none" w:sz="0" w:space="0" w:color="auto"/>
              </w:divBdr>
            </w:div>
          </w:divsChild>
        </w:div>
        <w:div w:id="597829052">
          <w:marLeft w:val="0"/>
          <w:marRight w:val="0"/>
          <w:marTop w:val="0"/>
          <w:marBottom w:val="0"/>
          <w:divBdr>
            <w:top w:val="none" w:sz="0" w:space="0" w:color="auto"/>
            <w:left w:val="none" w:sz="0" w:space="0" w:color="auto"/>
            <w:bottom w:val="none" w:sz="0" w:space="0" w:color="auto"/>
            <w:right w:val="none" w:sz="0" w:space="0" w:color="auto"/>
          </w:divBdr>
          <w:divsChild>
            <w:div w:id="1439983879">
              <w:marLeft w:val="0"/>
              <w:marRight w:val="0"/>
              <w:marTop w:val="0"/>
              <w:marBottom w:val="0"/>
              <w:divBdr>
                <w:top w:val="none" w:sz="0" w:space="0" w:color="auto"/>
                <w:left w:val="none" w:sz="0" w:space="0" w:color="auto"/>
                <w:bottom w:val="none" w:sz="0" w:space="0" w:color="auto"/>
                <w:right w:val="none" w:sz="0" w:space="0" w:color="auto"/>
              </w:divBdr>
            </w:div>
            <w:div w:id="1561744397">
              <w:marLeft w:val="0"/>
              <w:marRight w:val="0"/>
              <w:marTop w:val="0"/>
              <w:marBottom w:val="0"/>
              <w:divBdr>
                <w:top w:val="none" w:sz="0" w:space="0" w:color="auto"/>
                <w:left w:val="none" w:sz="0" w:space="0" w:color="auto"/>
                <w:bottom w:val="none" w:sz="0" w:space="0" w:color="auto"/>
                <w:right w:val="none" w:sz="0" w:space="0" w:color="auto"/>
              </w:divBdr>
            </w:div>
          </w:divsChild>
        </w:div>
        <w:div w:id="654601753">
          <w:marLeft w:val="0"/>
          <w:marRight w:val="0"/>
          <w:marTop w:val="0"/>
          <w:marBottom w:val="0"/>
          <w:divBdr>
            <w:top w:val="none" w:sz="0" w:space="0" w:color="auto"/>
            <w:left w:val="none" w:sz="0" w:space="0" w:color="auto"/>
            <w:bottom w:val="none" w:sz="0" w:space="0" w:color="auto"/>
            <w:right w:val="none" w:sz="0" w:space="0" w:color="auto"/>
          </w:divBdr>
          <w:divsChild>
            <w:div w:id="1168787367">
              <w:marLeft w:val="0"/>
              <w:marRight w:val="0"/>
              <w:marTop w:val="0"/>
              <w:marBottom w:val="0"/>
              <w:divBdr>
                <w:top w:val="none" w:sz="0" w:space="0" w:color="auto"/>
                <w:left w:val="none" w:sz="0" w:space="0" w:color="auto"/>
                <w:bottom w:val="none" w:sz="0" w:space="0" w:color="auto"/>
                <w:right w:val="none" w:sz="0" w:space="0" w:color="auto"/>
              </w:divBdr>
            </w:div>
            <w:div w:id="2141922711">
              <w:marLeft w:val="0"/>
              <w:marRight w:val="0"/>
              <w:marTop w:val="0"/>
              <w:marBottom w:val="0"/>
              <w:divBdr>
                <w:top w:val="none" w:sz="0" w:space="0" w:color="auto"/>
                <w:left w:val="none" w:sz="0" w:space="0" w:color="auto"/>
                <w:bottom w:val="none" w:sz="0" w:space="0" w:color="auto"/>
                <w:right w:val="none" w:sz="0" w:space="0" w:color="auto"/>
              </w:divBdr>
            </w:div>
          </w:divsChild>
        </w:div>
        <w:div w:id="691761111">
          <w:marLeft w:val="0"/>
          <w:marRight w:val="0"/>
          <w:marTop w:val="0"/>
          <w:marBottom w:val="0"/>
          <w:divBdr>
            <w:top w:val="none" w:sz="0" w:space="0" w:color="auto"/>
            <w:left w:val="none" w:sz="0" w:space="0" w:color="auto"/>
            <w:bottom w:val="none" w:sz="0" w:space="0" w:color="auto"/>
            <w:right w:val="none" w:sz="0" w:space="0" w:color="auto"/>
          </w:divBdr>
          <w:divsChild>
            <w:div w:id="1760637786">
              <w:marLeft w:val="0"/>
              <w:marRight w:val="0"/>
              <w:marTop w:val="0"/>
              <w:marBottom w:val="0"/>
              <w:divBdr>
                <w:top w:val="none" w:sz="0" w:space="0" w:color="auto"/>
                <w:left w:val="none" w:sz="0" w:space="0" w:color="auto"/>
                <w:bottom w:val="none" w:sz="0" w:space="0" w:color="auto"/>
                <w:right w:val="none" w:sz="0" w:space="0" w:color="auto"/>
              </w:divBdr>
            </w:div>
          </w:divsChild>
        </w:div>
        <w:div w:id="718090238">
          <w:marLeft w:val="0"/>
          <w:marRight w:val="0"/>
          <w:marTop w:val="0"/>
          <w:marBottom w:val="0"/>
          <w:divBdr>
            <w:top w:val="none" w:sz="0" w:space="0" w:color="auto"/>
            <w:left w:val="none" w:sz="0" w:space="0" w:color="auto"/>
            <w:bottom w:val="none" w:sz="0" w:space="0" w:color="auto"/>
            <w:right w:val="none" w:sz="0" w:space="0" w:color="auto"/>
          </w:divBdr>
          <w:divsChild>
            <w:div w:id="876743567">
              <w:marLeft w:val="0"/>
              <w:marRight w:val="0"/>
              <w:marTop w:val="0"/>
              <w:marBottom w:val="0"/>
              <w:divBdr>
                <w:top w:val="none" w:sz="0" w:space="0" w:color="auto"/>
                <w:left w:val="none" w:sz="0" w:space="0" w:color="auto"/>
                <w:bottom w:val="none" w:sz="0" w:space="0" w:color="auto"/>
                <w:right w:val="none" w:sz="0" w:space="0" w:color="auto"/>
              </w:divBdr>
            </w:div>
            <w:div w:id="1742944938">
              <w:marLeft w:val="0"/>
              <w:marRight w:val="0"/>
              <w:marTop w:val="0"/>
              <w:marBottom w:val="0"/>
              <w:divBdr>
                <w:top w:val="none" w:sz="0" w:space="0" w:color="auto"/>
                <w:left w:val="none" w:sz="0" w:space="0" w:color="auto"/>
                <w:bottom w:val="none" w:sz="0" w:space="0" w:color="auto"/>
                <w:right w:val="none" w:sz="0" w:space="0" w:color="auto"/>
              </w:divBdr>
            </w:div>
          </w:divsChild>
        </w:div>
        <w:div w:id="734859680">
          <w:marLeft w:val="0"/>
          <w:marRight w:val="0"/>
          <w:marTop w:val="0"/>
          <w:marBottom w:val="0"/>
          <w:divBdr>
            <w:top w:val="none" w:sz="0" w:space="0" w:color="auto"/>
            <w:left w:val="none" w:sz="0" w:space="0" w:color="auto"/>
            <w:bottom w:val="none" w:sz="0" w:space="0" w:color="auto"/>
            <w:right w:val="none" w:sz="0" w:space="0" w:color="auto"/>
          </w:divBdr>
          <w:divsChild>
            <w:div w:id="343745940">
              <w:marLeft w:val="0"/>
              <w:marRight w:val="0"/>
              <w:marTop w:val="0"/>
              <w:marBottom w:val="0"/>
              <w:divBdr>
                <w:top w:val="none" w:sz="0" w:space="0" w:color="auto"/>
                <w:left w:val="none" w:sz="0" w:space="0" w:color="auto"/>
                <w:bottom w:val="none" w:sz="0" w:space="0" w:color="auto"/>
                <w:right w:val="none" w:sz="0" w:space="0" w:color="auto"/>
              </w:divBdr>
            </w:div>
          </w:divsChild>
        </w:div>
        <w:div w:id="786700301">
          <w:marLeft w:val="0"/>
          <w:marRight w:val="0"/>
          <w:marTop w:val="0"/>
          <w:marBottom w:val="0"/>
          <w:divBdr>
            <w:top w:val="none" w:sz="0" w:space="0" w:color="auto"/>
            <w:left w:val="none" w:sz="0" w:space="0" w:color="auto"/>
            <w:bottom w:val="none" w:sz="0" w:space="0" w:color="auto"/>
            <w:right w:val="none" w:sz="0" w:space="0" w:color="auto"/>
          </w:divBdr>
          <w:divsChild>
            <w:div w:id="116142982">
              <w:marLeft w:val="0"/>
              <w:marRight w:val="0"/>
              <w:marTop w:val="0"/>
              <w:marBottom w:val="0"/>
              <w:divBdr>
                <w:top w:val="none" w:sz="0" w:space="0" w:color="auto"/>
                <w:left w:val="none" w:sz="0" w:space="0" w:color="auto"/>
                <w:bottom w:val="none" w:sz="0" w:space="0" w:color="auto"/>
                <w:right w:val="none" w:sz="0" w:space="0" w:color="auto"/>
              </w:divBdr>
            </w:div>
            <w:div w:id="880095870">
              <w:marLeft w:val="0"/>
              <w:marRight w:val="0"/>
              <w:marTop w:val="0"/>
              <w:marBottom w:val="0"/>
              <w:divBdr>
                <w:top w:val="none" w:sz="0" w:space="0" w:color="auto"/>
                <w:left w:val="none" w:sz="0" w:space="0" w:color="auto"/>
                <w:bottom w:val="none" w:sz="0" w:space="0" w:color="auto"/>
                <w:right w:val="none" w:sz="0" w:space="0" w:color="auto"/>
              </w:divBdr>
            </w:div>
            <w:div w:id="1218590263">
              <w:marLeft w:val="0"/>
              <w:marRight w:val="0"/>
              <w:marTop w:val="0"/>
              <w:marBottom w:val="0"/>
              <w:divBdr>
                <w:top w:val="none" w:sz="0" w:space="0" w:color="auto"/>
                <w:left w:val="none" w:sz="0" w:space="0" w:color="auto"/>
                <w:bottom w:val="none" w:sz="0" w:space="0" w:color="auto"/>
                <w:right w:val="none" w:sz="0" w:space="0" w:color="auto"/>
              </w:divBdr>
            </w:div>
          </w:divsChild>
        </w:div>
        <w:div w:id="811212835">
          <w:marLeft w:val="0"/>
          <w:marRight w:val="0"/>
          <w:marTop w:val="0"/>
          <w:marBottom w:val="0"/>
          <w:divBdr>
            <w:top w:val="none" w:sz="0" w:space="0" w:color="auto"/>
            <w:left w:val="none" w:sz="0" w:space="0" w:color="auto"/>
            <w:bottom w:val="none" w:sz="0" w:space="0" w:color="auto"/>
            <w:right w:val="none" w:sz="0" w:space="0" w:color="auto"/>
          </w:divBdr>
          <w:divsChild>
            <w:div w:id="1163425525">
              <w:marLeft w:val="0"/>
              <w:marRight w:val="0"/>
              <w:marTop w:val="0"/>
              <w:marBottom w:val="0"/>
              <w:divBdr>
                <w:top w:val="none" w:sz="0" w:space="0" w:color="auto"/>
                <w:left w:val="none" w:sz="0" w:space="0" w:color="auto"/>
                <w:bottom w:val="none" w:sz="0" w:space="0" w:color="auto"/>
                <w:right w:val="none" w:sz="0" w:space="0" w:color="auto"/>
              </w:divBdr>
            </w:div>
          </w:divsChild>
        </w:div>
        <w:div w:id="847410088">
          <w:marLeft w:val="0"/>
          <w:marRight w:val="0"/>
          <w:marTop w:val="0"/>
          <w:marBottom w:val="0"/>
          <w:divBdr>
            <w:top w:val="none" w:sz="0" w:space="0" w:color="auto"/>
            <w:left w:val="none" w:sz="0" w:space="0" w:color="auto"/>
            <w:bottom w:val="none" w:sz="0" w:space="0" w:color="auto"/>
            <w:right w:val="none" w:sz="0" w:space="0" w:color="auto"/>
          </w:divBdr>
          <w:divsChild>
            <w:div w:id="235166281">
              <w:marLeft w:val="0"/>
              <w:marRight w:val="0"/>
              <w:marTop w:val="0"/>
              <w:marBottom w:val="0"/>
              <w:divBdr>
                <w:top w:val="none" w:sz="0" w:space="0" w:color="auto"/>
                <w:left w:val="none" w:sz="0" w:space="0" w:color="auto"/>
                <w:bottom w:val="none" w:sz="0" w:space="0" w:color="auto"/>
                <w:right w:val="none" w:sz="0" w:space="0" w:color="auto"/>
              </w:divBdr>
            </w:div>
            <w:div w:id="1567181983">
              <w:marLeft w:val="0"/>
              <w:marRight w:val="0"/>
              <w:marTop w:val="0"/>
              <w:marBottom w:val="0"/>
              <w:divBdr>
                <w:top w:val="none" w:sz="0" w:space="0" w:color="auto"/>
                <w:left w:val="none" w:sz="0" w:space="0" w:color="auto"/>
                <w:bottom w:val="none" w:sz="0" w:space="0" w:color="auto"/>
                <w:right w:val="none" w:sz="0" w:space="0" w:color="auto"/>
              </w:divBdr>
            </w:div>
          </w:divsChild>
        </w:div>
        <w:div w:id="865606717">
          <w:marLeft w:val="0"/>
          <w:marRight w:val="0"/>
          <w:marTop w:val="0"/>
          <w:marBottom w:val="0"/>
          <w:divBdr>
            <w:top w:val="none" w:sz="0" w:space="0" w:color="auto"/>
            <w:left w:val="none" w:sz="0" w:space="0" w:color="auto"/>
            <w:bottom w:val="none" w:sz="0" w:space="0" w:color="auto"/>
            <w:right w:val="none" w:sz="0" w:space="0" w:color="auto"/>
          </w:divBdr>
          <w:divsChild>
            <w:div w:id="1063606651">
              <w:marLeft w:val="0"/>
              <w:marRight w:val="0"/>
              <w:marTop w:val="0"/>
              <w:marBottom w:val="0"/>
              <w:divBdr>
                <w:top w:val="none" w:sz="0" w:space="0" w:color="auto"/>
                <w:left w:val="none" w:sz="0" w:space="0" w:color="auto"/>
                <w:bottom w:val="none" w:sz="0" w:space="0" w:color="auto"/>
                <w:right w:val="none" w:sz="0" w:space="0" w:color="auto"/>
              </w:divBdr>
            </w:div>
            <w:div w:id="1568371418">
              <w:marLeft w:val="0"/>
              <w:marRight w:val="0"/>
              <w:marTop w:val="0"/>
              <w:marBottom w:val="0"/>
              <w:divBdr>
                <w:top w:val="none" w:sz="0" w:space="0" w:color="auto"/>
                <w:left w:val="none" w:sz="0" w:space="0" w:color="auto"/>
                <w:bottom w:val="none" w:sz="0" w:space="0" w:color="auto"/>
                <w:right w:val="none" w:sz="0" w:space="0" w:color="auto"/>
              </w:divBdr>
            </w:div>
          </w:divsChild>
        </w:div>
        <w:div w:id="869879255">
          <w:marLeft w:val="0"/>
          <w:marRight w:val="0"/>
          <w:marTop w:val="0"/>
          <w:marBottom w:val="0"/>
          <w:divBdr>
            <w:top w:val="none" w:sz="0" w:space="0" w:color="auto"/>
            <w:left w:val="none" w:sz="0" w:space="0" w:color="auto"/>
            <w:bottom w:val="none" w:sz="0" w:space="0" w:color="auto"/>
            <w:right w:val="none" w:sz="0" w:space="0" w:color="auto"/>
          </w:divBdr>
          <w:divsChild>
            <w:div w:id="535583338">
              <w:marLeft w:val="0"/>
              <w:marRight w:val="0"/>
              <w:marTop w:val="0"/>
              <w:marBottom w:val="0"/>
              <w:divBdr>
                <w:top w:val="none" w:sz="0" w:space="0" w:color="auto"/>
                <w:left w:val="none" w:sz="0" w:space="0" w:color="auto"/>
                <w:bottom w:val="none" w:sz="0" w:space="0" w:color="auto"/>
                <w:right w:val="none" w:sz="0" w:space="0" w:color="auto"/>
              </w:divBdr>
            </w:div>
            <w:div w:id="1910193764">
              <w:marLeft w:val="0"/>
              <w:marRight w:val="0"/>
              <w:marTop w:val="0"/>
              <w:marBottom w:val="0"/>
              <w:divBdr>
                <w:top w:val="none" w:sz="0" w:space="0" w:color="auto"/>
                <w:left w:val="none" w:sz="0" w:space="0" w:color="auto"/>
                <w:bottom w:val="none" w:sz="0" w:space="0" w:color="auto"/>
                <w:right w:val="none" w:sz="0" w:space="0" w:color="auto"/>
              </w:divBdr>
            </w:div>
          </w:divsChild>
        </w:div>
        <w:div w:id="890767744">
          <w:marLeft w:val="0"/>
          <w:marRight w:val="0"/>
          <w:marTop w:val="0"/>
          <w:marBottom w:val="0"/>
          <w:divBdr>
            <w:top w:val="none" w:sz="0" w:space="0" w:color="auto"/>
            <w:left w:val="none" w:sz="0" w:space="0" w:color="auto"/>
            <w:bottom w:val="none" w:sz="0" w:space="0" w:color="auto"/>
            <w:right w:val="none" w:sz="0" w:space="0" w:color="auto"/>
          </w:divBdr>
          <w:divsChild>
            <w:div w:id="237709786">
              <w:marLeft w:val="0"/>
              <w:marRight w:val="0"/>
              <w:marTop w:val="0"/>
              <w:marBottom w:val="0"/>
              <w:divBdr>
                <w:top w:val="none" w:sz="0" w:space="0" w:color="auto"/>
                <w:left w:val="none" w:sz="0" w:space="0" w:color="auto"/>
                <w:bottom w:val="none" w:sz="0" w:space="0" w:color="auto"/>
                <w:right w:val="none" w:sz="0" w:space="0" w:color="auto"/>
              </w:divBdr>
            </w:div>
            <w:div w:id="1759254356">
              <w:marLeft w:val="0"/>
              <w:marRight w:val="0"/>
              <w:marTop w:val="0"/>
              <w:marBottom w:val="0"/>
              <w:divBdr>
                <w:top w:val="none" w:sz="0" w:space="0" w:color="auto"/>
                <w:left w:val="none" w:sz="0" w:space="0" w:color="auto"/>
                <w:bottom w:val="none" w:sz="0" w:space="0" w:color="auto"/>
                <w:right w:val="none" w:sz="0" w:space="0" w:color="auto"/>
              </w:divBdr>
            </w:div>
          </w:divsChild>
        </w:div>
        <w:div w:id="902644360">
          <w:marLeft w:val="0"/>
          <w:marRight w:val="0"/>
          <w:marTop w:val="0"/>
          <w:marBottom w:val="0"/>
          <w:divBdr>
            <w:top w:val="none" w:sz="0" w:space="0" w:color="auto"/>
            <w:left w:val="none" w:sz="0" w:space="0" w:color="auto"/>
            <w:bottom w:val="none" w:sz="0" w:space="0" w:color="auto"/>
            <w:right w:val="none" w:sz="0" w:space="0" w:color="auto"/>
          </w:divBdr>
          <w:divsChild>
            <w:div w:id="1137911755">
              <w:marLeft w:val="0"/>
              <w:marRight w:val="0"/>
              <w:marTop w:val="0"/>
              <w:marBottom w:val="0"/>
              <w:divBdr>
                <w:top w:val="none" w:sz="0" w:space="0" w:color="auto"/>
                <w:left w:val="none" w:sz="0" w:space="0" w:color="auto"/>
                <w:bottom w:val="none" w:sz="0" w:space="0" w:color="auto"/>
                <w:right w:val="none" w:sz="0" w:space="0" w:color="auto"/>
              </w:divBdr>
            </w:div>
            <w:div w:id="1789350603">
              <w:marLeft w:val="0"/>
              <w:marRight w:val="0"/>
              <w:marTop w:val="0"/>
              <w:marBottom w:val="0"/>
              <w:divBdr>
                <w:top w:val="none" w:sz="0" w:space="0" w:color="auto"/>
                <w:left w:val="none" w:sz="0" w:space="0" w:color="auto"/>
                <w:bottom w:val="none" w:sz="0" w:space="0" w:color="auto"/>
                <w:right w:val="none" w:sz="0" w:space="0" w:color="auto"/>
              </w:divBdr>
            </w:div>
          </w:divsChild>
        </w:div>
        <w:div w:id="913052546">
          <w:marLeft w:val="0"/>
          <w:marRight w:val="0"/>
          <w:marTop w:val="0"/>
          <w:marBottom w:val="0"/>
          <w:divBdr>
            <w:top w:val="none" w:sz="0" w:space="0" w:color="auto"/>
            <w:left w:val="none" w:sz="0" w:space="0" w:color="auto"/>
            <w:bottom w:val="none" w:sz="0" w:space="0" w:color="auto"/>
            <w:right w:val="none" w:sz="0" w:space="0" w:color="auto"/>
          </w:divBdr>
          <w:divsChild>
            <w:div w:id="268054272">
              <w:marLeft w:val="0"/>
              <w:marRight w:val="0"/>
              <w:marTop w:val="0"/>
              <w:marBottom w:val="0"/>
              <w:divBdr>
                <w:top w:val="none" w:sz="0" w:space="0" w:color="auto"/>
                <w:left w:val="none" w:sz="0" w:space="0" w:color="auto"/>
                <w:bottom w:val="none" w:sz="0" w:space="0" w:color="auto"/>
                <w:right w:val="none" w:sz="0" w:space="0" w:color="auto"/>
              </w:divBdr>
            </w:div>
            <w:div w:id="1128548331">
              <w:marLeft w:val="0"/>
              <w:marRight w:val="0"/>
              <w:marTop w:val="0"/>
              <w:marBottom w:val="0"/>
              <w:divBdr>
                <w:top w:val="none" w:sz="0" w:space="0" w:color="auto"/>
                <w:left w:val="none" w:sz="0" w:space="0" w:color="auto"/>
                <w:bottom w:val="none" w:sz="0" w:space="0" w:color="auto"/>
                <w:right w:val="none" w:sz="0" w:space="0" w:color="auto"/>
              </w:divBdr>
            </w:div>
          </w:divsChild>
        </w:div>
        <w:div w:id="916011737">
          <w:marLeft w:val="0"/>
          <w:marRight w:val="0"/>
          <w:marTop w:val="0"/>
          <w:marBottom w:val="0"/>
          <w:divBdr>
            <w:top w:val="none" w:sz="0" w:space="0" w:color="auto"/>
            <w:left w:val="none" w:sz="0" w:space="0" w:color="auto"/>
            <w:bottom w:val="none" w:sz="0" w:space="0" w:color="auto"/>
            <w:right w:val="none" w:sz="0" w:space="0" w:color="auto"/>
          </w:divBdr>
          <w:divsChild>
            <w:div w:id="1095827888">
              <w:marLeft w:val="0"/>
              <w:marRight w:val="0"/>
              <w:marTop w:val="0"/>
              <w:marBottom w:val="0"/>
              <w:divBdr>
                <w:top w:val="none" w:sz="0" w:space="0" w:color="auto"/>
                <w:left w:val="none" w:sz="0" w:space="0" w:color="auto"/>
                <w:bottom w:val="none" w:sz="0" w:space="0" w:color="auto"/>
                <w:right w:val="none" w:sz="0" w:space="0" w:color="auto"/>
              </w:divBdr>
            </w:div>
            <w:div w:id="1102607183">
              <w:marLeft w:val="0"/>
              <w:marRight w:val="0"/>
              <w:marTop w:val="0"/>
              <w:marBottom w:val="0"/>
              <w:divBdr>
                <w:top w:val="none" w:sz="0" w:space="0" w:color="auto"/>
                <w:left w:val="none" w:sz="0" w:space="0" w:color="auto"/>
                <w:bottom w:val="none" w:sz="0" w:space="0" w:color="auto"/>
                <w:right w:val="none" w:sz="0" w:space="0" w:color="auto"/>
              </w:divBdr>
            </w:div>
          </w:divsChild>
        </w:div>
        <w:div w:id="935753402">
          <w:marLeft w:val="0"/>
          <w:marRight w:val="0"/>
          <w:marTop w:val="0"/>
          <w:marBottom w:val="0"/>
          <w:divBdr>
            <w:top w:val="none" w:sz="0" w:space="0" w:color="auto"/>
            <w:left w:val="none" w:sz="0" w:space="0" w:color="auto"/>
            <w:bottom w:val="none" w:sz="0" w:space="0" w:color="auto"/>
            <w:right w:val="none" w:sz="0" w:space="0" w:color="auto"/>
          </w:divBdr>
          <w:divsChild>
            <w:div w:id="507670147">
              <w:marLeft w:val="0"/>
              <w:marRight w:val="0"/>
              <w:marTop w:val="0"/>
              <w:marBottom w:val="0"/>
              <w:divBdr>
                <w:top w:val="none" w:sz="0" w:space="0" w:color="auto"/>
                <w:left w:val="none" w:sz="0" w:space="0" w:color="auto"/>
                <w:bottom w:val="none" w:sz="0" w:space="0" w:color="auto"/>
                <w:right w:val="none" w:sz="0" w:space="0" w:color="auto"/>
              </w:divBdr>
            </w:div>
            <w:div w:id="940533835">
              <w:marLeft w:val="0"/>
              <w:marRight w:val="0"/>
              <w:marTop w:val="0"/>
              <w:marBottom w:val="0"/>
              <w:divBdr>
                <w:top w:val="none" w:sz="0" w:space="0" w:color="auto"/>
                <w:left w:val="none" w:sz="0" w:space="0" w:color="auto"/>
                <w:bottom w:val="none" w:sz="0" w:space="0" w:color="auto"/>
                <w:right w:val="none" w:sz="0" w:space="0" w:color="auto"/>
              </w:divBdr>
            </w:div>
          </w:divsChild>
        </w:div>
        <w:div w:id="952907225">
          <w:marLeft w:val="0"/>
          <w:marRight w:val="0"/>
          <w:marTop w:val="0"/>
          <w:marBottom w:val="0"/>
          <w:divBdr>
            <w:top w:val="none" w:sz="0" w:space="0" w:color="auto"/>
            <w:left w:val="none" w:sz="0" w:space="0" w:color="auto"/>
            <w:bottom w:val="none" w:sz="0" w:space="0" w:color="auto"/>
            <w:right w:val="none" w:sz="0" w:space="0" w:color="auto"/>
          </w:divBdr>
          <w:divsChild>
            <w:div w:id="559558144">
              <w:marLeft w:val="0"/>
              <w:marRight w:val="0"/>
              <w:marTop w:val="0"/>
              <w:marBottom w:val="0"/>
              <w:divBdr>
                <w:top w:val="none" w:sz="0" w:space="0" w:color="auto"/>
                <w:left w:val="none" w:sz="0" w:space="0" w:color="auto"/>
                <w:bottom w:val="none" w:sz="0" w:space="0" w:color="auto"/>
                <w:right w:val="none" w:sz="0" w:space="0" w:color="auto"/>
              </w:divBdr>
            </w:div>
          </w:divsChild>
        </w:div>
        <w:div w:id="955990991">
          <w:marLeft w:val="0"/>
          <w:marRight w:val="0"/>
          <w:marTop w:val="0"/>
          <w:marBottom w:val="0"/>
          <w:divBdr>
            <w:top w:val="none" w:sz="0" w:space="0" w:color="auto"/>
            <w:left w:val="none" w:sz="0" w:space="0" w:color="auto"/>
            <w:bottom w:val="none" w:sz="0" w:space="0" w:color="auto"/>
            <w:right w:val="none" w:sz="0" w:space="0" w:color="auto"/>
          </w:divBdr>
          <w:divsChild>
            <w:div w:id="272369299">
              <w:marLeft w:val="0"/>
              <w:marRight w:val="0"/>
              <w:marTop w:val="0"/>
              <w:marBottom w:val="0"/>
              <w:divBdr>
                <w:top w:val="none" w:sz="0" w:space="0" w:color="auto"/>
                <w:left w:val="none" w:sz="0" w:space="0" w:color="auto"/>
                <w:bottom w:val="none" w:sz="0" w:space="0" w:color="auto"/>
                <w:right w:val="none" w:sz="0" w:space="0" w:color="auto"/>
              </w:divBdr>
            </w:div>
            <w:div w:id="1629580936">
              <w:marLeft w:val="0"/>
              <w:marRight w:val="0"/>
              <w:marTop w:val="0"/>
              <w:marBottom w:val="0"/>
              <w:divBdr>
                <w:top w:val="none" w:sz="0" w:space="0" w:color="auto"/>
                <w:left w:val="none" w:sz="0" w:space="0" w:color="auto"/>
                <w:bottom w:val="none" w:sz="0" w:space="0" w:color="auto"/>
                <w:right w:val="none" w:sz="0" w:space="0" w:color="auto"/>
              </w:divBdr>
            </w:div>
          </w:divsChild>
        </w:div>
        <w:div w:id="972322339">
          <w:marLeft w:val="0"/>
          <w:marRight w:val="0"/>
          <w:marTop w:val="0"/>
          <w:marBottom w:val="0"/>
          <w:divBdr>
            <w:top w:val="none" w:sz="0" w:space="0" w:color="auto"/>
            <w:left w:val="none" w:sz="0" w:space="0" w:color="auto"/>
            <w:bottom w:val="none" w:sz="0" w:space="0" w:color="auto"/>
            <w:right w:val="none" w:sz="0" w:space="0" w:color="auto"/>
          </w:divBdr>
          <w:divsChild>
            <w:div w:id="965353155">
              <w:marLeft w:val="0"/>
              <w:marRight w:val="0"/>
              <w:marTop w:val="0"/>
              <w:marBottom w:val="0"/>
              <w:divBdr>
                <w:top w:val="none" w:sz="0" w:space="0" w:color="auto"/>
                <w:left w:val="none" w:sz="0" w:space="0" w:color="auto"/>
                <w:bottom w:val="none" w:sz="0" w:space="0" w:color="auto"/>
                <w:right w:val="none" w:sz="0" w:space="0" w:color="auto"/>
              </w:divBdr>
            </w:div>
          </w:divsChild>
        </w:div>
        <w:div w:id="974219254">
          <w:marLeft w:val="0"/>
          <w:marRight w:val="0"/>
          <w:marTop w:val="0"/>
          <w:marBottom w:val="0"/>
          <w:divBdr>
            <w:top w:val="none" w:sz="0" w:space="0" w:color="auto"/>
            <w:left w:val="none" w:sz="0" w:space="0" w:color="auto"/>
            <w:bottom w:val="none" w:sz="0" w:space="0" w:color="auto"/>
            <w:right w:val="none" w:sz="0" w:space="0" w:color="auto"/>
          </w:divBdr>
          <w:divsChild>
            <w:div w:id="30764074">
              <w:marLeft w:val="0"/>
              <w:marRight w:val="0"/>
              <w:marTop w:val="0"/>
              <w:marBottom w:val="0"/>
              <w:divBdr>
                <w:top w:val="none" w:sz="0" w:space="0" w:color="auto"/>
                <w:left w:val="none" w:sz="0" w:space="0" w:color="auto"/>
                <w:bottom w:val="none" w:sz="0" w:space="0" w:color="auto"/>
                <w:right w:val="none" w:sz="0" w:space="0" w:color="auto"/>
              </w:divBdr>
            </w:div>
            <w:div w:id="1544950972">
              <w:marLeft w:val="0"/>
              <w:marRight w:val="0"/>
              <w:marTop w:val="0"/>
              <w:marBottom w:val="0"/>
              <w:divBdr>
                <w:top w:val="none" w:sz="0" w:space="0" w:color="auto"/>
                <w:left w:val="none" w:sz="0" w:space="0" w:color="auto"/>
                <w:bottom w:val="none" w:sz="0" w:space="0" w:color="auto"/>
                <w:right w:val="none" w:sz="0" w:space="0" w:color="auto"/>
              </w:divBdr>
            </w:div>
          </w:divsChild>
        </w:div>
        <w:div w:id="1009990260">
          <w:marLeft w:val="0"/>
          <w:marRight w:val="0"/>
          <w:marTop w:val="0"/>
          <w:marBottom w:val="0"/>
          <w:divBdr>
            <w:top w:val="none" w:sz="0" w:space="0" w:color="auto"/>
            <w:left w:val="none" w:sz="0" w:space="0" w:color="auto"/>
            <w:bottom w:val="none" w:sz="0" w:space="0" w:color="auto"/>
            <w:right w:val="none" w:sz="0" w:space="0" w:color="auto"/>
          </w:divBdr>
          <w:divsChild>
            <w:div w:id="265887157">
              <w:marLeft w:val="0"/>
              <w:marRight w:val="0"/>
              <w:marTop w:val="0"/>
              <w:marBottom w:val="0"/>
              <w:divBdr>
                <w:top w:val="none" w:sz="0" w:space="0" w:color="auto"/>
                <w:left w:val="none" w:sz="0" w:space="0" w:color="auto"/>
                <w:bottom w:val="none" w:sz="0" w:space="0" w:color="auto"/>
                <w:right w:val="none" w:sz="0" w:space="0" w:color="auto"/>
              </w:divBdr>
            </w:div>
          </w:divsChild>
        </w:div>
        <w:div w:id="1010303288">
          <w:marLeft w:val="0"/>
          <w:marRight w:val="0"/>
          <w:marTop w:val="0"/>
          <w:marBottom w:val="0"/>
          <w:divBdr>
            <w:top w:val="none" w:sz="0" w:space="0" w:color="auto"/>
            <w:left w:val="none" w:sz="0" w:space="0" w:color="auto"/>
            <w:bottom w:val="none" w:sz="0" w:space="0" w:color="auto"/>
            <w:right w:val="none" w:sz="0" w:space="0" w:color="auto"/>
          </w:divBdr>
          <w:divsChild>
            <w:div w:id="108088061">
              <w:marLeft w:val="0"/>
              <w:marRight w:val="0"/>
              <w:marTop w:val="0"/>
              <w:marBottom w:val="0"/>
              <w:divBdr>
                <w:top w:val="none" w:sz="0" w:space="0" w:color="auto"/>
                <w:left w:val="none" w:sz="0" w:space="0" w:color="auto"/>
                <w:bottom w:val="none" w:sz="0" w:space="0" w:color="auto"/>
                <w:right w:val="none" w:sz="0" w:space="0" w:color="auto"/>
              </w:divBdr>
            </w:div>
            <w:div w:id="1169633742">
              <w:marLeft w:val="0"/>
              <w:marRight w:val="0"/>
              <w:marTop w:val="0"/>
              <w:marBottom w:val="0"/>
              <w:divBdr>
                <w:top w:val="none" w:sz="0" w:space="0" w:color="auto"/>
                <w:left w:val="none" w:sz="0" w:space="0" w:color="auto"/>
                <w:bottom w:val="none" w:sz="0" w:space="0" w:color="auto"/>
                <w:right w:val="none" w:sz="0" w:space="0" w:color="auto"/>
              </w:divBdr>
            </w:div>
            <w:div w:id="1471707216">
              <w:marLeft w:val="0"/>
              <w:marRight w:val="0"/>
              <w:marTop w:val="0"/>
              <w:marBottom w:val="0"/>
              <w:divBdr>
                <w:top w:val="none" w:sz="0" w:space="0" w:color="auto"/>
                <w:left w:val="none" w:sz="0" w:space="0" w:color="auto"/>
                <w:bottom w:val="none" w:sz="0" w:space="0" w:color="auto"/>
                <w:right w:val="none" w:sz="0" w:space="0" w:color="auto"/>
              </w:divBdr>
            </w:div>
          </w:divsChild>
        </w:div>
        <w:div w:id="1040204859">
          <w:marLeft w:val="0"/>
          <w:marRight w:val="0"/>
          <w:marTop w:val="0"/>
          <w:marBottom w:val="0"/>
          <w:divBdr>
            <w:top w:val="none" w:sz="0" w:space="0" w:color="auto"/>
            <w:left w:val="none" w:sz="0" w:space="0" w:color="auto"/>
            <w:bottom w:val="none" w:sz="0" w:space="0" w:color="auto"/>
            <w:right w:val="none" w:sz="0" w:space="0" w:color="auto"/>
          </w:divBdr>
          <w:divsChild>
            <w:div w:id="1256596064">
              <w:marLeft w:val="0"/>
              <w:marRight w:val="0"/>
              <w:marTop w:val="0"/>
              <w:marBottom w:val="0"/>
              <w:divBdr>
                <w:top w:val="none" w:sz="0" w:space="0" w:color="auto"/>
                <w:left w:val="none" w:sz="0" w:space="0" w:color="auto"/>
                <w:bottom w:val="none" w:sz="0" w:space="0" w:color="auto"/>
                <w:right w:val="none" w:sz="0" w:space="0" w:color="auto"/>
              </w:divBdr>
            </w:div>
          </w:divsChild>
        </w:div>
        <w:div w:id="1047875081">
          <w:marLeft w:val="0"/>
          <w:marRight w:val="0"/>
          <w:marTop w:val="0"/>
          <w:marBottom w:val="0"/>
          <w:divBdr>
            <w:top w:val="none" w:sz="0" w:space="0" w:color="auto"/>
            <w:left w:val="none" w:sz="0" w:space="0" w:color="auto"/>
            <w:bottom w:val="none" w:sz="0" w:space="0" w:color="auto"/>
            <w:right w:val="none" w:sz="0" w:space="0" w:color="auto"/>
          </w:divBdr>
          <w:divsChild>
            <w:div w:id="228463569">
              <w:marLeft w:val="0"/>
              <w:marRight w:val="0"/>
              <w:marTop w:val="0"/>
              <w:marBottom w:val="0"/>
              <w:divBdr>
                <w:top w:val="none" w:sz="0" w:space="0" w:color="auto"/>
                <w:left w:val="none" w:sz="0" w:space="0" w:color="auto"/>
                <w:bottom w:val="none" w:sz="0" w:space="0" w:color="auto"/>
                <w:right w:val="none" w:sz="0" w:space="0" w:color="auto"/>
              </w:divBdr>
            </w:div>
            <w:div w:id="1609657665">
              <w:marLeft w:val="0"/>
              <w:marRight w:val="0"/>
              <w:marTop w:val="0"/>
              <w:marBottom w:val="0"/>
              <w:divBdr>
                <w:top w:val="none" w:sz="0" w:space="0" w:color="auto"/>
                <w:left w:val="none" w:sz="0" w:space="0" w:color="auto"/>
                <w:bottom w:val="none" w:sz="0" w:space="0" w:color="auto"/>
                <w:right w:val="none" w:sz="0" w:space="0" w:color="auto"/>
              </w:divBdr>
            </w:div>
          </w:divsChild>
        </w:div>
        <w:div w:id="1052387189">
          <w:marLeft w:val="0"/>
          <w:marRight w:val="0"/>
          <w:marTop w:val="0"/>
          <w:marBottom w:val="0"/>
          <w:divBdr>
            <w:top w:val="none" w:sz="0" w:space="0" w:color="auto"/>
            <w:left w:val="none" w:sz="0" w:space="0" w:color="auto"/>
            <w:bottom w:val="none" w:sz="0" w:space="0" w:color="auto"/>
            <w:right w:val="none" w:sz="0" w:space="0" w:color="auto"/>
          </w:divBdr>
          <w:divsChild>
            <w:div w:id="456528218">
              <w:marLeft w:val="0"/>
              <w:marRight w:val="0"/>
              <w:marTop w:val="0"/>
              <w:marBottom w:val="0"/>
              <w:divBdr>
                <w:top w:val="none" w:sz="0" w:space="0" w:color="auto"/>
                <w:left w:val="none" w:sz="0" w:space="0" w:color="auto"/>
                <w:bottom w:val="none" w:sz="0" w:space="0" w:color="auto"/>
                <w:right w:val="none" w:sz="0" w:space="0" w:color="auto"/>
              </w:divBdr>
            </w:div>
            <w:div w:id="1314291441">
              <w:marLeft w:val="0"/>
              <w:marRight w:val="0"/>
              <w:marTop w:val="0"/>
              <w:marBottom w:val="0"/>
              <w:divBdr>
                <w:top w:val="none" w:sz="0" w:space="0" w:color="auto"/>
                <w:left w:val="none" w:sz="0" w:space="0" w:color="auto"/>
                <w:bottom w:val="none" w:sz="0" w:space="0" w:color="auto"/>
                <w:right w:val="none" w:sz="0" w:space="0" w:color="auto"/>
              </w:divBdr>
            </w:div>
          </w:divsChild>
        </w:div>
        <w:div w:id="1072435052">
          <w:marLeft w:val="0"/>
          <w:marRight w:val="0"/>
          <w:marTop w:val="0"/>
          <w:marBottom w:val="0"/>
          <w:divBdr>
            <w:top w:val="none" w:sz="0" w:space="0" w:color="auto"/>
            <w:left w:val="none" w:sz="0" w:space="0" w:color="auto"/>
            <w:bottom w:val="none" w:sz="0" w:space="0" w:color="auto"/>
            <w:right w:val="none" w:sz="0" w:space="0" w:color="auto"/>
          </w:divBdr>
          <w:divsChild>
            <w:div w:id="579022462">
              <w:marLeft w:val="0"/>
              <w:marRight w:val="0"/>
              <w:marTop w:val="0"/>
              <w:marBottom w:val="0"/>
              <w:divBdr>
                <w:top w:val="none" w:sz="0" w:space="0" w:color="auto"/>
                <w:left w:val="none" w:sz="0" w:space="0" w:color="auto"/>
                <w:bottom w:val="none" w:sz="0" w:space="0" w:color="auto"/>
                <w:right w:val="none" w:sz="0" w:space="0" w:color="auto"/>
              </w:divBdr>
            </w:div>
          </w:divsChild>
        </w:div>
        <w:div w:id="1077480006">
          <w:marLeft w:val="0"/>
          <w:marRight w:val="0"/>
          <w:marTop w:val="0"/>
          <w:marBottom w:val="0"/>
          <w:divBdr>
            <w:top w:val="none" w:sz="0" w:space="0" w:color="auto"/>
            <w:left w:val="none" w:sz="0" w:space="0" w:color="auto"/>
            <w:bottom w:val="none" w:sz="0" w:space="0" w:color="auto"/>
            <w:right w:val="none" w:sz="0" w:space="0" w:color="auto"/>
          </w:divBdr>
          <w:divsChild>
            <w:div w:id="930430582">
              <w:marLeft w:val="0"/>
              <w:marRight w:val="0"/>
              <w:marTop w:val="0"/>
              <w:marBottom w:val="0"/>
              <w:divBdr>
                <w:top w:val="none" w:sz="0" w:space="0" w:color="auto"/>
                <w:left w:val="none" w:sz="0" w:space="0" w:color="auto"/>
                <w:bottom w:val="none" w:sz="0" w:space="0" w:color="auto"/>
                <w:right w:val="none" w:sz="0" w:space="0" w:color="auto"/>
              </w:divBdr>
            </w:div>
          </w:divsChild>
        </w:div>
        <w:div w:id="1078018894">
          <w:marLeft w:val="0"/>
          <w:marRight w:val="0"/>
          <w:marTop w:val="0"/>
          <w:marBottom w:val="0"/>
          <w:divBdr>
            <w:top w:val="none" w:sz="0" w:space="0" w:color="auto"/>
            <w:left w:val="none" w:sz="0" w:space="0" w:color="auto"/>
            <w:bottom w:val="none" w:sz="0" w:space="0" w:color="auto"/>
            <w:right w:val="none" w:sz="0" w:space="0" w:color="auto"/>
          </w:divBdr>
          <w:divsChild>
            <w:div w:id="57243992">
              <w:marLeft w:val="0"/>
              <w:marRight w:val="0"/>
              <w:marTop w:val="0"/>
              <w:marBottom w:val="0"/>
              <w:divBdr>
                <w:top w:val="none" w:sz="0" w:space="0" w:color="auto"/>
                <w:left w:val="none" w:sz="0" w:space="0" w:color="auto"/>
                <w:bottom w:val="none" w:sz="0" w:space="0" w:color="auto"/>
                <w:right w:val="none" w:sz="0" w:space="0" w:color="auto"/>
              </w:divBdr>
            </w:div>
            <w:div w:id="650864120">
              <w:marLeft w:val="0"/>
              <w:marRight w:val="0"/>
              <w:marTop w:val="0"/>
              <w:marBottom w:val="0"/>
              <w:divBdr>
                <w:top w:val="none" w:sz="0" w:space="0" w:color="auto"/>
                <w:left w:val="none" w:sz="0" w:space="0" w:color="auto"/>
                <w:bottom w:val="none" w:sz="0" w:space="0" w:color="auto"/>
                <w:right w:val="none" w:sz="0" w:space="0" w:color="auto"/>
              </w:divBdr>
            </w:div>
          </w:divsChild>
        </w:div>
        <w:div w:id="1122072348">
          <w:marLeft w:val="0"/>
          <w:marRight w:val="0"/>
          <w:marTop w:val="0"/>
          <w:marBottom w:val="0"/>
          <w:divBdr>
            <w:top w:val="none" w:sz="0" w:space="0" w:color="auto"/>
            <w:left w:val="none" w:sz="0" w:space="0" w:color="auto"/>
            <w:bottom w:val="none" w:sz="0" w:space="0" w:color="auto"/>
            <w:right w:val="none" w:sz="0" w:space="0" w:color="auto"/>
          </w:divBdr>
          <w:divsChild>
            <w:div w:id="439764525">
              <w:marLeft w:val="0"/>
              <w:marRight w:val="0"/>
              <w:marTop w:val="0"/>
              <w:marBottom w:val="0"/>
              <w:divBdr>
                <w:top w:val="none" w:sz="0" w:space="0" w:color="auto"/>
                <w:left w:val="none" w:sz="0" w:space="0" w:color="auto"/>
                <w:bottom w:val="none" w:sz="0" w:space="0" w:color="auto"/>
                <w:right w:val="none" w:sz="0" w:space="0" w:color="auto"/>
              </w:divBdr>
            </w:div>
            <w:div w:id="1115907797">
              <w:marLeft w:val="0"/>
              <w:marRight w:val="0"/>
              <w:marTop w:val="0"/>
              <w:marBottom w:val="0"/>
              <w:divBdr>
                <w:top w:val="none" w:sz="0" w:space="0" w:color="auto"/>
                <w:left w:val="none" w:sz="0" w:space="0" w:color="auto"/>
                <w:bottom w:val="none" w:sz="0" w:space="0" w:color="auto"/>
                <w:right w:val="none" w:sz="0" w:space="0" w:color="auto"/>
              </w:divBdr>
            </w:div>
          </w:divsChild>
        </w:div>
        <w:div w:id="1152405427">
          <w:marLeft w:val="0"/>
          <w:marRight w:val="0"/>
          <w:marTop w:val="0"/>
          <w:marBottom w:val="0"/>
          <w:divBdr>
            <w:top w:val="none" w:sz="0" w:space="0" w:color="auto"/>
            <w:left w:val="none" w:sz="0" w:space="0" w:color="auto"/>
            <w:bottom w:val="none" w:sz="0" w:space="0" w:color="auto"/>
            <w:right w:val="none" w:sz="0" w:space="0" w:color="auto"/>
          </w:divBdr>
          <w:divsChild>
            <w:div w:id="532693485">
              <w:marLeft w:val="0"/>
              <w:marRight w:val="0"/>
              <w:marTop w:val="0"/>
              <w:marBottom w:val="0"/>
              <w:divBdr>
                <w:top w:val="none" w:sz="0" w:space="0" w:color="auto"/>
                <w:left w:val="none" w:sz="0" w:space="0" w:color="auto"/>
                <w:bottom w:val="none" w:sz="0" w:space="0" w:color="auto"/>
                <w:right w:val="none" w:sz="0" w:space="0" w:color="auto"/>
              </w:divBdr>
            </w:div>
          </w:divsChild>
        </w:div>
        <w:div w:id="1184056876">
          <w:marLeft w:val="0"/>
          <w:marRight w:val="0"/>
          <w:marTop w:val="0"/>
          <w:marBottom w:val="0"/>
          <w:divBdr>
            <w:top w:val="none" w:sz="0" w:space="0" w:color="auto"/>
            <w:left w:val="none" w:sz="0" w:space="0" w:color="auto"/>
            <w:bottom w:val="none" w:sz="0" w:space="0" w:color="auto"/>
            <w:right w:val="none" w:sz="0" w:space="0" w:color="auto"/>
          </w:divBdr>
          <w:divsChild>
            <w:div w:id="247814632">
              <w:marLeft w:val="0"/>
              <w:marRight w:val="0"/>
              <w:marTop w:val="0"/>
              <w:marBottom w:val="0"/>
              <w:divBdr>
                <w:top w:val="none" w:sz="0" w:space="0" w:color="auto"/>
                <w:left w:val="none" w:sz="0" w:space="0" w:color="auto"/>
                <w:bottom w:val="none" w:sz="0" w:space="0" w:color="auto"/>
                <w:right w:val="none" w:sz="0" w:space="0" w:color="auto"/>
              </w:divBdr>
            </w:div>
            <w:div w:id="494999567">
              <w:marLeft w:val="0"/>
              <w:marRight w:val="0"/>
              <w:marTop w:val="0"/>
              <w:marBottom w:val="0"/>
              <w:divBdr>
                <w:top w:val="none" w:sz="0" w:space="0" w:color="auto"/>
                <w:left w:val="none" w:sz="0" w:space="0" w:color="auto"/>
                <w:bottom w:val="none" w:sz="0" w:space="0" w:color="auto"/>
                <w:right w:val="none" w:sz="0" w:space="0" w:color="auto"/>
              </w:divBdr>
            </w:div>
          </w:divsChild>
        </w:div>
        <w:div w:id="1204905523">
          <w:marLeft w:val="0"/>
          <w:marRight w:val="0"/>
          <w:marTop w:val="0"/>
          <w:marBottom w:val="0"/>
          <w:divBdr>
            <w:top w:val="none" w:sz="0" w:space="0" w:color="auto"/>
            <w:left w:val="none" w:sz="0" w:space="0" w:color="auto"/>
            <w:bottom w:val="none" w:sz="0" w:space="0" w:color="auto"/>
            <w:right w:val="none" w:sz="0" w:space="0" w:color="auto"/>
          </w:divBdr>
          <w:divsChild>
            <w:div w:id="2057852752">
              <w:marLeft w:val="0"/>
              <w:marRight w:val="0"/>
              <w:marTop w:val="0"/>
              <w:marBottom w:val="0"/>
              <w:divBdr>
                <w:top w:val="none" w:sz="0" w:space="0" w:color="auto"/>
                <w:left w:val="none" w:sz="0" w:space="0" w:color="auto"/>
                <w:bottom w:val="none" w:sz="0" w:space="0" w:color="auto"/>
                <w:right w:val="none" w:sz="0" w:space="0" w:color="auto"/>
              </w:divBdr>
            </w:div>
          </w:divsChild>
        </w:div>
        <w:div w:id="1224372768">
          <w:marLeft w:val="0"/>
          <w:marRight w:val="0"/>
          <w:marTop w:val="0"/>
          <w:marBottom w:val="0"/>
          <w:divBdr>
            <w:top w:val="none" w:sz="0" w:space="0" w:color="auto"/>
            <w:left w:val="none" w:sz="0" w:space="0" w:color="auto"/>
            <w:bottom w:val="none" w:sz="0" w:space="0" w:color="auto"/>
            <w:right w:val="none" w:sz="0" w:space="0" w:color="auto"/>
          </w:divBdr>
          <w:divsChild>
            <w:div w:id="591278549">
              <w:marLeft w:val="0"/>
              <w:marRight w:val="0"/>
              <w:marTop w:val="0"/>
              <w:marBottom w:val="0"/>
              <w:divBdr>
                <w:top w:val="none" w:sz="0" w:space="0" w:color="auto"/>
                <w:left w:val="none" w:sz="0" w:space="0" w:color="auto"/>
                <w:bottom w:val="none" w:sz="0" w:space="0" w:color="auto"/>
                <w:right w:val="none" w:sz="0" w:space="0" w:color="auto"/>
              </w:divBdr>
            </w:div>
          </w:divsChild>
        </w:div>
        <w:div w:id="1257711841">
          <w:marLeft w:val="0"/>
          <w:marRight w:val="0"/>
          <w:marTop w:val="0"/>
          <w:marBottom w:val="0"/>
          <w:divBdr>
            <w:top w:val="none" w:sz="0" w:space="0" w:color="auto"/>
            <w:left w:val="none" w:sz="0" w:space="0" w:color="auto"/>
            <w:bottom w:val="none" w:sz="0" w:space="0" w:color="auto"/>
            <w:right w:val="none" w:sz="0" w:space="0" w:color="auto"/>
          </w:divBdr>
          <w:divsChild>
            <w:div w:id="141197073">
              <w:marLeft w:val="0"/>
              <w:marRight w:val="0"/>
              <w:marTop w:val="0"/>
              <w:marBottom w:val="0"/>
              <w:divBdr>
                <w:top w:val="none" w:sz="0" w:space="0" w:color="auto"/>
                <w:left w:val="none" w:sz="0" w:space="0" w:color="auto"/>
                <w:bottom w:val="none" w:sz="0" w:space="0" w:color="auto"/>
                <w:right w:val="none" w:sz="0" w:space="0" w:color="auto"/>
              </w:divBdr>
            </w:div>
            <w:div w:id="954990802">
              <w:marLeft w:val="0"/>
              <w:marRight w:val="0"/>
              <w:marTop w:val="0"/>
              <w:marBottom w:val="0"/>
              <w:divBdr>
                <w:top w:val="none" w:sz="0" w:space="0" w:color="auto"/>
                <w:left w:val="none" w:sz="0" w:space="0" w:color="auto"/>
                <w:bottom w:val="none" w:sz="0" w:space="0" w:color="auto"/>
                <w:right w:val="none" w:sz="0" w:space="0" w:color="auto"/>
              </w:divBdr>
            </w:div>
            <w:div w:id="1342584214">
              <w:marLeft w:val="0"/>
              <w:marRight w:val="0"/>
              <w:marTop w:val="0"/>
              <w:marBottom w:val="0"/>
              <w:divBdr>
                <w:top w:val="none" w:sz="0" w:space="0" w:color="auto"/>
                <w:left w:val="none" w:sz="0" w:space="0" w:color="auto"/>
                <w:bottom w:val="none" w:sz="0" w:space="0" w:color="auto"/>
                <w:right w:val="none" w:sz="0" w:space="0" w:color="auto"/>
              </w:divBdr>
            </w:div>
            <w:div w:id="1453864202">
              <w:marLeft w:val="0"/>
              <w:marRight w:val="0"/>
              <w:marTop w:val="0"/>
              <w:marBottom w:val="0"/>
              <w:divBdr>
                <w:top w:val="none" w:sz="0" w:space="0" w:color="auto"/>
                <w:left w:val="none" w:sz="0" w:space="0" w:color="auto"/>
                <w:bottom w:val="none" w:sz="0" w:space="0" w:color="auto"/>
                <w:right w:val="none" w:sz="0" w:space="0" w:color="auto"/>
              </w:divBdr>
            </w:div>
          </w:divsChild>
        </w:div>
        <w:div w:id="1269318003">
          <w:marLeft w:val="0"/>
          <w:marRight w:val="0"/>
          <w:marTop w:val="0"/>
          <w:marBottom w:val="0"/>
          <w:divBdr>
            <w:top w:val="none" w:sz="0" w:space="0" w:color="auto"/>
            <w:left w:val="none" w:sz="0" w:space="0" w:color="auto"/>
            <w:bottom w:val="none" w:sz="0" w:space="0" w:color="auto"/>
            <w:right w:val="none" w:sz="0" w:space="0" w:color="auto"/>
          </w:divBdr>
          <w:divsChild>
            <w:div w:id="1868173902">
              <w:marLeft w:val="0"/>
              <w:marRight w:val="0"/>
              <w:marTop w:val="0"/>
              <w:marBottom w:val="0"/>
              <w:divBdr>
                <w:top w:val="none" w:sz="0" w:space="0" w:color="auto"/>
                <w:left w:val="none" w:sz="0" w:space="0" w:color="auto"/>
                <w:bottom w:val="none" w:sz="0" w:space="0" w:color="auto"/>
                <w:right w:val="none" w:sz="0" w:space="0" w:color="auto"/>
              </w:divBdr>
            </w:div>
          </w:divsChild>
        </w:div>
        <w:div w:id="1282879077">
          <w:marLeft w:val="0"/>
          <w:marRight w:val="0"/>
          <w:marTop w:val="0"/>
          <w:marBottom w:val="0"/>
          <w:divBdr>
            <w:top w:val="none" w:sz="0" w:space="0" w:color="auto"/>
            <w:left w:val="none" w:sz="0" w:space="0" w:color="auto"/>
            <w:bottom w:val="none" w:sz="0" w:space="0" w:color="auto"/>
            <w:right w:val="none" w:sz="0" w:space="0" w:color="auto"/>
          </w:divBdr>
          <w:divsChild>
            <w:div w:id="642152445">
              <w:marLeft w:val="0"/>
              <w:marRight w:val="0"/>
              <w:marTop w:val="0"/>
              <w:marBottom w:val="0"/>
              <w:divBdr>
                <w:top w:val="none" w:sz="0" w:space="0" w:color="auto"/>
                <w:left w:val="none" w:sz="0" w:space="0" w:color="auto"/>
                <w:bottom w:val="none" w:sz="0" w:space="0" w:color="auto"/>
                <w:right w:val="none" w:sz="0" w:space="0" w:color="auto"/>
              </w:divBdr>
            </w:div>
            <w:div w:id="1048261601">
              <w:marLeft w:val="0"/>
              <w:marRight w:val="0"/>
              <w:marTop w:val="0"/>
              <w:marBottom w:val="0"/>
              <w:divBdr>
                <w:top w:val="none" w:sz="0" w:space="0" w:color="auto"/>
                <w:left w:val="none" w:sz="0" w:space="0" w:color="auto"/>
                <w:bottom w:val="none" w:sz="0" w:space="0" w:color="auto"/>
                <w:right w:val="none" w:sz="0" w:space="0" w:color="auto"/>
              </w:divBdr>
            </w:div>
            <w:div w:id="1698777945">
              <w:marLeft w:val="0"/>
              <w:marRight w:val="0"/>
              <w:marTop w:val="0"/>
              <w:marBottom w:val="0"/>
              <w:divBdr>
                <w:top w:val="none" w:sz="0" w:space="0" w:color="auto"/>
                <w:left w:val="none" w:sz="0" w:space="0" w:color="auto"/>
                <w:bottom w:val="none" w:sz="0" w:space="0" w:color="auto"/>
                <w:right w:val="none" w:sz="0" w:space="0" w:color="auto"/>
              </w:divBdr>
            </w:div>
          </w:divsChild>
        </w:div>
        <w:div w:id="1283878884">
          <w:marLeft w:val="0"/>
          <w:marRight w:val="0"/>
          <w:marTop w:val="0"/>
          <w:marBottom w:val="0"/>
          <w:divBdr>
            <w:top w:val="none" w:sz="0" w:space="0" w:color="auto"/>
            <w:left w:val="none" w:sz="0" w:space="0" w:color="auto"/>
            <w:bottom w:val="none" w:sz="0" w:space="0" w:color="auto"/>
            <w:right w:val="none" w:sz="0" w:space="0" w:color="auto"/>
          </w:divBdr>
          <w:divsChild>
            <w:div w:id="1229193371">
              <w:marLeft w:val="0"/>
              <w:marRight w:val="0"/>
              <w:marTop w:val="0"/>
              <w:marBottom w:val="0"/>
              <w:divBdr>
                <w:top w:val="none" w:sz="0" w:space="0" w:color="auto"/>
                <w:left w:val="none" w:sz="0" w:space="0" w:color="auto"/>
                <w:bottom w:val="none" w:sz="0" w:space="0" w:color="auto"/>
                <w:right w:val="none" w:sz="0" w:space="0" w:color="auto"/>
              </w:divBdr>
            </w:div>
          </w:divsChild>
        </w:div>
        <w:div w:id="1288970043">
          <w:marLeft w:val="0"/>
          <w:marRight w:val="0"/>
          <w:marTop w:val="0"/>
          <w:marBottom w:val="0"/>
          <w:divBdr>
            <w:top w:val="none" w:sz="0" w:space="0" w:color="auto"/>
            <w:left w:val="none" w:sz="0" w:space="0" w:color="auto"/>
            <w:bottom w:val="none" w:sz="0" w:space="0" w:color="auto"/>
            <w:right w:val="none" w:sz="0" w:space="0" w:color="auto"/>
          </w:divBdr>
          <w:divsChild>
            <w:div w:id="610284533">
              <w:marLeft w:val="0"/>
              <w:marRight w:val="0"/>
              <w:marTop w:val="0"/>
              <w:marBottom w:val="0"/>
              <w:divBdr>
                <w:top w:val="none" w:sz="0" w:space="0" w:color="auto"/>
                <w:left w:val="none" w:sz="0" w:space="0" w:color="auto"/>
                <w:bottom w:val="none" w:sz="0" w:space="0" w:color="auto"/>
                <w:right w:val="none" w:sz="0" w:space="0" w:color="auto"/>
              </w:divBdr>
            </w:div>
            <w:div w:id="1660110627">
              <w:marLeft w:val="0"/>
              <w:marRight w:val="0"/>
              <w:marTop w:val="0"/>
              <w:marBottom w:val="0"/>
              <w:divBdr>
                <w:top w:val="none" w:sz="0" w:space="0" w:color="auto"/>
                <w:left w:val="none" w:sz="0" w:space="0" w:color="auto"/>
                <w:bottom w:val="none" w:sz="0" w:space="0" w:color="auto"/>
                <w:right w:val="none" w:sz="0" w:space="0" w:color="auto"/>
              </w:divBdr>
            </w:div>
          </w:divsChild>
        </w:div>
        <w:div w:id="1299650776">
          <w:marLeft w:val="0"/>
          <w:marRight w:val="0"/>
          <w:marTop w:val="0"/>
          <w:marBottom w:val="0"/>
          <w:divBdr>
            <w:top w:val="none" w:sz="0" w:space="0" w:color="auto"/>
            <w:left w:val="none" w:sz="0" w:space="0" w:color="auto"/>
            <w:bottom w:val="none" w:sz="0" w:space="0" w:color="auto"/>
            <w:right w:val="none" w:sz="0" w:space="0" w:color="auto"/>
          </w:divBdr>
          <w:divsChild>
            <w:div w:id="1354572678">
              <w:marLeft w:val="0"/>
              <w:marRight w:val="0"/>
              <w:marTop w:val="0"/>
              <w:marBottom w:val="0"/>
              <w:divBdr>
                <w:top w:val="none" w:sz="0" w:space="0" w:color="auto"/>
                <w:left w:val="none" w:sz="0" w:space="0" w:color="auto"/>
                <w:bottom w:val="none" w:sz="0" w:space="0" w:color="auto"/>
                <w:right w:val="none" w:sz="0" w:space="0" w:color="auto"/>
              </w:divBdr>
            </w:div>
          </w:divsChild>
        </w:div>
        <w:div w:id="1307976349">
          <w:marLeft w:val="0"/>
          <w:marRight w:val="0"/>
          <w:marTop w:val="0"/>
          <w:marBottom w:val="0"/>
          <w:divBdr>
            <w:top w:val="none" w:sz="0" w:space="0" w:color="auto"/>
            <w:left w:val="none" w:sz="0" w:space="0" w:color="auto"/>
            <w:bottom w:val="none" w:sz="0" w:space="0" w:color="auto"/>
            <w:right w:val="none" w:sz="0" w:space="0" w:color="auto"/>
          </w:divBdr>
          <w:divsChild>
            <w:div w:id="2897831">
              <w:marLeft w:val="0"/>
              <w:marRight w:val="0"/>
              <w:marTop w:val="0"/>
              <w:marBottom w:val="0"/>
              <w:divBdr>
                <w:top w:val="none" w:sz="0" w:space="0" w:color="auto"/>
                <w:left w:val="none" w:sz="0" w:space="0" w:color="auto"/>
                <w:bottom w:val="none" w:sz="0" w:space="0" w:color="auto"/>
                <w:right w:val="none" w:sz="0" w:space="0" w:color="auto"/>
              </w:divBdr>
            </w:div>
            <w:div w:id="163472758">
              <w:marLeft w:val="0"/>
              <w:marRight w:val="0"/>
              <w:marTop w:val="0"/>
              <w:marBottom w:val="0"/>
              <w:divBdr>
                <w:top w:val="none" w:sz="0" w:space="0" w:color="auto"/>
                <w:left w:val="none" w:sz="0" w:space="0" w:color="auto"/>
                <w:bottom w:val="none" w:sz="0" w:space="0" w:color="auto"/>
                <w:right w:val="none" w:sz="0" w:space="0" w:color="auto"/>
              </w:divBdr>
            </w:div>
            <w:div w:id="444151593">
              <w:marLeft w:val="0"/>
              <w:marRight w:val="0"/>
              <w:marTop w:val="0"/>
              <w:marBottom w:val="0"/>
              <w:divBdr>
                <w:top w:val="none" w:sz="0" w:space="0" w:color="auto"/>
                <w:left w:val="none" w:sz="0" w:space="0" w:color="auto"/>
                <w:bottom w:val="none" w:sz="0" w:space="0" w:color="auto"/>
                <w:right w:val="none" w:sz="0" w:space="0" w:color="auto"/>
              </w:divBdr>
            </w:div>
            <w:div w:id="666904224">
              <w:marLeft w:val="0"/>
              <w:marRight w:val="0"/>
              <w:marTop w:val="0"/>
              <w:marBottom w:val="0"/>
              <w:divBdr>
                <w:top w:val="none" w:sz="0" w:space="0" w:color="auto"/>
                <w:left w:val="none" w:sz="0" w:space="0" w:color="auto"/>
                <w:bottom w:val="none" w:sz="0" w:space="0" w:color="auto"/>
                <w:right w:val="none" w:sz="0" w:space="0" w:color="auto"/>
              </w:divBdr>
            </w:div>
          </w:divsChild>
        </w:div>
        <w:div w:id="1355618433">
          <w:marLeft w:val="0"/>
          <w:marRight w:val="0"/>
          <w:marTop w:val="0"/>
          <w:marBottom w:val="0"/>
          <w:divBdr>
            <w:top w:val="none" w:sz="0" w:space="0" w:color="auto"/>
            <w:left w:val="none" w:sz="0" w:space="0" w:color="auto"/>
            <w:bottom w:val="none" w:sz="0" w:space="0" w:color="auto"/>
            <w:right w:val="none" w:sz="0" w:space="0" w:color="auto"/>
          </w:divBdr>
          <w:divsChild>
            <w:div w:id="298803858">
              <w:marLeft w:val="0"/>
              <w:marRight w:val="0"/>
              <w:marTop w:val="0"/>
              <w:marBottom w:val="0"/>
              <w:divBdr>
                <w:top w:val="none" w:sz="0" w:space="0" w:color="auto"/>
                <w:left w:val="none" w:sz="0" w:space="0" w:color="auto"/>
                <w:bottom w:val="none" w:sz="0" w:space="0" w:color="auto"/>
                <w:right w:val="none" w:sz="0" w:space="0" w:color="auto"/>
              </w:divBdr>
            </w:div>
            <w:div w:id="349137783">
              <w:marLeft w:val="0"/>
              <w:marRight w:val="0"/>
              <w:marTop w:val="0"/>
              <w:marBottom w:val="0"/>
              <w:divBdr>
                <w:top w:val="none" w:sz="0" w:space="0" w:color="auto"/>
                <w:left w:val="none" w:sz="0" w:space="0" w:color="auto"/>
                <w:bottom w:val="none" w:sz="0" w:space="0" w:color="auto"/>
                <w:right w:val="none" w:sz="0" w:space="0" w:color="auto"/>
              </w:divBdr>
            </w:div>
          </w:divsChild>
        </w:div>
        <w:div w:id="1378436906">
          <w:marLeft w:val="0"/>
          <w:marRight w:val="0"/>
          <w:marTop w:val="0"/>
          <w:marBottom w:val="0"/>
          <w:divBdr>
            <w:top w:val="none" w:sz="0" w:space="0" w:color="auto"/>
            <w:left w:val="none" w:sz="0" w:space="0" w:color="auto"/>
            <w:bottom w:val="none" w:sz="0" w:space="0" w:color="auto"/>
            <w:right w:val="none" w:sz="0" w:space="0" w:color="auto"/>
          </w:divBdr>
          <w:divsChild>
            <w:div w:id="720322720">
              <w:marLeft w:val="0"/>
              <w:marRight w:val="0"/>
              <w:marTop w:val="0"/>
              <w:marBottom w:val="0"/>
              <w:divBdr>
                <w:top w:val="none" w:sz="0" w:space="0" w:color="auto"/>
                <w:left w:val="none" w:sz="0" w:space="0" w:color="auto"/>
                <w:bottom w:val="none" w:sz="0" w:space="0" w:color="auto"/>
                <w:right w:val="none" w:sz="0" w:space="0" w:color="auto"/>
              </w:divBdr>
            </w:div>
          </w:divsChild>
        </w:div>
        <w:div w:id="1392342564">
          <w:marLeft w:val="0"/>
          <w:marRight w:val="0"/>
          <w:marTop w:val="0"/>
          <w:marBottom w:val="0"/>
          <w:divBdr>
            <w:top w:val="none" w:sz="0" w:space="0" w:color="auto"/>
            <w:left w:val="none" w:sz="0" w:space="0" w:color="auto"/>
            <w:bottom w:val="none" w:sz="0" w:space="0" w:color="auto"/>
            <w:right w:val="none" w:sz="0" w:space="0" w:color="auto"/>
          </w:divBdr>
          <w:divsChild>
            <w:div w:id="200095043">
              <w:marLeft w:val="0"/>
              <w:marRight w:val="0"/>
              <w:marTop w:val="0"/>
              <w:marBottom w:val="0"/>
              <w:divBdr>
                <w:top w:val="none" w:sz="0" w:space="0" w:color="auto"/>
                <w:left w:val="none" w:sz="0" w:space="0" w:color="auto"/>
                <w:bottom w:val="none" w:sz="0" w:space="0" w:color="auto"/>
                <w:right w:val="none" w:sz="0" w:space="0" w:color="auto"/>
              </w:divBdr>
            </w:div>
            <w:div w:id="1478376359">
              <w:marLeft w:val="0"/>
              <w:marRight w:val="0"/>
              <w:marTop w:val="0"/>
              <w:marBottom w:val="0"/>
              <w:divBdr>
                <w:top w:val="none" w:sz="0" w:space="0" w:color="auto"/>
                <w:left w:val="none" w:sz="0" w:space="0" w:color="auto"/>
                <w:bottom w:val="none" w:sz="0" w:space="0" w:color="auto"/>
                <w:right w:val="none" w:sz="0" w:space="0" w:color="auto"/>
              </w:divBdr>
            </w:div>
          </w:divsChild>
        </w:div>
        <w:div w:id="1402291471">
          <w:marLeft w:val="0"/>
          <w:marRight w:val="0"/>
          <w:marTop w:val="0"/>
          <w:marBottom w:val="0"/>
          <w:divBdr>
            <w:top w:val="none" w:sz="0" w:space="0" w:color="auto"/>
            <w:left w:val="none" w:sz="0" w:space="0" w:color="auto"/>
            <w:bottom w:val="none" w:sz="0" w:space="0" w:color="auto"/>
            <w:right w:val="none" w:sz="0" w:space="0" w:color="auto"/>
          </w:divBdr>
          <w:divsChild>
            <w:div w:id="1811244341">
              <w:marLeft w:val="0"/>
              <w:marRight w:val="0"/>
              <w:marTop w:val="0"/>
              <w:marBottom w:val="0"/>
              <w:divBdr>
                <w:top w:val="none" w:sz="0" w:space="0" w:color="auto"/>
                <w:left w:val="none" w:sz="0" w:space="0" w:color="auto"/>
                <w:bottom w:val="none" w:sz="0" w:space="0" w:color="auto"/>
                <w:right w:val="none" w:sz="0" w:space="0" w:color="auto"/>
              </w:divBdr>
            </w:div>
            <w:div w:id="1831602663">
              <w:marLeft w:val="0"/>
              <w:marRight w:val="0"/>
              <w:marTop w:val="0"/>
              <w:marBottom w:val="0"/>
              <w:divBdr>
                <w:top w:val="none" w:sz="0" w:space="0" w:color="auto"/>
                <w:left w:val="none" w:sz="0" w:space="0" w:color="auto"/>
                <w:bottom w:val="none" w:sz="0" w:space="0" w:color="auto"/>
                <w:right w:val="none" w:sz="0" w:space="0" w:color="auto"/>
              </w:divBdr>
            </w:div>
          </w:divsChild>
        </w:div>
        <w:div w:id="1413891513">
          <w:marLeft w:val="0"/>
          <w:marRight w:val="0"/>
          <w:marTop w:val="0"/>
          <w:marBottom w:val="0"/>
          <w:divBdr>
            <w:top w:val="none" w:sz="0" w:space="0" w:color="auto"/>
            <w:left w:val="none" w:sz="0" w:space="0" w:color="auto"/>
            <w:bottom w:val="none" w:sz="0" w:space="0" w:color="auto"/>
            <w:right w:val="none" w:sz="0" w:space="0" w:color="auto"/>
          </w:divBdr>
          <w:divsChild>
            <w:div w:id="549731898">
              <w:marLeft w:val="0"/>
              <w:marRight w:val="0"/>
              <w:marTop w:val="0"/>
              <w:marBottom w:val="0"/>
              <w:divBdr>
                <w:top w:val="none" w:sz="0" w:space="0" w:color="auto"/>
                <w:left w:val="none" w:sz="0" w:space="0" w:color="auto"/>
                <w:bottom w:val="none" w:sz="0" w:space="0" w:color="auto"/>
                <w:right w:val="none" w:sz="0" w:space="0" w:color="auto"/>
              </w:divBdr>
            </w:div>
          </w:divsChild>
        </w:div>
        <w:div w:id="1448619453">
          <w:marLeft w:val="0"/>
          <w:marRight w:val="0"/>
          <w:marTop w:val="0"/>
          <w:marBottom w:val="0"/>
          <w:divBdr>
            <w:top w:val="none" w:sz="0" w:space="0" w:color="auto"/>
            <w:left w:val="none" w:sz="0" w:space="0" w:color="auto"/>
            <w:bottom w:val="none" w:sz="0" w:space="0" w:color="auto"/>
            <w:right w:val="none" w:sz="0" w:space="0" w:color="auto"/>
          </w:divBdr>
          <w:divsChild>
            <w:div w:id="1379624209">
              <w:marLeft w:val="0"/>
              <w:marRight w:val="0"/>
              <w:marTop w:val="0"/>
              <w:marBottom w:val="0"/>
              <w:divBdr>
                <w:top w:val="none" w:sz="0" w:space="0" w:color="auto"/>
                <w:left w:val="none" w:sz="0" w:space="0" w:color="auto"/>
                <w:bottom w:val="none" w:sz="0" w:space="0" w:color="auto"/>
                <w:right w:val="none" w:sz="0" w:space="0" w:color="auto"/>
              </w:divBdr>
            </w:div>
          </w:divsChild>
        </w:div>
        <w:div w:id="1451706760">
          <w:marLeft w:val="0"/>
          <w:marRight w:val="0"/>
          <w:marTop w:val="0"/>
          <w:marBottom w:val="0"/>
          <w:divBdr>
            <w:top w:val="none" w:sz="0" w:space="0" w:color="auto"/>
            <w:left w:val="none" w:sz="0" w:space="0" w:color="auto"/>
            <w:bottom w:val="none" w:sz="0" w:space="0" w:color="auto"/>
            <w:right w:val="none" w:sz="0" w:space="0" w:color="auto"/>
          </w:divBdr>
          <w:divsChild>
            <w:div w:id="792987908">
              <w:marLeft w:val="0"/>
              <w:marRight w:val="0"/>
              <w:marTop w:val="0"/>
              <w:marBottom w:val="0"/>
              <w:divBdr>
                <w:top w:val="none" w:sz="0" w:space="0" w:color="auto"/>
                <w:left w:val="none" w:sz="0" w:space="0" w:color="auto"/>
                <w:bottom w:val="none" w:sz="0" w:space="0" w:color="auto"/>
                <w:right w:val="none" w:sz="0" w:space="0" w:color="auto"/>
              </w:divBdr>
            </w:div>
            <w:div w:id="1572276940">
              <w:marLeft w:val="0"/>
              <w:marRight w:val="0"/>
              <w:marTop w:val="0"/>
              <w:marBottom w:val="0"/>
              <w:divBdr>
                <w:top w:val="none" w:sz="0" w:space="0" w:color="auto"/>
                <w:left w:val="none" w:sz="0" w:space="0" w:color="auto"/>
                <w:bottom w:val="none" w:sz="0" w:space="0" w:color="auto"/>
                <w:right w:val="none" w:sz="0" w:space="0" w:color="auto"/>
              </w:divBdr>
            </w:div>
          </w:divsChild>
        </w:div>
        <w:div w:id="1470320152">
          <w:marLeft w:val="0"/>
          <w:marRight w:val="0"/>
          <w:marTop w:val="0"/>
          <w:marBottom w:val="0"/>
          <w:divBdr>
            <w:top w:val="none" w:sz="0" w:space="0" w:color="auto"/>
            <w:left w:val="none" w:sz="0" w:space="0" w:color="auto"/>
            <w:bottom w:val="none" w:sz="0" w:space="0" w:color="auto"/>
            <w:right w:val="none" w:sz="0" w:space="0" w:color="auto"/>
          </w:divBdr>
          <w:divsChild>
            <w:div w:id="477501480">
              <w:marLeft w:val="0"/>
              <w:marRight w:val="0"/>
              <w:marTop w:val="0"/>
              <w:marBottom w:val="0"/>
              <w:divBdr>
                <w:top w:val="none" w:sz="0" w:space="0" w:color="auto"/>
                <w:left w:val="none" w:sz="0" w:space="0" w:color="auto"/>
                <w:bottom w:val="none" w:sz="0" w:space="0" w:color="auto"/>
                <w:right w:val="none" w:sz="0" w:space="0" w:color="auto"/>
              </w:divBdr>
            </w:div>
          </w:divsChild>
        </w:div>
        <w:div w:id="1482111928">
          <w:marLeft w:val="0"/>
          <w:marRight w:val="0"/>
          <w:marTop w:val="0"/>
          <w:marBottom w:val="0"/>
          <w:divBdr>
            <w:top w:val="none" w:sz="0" w:space="0" w:color="auto"/>
            <w:left w:val="none" w:sz="0" w:space="0" w:color="auto"/>
            <w:bottom w:val="none" w:sz="0" w:space="0" w:color="auto"/>
            <w:right w:val="none" w:sz="0" w:space="0" w:color="auto"/>
          </w:divBdr>
          <w:divsChild>
            <w:div w:id="168369456">
              <w:marLeft w:val="0"/>
              <w:marRight w:val="0"/>
              <w:marTop w:val="0"/>
              <w:marBottom w:val="0"/>
              <w:divBdr>
                <w:top w:val="none" w:sz="0" w:space="0" w:color="auto"/>
                <w:left w:val="none" w:sz="0" w:space="0" w:color="auto"/>
                <w:bottom w:val="none" w:sz="0" w:space="0" w:color="auto"/>
                <w:right w:val="none" w:sz="0" w:space="0" w:color="auto"/>
              </w:divBdr>
            </w:div>
            <w:div w:id="1817065903">
              <w:marLeft w:val="0"/>
              <w:marRight w:val="0"/>
              <w:marTop w:val="0"/>
              <w:marBottom w:val="0"/>
              <w:divBdr>
                <w:top w:val="none" w:sz="0" w:space="0" w:color="auto"/>
                <w:left w:val="none" w:sz="0" w:space="0" w:color="auto"/>
                <w:bottom w:val="none" w:sz="0" w:space="0" w:color="auto"/>
                <w:right w:val="none" w:sz="0" w:space="0" w:color="auto"/>
              </w:divBdr>
            </w:div>
          </w:divsChild>
        </w:div>
        <w:div w:id="1563904364">
          <w:marLeft w:val="0"/>
          <w:marRight w:val="0"/>
          <w:marTop w:val="0"/>
          <w:marBottom w:val="0"/>
          <w:divBdr>
            <w:top w:val="none" w:sz="0" w:space="0" w:color="auto"/>
            <w:left w:val="none" w:sz="0" w:space="0" w:color="auto"/>
            <w:bottom w:val="none" w:sz="0" w:space="0" w:color="auto"/>
            <w:right w:val="none" w:sz="0" w:space="0" w:color="auto"/>
          </w:divBdr>
          <w:divsChild>
            <w:div w:id="1779369787">
              <w:marLeft w:val="0"/>
              <w:marRight w:val="0"/>
              <w:marTop w:val="0"/>
              <w:marBottom w:val="0"/>
              <w:divBdr>
                <w:top w:val="none" w:sz="0" w:space="0" w:color="auto"/>
                <w:left w:val="none" w:sz="0" w:space="0" w:color="auto"/>
                <w:bottom w:val="none" w:sz="0" w:space="0" w:color="auto"/>
                <w:right w:val="none" w:sz="0" w:space="0" w:color="auto"/>
              </w:divBdr>
            </w:div>
          </w:divsChild>
        </w:div>
        <w:div w:id="1567256278">
          <w:marLeft w:val="0"/>
          <w:marRight w:val="0"/>
          <w:marTop w:val="0"/>
          <w:marBottom w:val="0"/>
          <w:divBdr>
            <w:top w:val="none" w:sz="0" w:space="0" w:color="auto"/>
            <w:left w:val="none" w:sz="0" w:space="0" w:color="auto"/>
            <w:bottom w:val="none" w:sz="0" w:space="0" w:color="auto"/>
            <w:right w:val="none" w:sz="0" w:space="0" w:color="auto"/>
          </w:divBdr>
          <w:divsChild>
            <w:div w:id="1203834283">
              <w:marLeft w:val="0"/>
              <w:marRight w:val="0"/>
              <w:marTop w:val="0"/>
              <w:marBottom w:val="0"/>
              <w:divBdr>
                <w:top w:val="none" w:sz="0" w:space="0" w:color="auto"/>
                <w:left w:val="none" w:sz="0" w:space="0" w:color="auto"/>
                <w:bottom w:val="none" w:sz="0" w:space="0" w:color="auto"/>
                <w:right w:val="none" w:sz="0" w:space="0" w:color="auto"/>
              </w:divBdr>
            </w:div>
            <w:div w:id="1698850438">
              <w:marLeft w:val="0"/>
              <w:marRight w:val="0"/>
              <w:marTop w:val="0"/>
              <w:marBottom w:val="0"/>
              <w:divBdr>
                <w:top w:val="none" w:sz="0" w:space="0" w:color="auto"/>
                <w:left w:val="none" w:sz="0" w:space="0" w:color="auto"/>
                <w:bottom w:val="none" w:sz="0" w:space="0" w:color="auto"/>
                <w:right w:val="none" w:sz="0" w:space="0" w:color="auto"/>
              </w:divBdr>
            </w:div>
          </w:divsChild>
        </w:div>
        <w:div w:id="1580094110">
          <w:marLeft w:val="0"/>
          <w:marRight w:val="0"/>
          <w:marTop w:val="0"/>
          <w:marBottom w:val="0"/>
          <w:divBdr>
            <w:top w:val="none" w:sz="0" w:space="0" w:color="auto"/>
            <w:left w:val="none" w:sz="0" w:space="0" w:color="auto"/>
            <w:bottom w:val="none" w:sz="0" w:space="0" w:color="auto"/>
            <w:right w:val="none" w:sz="0" w:space="0" w:color="auto"/>
          </w:divBdr>
          <w:divsChild>
            <w:div w:id="381366848">
              <w:marLeft w:val="0"/>
              <w:marRight w:val="0"/>
              <w:marTop w:val="0"/>
              <w:marBottom w:val="0"/>
              <w:divBdr>
                <w:top w:val="none" w:sz="0" w:space="0" w:color="auto"/>
                <w:left w:val="none" w:sz="0" w:space="0" w:color="auto"/>
                <w:bottom w:val="none" w:sz="0" w:space="0" w:color="auto"/>
                <w:right w:val="none" w:sz="0" w:space="0" w:color="auto"/>
              </w:divBdr>
            </w:div>
            <w:div w:id="400057612">
              <w:marLeft w:val="0"/>
              <w:marRight w:val="0"/>
              <w:marTop w:val="0"/>
              <w:marBottom w:val="0"/>
              <w:divBdr>
                <w:top w:val="none" w:sz="0" w:space="0" w:color="auto"/>
                <w:left w:val="none" w:sz="0" w:space="0" w:color="auto"/>
                <w:bottom w:val="none" w:sz="0" w:space="0" w:color="auto"/>
                <w:right w:val="none" w:sz="0" w:space="0" w:color="auto"/>
              </w:divBdr>
            </w:div>
          </w:divsChild>
        </w:div>
        <w:div w:id="1587575143">
          <w:marLeft w:val="0"/>
          <w:marRight w:val="0"/>
          <w:marTop w:val="0"/>
          <w:marBottom w:val="0"/>
          <w:divBdr>
            <w:top w:val="none" w:sz="0" w:space="0" w:color="auto"/>
            <w:left w:val="none" w:sz="0" w:space="0" w:color="auto"/>
            <w:bottom w:val="none" w:sz="0" w:space="0" w:color="auto"/>
            <w:right w:val="none" w:sz="0" w:space="0" w:color="auto"/>
          </w:divBdr>
          <w:divsChild>
            <w:div w:id="2079083855">
              <w:marLeft w:val="0"/>
              <w:marRight w:val="0"/>
              <w:marTop w:val="0"/>
              <w:marBottom w:val="0"/>
              <w:divBdr>
                <w:top w:val="none" w:sz="0" w:space="0" w:color="auto"/>
                <w:left w:val="none" w:sz="0" w:space="0" w:color="auto"/>
                <w:bottom w:val="none" w:sz="0" w:space="0" w:color="auto"/>
                <w:right w:val="none" w:sz="0" w:space="0" w:color="auto"/>
              </w:divBdr>
            </w:div>
          </w:divsChild>
        </w:div>
        <w:div w:id="1627471723">
          <w:marLeft w:val="0"/>
          <w:marRight w:val="0"/>
          <w:marTop w:val="0"/>
          <w:marBottom w:val="0"/>
          <w:divBdr>
            <w:top w:val="none" w:sz="0" w:space="0" w:color="auto"/>
            <w:left w:val="none" w:sz="0" w:space="0" w:color="auto"/>
            <w:bottom w:val="none" w:sz="0" w:space="0" w:color="auto"/>
            <w:right w:val="none" w:sz="0" w:space="0" w:color="auto"/>
          </w:divBdr>
          <w:divsChild>
            <w:div w:id="24402846">
              <w:marLeft w:val="0"/>
              <w:marRight w:val="0"/>
              <w:marTop w:val="0"/>
              <w:marBottom w:val="0"/>
              <w:divBdr>
                <w:top w:val="none" w:sz="0" w:space="0" w:color="auto"/>
                <w:left w:val="none" w:sz="0" w:space="0" w:color="auto"/>
                <w:bottom w:val="none" w:sz="0" w:space="0" w:color="auto"/>
                <w:right w:val="none" w:sz="0" w:space="0" w:color="auto"/>
              </w:divBdr>
            </w:div>
          </w:divsChild>
        </w:div>
        <w:div w:id="1631549006">
          <w:marLeft w:val="0"/>
          <w:marRight w:val="0"/>
          <w:marTop w:val="0"/>
          <w:marBottom w:val="0"/>
          <w:divBdr>
            <w:top w:val="none" w:sz="0" w:space="0" w:color="auto"/>
            <w:left w:val="none" w:sz="0" w:space="0" w:color="auto"/>
            <w:bottom w:val="none" w:sz="0" w:space="0" w:color="auto"/>
            <w:right w:val="none" w:sz="0" w:space="0" w:color="auto"/>
          </w:divBdr>
          <w:divsChild>
            <w:div w:id="62609326">
              <w:marLeft w:val="0"/>
              <w:marRight w:val="0"/>
              <w:marTop w:val="0"/>
              <w:marBottom w:val="0"/>
              <w:divBdr>
                <w:top w:val="none" w:sz="0" w:space="0" w:color="auto"/>
                <w:left w:val="none" w:sz="0" w:space="0" w:color="auto"/>
                <w:bottom w:val="none" w:sz="0" w:space="0" w:color="auto"/>
                <w:right w:val="none" w:sz="0" w:space="0" w:color="auto"/>
              </w:divBdr>
            </w:div>
            <w:div w:id="133453146">
              <w:marLeft w:val="0"/>
              <w:marRight w:val="0"/>
              <w:marTop w:val="0"/>
              <w:marBottom w:val="0"/>
              <w:divBdr>
                <w:top w:val="none" w:sz="0" w:space="0" w:color="auto"/>
                <w:left w:val="none" w:sz="0" w:space="0" w:color="auto"/>
                <w:bottom w:val="none" w:sz="0" w:space="0" w:color="auto"/>
                <w:right w:val="none" w:sz="0" w:space="0" w:color="auto"/>
              </w:divBdr>
            </w:div>
            <w:div w:id="149684411">
              <w:marLeft w:val="0"/>
              <w:marRight w:val="0"/>
              <w:marTop w:val="0"/>
              <w:marBottom w:val="0"/>
              <w:divBdr>
                <w:top w:val="none" w:sz="0" w:space="0" w:color="auto"/>
                <w:left w:val="none" w:sz="0" w:space="0" w:color="auto"/>
                <w:bottom w:val="none" w:sz="0" w:space="0" w:color="auto"/>
                <w:right w:val="none" w:sz="0" w:space="0" w:color="auto"/>
              </w:divBdr>
            </w:div>
          </w:divsChild>
        </w:div>
        <w:div w:id="1650017438">
          <w:marLeft w:val="0"/>
          <w:marRight w:val="0"/>
          <w:marTop w:val="0"/>
          <w:marBottom w:val="0"/>
          <w:divBdr>
            <w:top w:val="none" w:sz="0" w:space="0" w:color="auto"/>
            <w:left w:val="none" w:sz="0" w:space="0" w:color="auto"/>
            <w:bottom w:val="none" w:sz="0" w:space="0" w:color="auto"/>
            <w:right w:val="none" w:sz="0" w:space="0" w:color="auto"/>
          </w:divBdr>
          <w:divsChild>
            <w:div w:id="1579830346">
              <w:marLeft w:val="0"/>
              <w:marRight w:val="0"/>
              <w:marTop w:val="0"/>
              <w:marBottom w:val="0"/>
              <w:divBdr>
                <w:top w:val="none" w:sz="0" w:space="0" w:color="auto"/>
                <w:left w:val="none" w:sz="0" w:space="0" w:color="auto"/>
                <w:bottom w:val="none" w:sz="0" w:space="0" w:color="auto"/>
                <w:right w:val="none" w:sz="0" w:space="0" w:color="auto"/>
              </w:divBdr>
            </w:div>
          </w:divsChild>
        </w:div>
        <w:div w:id="1652059431">
          <w:marLeft w:val="0"/>
          <w:marRight w:val="0"/>
          <w:marTop w:val="0"/>
          <w:marBottom w:val="0"/>
          <w:divBdr>
            <w:top w:val="none" w:sz="0" w:space="0" w:color="auto"/>
            <w:left w:val="none" w:sz="0" w:space="0" w:color="auto"/>
            <w:bottom w:val="none" w:sz="0" w:space="0" w:color="auto"/>
            <w:right w:val="none" w:sz="0" w:space="0" w:color="auto"/>
          </w:divBdr>
          <w:divsChild>
            <w:div w:id="305744435">
              <w:marLeft w:val="0"/>
              <w:marRight w:val="0"/>
              <w:marTop w:val="0"/>
              <w:marBottom w:val="0"/>
              <w:divBdr>
                <w:top w:val="none" w:sz="0" w:space="0" w:color="auto"/>
                <w:left w:val="none" w:sz="0" w:space="0" w:color="auto"/>
                <w:bottom w:val="none" w:sz="0" w:space="0" w:color="auto"/>
                <w:right w:val="none" w:sz="0" w:space="0" w:color="auto"/>
              </w:divBdr>
            </w:div>
            <w:div w:id="529220482">
              <w:marLeft w:val="0"/>
              <w:marRight w:val="0"/>
              <w:marTop w:val="0"/>
              <w:marBottom w:val="0"/>
              <w:divBdr>
                <w:top w:val="none" w:sz="0" w:space="0" w:color="auto"/>
                <w:left w:val="none" w:sz="0" w:space="0" w:color="auto"/>
                <w:bottom w:val="none" w:sz="0" w:space="0" w:color="auto"/>
                <w:right w:val="none" w:sz="0" w:space="0" w:color="auto"/>
              </w:divBdr>
            </w:div>
          </w:divsChild>
        </w:div>
        <w:div w:id="1672296032">
          <w:marLeft w:val="0"/>
          <w:marRight w:val="0"/>
          <w:marTop w:val="0"/>
          <w:marBottom w:val="0"/>
          <w:divBdr>
            <w:top w:val="none" w:sz="0" w:space="0" w:color="auto"/>
            <w:left w:val="none" w:sz="0" w:space="0" w:color="auto"/>
            <w:bottom w:val="none" w:sz="0" w:space="0" w:color="auto"/>
            <w:right w:val="none" w:sz="0" w:space="0" w:color="auto"/>
          </w:divBdr>
          <w:divsChild>
            <w:div w:id="2132437222">
              <w:marLeft w:val="0"/>
              <w:marRight w:val="0"/>
              <w:marTop w:val="0"/>
              <w:marBottom w:val="0"/>
              <w:divBdr>
                <w:top w:val="none" w:sz="0" w:space="0" w:color="auto"/>
                <w:left w:val="none" w:sz="0" w:space="0" w:color="auto"/>
                <w:bottom w:val="none" w:sz="0" w:space="0" w:color="auto"/>
                <w:right w:val="none" w:sz="0" w:space="0" w:color="auto"/>
              </w:divBdr>
            </w:div>
          </w:divsChild>
        </w:div>
        <w:div w:id="1681930749">
          <w:marLeft w:val="0"/>
          <w:marRight w:val="0"/>
          <w:marTop w:val="0"/>
          <w:marBottom w:val="0"/>
          <w:divBdr>
            <w:top w:val="none" w:sz="0" w:space="0" w:color="auto"/>
            <w:left w:val="none" w:sz="0" w:space="0" w:color="auto"/>
            <w:bottom w:val="none" w:sz="0" w:space="0" w:color="auto"/>
            <w:right w:val="none" w:sz="0" w:space="0" w:color="auto"/>
          </w:divBdr>
          <w:divsChild>
            <w:div w:id="377165805">
              <w:marLeft w:val="0"/>
              <w:marRight w:val="0"/>
              <w:marTop w:val="0"/>
              <w:marBottom w:val="0"/>
              <w:divBdr>
                <w:top w:val="none" w:sz="0" w:space="0" w:color="auto"/>
                <w:left w:val="none" w:sz="0" w:space="0" w:color="auto"/>
                <w:bottom w:val="none" w:sz="0" w:space="0" w:color="auto"/>
                <w:right w:val="none" w:sz="0" w:space="0" w:color="auto"/>
              </w:divBdr>
            </w:div>
          </w:divsChild>
        </w:div>
        <w:div w:id="1683510924">
          <w:marLeft w:val="0"/>
          <w:marRight w:val="0"/>
          <w:marTop w:val="0"/>
          <w:marBottom w:val="0"/>
          <w:divBdr>
            <w:top w:val="none" w:sz="0" w:space="0" w:color="auto"/>
            <w:left w:val="none" w:sz="0" w:space="0" w:color="auto"/>
            <w:bottom w:val="none" w:sz="0" w:space="0" w:color="auto"/>
            <w:right w:val="none" w:sz="0" w:space="0" w:color="auto"/>
          </w:divBdr>
          <w:divsChild>
            <w:div w:id="400833659">
              <w:marLeft w:val="0"/>
              <w:marRight w:val="0"/>
              <w:marTop w:val="0"/>
              <w:marBottom w:val="0"/>
              <w:divBdr>
                <w:top w:val="none" w:sz="0" w:space="0" w:color="auto"/>
                <w:left w:val="none" w:sz="0" w:space="0" w:color="auto"/>
                <w:bottom w:val="none" w:sz="0" w:space="0" w:color="auto"/>
                <w:right w:val="none" w:sz="0" w:space="0" w:color="auto"/>
              </w:divBdr>
            </w:div>
          </w:divsChild>
        </w:div>
        <w:div w:id="1696232975">
          <w:marLeft w:val="0"/>
          <w:marRight w:val="0"/>
          <w:marTop w:val="0"/>
          <w:marBottom w:val="0"/>
          <w:divBdr>
            <w:top w:val="none" w:sz="0" w:space="0" w:color="auto"/>
            <w:left w:val="none" w:sz="0" w:space="0" w:color="auto"/>
            <w:bottom w:val="none" w:sz="0" w:space="0" w:color="auto"/>
            <w:right w:val="none" w:sz="0" w:space="0" w:color="auto"/>
          </w:divBdr>
          <w:divsChild>
            <w:div w:id="744381232">
              <w:marLeft w:val="0"/>
              <w:marRight w:val="0"/>
              <w:marTop w:val="0"/>
              <w:marBottom w:val="0"/>
              <w:divBdr>
                <w:top w:val="none" w:sz="0" w:space="0" w:color="auto"/>
                <w:left w:val="none" w:sz="0" w:space="0" w:color="auto"/>
                <w:bottom w:val="none" w:sz="0" w:space="0" w:color="auto"/>
                <w:right w:val="none" w:sz="0" w:space="0" w:color="auto"/>
              </w:divBdr>
            </w:div>
          </w:divsChild>
        </w:div>
        <w:div w:id="1701314671">
          <w:marLeft w:val="0"/>
          <w:marRight w:val="0"/>
          <w:marTop w:val="0"/>
          <w:marBottom w:val="0"/>
          <w:divBdr>
            <w:top w:val="none" w:sz="0" w:space="0" w:color="auto"/>
            <w:left w:val="none" w:sz="0" w:space="0" w:color="auto"/>
            <w:bottom w:val="none" w:sz="0" w:space="0" w:color="auto"/>
            <w:right w:val="none" w:sz="0" w:space="0" w:color="auto"/>
          </w:divBdr>
          <w:divsChild>
            <w:div w:id="953367859">
              <w:marLeft w:val="0"/>
              <w:marRight w:val="0"/>
              <w:marTop w:val="0"/>
              <w:marBottom w:val="0"/>
              <w:divBdr>
                <w:top w:val="none" w:sz="0" w:space="0" w:color="auto"/>
                <w:left w:val="none" w:sz="0" w:space="0" w:color="auto"/>
                <w:bottom w:val="none" w:sz="0" w:space="0" w:color="auto"/>
                <w:right w:val="none" w:sz="0" w:space="0" w:color="auto"/>
              </w:divBdr>
            </w:div>
          </w:divsChild>
        </w:div>
        <w:div w:id="1713113099">
          <w:marLeft w:val="0"/>
          <w:marRight w:val="0"/>
          <w:marTop w:val="0"/>
          <w:marBottom w:val="0"/>
          <w:divBdr>
            <w:top w:val="none" w:sz="0" w:space="0" w:color="auto"/>
            <w:left w:val="none" w:sz="0" w:space="0" w:color="auto"/>
            <w:bottom w:val="none" w:sz="0" w:space="0" w:color="auto"/>
            <w:right w:val="none" w:sz="0" w:space="0" w:color="auto"/>
          </w:divBdr>
          <w:divsChild>
            <w:div w:id="1197541886">
              <w:marLeft w:val="0"/>
              <w:marRight w:val="0"/>
              <w:marTop w:val="0"/>
              <w:marBottom w:val="0"/>
              <w:divBdr>
                <w:top w:val="none" w:sz="0" w:space="0" w:color="auto"/>
                <w:left w:val="none" w:sz="0" w:space="0" w:color="auto"/>
                <w:bottom w:val="none" w:sz="0" w:space="0" w:color="auto"/>
                <w:right w:val="none" w:sz="0" w:space="0" w:color="auto"/>
              </w:divBdr>
            </w:div>
          </w:divsChild>
        </w:div>
        <w:div w:id="1718777805">
          <w:marLeft w:val="0"/>
          <w:marRight w:val="0"/>
          <w:marTop w:val="0"/>
          <w:marBottom w:val="0"/>
          <w:divBdr>
            <w:top w:val="none" w:sz="0" w:space="0" w:color="auto"/>
            <w:left w:val="none" w:sz="0" w:space="0" w:color="auto"/>
            <w:bottom w:val="none" w:sz="0" w:space="0" w:color="auto"/>
            <w:right w:val="none" w:sz="0" w:space="0" w:color="auto"/>
          </w:divBdr>
          <w:divsChild>
            <w:div w:id="378550102">
              <w:marLeft w:val="0"/>
              <w:marRight w:val="0"/>
              <w:marTop w:val="0"/>
              <w:marBottom w:val="0"/>
              <w:divBdr>
                <w:top w:val="none" w:sz="0" w:space="0" w:color="auto"/>
                <w:left w:val="none" w:sz="0" w:space="0" w:color="auto"/>
                <w:bottom w:val="none" w:sz="0" w:space="0" w:color="auto"/>
                <w:right w:val="none" w:sz="0" w:space="0" w:color="auto"/>
              </w:divBdr>
            </w:div>
          </w:divsChild>
        </w:div>
        <w:div w:id="1815370910">
          <w:marLeft w:val="0"/>
          <w:marRight w:val="0"/>
          <w:marTop w:val="0"/>
          <w:marBottom w:val="0"/>
          <w:divBdr>
            <w:top w:val="none" w:sz="0" w:space="0" w:color="auto"/>
            <w:left w:val="none" w:sz="0" w:space="0" w:color="auto"/>
            <w:bottom w:val="none" w:sz="0" w:space="0" w:color="auto"/>
            <w:right w:val="none" w:sz="0" w:space="0" w:color="auto"/>
          </w:divBdr>
          <w:divsChild>
            <w:div w:id="720061544">
              <w:marLeft w:val="0"/>
              <w:marRight w:val="0"/>
              <w:marTop w:val="0"/>
              <w:marBottom w:val="0"/>
              <w:divBdr>
                <w:top w:val="none" w:sz="0" w:space="0" w:color="auto"/>
                <w:left w:val="none" w:sz="0" w:space="0" w:color="auto"/>
                <w:bottom w:val="none" w:sz="0" w:space="0" w:color="auto"/>
                <w:right w:val="none" w:sz="0" w:space="0" w:color="auto"/>
              </w:divBdr>
            </w:div>
            <w:div w:id="2050253321">
              <w:marLeft w:val="0"/>
              <w:marRight w:val="0"/>
              <w:marTop w:val="0"/>
              <w:marBottom w:val="0"/>
              <w:divBdr>
                <w:top w:val="none" w:sz="0" w:space="0" w:color="auto"/>
                <w:left w:val="none" w:sz="0" w:space="0" w:color="auto"/>
                <w:bottom w:val="none" w:sz="0" w:space="0" w:color="auto"/>
                <w:right w:val="none" w:sz="0" w:space="0" w:color="auto"/>
              </w:divBdr>
            </w:div>
          </w:divsChild>
        </w:div>
        <w:div w:id="1828129758">
          <w:marLeft w:val="0"/>
          <w:marRight w:val="0"/>
          <w:marTop w:val="0"/>
          <w:marBottom w:val="0"/>
          <w:divBdr>
            <w:top w:val="none" w:sz="0" w:space="0" w:color="auto"/>
            <w:left w:val="none" w:sz="0" w:space="0" w:color="auto"/>
            <w:bottom w:val="none" w:sz="0" w:space="0" w:color="auto"/>
            <w:right w:val="none" w:sz="0" w:space="0" w:color="auto"/>
          </w:divBdr>
          <w:divsChild>
            <w:div w:id="1587416398">
              <w:marLeft w:val="0"/>
              <w:marRight w:val="0"/>
              <w:marTop w:val="0"/>
              <w:marBottom w:val="0"/>
              <w:divBdr>
                <w:top w:val="none" w:sz="0" w:space="0" w:color="auto"/>
                <w:left w:val="none" w:sz="0" w:space="0" w:color="auto"/>
                <w:bottom w:val="none" w:sz="0" w:space="0" w:color="auto"/>
                <w:right w:val="none" w:sz="0" w:space="0" w:color="auto"/>
              </w:divBdr>
            </w:div>
          </w:divsChild>
        </w:div>
        <w:div w:id="1839734058">
          <w:marLeft w:val="0"/>
          <w:marRight w:val="0"/>
          <w:marTop w:val="0"/>
          <w:marBottom w:val="0"/>
          <w:divBdr>
            <w:top w:val="none" w:sz="0" w:space="0" w:color="auto"/>
            <w:left w:val="none" w:sz="0" w:space="0" w:color="auto"/>
            <w:bottom w:val="none" w:sz="0" w:space="0" w:color="auto"/>
            <w:right w:val="none" w:sz="0" w:space="0" w:color="auto"/>
          </w:divBdr>
          <w:divsChild>
            <w:div w:id="1558055095">
              <w:marLeft w:val="0"/>
              <w:marRight w:val="0"/>
              <w:marTop w:val="0"/>
              <w:marBottom w:val="0"/>
              <w:divBdr>
                <w:top w:val="none" w:sz="0" w:space="0" w:color="auto"/>
                <w:left w:val="none" w:sz="0" w:space="0" w:color="auto"/>
                <w:bottom w:val="none" w:sz="0" w:space="0" w:color="auto"/>
                <w:right w:val="none" w:sz="0" w:space="0" w:color="auto"/>
              </w:divBdr>
            </w:div>
            <w:div w:id="1779250109">
              <w:marLeft w:val="0"/>
              <w:marRight w:val="0"/>
              <w:marTop w:val="0"/>
              <w:marBottom w:val="0"/>
              <w:divBdr>
                <w:top w:val="none" w:sz="0" w:space="0" w:color="auto"/>
                <w:left w:val="none" w:sz="0" w:space="0" w:color="auto"/>
                <w:bottom w:val="none" w:sz="0" w:space="0" w:color="auto"/>
                <w:right w:val="none" w:sz="0" w:space="0" w:color="auto"/>
              </w:divBdr>
            </w:div>
          </w:divsChild>
        </w:div>
        <w:div w:id="1883401227">
          <w:marLeft w:val="0"/>
          <w:marRight w:val="0"/>
          <w:marTop w:val="0"/>
          <w:marBottom w:val="0"/>
          <w:divBdr>
            <w:top w:val="none" w:sz="0" w:space="0" w:color="auto"/>
            <w:left w:val="none" w:sz="0" w:space="0" w:color="auto"/>
            <w:bottom w:val="none" w:sz="0" w:space="0" w:color="auto"/>
            <w:right w:val="none" w:sz="0" w:space="0" w:color="auto"/>
          </w:divBdr>
          <w:divsChild>
            <w:div w:id="1647120782">
              <w:marLeft w:val="0"/>
              <w:marRight w:val="0"/>
              <w:marTop w:val="0"/>
              <w:marBottom w:val="0"/>
              <w:divBdr>
                <w:top w:val="none" w:sz="0" w:space="0" w:color="auto"/>
                <w:left w:val="none" w:sz="0" w:space="0" w:color="auto"/>
                <w:bottom w:val="none" w:sz="0" w:space="0" w:color="auto"/>
                <w:right w:val="none" w:sz="0" w:space="0" w:color="auto"/>
              </w:divBdr>
            </w:div>
          </w:divsChild>
        </w:div>
        <w:div w:id="1887258895">
          <w:marLeft w:val="0"/>
          <w:marRight w:val="0"/>
          <w:marTop w:val="0"/>
          <w:marBottom w:val="0"/>
          <w:divBdr>
            <w:top w:val="none" w:sz="0" w:space="0" w:color="auto"/>
            <w:left w:val="none" w:sz="0" w:space="0" w:color="auto"/>
            <w:bottom w:val="none" w:sz="0" w:space="0" w:color="auto"/>
            <w:right w:val="none" w:sz="0" w:space="0" w:color="auto"/>
          </w:divBdr>
          <w:divsChild>
            <w:div w:id="41447431">
              <w:marLeft w:val="0"/>
              <w:marRight w:val="0"/>
              <w:marTop w:val="0"/>
              <w:marBottom w:val="0"/>
              <w:divBdr>
                <w:top w:val="none" w:sz="0" w:space="0" w:color="auto"/>
                <w:left w:val="none" w:sz="0" w:space="0" w:color="auto"/>
                <w:bottom w:val="none" w:sz="0" w:space="0" w:color="auto"/>
                <w:right w:val="none" w:sz="0" w:space="0" w:color="auto"/>
              </w:divBdr>
            </w:div>
            <w:div w:id="977495581">
              <w:marLeft w:val="0"/>
              <w:marRight w:val="0"/>
              <w:marTop w:val="0"/>
              <w:marBottom w:val="0"/>
              <w:divBdr>
                <w:top w:val="none" w:sz="0" w:space="0" w:color="auto"/>
                <w:left w:val="none" w:sz="0" w:space="0" w:color="auto"/>
                <w:bottom w:val="none" w:sz="0" w:space="0" w:color="auto"/>
                <w:right w:val="none" w:sz="0" w:space="0" w:color="auto"/>
              </w:divBdr>
            </w:div>
            <w:div w:id="1550609151">
              <w:marLeft w:val="0"/>
              <w:marRight w:val="0"/>
              <w:marTop w:val="0"/>
              <w:marBottom w:val="0"/>
              <w:divBdr>
                <w:top w:val="none" w:sz="0" w:space="0" w:color="auto"/>
                <w:left w:val="none" w:sz="0" w:space="0" w:color="auto"/>
                <w:bottom w:val="none" w:sz="0" w:space="0" w:color="auto"/>
                <w:right w:val="none" w:sz="0" w:space="0" w:color="auto"/>
              </w:divBdr>
            </w:div>
          </w:divsChild>
        </w:div>
        <w:div w:id="1906641070">
          <w:marLeft w:val="0"/>
          <w:marRight w:val="0"/>
          <w:marTop w:val="0"/>
          <w:marBottom w:val="0"/>
          <w:divBdr>
            <w:top w:val="none" w:sz="0" w:space="0" w:color="auto"/>
            <w:left w:val="none" w:sz="0" w:space="0" w:color="auto"/>
            <w:bottom w:val="none" w:sz="0" w:space="0" w:color="auto"/>
            <w:right w:val="none" w:sz="0" w:space="0" w:color="auto"/>
          </w:divBdr>
          <w:divsChild>
            <w:div w:id="25566927">
              <w:marLeft w:val="0"/>
              <w:marRight w:val="0"/>
              <w:marTop w:val="0"/>
              <w:marBottom w:val="0"/>
              <w:divBdr>
                <w:top w:val="none" w:sz="0" w:space="0" w:color="auto"/>
                <w:left w:val="none" w:sz="0" w:space="0" w:color="auto"/>
                <w:bottom w:val="none" w:sz="0" w:space="0" w:color="auto"/>
                <w:right w:val="none" w:sz="0" w:space="0" w:color="auto"/>
              </w:divBdr>
            </w:div>
          </w:divsChild>
        </w:div>
        <w:div w:id="1927153874">
          <w:marLeft w:val="0"/>
          <w:marRight w:val="0"/>
          <w:marTop w:val="0"/>
          <w:marBottom w:val="0"/>
          <w:divBdr>
            <w:top w:val="none" w:sz="0" w:space="0" w:color="auto"/>
            <w:left w:val="none" w:sz="0" w:space="0" w:color="auto"/>
            <w:bottom w:val="none" w:sz="0" w:space="0" w:color="auto"/>
            <w:right w:val="none" w:sz="0" w:space="0" w:color="auto"/>
          </w:divBdr>
          <w:divsChild>
            <w:div w:id="912665509">
              <w:marLeft w:val="0"/>
              <w:marRight w:val="0"/>
              <w:marTop w:val="0"/>
              <w:marBottom w:val="0"/>
              <w:divBdr>
                <w:top w:val="none" w:sz="0" w:space="0" w:color="auto"/>
                <w:left w:val="none" w:sz="0" w:space="0" w:color="auto"/>
                <w:bottom w:val="none" w:sz="0" w:space="0" w:color="auto"/>
                <w:right w:val="none" w:sz="0" w:space="0" w:color="auto"/>
              </w:divBdr>
            </w:div>
            <w:div w:id="1544057740">
              <w:marLeft w:val="0"/>
              <w:marRight w:val="0"/>
              <w:marTop w:val="0"/>
              <w:marBottom w:val="0"/>
              <w:divBdr>
                <w:top w:val="none" w:sz="0" w:space="0" w:color="auto"/>
                <w:left w:val="none" w:sz="0" w:space="0" w:color="auto"/>
                <w:bottom w:val="none" w:sz="0" w:space="0" w:color="auto"/>
                <w:right w:val="none" w:sz="0" w:space="0" w:color="auto"/>
              </w:divBdr>
            </w:div>
            <w:div w:id="2058813883">
              <w:marLeft w:val="0"/>
              <w:marRight w:val="0"/>
              <w:marTop w:val="0"/>
              <w:marBottom w:val="0"/>
              <w:divBdr>
                <w:top w:val="none" w:sz="0" w:space="0" w:color="auto"/>
                <w:left w:val="none" w:sz="0" w:space="0" w:color="auto"/>
                <w:bottom w:val="none" w:sz="0" w:space="0" w:color="auto"/>
                <w:right w:val="none" w:sz="0" w:space="0" w:color="auto"/>
              </w:divBdr>
            </w:div>
          </w:divsChild>
        </w:div>
        <w:div w:id="2014649675">
          <w:marLeft w:val="0"/>
          <w:marRight w:val="0"/>
          <w:marTop w:val="0"/>
          <w:marBottom w:val="0"/>
          <w:divBdr>
            <w:top w:val="none" w:sz="0" w:space="0" w:color="auto"/>
            <w:left w:val="none" w:sz="0" w:space="0" w:color="auto"/>
            <w:bottom w:val="none" w:sz="0" w:space="0" w:color="auto"/>
            <w:right w:val="none" w:sz="0" w:space="0" w:color="auto"/>
          </w:divBdr>
          <w:divsChild>
            <w:div w:id="1070269537">
              <w:marLeft w:val="0"/>
              <w:marRight w:val="0"/>
              <w:marTop w:val="0"/>
              <w:marBottom w:val="0"/>
              <w:divBdr>
                <w:top w:val="none" w:sz="0" w:space="0" w:color="auto"/>
                <w:left w:val="none" w:sz="0" w:space="0" w:color="auto"/>
                <w:bottom w:val="none" w:sz="0" w:space="0" w:color="auto"/>
                <w:right w:val="none" w:sz="0" w:space="0" w:color="auto"/>
              </w:divBdr>
            </w:div>
            <w:div w:id="1951281100">
              <w:marLeft w:val="0"/>
              <w:marRight w:val="0"/>
              <w:marTop w:val="0"/>
              <w:marBottom w:val="0"/>
              <w:divBdr>
                <w:top w:val="none" w:sz="0" w:space="0" w:color="auto"/>
                <w:left w:val="none" w:sz="0" w:space="0" w:color="auto"/>
                <w:bottom w:val="none" w:sz="0" w:space="0" w:color="auto"/>
                <w:right w:val="none" w:sz="0" w:space="0" w:color="auto"/>
              </w:divBdr>
            </w:div>
          </w:divsChild>
        </w:div>
        <w:div w:id="2023627242">
          <w:marLeft w:val="0"/>
          <w:marRight w:val="0"/>
          <w:marTop w:val="0"/>
          <w:marBottom w:val="0"/>
          <w:divBdr>
            <w:top w:val="none" w:sz="0" w:space="0" w:color="auto"/>
            <w:left w:val="none" w:sz="0" w:space="0" w:color="auto"/>
            <w:bottom w:val="none" w:sz="0" w:space="0" w:color="auto"/>
            <w:right w:val="none" w:sz="0" w:space="0" w:color="auto"/>
          </w:divBdr>
          <w:divsChild>
            <w:div w:id="118258643">
              <w:marLeft w:val="0"/>
              <w:marRight w:val="0"/>
              <w:marTop w:val="0"/>
              <w:marBottom w:val="0"/>
              <w:divBdr>
                <w:top w:val="none" w:sz="0" w:space="0" w:color="auto"/>
                <w:left w:val="none" w:sz="0" w:space="0" w:color="auto"/>
                <w:bottom w:val="none" w:sz="0" w:space="0" w:color="auto"/>
                <w:right w:val="none" w:sz="0" w:space="0" w:color="auto"/>
              </w:divBdr>
            </w:div>
          </w:divsChild>
        </w:div>
        <w:div w:id="2024701134">
          <w:marLeft w:val="0"/>
          <w:marRight w:val="0"/>
          <w:marTop w:val="0"/>
          <w:marBottom w:val="0"/>
          <w:divBdr>
            <w:top w:val="none" w:sz="0" w:space="0" w:color="auto"/>
            <w:left w:val="none" w:sz="0" w:space="0" w:color="auto"/>
            <w:bottom w:val="none" w:sz="0" w:space="0" w:color="auto"/>
            <w:right w:val="none" w:sz="0" w:space="0" w:color="auto"/>
          </w:divBdr>
          <w:divsChild>
            <w:div w:id="762605545">
              <w:marLeft w:val="0"/>
              <w:marRight w:val="0"/>
              <w:marTop w:val="0"/>
              <w:marBottom w:val="0"/>
              <w:divBdr>
                <w:top w:val="none" w:sz="0" w:space="0" w:color="auto"/>
                <w:left w:val="none" w:sz="0" w:space="0" w:color="auto"/>
                <w:bottom w:val="none" w:sz="0" w:space="0" w:color="auto"/>
                <w:right w:val="none" w:sz="0" w:space="0" w:color="auto"/>
              </w:divBdr>
            </w:div>
            <w:div w:id="1478954765">
              <w:marLeft w:val="0"/>
              <w:marRight w:val="0"/>
              <w:marTop w:val="0"/>
              <w:marBottom w:val="0"/>
              <w:divBdr>
                <w:top w:val="none" w:sz="0" w:space="0" w:color="auto"/>
                <w:left w:val="none" w:sz="0" w:space="0" w:color="auto"/>
                <w:bottom w:val="none" w:sz="0" w:space="0" w:color="auto"/>
                <w:right w:val="none" w:sz="0" w:space="0" w:color="auto"/>
              </w:divBdr>
            </w:div>
          </w:divsChild>
        </w:div>
        <w:div w:id="2034962602">
          <w:marLeft w:val="0"/>
          <w:marRight w:val="0"/>
          <w:marTop w:val="0"/>
          <w:marBottom w:val="0"/>
          <w:divBdr>
            <w:top w:val="none" w:sz="0" w:space="0" w:color="auto"/>
            <w:left w:val="none" w:sz="0" w:space="0" w:color="auto"/>
            <w:bottom w:val="none" w:sz="0" w:space="0" w:color="auto"/>
            <w:right w:val="none" w:sz="0" w:space="0" w:color="auto"/>
          </w:divBdr>
          <w:divsChild>
            <w:div w:id="375737122">
              <w:marLeft w:val="0"/>
              <w:marRight w:val="0"/>
              <w:marTop w:val="0"/>
              <w:marBottom w:val="0"/>
              <w:divBdr>
                <w:top w:val="none" w:sz="0" w:space="0" w:color="auto"/>
                <w:left w:val="none" w:sz="0" w:space="0" w:color="auto"/>
                <w:bottom w:val="none" w:sz="0" w:space="0" w:color="auto"/>
                <w:right w:val="none" w:sz="0" w:space="0" w:color="auto"/>
              </w:divBdr>
            </w:div>
          </w:divsChild>
        </w:div>
        <w:div w:id="2077509408">
          <w:marLeft w:val="0"/>
          <w:marRight w:val="0"/>
          <w:marTop w:val="0"/>
          <w:marBottom w:val="0"/>
          <w:divBdr>
            <w:top w:val="none" w:sz="0" w:space="0" w:color="auto"/>
            <w:left w:val="none" w:sz="0" w:space="0" w:color="auto"/>
            <w:bottom w:val="none" w:sz="0" w:space="0" w:color="auto"/>
            <w:right w:val="none" w:sz="0" w:space="0" w:color="auto"/>
          </w:divBdr>
          <w:divsChild>
            <w:div w:id="1087773461">
              <w:marLeft w:val="0"/>
              <w:marRight w:val="0"/>
              <w:marTop w:val="0"/>
              <w:marBottom w:val="0"/>
              <w:divBdr>
                <w:top w:val="none" w:sz="0" w:space="0" w:color="auto"/>
                <w:left w:val="none" w:sz="0" w:space="0" w:color="auto"/>
                <w:bottom w:val="none" w:sz="0" w:space="0" w:color="auto"/>
                <w:right w:val="none" w:sz="0" w:space="0" w:color="auto"/>
              </w:divBdr>
            </w:div>
          </w:divsChild>
        </w:div>
        <w:div w:id="2081902972">
          <w:marLeft w:val="0"/>
          <w:marRight w:val="0"/>
          <w:marTop w:val="0"/>
          <w:marBottom w:val="0"/>
          <w:divBdr>
            <w:top w:val="none" w:sz="0" w:space="0" w:color="auto"/>
            <w:left w:val="none" w:sz="0" w:space="0" w:color="auto"/>
            <w:bottom w:val="none" w:sz="0" w:space="0" w:color="auto"/>
            <w:right w:val="none" w:sz="0" w:space="0" w:color="auto"/>
          </w:divBdr>
          <w:divsChild>
            <w:div w:id="128516488">
              <w:marLeft w:val="0"/>
              <w:marRight w:val="0"/>
              <w:marTop w:val="0"/>
              <w:marBottom w:val="0"/>
              <w:divBdr>
                <w:top w:val="none" w:sz="0" w:space="0" w:color="auto"/>
                <w:left w:val="none" w:sz="0" w:space="0" w:color="auto"/>
                <w:bottom w:val="none" w:sz="0" w:space="0" w:color="auto"/>
                <w:right w:val="none" w:sz="0" w:space="0" w:color="auto"/>
              </w:divBdr>
            </w:div>
            <w:div w:id="1434856631">
              <w:marLeft w:val="0"/>
              <w:marRight w:val="0"/>
              <w:marTop w:val="0"/>
              <w:marBottom w:val="0"/>
              <w:divBdr>
                <w:top w:val="none" w:sz="0" w:space="0" w:color="auto"/>
                <w:left w:val="none" w:sz="0" w:space="0" w:color="auto"/>
                <w:bottom w:val="none" w:sz="0" w:space="0" w:color="auto"/>
                <w:right w:val="none" w:sz="0" w:space="0" w:color="auto"/>
              </w:divBdr>
            </w:div>
          </w:divsChild>
        </w:div>
        <w:div w:id="2142070174">
          <w:marLeft w:val="0"/>
          <w:marRight w:val="0"/>
          <w:marTop w:val="0"/>
          <w:marBottom w:val="0"/>
          <w:divBdr>
            <w:top w:val="none" w:sz="0" w:space="0" w:color="auto"/>
            <w:left w:val="none" w:sz="0" w:space="0" w:color="auto"/>
            <w:bottom w:val="none" w:sz="0" w:space="0" w:color="auto"/>
            <w:right w:val="none" w:sz="0" w:space="0" w:color="auto"/>
          </w:divBdr>
          <w:divsChild>
            <w:div w:id="190540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7246">
      <w:bodyDiv w:val="1"/>
      <w:marLeft w:val="0"/>
      <w:marRight w:val="0"/>
      <w:marTop w:val="0"/>
      <w:marBottom w:val="0"/>
      <w:divBdr>
        <w:top w:val="none" w:sz="0" w:space="0" w:color="auto"/>
        <w:left w:val="none" w:sz="0" w:space="0" w:color="auto"/>
        <w:bottom w:val="none" w:sz="0" w:space="0" w:color="auto"/>
        <w:right w:val="none" w:sz="0" w:space="0" w:color="auto"/>
      </w:divBdr>
    </w:div>
    <w:div w:id="211486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digitalcommons.law.yale.edu/fss_papers/430" TargetMode="External"/><Relationship Id="rId3" Type="http://schemas.openxmlformats.org/officeDocument/2006/relationships/customXml" Target="../customXml/item3.xml"/><Relationship Id="rId21" Type="http://schemas.openxmlformats.org/officeDocument/2006/relationships/customXml" Target="../customXml/item9.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naturalcapitalproject.stanford.edu/invest/" TargetMode="External"/><Relationship Id="rId2" Type="http://schemas.openxmlformats.org/officeDocument/2006/relationships/customXml" Target="../customXml/item2.xml"/><Relationship Id="rId16" Type="http://schemas.openxmlformats.org/officeDocument/2006/relationships/hyperlink" Target="http://snia.mmaya.gob.bo/web/" TargetMode="External"/><Relationship Id="rId20" Type="http://schemas.openxmlformats.org/officeDocument/2006/relationships/theme" Target="theme/theme1.xml"/><Relationship Id="rId11" Type="http://schemas.openxmlformats.org/officeDocument/2006/relationships/settings" Target="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naturalcapitalproject.stanford.edu/inv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35594781</IDBDocs_x0020_Number>
    <TaxCatchAll xmlns="cdc7663a-08f0-4737-9e8c-148ce897a09c">
      <Value>26</Value>
      <Value>38</Value>
      <Value>114</Value>
      <Value>1</Value>
      <Value>37</Value>
    </TaxCatchAll>
    <Phase xmlns="cdc7663a-08f0-4737-9e8c-148ce897a09c" xsi:nil="true"/>
    <SISCOR_x0020_Number xmlns="cdc7663a-08f0-4737-9e8c-148ce897a09c" xsi:nil="true"/>
    <Division_x0020_or_x0020_Unit xmlns="cdc7663a-08f0-4737-9e8c-148ce897a09c">CSD/RND</Division_x0020_or_x0020_Unit>
    <Approval_x0020_Number xmlns="cdc7663a-08f0-4737-9e8c-148ce897a09c" xsi:nil="true"/>
    <Document_x0020_Author xmlns="cdc7663a-08f0-4737-9e8c-148ce897a09c">Valle Porrua, Yolanda</Document_x0020_Author>
    <Fiscal_x0020_Year_x0020_IDB xmlns="cdc7663a-08f0-4737-9e8c-148ce897a09c">2019</Fiscal_x0020_Year_x0020_IDB>
    <Other_x0020_Author xmlns="cdc7663a-08f0-4737-9e8c-148ce897a09c" xsi:nil="true"/>
    <Project_x0020_Number xmlns="cdc7663a-08f0-4737-9e8c-148ce897a09c">BO-L1199</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Loan Operation</Operation_x0020_Typ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ENVIRONMENTAL MANAGEMENT AND GOVERNANCE</TermName>
          <TermId xmlns="http://schemas.microsoft.com/office/infopath/2007/PartnerControls">122c4743-25d1-443d-9cb4-bfdd32f28b6d</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EZSHARE-1993210085-26</_dlc_DocId>
    <_dlc_DocIdUrl xmlns="cdc7663a-08f0-4737-9e8c-148ce897a09c">
      <Url>https://idbg.sharepoint.com/teams/EZ-BO-LON/BO-L1199/_layouts/15/DocIdRedir.aspx?ID=EZSHARE-1993210085-26</Url>
      <Description>EZSHARE-1993210085-26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5AFF98F7AB4E47A870D992CD6CF092" ma:contentTypeVersion="1728" ma:contentTypeDescription="A content type to manage public (operations) IDB documents" ma:contentTypeScope="" ma:versionID="e69b4cbf6d9d4af63d186a7860a47484">
  <xsd:schema xmlns:xsd="http://www.w3.org/2001/XMLSchema" xmlns:xs="http://www.w3.org/2001/XMLSchema" xmlns:p="http://schemas.microsoft.com/office/2006/metadata/properties" xmlns:ns2="cdc7663a-08f0-4737-9e8c-148ce897a09c" targetNamespace="http://schemas.microsoft.com/office/2006/metadata/properties" ma:root="true" ma:fieldsID="f050609d4b40296399ad68b47d32cfc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F5FFB77-3DD2-45DE-8C14-8DE08E564800}">
  <ds:schemaRefs>
    <ds:schemaRef ds:uri="http://schemas.microsoft.com/sharepoint/v3/contenttype/forms/url"/>
  </ds:schemaRefs>
</ds:datastoreItem>
</file>

<file path=customXml/itemProps2.xml><?xml version="1.0" encoding="utf-8"?>
<ds:datastoreItem xmlns:ds="http://schemas.openxmlformats.org/officeDocument/2006/customXml" ds:itemID="{EEEFA926-76F0-4112-98F1-2BA9E1CFE7C7}">
  <ds:schemaRefs>
    <ds:schemaRef ds:uri="http://schemas.openxmlformats.org/officeDocument/2006/bibliography"/>
  </ds:schemaRefs>
</ds:datastoreItem>
</file>

<file path=customXml/itemProps3.xml><?xml version="1.0" encoding="utf-8"?>
<ds:datastoreItem xmlns:ds="http://schemas.openxmlformats.org/officeDocument/2006/customXml" ds:itemID="{063BAA54-29FB-495F-B2B8-4F83A93B4DB2}">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D466FEA8-6EBF-49A7-BA4C-F7AECC972CB5}">
  <ds:schemaRefs>
    <ds:schemaRef ds:uri="http://schemas.microsoft.com/sharepoint/events"/>
  </ds:schemaRefs>
</ds:datastoreItem>
</file>

<file path=customXml/itemProps5.xml><?xml version="1.0" encoding="utf-8"?>
<ds:datastoreItem xmlns:ds="http://schemas.openxmlformats.org/officeDocument/2006/customXml" ds:itemID="{96322CC7-5D2D-499B-95FB-C4C82F6A0AAF}">
  <ds:schemaRefs>
    <ds:schemaRef ds:uri="http://schemas.microsoft.com/office/2006/metadata/longProperties"/>
  </ds:schemaRefs>
</ds:datastoreItem>
</file>

<file path=customXml/itemProps6.xml><?xml version="1.0" encoding="utf-8"?>
<ds:datastoreItem xmlns:ds="http://schemas.openxmlformats.org/officeDocument/2006/customXml" ds:itemID="{E1E0B0CE-C5DF-4D37-A22C-004AE13DE2D0}">
  <ds:schemaRefs>
    <ds:schemaRef ds:uri="http://schemas.microsoft.com/sharepoint/v3/contenttype/forms"/>
  </ds:schemaRefs>
</ds:datastoreItem>
</file>

<file path=customXml/itemProps7.xml><?xml version="1.0" encoding="utf-8"?>
<ds:datastoreItem xmlns:ds="http://schemas.openxmlformats.org/officeDocument/2006/customXml" ds:itemID="{DBF3E709-A1FE-4FA1-B503-EE767F81549E}"/>
</file>

<file path=customXml/itemProps8.xml><?xml version="1.0" encoding="utf-8"?>
<ds:datastoreItem xmlns:ds="http://schemas.openxmlformats.org/officeDocument/2006/customXml" ds:itemID="{8F21B712-41DE-4BBF-932B-E7C8EA27EF3B}"/>
</file>

<file path=customXml/itemProps9.xml><?xml version="1.0" encoding="utf-8"?>
<ds:datastoreItem xmlns:ds="http://schemas.openxmlformats.org/officeDocument/2006/customXml" ds:itemID="{2EF5CB6E-C4CA-4896-94D9-22DE6D97B08E}"/>
</file>

<file path=docProps/app.xml><?xml version="1.0" encoding="utf-8"?>
<Properties xmlns="http://schemas.openxmlformats.org/officeDocument/2006/extended-properties" xmlns:vt="http://schemas.openxmlformats.org/officeDocument/2006/docPropsVTypes">
  <Template>Normal.dotm</Template>
  <TotalTime>40</TotalTime>
  <Pages>1</Pages>
  <Words>10244</Words>
  <Characters>58391</Characters>
  <Application>Microsoft Office Word</Application>
  <DocSecurity>4</DocSecurity>
  <Lines>486</Lines>
  <Paragraphs>136</Paragraphs>
  <ScaleCrop>false</ScaleCrop>
  <Company>Inter-American Development Bank</Company>
  <LinksUpToDate>false</LinksUpToDate>
  <CharactersWithSpaces>68499</CharactersWithSpaces>
  <SharedDoc>false</SharedDoc>
  <HLinks>
    <vt:vector size="24" baseType="variant">
      <vt:variant>
        <vt:i4>5374078</vt:i4>
      </vt:variant>
      <vt:variant>
        <vt:i4>6</vt:i4>
      </vt:variant>
      <vt:variant>
        <vt:i4>0</vt:i4>
      </vt:variant>
      <vt:variant>
        <vt:i4>5</vt:i4>
      </vt:variant>
      <vt:variant>
        <vt:lpwstr>http://digitalcommons.law.yale.edu/fss_papers/430</vt:lpwstr>
      </vt:variant>
      <vt:variant>
        <vt:lpwstr/>
      </vt:variant>
      <vt:variant>
        <vt:i4>6422644</vt:i4>
      </vt:variant>
      <vt:variant>
        <vt:i4>3</vt:i4>
      </vt:variant>
      <vt:variant>
        <vt:i4>0</vt:i4>
      </vt:variant>
      <vt:variant>
        <vt:i4>5</vt:i4>
      </vt:variant>
      <vt:variant>
        <vt:lpwstr>https://naturalcapitalproject.stanford.edu/invest/</vt:lpwstr>
      </vt:variant>
      <vt:variant>
        <vt:lpwstr>invest-models</vt:lpwstr>
      </vt:variant>
      <vt:variant>
        <vt:i4>1966150</vt:i4>
      </vt:variant>
      <vt:variant>
        <vt:i4>0</vt:i4>
      </vt:variant>
      <vt:variant>
        <vt:i4>0</vt:i4>
      </vt:variant>
      <vt:variant>
        <vt:i4>5</vt:i4>
      </vt:variant>
      <vt:variant>
        <vt:lpwstr>http://snia.mmaya.gob.bo/web/</vt:lpwstr>
      </vt:variant>
      <vt:variant>
        <vt:lpwstr/>
      </vt:variant>
      <vt:variant>
        <vt:i4>7864383</vt:i4>
      </vt:variant>
      <vt:variant>
        <vt:i4>0</vt:i4>
      </vt:variant>
      <vt:variant>
        <vt:i4>0</vt:i4>
      </vt:variant>
      <vt:variant>
        <vt:i4>5</vt:i4>
      </vt:variant>
      <vt:variant>
        <vt:lpwstr>https://naturalcapitalproject.stanford.edu/invest/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Enlace - Plan de Monitoreo y Evaluación - BO-L1183</dc:title>
  <dc:subject/>
  <dc:creator>Administrator</dc:creator>
  <cp:keywords/>
  <cp:lastModifiedBy>Rojas Sanchez, Laura Natalia</cp:lastModifiedBy>
  <cp:revision>28</cp:revision>
  <cp:lastPrinted>2015-11-03T10:18:00Z</cp:lastPrinted>
  <dcterms:created xsi:type="dcterms:W3CDTF">2019-01-17T16:12:00Z</dcterms:created>
  <dcterms:modified xsi:type="dcterms:W3CDTF">2019-02-11T10:48:00Z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display_urn:schemas-microsoft-com:office:office#Editor">
    <vt:lpwstr>Corderi Novoa, David</vt:lpwstr>
  </property>
  <property fmtid="{D5CDD505-2E9C-101B-9397-08002B2CF9AE}" pid="5" name="display_urn:schemas-microsoft-com:office:office#Author">
    <vt:lpwstr>Corderi Novoa, David</vt:lpwstr>
  </property>
  <property fmtid="{D5CDD505-2E9C-101B-9397-08002B2CF9AE}" pid="6" name="Disclosure Activity">
    <vt:lpwstr>Loan Proposal</vt:lpwstr>
  </property>
  <property fmtid="{D5CDD505-2E9C-101B-9397-08002B2CF9AE}" pid="8" name="Series Operations IDB">
    <vt:lpwstr/>
  </property>
  <property fmtid="{D5CDD505-2E9C-101B-9397-08002B2CF9AE}" pid="9" name="Sub-Sector">
    <vt:lpwstr>38;#ENVIRONMENTAL MANAGEMENT AND GOVERNANCE|122c4743-25d1-443d-9cb4-bfdd32f28b6d</vt:lpwstr>
  </property>
  <property fmtid="{D5CDD505-2E9C-101B-9397-08002B2CF9AE}" pid="10" name="Fund IDB">
    <vt:lpwstr>114;#ORC|c028a4b2-ad8b-4cf4-9cac-a2ae6a778e23</vt:lpwstr>
  </property>
  <property fmtid="{D5CDD505-2E9C-101B-9397-08002B2CF9AE}" pid="11" name="Country">
    <vt:lpwstr>26;#Bolivia|6445a937-aea4-4907-9f24-bff96a7c61c8</vt:lpwstr>
  </property>
  <property fmtid="{D5CDD505-2E9C-101B-9397-08002B2CF9AE}" pid="12" name="Sector IDB">
    <vt:lpwstr>37;#ENVIRONMENT AND NATURAL DISASTERS|261e2b33-090b-4ab0-8e06-3aa3e7f32d57</vt:lpwstr>
  </property>
  <property fmtid="{D5CDD505-2E9C-101B-9397-08002B2CF9AE}" pid="13" name="Function Operations IDB">
    <vt:lpwstr>1;#Project Preparation, Planning and Design|29ca0c72-1fc4-435f-a09c-28585cb5eac9</vt:lpwstr>
  </property>
  <property fmtid="{D5CDD505-2E9C-101B-9397-08002B2CF9AE}" pid="14" name="_dlc_DocIdItemGuid">
    <vt:lpwstr>083e5645-508c-4898-8200-f3b94383ab5d</vt:lpwstr>
  </property>
  <property fmtid="{D5CDD505-2E9C-101B-9397-08002B2CF9AE}" pid="15" name="AuthorIds_UIVersion_5">
    <vt:lpwstr>147</vt:lpwstr>
  </property>
  <property fmtid="{D5CDD505-2E9C-101B-9397-08002B2CF9AE}" pid="16" name="AuthorIds_UIVersion_8">
    <vt:lpwstr>880</vt:lpwstr>
  </property>
  <property fmtid="{D5CDD505-2E9C-101B-9397-08002B2CF9AE}" pid="17" name="AuthorIds_UIVersion_10">
    <vt:lpwstr>880</vt:lpwstr>
  </property>
  <property fmtid="{D5CDD505-2E9C-101B-9397-08002B2CF9AE}" pid="18" name="AuthorIds_UIVersion_11">
    <vt:lpwstr>880</vt:lpwstr>
  </property>
  <property fmtid="{D5CDD505-2E9C-101B-9397-08002B2CF9AE}" pid="19" name="AuthorIds_UIVersion_12">
    <vt:lpwstr>880</vt:lpwstr>
  </property>
  <property fmtid="{D5CDD505-2E9C-101B-9397-08002B2CF9AE}" pid="20" name="AuthorIds_UIVersion_13">
    <vt:lpwstr>880</vt:lpwstr>
  </property>
  <property fmtid="{D5CDD505-2E9C-101B-9397-08002B2CF9AE}" pid="21" name="ContentTypeId">
    <vt:lpwstr>0x0101001A458A224826124E8B45B1D613300CFC00AD5AFF98F7AB4E47A870D992CD6CF092</vt:lpwstr>
  </property>
</Properties>
</file>