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485320" w14:textId="77777777" w:rsidR="00B43D2F" w:rsidRPr="00DC7EA7" w:rsidRDefault="00B43D2F" w:rsidP="00B43D2F">
      <w:pPr>
        <w:shd w:val="clear" w:color="auto" w:fill="FFFFFF"/>
        <w:jc w:val="center"/>
        <w:outlineLvl w:val="0"/>
        <w:rPr>
          <w:rFonts w:ascii="Times New Roman" w:hAnsi="Times New Roman"/>
          <w:b/>
          <w:smallCaps/>
          <w:sz w:val="24"/>
          <w:szCs w:val="24"/>
          <w:lang w:val="en-US"/>
        </w:rPr>
      </w:pPr>
      <w:r w:rsidRPr="00DC7EA7">
        <w:rPr>
          <w:rFonts w:ascii="Times New Roman" w:hAnsi="Times New Roman"/>
          <w:b/>
          <w:smallCaps/>
          <w:sz w:val="24"/>
          <w:szCs w:val="24"/>
          <w:lang w:val="en-US"/>
        </w:rPr>
        <w:t>Results Matrix</w:t>
      </w:r>
    </w:p>
    <w:p w14:paraId="1DA9A25B" w14:textId="2FB604AB" w:rsidR="005172DC" w:rsidRPr="00DC7EA7" w:rsidRDefault="00B43D2F" w:rsidP="005172DC">
      <w:pPr>
        <w:shd w:val="clear" w:color="auto" w:fill="FFFFFF"/>
        <w:jc w:val="both"/>
        <w:outlineLvl w:val="0"/>
        <w:rPr>
          <w:rFonts w:ascii="Times New Roman" w:hAnsi="Times New Roman" w:cs="Times New Roman"/>
          <w:lang w:val="en-US"/>
        </w:rPr>
      </w:pPr>
      <w:r w:rsidRPr="00DC7EA7">
        <w:rPr>
          <w:rFonts w:ascii="Times New Roman" w:hAnsi="Times New Roman" w:cs="Times New Roman"/>
          <w:b/>
          <w:lang w:val="en-US"/>
        </w:rPr>
        <w:t xml:space="preserve">Objective of the Project: </w:t>
      </w:r>
      <w:r w:rsidRPr="00DC7EA7">
        <w:rPr>
          <w:rFonts w:ascii="Times New Roman" w:hAnsi="Times New Roman" w:cs="Times New Roman"/>
          <w:lang w:val="en-US"/>
        </w:rPr>
        <w:t>contribute to the production and dissemination of new information on civil registration and identification that will contribute to the upgrading and standardization of registration procedures.</w:t>
      </w:r>
    </w:p>
    <w:p w14:paraId="0FC64B96" w14:textId="77777777" w:rsidR="009E6807" w:rsidRPr="00DC7EA7" w:rsidRDefault="009E6807" w:rsidP="005172DC">
      <w:pPr>
        <w:shd w:val="clear" w:color="auto" w:fill="FFFFFF"/>
        <w:jc w:val="both"/>
        <w:outlineLvl w:val="0"/>
        <w:rPr>
          <w:rFonts w:ascii="Times New Roman" w:hAnsi="Times New Roman" w:cs="Times New Roman"/>
          <w:lang w:val="en-US"/>
        </w:rPr>
      </w:pPr>
    </w:p>
    <w:tbl>
      <w:tblPr>
        <w:tblW w:w="14151" w:type="dxa"/>
        <w:tblInd w:w="-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"/>
        <w:gridCol w:w="4128"/>
        <w:gridCol w:w="1626"/>
        <w:gridCol w:w="9"/>
        <w:gridCol w:w="6"/>
        <w:gridCol w:w="1347"/>
        <w:gridCol w:w="1173"/>
        <w:gridCol w:w="990"/>
        <w:gridCol w:w="810"/>
        <w:gridCol w:w="810"/>
        <w:gridCol w:w="990"/>
        <w:gridCol w:w="2250"/>
      </w:tblGrid>
      <w:tr w:rsidR="002408C5" w:rsidRPr="00DC7EA7" w14:paraId="60139916" w14:textId="77777777" w:rsidTr="00C31158">
        <w:trPr>
          <w:gridBefore w:val="1"/>
          <w:wBefore w:w="12" w:type="dxa"/>
        </w:trPr>
        <w:tc>
          <w:tcPr>
            <w:tcW w:w="4128" w:type="dxa"/>
            <w:vMerge w:val="restart"/>
            <w:shd w:val="clear" w:color="auto" w:fill="C2D69B"/>
            <w:vAlign w:val="center"/>
          </w:tcPr>
          <w:p w14:paraId="454E7AC1" w14:textId="77777777" w:rsidR="00B43D2F" w:rsidRPr="00DC7EA7" w:rsidRDefault="00B43D2F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Impact Indicators</w:t>
            </w:r>
          </w:p>
        </w:tc>
        <w:tc>
          <w:tcPr>
            <w:tcW w:w="1626" w:type="dxa"/>
            <w:vMerge w:val="restart"/>
            <w:shd w:val="clear" w:color="auto" w:fill="C2D69B"/>
            <w:vAlign w:val="center"/>
          </w:tcPr>
          <w:p w14:paraId="6EC81FF8" w14:textId="77777777" w:rsidR="00B43D2F" w:rsidRPr="00DC7EA7" w:rsidRDefault="00B43D2F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Unit of Measure</w:t>
            </w:r>
          </w:p>
        </w:tc>
        <w:tc>
          <w:tcPr>
            <w:tcW w:w="2535" w:type="dxa"/>
            <w:gridSpan w:val="4"/>
            <w:shd w:val="clear" w:color="auto" w:fill="C2D69B"/>
          </w:tcPr>
          <w:p w14:paraId="0E7F4F7A" w14:textId="77777777" w:rsidR="00B43D2F" w:rsidRPr="00DC7EA7" w:rsidRDefault="00B43D2F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Baseline</w:t>
            </w:r>
          </w:p>
        </w:tc>
        <w:tc>
          <w:tcPr>
            <w:tcW w:w="1800" w:type="dxa"/>
            <w:gridSpan w:val="2"/>
            <w:shd w:val="clear" w:color="auto" w:fill="C2D69B"/>
          </w:tcPr>
          <w:p w14:paraId="4518C1D4" w14:textId="77777777" w:rsidR="00B43D2F" w:rsidRPr="00DC7EA7" w:rsidRDefault="00B43D2F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Targets</w:t>
            </w:r>
          </w:p>
        </w:tc>
        <w:tc>
          <w:tcPr>
            <w:tcW w:w="1800" w:type="dxa"/>
            <w:gridSpan w:val="2"/>
            <w:vMerge w:val="restart"/>
            <w:shd w:val="clear" w:color="auto" w:fill="C2D69B"/>
          </w:tcPr>
          <w:p w14:paraId="61D0B8EE" w14:textId="77777777" w:rsidR="00B43D2F" w:rsidRPr="00DC7EA7" w:rsidRDefault="00B43D2F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Source/Means of verification</w:t>
            </w:r>
          </w:p>
        </w:tc>
        <w:tc>
          <w:tcPr>
            <w:tcW w:w="2250" w:type="dxa"/>
            <w:vMerge w:val="restart"/>
            <w:shd w:val="clear" w:color="auto" w:fill="C2D69B"/>
          </w:tcPr>
          <w:p w14:paraId="1F537747" w14:textId="77777777" w:rsidR="00B43D2F" w:rsidRPr="00DC7EA7" w:rsidRDefault="00B43D2F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Remarks</w:t>
            </w:r>
          </w:p>
        </w:tc>
      </w:tr>
      <w:tr w:rsidR="002408C5" w:rsidRPr="00DC7EA7" w14:paraId="4F5E67A1" w14:textId="77777777" w:rsidTr="00C31158">
        <w:trPr>
          <w:gridBefore w:val="1"/>
          <w:wBefore w:w="12" w:type="dxa"/>
        </w:trPr>
        <w:tc>
          <w:tcPr>
            <w:tcW w:w="4128" w:type="dxa"/>
            <w:vMerge/>
            <w:vAlign w:val="center"/>
          </w:tcPr>
          <w:p w14:paraId="6AE4C6F8" w14:textId="77777777" w:rsidR="00B43D2F" w:rsidRPr="00DC7EA7" w:rsidRDefault="00B43D2F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65B1FA19" w14:textId="77777777" w:rsidR="00B43D2F" w:rsidRPr="00DC7EA7" w:rsidRDefault="00B43D2F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62" w:type="dxa"/>
            <w:gridSpan w:val="3"/>
            <w:shd w:val="clear" w:color="auto" w:fill="C2D69B"/>
          </w:tcPr>
          <w:p w14:paraId="77D48165" w14:textId="77777777" w:rsidR="00B43D2F" w:rsidRPr="00DC7EA7" w:rsidRDefault="00B43D2F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Value</w:t>
            </w:r>
          </w:p>
        </w:tc>
        <w:tc>
          <w:tcPr>
            <w:tcW w:w="1173" w:type="dxa"/>
            <w:shd w:val="clear" w:color="auto" w:fill="C2D69B"/>
          </w:tcPr>
          <w:p w14:paraId="2E750A9C" w14:textId="77777777" w:rsidR="00B43D2F" w:rsidRPr="00DC7EA7" w:rsidRDefault="00B43D2F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Year</w:t>
            </w:r>
          </w:p>
        </w:tc>
        <w:tc>
          <w:tcPr>
            <w:tcW w:w="990" w:type="dxa"/>
            <w:shd w:val="clear" w:color="auto" w:fill="C2D69B"/>
          </w:tcPr>
          <w:p w14:paraId="5B24D35E" w14:textId="77777777" w:rsidR="00B43D2F" w:rsidRPr="00DC7EA7" w:rsidRDefault="00B43D2F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Value</w:t>
            </w:r>
          </w:p>
        </w:tc>
        <w:tc>
          <w:tcPr>
            <w:tcW w:w="810" w:type="dxa"/>
            <w:shd w:val="clear" w:color="auto" w:fill="C2D69B"/>
          </w:tcPr>
          <w:p w14:paraId="2ECDAF0A" w14:textId="77777777" w:rsidR="00B43D2F" w:rsidRPr="00DC7EA7" w:rsidRDefault="00B43D2F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Year</w:t>
            </w:r>
          </w:p>
        </w:tc>
        <w:tc>
          <w:tcPr>
            <w:tcW w:w="1800" w:type="dxa"/>
            <w:gridSpan w:val="2"/>
            <w:vMerge/>
          </w:tcPr>
          <w:p w14:paraId="23C0F012" w14:textId="77777777" w:rsidR="00B43D2F" w:rsidRPr="00DC7EA7" w:rsidRDefault="00B43D2F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250" w:type="dxa"/>
            <w:vMerge/>
          </w:tcPr>
          <w:p w14:paraId="3BC6A96C" w14:textId="77777777" w:rsidR="00B43D2F" w:rsidRPr="00DC7EA7" w:rsidRDefault="00B43D2F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43D2F" w:rsidRPr="00DC7EA7" w14:paraId="73E46B38" w14:textId="77777777" w:rsidTr="00DC7EA7">
        <w:trPr>
          <w:gridBefore w:val="1"/>
          <w:wBefore w:w="12" w:type="dxa"/>
        </w:trPr>
        <w:tc>
          <w:tcPr>
            <w:tcW w:w="4128" w:type="dxa"/>
            <w:vAlign w:val="center"/>
          </w:tcPr>
          <w:p w14:paraId="73BA6BB2" w14:textId="77777777" w:rsidR="00B43D2F" w:rsidRPr="00DC7EA7" w:rsidRDefault="00B43D2F" w:rsidP="00FA6D73">
            <w:pPr>
              <w:tabs>
                <w:tab w:val="left" w:pos="432"/>
              </w:tabs>
              <w:spacing w:after="0" w:line="240" w:lineRule="auto"/>
              <w:ind w:left="252" w:hanging="25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 </w:t>
            </w:r>
            <w:r w:rsidR="00104425"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Civil and legal registry </w:t>
            </w:r>
            <w:r w:rsidR="00D23128"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information updated </w:t>
            </w:r>
            <w:r w:rsidR="00104425"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in accordance </w:t>
            </w:r>
            <w:r w:rsidR="00FA6D73" w:rsidRPr="00DC7EA7">
              <w:rPr>
                <w:rFonts w:ascii="Times New Roman" w:hAnsi="Times New Roman"/>
                <w:sz w:val="20"/>
                <w:szCs w:val="20"/>
                <w:lang w:val="en-US"/>
              </w:rPr>
              <w:t>with international standards</w:t>
            </w:r>
          </w:p>
        </w:tc>
        <w:tc>
          <w:tcPr>
            <w:tcW w:w="1626" w:type="dxa"/>
            <w:vAlign w:val="center"/>
          </w:tcPr>
          <w:p w14:paraId="51C26E32" w14:textId="77777777" w:rsidR="00B43D2F" w:rsidRPr="00DC7EA7" w:rsidRDefault="00B43D2F" w:rsidP="00D231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#</w:t>
            </w:r>
            <w:r w:rsidR="00104425"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306119"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of </w:t>
            </w:r>
            <w:r w:rsidR="00D23128"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documents </w:t>
            </w:r>
            <w:r w:rsidR="00104425"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62" w:type="dxa"/>
            <w:gridSpan w:val="3"/>
            <w:vAlign w:val="center"/>
          </w:tcPr>
          <w:p w14:paraId="2B0A489C" w14:textId="77777777" w:rsidR="00B43D2F" w:rsidRPr="00DC7EA7" w:rsidRDefault="00B43D2F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73" w:type="dxa"/>
            <w:vAlign w:val="center"/>
          </w:tcPr>
          <w:p w14:paraId="44905759" w14:textId="77777777" w:rsidR="00B43D2F" w:rsidRPr="00DC7EA7" w:rsidRDefault="00B43D2F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Align w:val="center"/>
          </w:tcPr>
          <w:p w14:paraId="7073C087" w14:textId="77777777" w:rsidR="00B43D2F" w:rsidRPr="00DC7EA7" w:rsidRDefault="0042706D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10" w:type="dxa"/>
            <w:vAlign w:val="center"/>
          </w:tcPr>
          <w:p w14:paraId="23ADFB06" w14:textId="77777777" w:rsidR="00B43D2F" w:rsidRPr="00DC7EA7" w:rsidRDefault="0042706D" w:rsidP="004270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2017</w:t>
            </w:r>
          </w:p>
        </w:tc>
        <w:tc>
          <w:tcPr>
            <w:tcW w:w="1800" w:type="dxa"/>
            <w:gridSpan w:val="2"/>
          </w:tcPr>
          <w:p w14:paraId="6483D1F2" w14:textId="77777777" w:rsidR="00B43D2F" w:rsidRPr="00DC7EA7" w:rsidRDefault="00CC11DC" w:rsidP="00272D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Final report of the consulting </w:t>
            </w:r>
          </w:p>
        </w:tc>
        <w:tc>
          <w:tcPr>
            <w:tcW w:w="2250" w:type="dxa"/>
          </w:tcPr>
          <w:p w14:paraId="301A16AB" w14:textId="77777777" w:rsidR="00B43D2F" w:rsidRPr="00DC7EA7" w:rsidRDefault="00B43D2F" w:rsidP="00272D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2408C5" w:rsidRPr="00DC7EA7" w14:paraId="4F2DE5B1" w14:textId="77777777" w:rsidTr="00C31158">
        <w:trPr>
          <w:tblHeader/>
        </w:trPr>
        <w:tc>
          <w:tcPr>
            <w:tcW w:w="4140" w:type="dxa"/>
            <w:gridSpan w:val="2"/>
            <w:shd w:val="clear" w:color="auto" w:fill="C2D69B"/>
            <w:vAlign w:val="center"/>
          </w:tcPr>
          <w:p w14:paraId="1CF24007" w14:textId="77777777" w:rsidR="006322D0" w:rsidRPr="00DC7EA7" w:rsidRDefault="006322D0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Output (what they produce. Direct products or services)</w:t>
            </w:r>
          </w:p>
        </w:tc>
        <w:tc>
          <w:tcPr>
            <w:tcW w:w="1626" w:type="dxa"/>
            <w:shd w:val="clear" w:color="auto" w:fill="C2D69B"/>
            <w:vAlign w:val="center"/>
          </w:tcPr>
          <w:p w14:paraId="148F099D" w14:textId="77777777" w:rsidR="006322D0" w:rsidRPr="00DC7EA7" w:rsidRDefault="006322D0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Unit of measure</w:t>
            </w:r>
          </w:p>
        </w:tc>
        <w:tc>
          <w:tcPr>
            <w:tcW w:w="1362" w:type="dxa"/>
            <w:gridSpan w:val="3"/>
            <w:shd w:val="clear" w:color="auto" w:fill="C2D69B"/>
            <w:vAlign w:val="center"/>
          </w:tcPr>
          <w:p w14:paraId="4E7080EF" w14:textId="77777777" w:rsidR="006322D0" w:rsidRPr="00DC7EA7" w:rsidRDefault="006322D0" w:rsidP="004270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Baseline</w:t>
            </w:r>
          </w:p>
        </w:tc>
        <w:tc>
          <w:tcPr>
            <w:tcW w:w="1173" w:type="dxa"/>
            <w:shd w:val="clear" w:color="auto" w:fill="C2D69B"/>
          </w:tcPr>
          <w:p w14:paraId="4D0F33CE" w14:textId="77777777" w:rsidR="006322D0" w:rsidRPr="00DC7EA7" w:rsidRDefault="006322D0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Year of base line</w:t>
            </w:r>
          </w:p>
        </w:tc>
        <w:tc>
          <w:tcPr>
            <w:tcW w:w="990" w:type="dxa"/>
            <w:shd w:val="clear" w:color="auto" w:fill="C2D69B"/>
            <w:vAlign w:val="center"/>
          </w:tcPr>
          <w:p w14:paraId="5B433DA7" w14:textId="77777777" w:rsidR="006322D0" w:rsidRPr="00DC7EA7" w:rsidRDefault="006322D0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Year 1</w:t>
            </w:r>
          </w:p>
        </w:tc>
        <w:tc>
          <w:tcPr>
            <w:tcW w:w="810" w:type="dxa"/>
            <w:shd w:val="clear" w:color="auto" w:fill="C2D69B"/>
            <w:vAlign w:val="center"/>
          </w:tcPr>
          <w:p w14:paraId="3DA10503" w14:textId="77777777" w:rsidR="006322D0" w:rsidRPr="00DC7EA7" w:rsidRDefault="006322D0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Year 2</w:t>
            </w:r>
          </w:p>
        </w:tc>
        <w:tc>
          <w:tcPr>
            <w:tcW w:w="810" w:type="dxa"/>
            <w:shd w:val="clear" w:color="auto" w:fill="C2D69B"/>
            <w:vAlign w:val="center"/>
          </w:tcPr>
          <w:p w14:paraId="654A19A8" w14:textId="77777777" w:rsidR="006322D0" w:rsidRPr="00DC7EA7" w:rsidRDefault="006322D0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Year 3</w:t>
            </w:r>
          </w:p>
        </w:tc>
        <w:tc>
          <w:tcPr>
            <w:tcW w:w="990" w:type="dxa"/>
            <w:shd w:val="clear" w:color="auto" w:fill="C2D69B"/>
            <w:vAlign w:val="center"/>
          </w:tcPr>
          <w:p w14:paraId="66C72C81" w14:textId="77777777" w:rsidR="006322D0" w:rsidRPr="00DC7EA7" w:rsidRDefault="006322D0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Target</w:t>
            </w:r>
          </w:p>
        </w:tc>
        <w:tc>
          <w:tcPr>
            <w:tcW w:w="2250" w:type="dxa"/>
            <w:shd w:val="clear" w:color="auto" w:fill="C2D69B"/>
          </w:tcPr>
          <w:p w14:paraId="02032EFA" w14:textId="77777777" w:rsidR="006322D0" w:rsidRPr="00DC7EA7" w:rsidRDefault="006322D0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Means of verification</w:t>
            </w:r>
          </w:p>
        </w:tc>
      </w:tr>
      <w:tr w:rsidR="00B43D2F" w:rsidRPr="00DC7EA7" w14:paraId="37F3A3AD" w14:textId="77777777" w:rsidTr="00DC7EA7">
        <w:tc>
          <w:tcPr>
            <w:tcW w:w="14151" w:type="dxa"/>
            <w:gridSpan w:val="12"/>
          </w:tcPr>
          <w:p w14:paraId="2ED18BF9" w14:textId="77777777" w:rsidR="00B43D2F" w:rsidRPr="00DC7EA7" w:rsidRDefault="00B43D2F" w:rsidP="00272D11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u w:val="single"/>
                <w:lang w:val="en-US"/>
              </w:rPr>
              <w:t xml:space="preserve">Component 1: </w:t>
            </w:r>
            <w:r w:rsidR="00852CA1" w:rsidRPr="00DC7EA7">
              <w:rPr>
                <w:rFonts w:ascii="Times New Roman" w:hAnsi="Times New Roman"/>
                <w:b/>
                <w:sz w:val="20"/>
                <w:szCs w:val="20"/>
                <w:u w:val="single"/>
                <w:lang w:val="en-US"/>
              </w:rPr>
              <w:t>Generation of identity knowledge products</w:t>
            </w:r>
          </w:p>
        </w:tc>
      </w:tr>
      <w:tr w:rsidR="002408C5" w:rsidRPr="00DC7EA7" w14:paraId="765BCB8B" w14:textId="77777777" w:rsidTr="00C31158">
        <w:tc>
          <w:tcPr>
            <w:tcW w:w="4140" w:type="dxa"/>
            <w:gridSpan w:val="2"/>
            <w:shd w:val="clear" w:color="auto" w:fill="F2F2F2"/>
            <w:vAlign w:val="center"/>
          </w:tcPr>
          <w:p w14:paraId="18DB03FC" w14:textId="3B5571A7" w:rsidR="006322D0" w:rsidRPr="00DC7EA7" w:rsidRDefault="00637DEE" w:rsidP="00637DE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1.1Guidelines of standardization of civil and identification registration procedures has been shared</w:t>
            </w:r>
          </w:p>
        </w:tc>
        <w:tc>
          <w:tcPr>
            <w:tcW w:w="1626" w:type="dxa"/>
            <w:shd w:val="clear" w:color="auto" w:fill="F2F2F2"/>
            <w:vAlign w:val="center"/>
          </w:tcPr>
          <w:p w14:paraId="25348FBF" w14:textId="77777777" w:rsidR="006322D0" w:rsidRPr="00DC7EA7" w:rsidRDefault="006322D0" w:rsidP="00F81F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# of document </w:t>
            </w:r>
          </w:p>
        </w:tc>
        <w:tc>
          <w:tcPr>
            <w:tcW w:w="1362" w:type="dxa"/>
            <w:gridSpan w:val="3"/>
            <w:shd w:val="clear" w:color="auto" w:fill="F2F2F2"/>
            <w:vAlign w:val="center"/>
          </w:tcPr>
          <w:p w14:paraId="6C7B6AE0" w14:textId="77777777" w:rsidR="006322D0" w:rsidRPr="00DC7EA7" w:rsidRDefault="006322D0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73" w:type="dxa"/>
            <w:shd w:val="clear" w:color="auto" w:fill="F2F2F2"/>
            <w:vAlign w:val="center"/>
          </w:tcPr>
          <w:p w14:paraId="55C00112" w14:textId="77777777" w:rsidR="006322D0" w:rsidRPr="00DC7EA7" w:rsidRDefault="006322D0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2014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41F5E662" w14:textId="77777777" w:rsidR="006322D0" w:rsidRPr="00DC7EA7" w:rsidRDefault="00567A3A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11940516" w14:textId="57F5F719" w:rsidR="006322D0" w:rsidRPr="00DC7EA7" w:rsidRDefault="00C31158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7693DB68" w14:textId="12155559" w:rsidR="006322D0" w:rsidRPr="00DC7EA7" w:rsidRDefault="00C31158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21550A63" w14:textId="5777F3F3" w:rsidR="006322D0" w:rsidRPr="00DC7EA7" w:rsidRDefault="00C31158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50" w:type="dxa"/>
            <w:shd w:val="clear" w:color="auto" w:fill="F2F2F2"/>
            <w:vAlign w:val="center"/>
          </w:tcPr>
          <w:p w14:paraId="567C3721" w14:textId="77777777" w:rsidR="006322D0" w:rsidRPr="00DC7EA7" w:rsidRDefault="006322D0" w:rsidP="003061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Final evaluation report</w:t>
            </w:r>
          </w:p>
        </w:tc>
      </w:tr>
      <w:tr w:rsidR="002408C5" w:rsidRPr="00DC7EA7" w14:paraId="264923E2" w14:textId="77777777" w:rsidTr="00C31158">
        <w:tc>
          <w:tcPr>
            <w:tcW w:w="4140" w:type="dxa"/>
            <w:gridSpan w:val="2"/>
            <w:shd w:val="clear" w:color="auto" w:fill="F2F2F2"/>
          </w:tcPr>
          <w:p w14:paraId="3A9C9C8A" w14:textId="54563310" w:rsidR="006322D0" w:rsidRPr="00DC7EA7" w:rsidRDefault="006322D0" w:rsidP="00637DE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highlight w:val="yellow"/>
                <w:lang w:val="en-US"/>
              </w:rPr>
            </w:pPr>
            <w:r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1.2 </w:t>
            </w:r>
            <w:r w:rsidR="00C31158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Guidelines of</w:t>
            </w:r>
            <w:r w:rsidR="003D1375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the use </w:t>
            </w:r>
            <w:r w:rsidR="00637DEE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of advanced</w:t>
            </w:r>
            <w:r w:rsidR="00C31158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 w:rsidR="00637DEE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procedures on </w:t>
            </w:r>
            <w:r w:rsidR="003D1375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birth </w:t>
            </w:r>
            <w:r w:rsidR="0042706D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re</w:t>
            </w:r>
            <w:r w:rsidR="003D1375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gistration</w:t>
            </w:r>
            <w:r w:rsidR="00306119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has</w:t>
            </w:r>
            <w:r w:rsidR="00637DEE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been</w:t>
            </w:r>
            <w:r w:rsidR="00306119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published</w:t>
            </w:r>
          </w:p>
        </w:tc>
        <w:tc>
          <w:tcPr>
            <w:tcW w:w="1626" w:type="dxa"/>
            <w:shd w:val="clear" w:color="auto" w:fill="F2F2F2"/>
            <w:vAlign w:val="center"/>
          </w:tcPr>
          <w:p w14:paraId="252E3C84" w14:textId="77777777" w:rsidR="006322D0" w:rsidRPr="00DC7EA7" w:rsidRDefault="00567A3A" w:rsidP="004270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# of </w:t>
            </w:r>
            <w:r w:rsidR="0042706D" w:rsidRPr="00DC7EA7">
              <w:rPr>
                <w:rFonts w:ascii="Times New Roman" w:hAnsi="Times New Roman"/>
                <w:sz w:val="20"/>
                <w:szCs w:val="20"/>
                <w:lang w:val="en-US"/>
              </w:rPr>
              <w:t>documents</w:t>
            </w: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62" w:type="dxa"/>
            <w:gridSpan w:val="3"/>
            <w:shd w:val="clear" w:color="auto" w:fill="F2F2F2"/>
            <w:vAlign w:val="center"/>
          </w:tcPr>
          <w:p w14:paraId="79D45A62" w14:textId="77777777" w:rsidR="006322D0" w:rsidRPr="00DC7EA7" w:rsidRDefault="006322D0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73" w:type="dxa"/>
            <w:shd w:val="clear" w:color="auto" w:fill="F2F2F2"/>
            <w:vAlign w:val="center"/>
          </w:tcPr>
          <w:p w14:paraId="629C57E9" w14:textId="77777777" w:rsidR="006322D0" w:rsidRPr="00DC7EA7" w:rsidRDefault="006322D0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2014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22E57EA8" w14:textId="09F1C262" w:rsidR="006322D0" w:rsidRPr="00DC7EA7" w:rsidRDefault="00C31158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5938B3EB" w14:textId="1ABAEDB7" w:rsidR="006322D0" w:rsidRPr="00DC7EA7" w:rsidRDefault="00C31158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6F5B23BF" w14:textId="103E3D3B" w:rsidR="006322D0" w:rsidRPr="00DC7EA7" w:rsidRDefault="00C31158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16774D60" w14:textId="3EBFB94E" w:rsidR="006322D0" w:rsidRPr="00DC7EA7" w:rsidRDefault="00C31158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250" w:type="dxa"/>
            <w:shd w:val="clear" w:color="auto" w:fill="F2F2F2"/>
          </w:tcPr>
          <w:p w14:paraId="79E0206E" w14:textId="5C34BA01" w:rsidR="006322D0" w:rsidRPr="00DC7EA7" w:rsidRDefault="0042706D" w:rsidP="00C311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Publication of the </w:t>
            </w:r>
            <w:r w:rsidR="00C31158" w:rsidRPr="00DC7EA7">
              <w:rPr>
                <w:rFonts w:ascii="Times New Roman" w:hAnsi="Times New Roman"/>
                <w:sz w:val="20"/>
                <w:szCs w:val="20"/>
                <w:lang w:val="en-US"/>
              </w:rPr>
              <w:t>guideline</w:t>
            </w:r>
          </w:p>
        </w:tc>
      </w:tr>
      <w:tr w:rsidR="00B43D2F" w:rsidRPr="00DC7EA7" w14:paraId="12B14697" w14:textId="77777777" w:rsidTr="00DC7EA7">
        <w:tc>
          <w:tcPr>
            <w:tcW w:w="14151" w:type="dxa"/>
            <w:gridSpan w:val="12"/>
            <w:vAlign w:val="center"/>
          </w:tcPr>
          <w:p w14:paraId="5EF25B9C" w14:textId="77777777" w:rsidR="00B43D2F" w:rsidRPr="00DC7EA7" w:rsidRDefault="00B43D2F" w:rsidP="00272D11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u w:val="single"/>
                <w:lang w:val="en-US"/>
              </w:rPr>
              <w:t>Component 2:</w:t>
            </w:r>
            <w:r w:rsidR="00144B93" w:rsidRPr="00DC7EA7">
              <w:rPr>
                <w:b/>
                <w:lang w:val="en-US"/>
              </w:rPr>
              <w:t xml:space="preserve"> </w:t>
            </w:r>
            <w:r w:rsidR="00144B93" w:rsidRPr="00DC7EA7">
              <w:rPr>
                <w:rFonts w:ascii="Times New Roman" w:hAnsi="Times New Roman"/>
                <w:b/>
                <w:sz w:val="20"/>
                <w:szCs w:val="20"/>
                <w:u w:val="single"/>
                <w:lang w:val="en-US"/>
              </w:rPr>
              <w:t>Dissemination and technical regional collaboration</w:t>
            </w:r>
          </w:p>
        </w:tc>
      </w:tr>
      <w:tr w:rsidR="002408C5" w:rsidRPr="00DC7EA7" w14:paraId="363C524A" w14:textId="77777777" w:rsidTr="00C31158">
        <w:tc>
          <w:tcPr>
            <w:tcW w:w="4140" w:type="dxa"/>
            <w:gridSpan w:val="2"/>
            <w:shd w:val="clear" w:color="auto" w:fill="F2F2F2"/>
            <w:vAlign w:val="center"/>
          </w:tcPr>
          <w:p w14:paraId="35EDDD4E" w14:textId="6DD09BF1" w:rsidR="006322D0" w:rsidRPr="00DC7EA7" w:rsidRDefault="006322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2.1 </w:t>
            </w:r>
            <w:r w:rsidR="006723AE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</w:t>
            </w:r>
            <w:r w:rsidR="00CB263C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h</w:t>
            </w:r>
            <w:r w:rsidR="006723AE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ematic c</w:t>
            </w:r>
            <w:r w:rsidR="0042706D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ommunication and dissemination strategy has </w:t>
            </w:r>
            <w:r w:rsidR="00C31158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been </w:t>
            </w:r>
            <w:r w:rsidR="0042706D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implemented</w:t>
            </w:r>
          </w:p>
        </w:tc>
        <w:tc>
          <w:tcPr>
            <w:tcW w:w="1626" w:type="dxa"/>
            <w:shd w:val="clear" w:color="auto" w:fill="F2F2F2"/>
            <w:vAlign w:val="center"/>
          </w:tcPr>
          <w:p w14:paraId="014FD9FF" w14:textId="77777777" w:rsidR="006322D0" w:rsidRPr="00DC7EA7" w:rsidRDefault="003D1375" w:rsidP="004270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# of </w:t>
            </w:r>
            <w:r w:rsidR="0042706D"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documents</w:t>
            </w:r>
          </w:p>
        </w:tc>
        <w:tc>
          <w:tcPr>
            <w:tcW w:w="1362" w:type="dxa"/>
            <w:gridSpan w:val="3"/>
            <w:shd w:val="clear" w:color="auto" w:fill="F2F2F2"/>
            <w:vAlign w:val="center"/>
          </w:tcPr>
          <w:p w14:paraId="6F6ACB40" w14:textId="77777777" w:rsidR="006322D0" w:rsidRPr="00DC7EA7" w:rsidRDefault="0042706D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73" w:type="dxa"/>
            <w:shd w:val="clear" w:color="auto" w:fill="F2F2F2"/>
            <w:vAlign w:val="center"/>
          </w:tcPr>
          <w:p w14:paraId="6F043841" w14:textId="77777777" w:rsidR="006322D0" w:rsidRPr="00DC7EA7" w:rsidRDefault="0042706D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2014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0FEF1179" w14:textId="77777777" w:rsidR="006322D0" w:rsidRPr="00DC7EA7" w:rsidRDefault="0042706D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617E0C2C" w14:textId="77777777" w:rsidR="006322D0" w:rsidRPr="00DC7EA7" w:rsidRDefault="0042706D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3BA5DD2F" w14:textId="77777777" w:rsidR="006322D0" w:rsidRPr="00DC7EA7" w:rsidRDefault="0042706D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65232ECF" w14:textId="77777777" w:rsidR="006322D0" w:rsidRPr="00DC7EA7" w:rsidRDefault="0042706D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0" w:type="dxa"/>
            <w:shd w:val="clear" w:color="auto" w:fill="F2F2F2"/>
            <w:vAlign w:val="center"/>
          </w:tcPr>
          <w:p w14:paraId="11C7BA22" w14:textId="77777777" w:rsidR="006322D0" w:rsidRPr="00DC7EA7" w:rsidRDefault="008B1EA0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Final evaluation of the strategy</w:t>
            </w:r>
          </w:p>
        </w:tc>
      </w:tr>
      <w:tr w:rsidR="002408C5" w:rsidRPr="00DC7EA7" w14:paraId="18BEC80D" w14:textId="77777777" w:rsidTr="00C31158">
        <w:trPr>
          <w:trHeight w:val="75"/>
        </w:trPr>
        <w:tc>
          <w:tcPr>
            <w:tcW w:w="4140" w:type="dxa"/>
            <w:gridSpan w:val="2"/>
            <w:shd w:val="clear" w:color="auto" w:fill="F2F2F2"/>
            <w:vAlign w:val="center"/>
          </w:tcPr>
          <w:p w14:paraId="432DB39B" w14:textId="77777777" w:rsidR="006322D0" w:rsidRPr="00DC7EA7" w:rsidRDefault="006322D0" w:rsidP="00A050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2.2 The number of petitions for technical cooperation on civil and legal registries from the borrowing member countries has increased</w:t>
            </w:r>
          </w:p>
        </w:tc>
        <w:tc>
          <w:tcPr>
            <w:tcW w:w="1626" w:type="dxa"/>
            <w:shd w:val="clear" w:color="auto" w:fill="F2F2F2"/>
            <w:vAlign w:val="center"/>
          </w:tcPr>
          <w:p w14:paraId="4B50092A" w14:textId="77777777" w:rsidR="006322D0" w:rsidRPr="00DC7EA7" w:rsidRDefault="006322D0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# of TC proceeded </w:t>
            </w:r>
          </w:p>
        </w:tc>
        <w:tc>
          <w:tcPr>
            <w:tcW w:w="1362" w:type="dxa"/>
            <w:gridSpan w:val="3"/>
            <w:shd w:val="clear" w:color="auto" w:fill="F2F2F2"/>
            <w:vAlign w:val="center"/>
          </w:tcPr>
          <w:p w14:paraId="587C7183" w14:textId="77777777" w:rsidR="006322D0" w:rsidRPr="00DC7EA7" w:rsidRDefault="00306119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73" w:type="dxa"/>
            <w:shd w:val="clear" w:color="auto" w:fill="F2F2F2"/>
            <w:vAlign w:val="center"/>
          </w:tcPr>
          <w:p w14:paraId="391BA5F4" w14:textId="77777777" w:rsidR="006322D0" w:rsidRPr="00DC7EA7" w:rsidRDefault="00306119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2014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74BA42AD" w14:textId="76FB55BF" w:rsidR="006322D0" w:rsidRPr="00DC7EA7" w:rsidRDefault="00C31158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289CDA2A" w14:textId="77777777" w:rsidR="006322D0" w:rsidRPr="00DC7EA7" w:rsidRDefault="00567A3A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246A45B7" w14:textId="2315817E" w:rsidR="006322D0" w:rsidRPr="00DC7EA7" w:rsidRDefault="00C31158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1C0149C3" w14:textId="0B15710E" w:rsidR="006322D0" w:rsidRPr="00DC7EA7" w:rsidRDefault="00C31158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50" w:type="dxa"/>
            <w:shd w:val="clear" w:color="auto" w:fill="F2F2F2"/>
            <w:vAlign w:val="center"/>
          </w:tcPr>
          <w:p w14:paraId="78776DDE" w14:textId="509ED4FE" w:rsidR="006322D0" w:rsidRPr="00DC7EA7" w:rsidRDefault="00C31158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TCs processed </w:t>
            </w:r>
          </w:p>
        </w:tc>
      </w:tr>
      <w:tr w:rsidR="002408C5" w:rsidRPr="00DC7EA7" w14:paraId="2F940A77" w14:textId="77777777" w:rsidTr="00C31158">
        <w:trPr>
          <w:gridBefore w:val="1"/>
          <w:wBefore w:w="12" w:type="dxa"/>
          <w:tblHeader/>
        </w:trPr>
        <w:tc>
          <w:tcPr>
            <w:tcW w:w="4128" w:type="dxa"/>
            <w:shd w:val="clear" w:color="auto" w:fill="C2D69B"/>
          </w:tcPr>
          <w:p w14:paraId="6A0D4B80" w14:textId="77777777" w:rsidR="006322D0" w:rsidRPr="00DC7EA7" w:rsidRDefault="006322D0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Products </w:t>
            </w:r>
          </w:p>
        </w:tc>
        <w:tc>
          <w:tcPr>
            <w:tcW w:w="1626" w:type="dxa"/>
            <w:shd w:val="clear" w:color="auto" w:fill="C2D69B"/>
          </w:tcPr>
          <w:p w14:paraId="1B1650DC" w14:textId="77777777" w:rsidR="006322D0" w:rsidRPr="00DC7EA7" w:rsidRDefault="006322D0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Unit of measure</w:t>
            </w:r>
          </w:p>
        </w:tc>
        <w:tc>
          <w:tcPr>
            <w:tcW w:w="1362" w:type="dxa"/>
            <w:gridSpan w:val="3"/>
            <w:shd w:val="clear" w:color="auto" w:fill="C2D69B"/>
          </w:tcPr>
          <w:p w14:paraId="4228B5DA" w14:textId="77777777" w:rsidR="006322D0" w:rsidRPr="00DC7EA7" w:rsidRDefault="006322D0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Associated Results </w:t>
            </w:r>
          </w:p>
        </w:tc>
        <w:tc>
          <w:tcPr>
            <w:tcW w:w="1173" w:type="dxa"/>
            <w:shd w:val="clear" w:color="auto" w:fill="C2D69B"/>
            <w:vAlign w:val="center"/>
          </w:tcPr>
          <w:p w14:paraId="2ED5534C" w14:textId="77777777" w:rsidR="006322D0" w:rsidRPr="00DC7EA7" w:rsidRDefault="006322D0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Cost</w:t>
            </w:r>
          </w:p>
        </w:tc>
        <w:tc>
          <w:tcPr>
            <w:tcW w:w="990" w:type="dxa"/>
            <w:shd w:val="clear" w:color="auto" w:fill="C2D69B"/>
            <w:vAlign w:val="center"/>
          </w:tcPr>
          <w:p w14:paraId="48E9620D" w14:textId="77777777" w:rsidR="006322D0" w:rsidRPr="00DC7EA7" w:rsidRDefault="006322D0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Year 1</w:t>
            </w:r>
          </w:p>
        </w:tc>
        <w:tc>
          <w:tcPr>
            <w:tcW w:w="810" w:type="dxa"/>
            <w:shd w:val="clear" w:color="auto" w:fill="C2D69B"/>
            <w:vAlign w:val="center"/>
          </w:tcPr>
          <w:p w14:paraId="3C636597" w14:textId="77777777" w:rsidR="006322D0" w:rsidRPr="00DC7EA7" w:rsidRDefault="006322D0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Year 2</w:t>
            </w:r>
          </w:p>
        </w:tc>
        <w:tc>
          <w:tcPr>
            <w:tcW w:w="810" w:type="dxa"/>
            <w:shd w:val="clear" w:color="auto" w:fill="C2D69B"/>
            <w:vAlign w:val="center"/>
          </w:tcPr>
          <w:p w14:paraId="4C3D15AA" w14:textId="77777777" w:rsidR="006322D0" w:rsidRPr="00DC7EA7" w:rsidRDefault="006322D0" w:rsidP="00272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Year 3</w:t>
            </w:r>
          </w:p>
        </w:tc>
        <w:tc>
          <w:tcPr>
            <w:tcW w:w="990" w:type="dxa"/>
            <w:shd w:val="clear" w:color="auto" w:fill="C2D69B"/>
            <w:vAlign w:val="center"/>
          </w:tcPr>
          <w:p w14:paraId="5E75035B" w14:textId="77777777" w:rsidR="006322D0" w:rsidRPr="00DC7EA7" w:rsidRDefault="006322D0" w:rsidP="003061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Target</w:t>
            </w:r>
          </w:p>
        </w:tc>
        <w:tc>
          <w:tcPr>
            <w:tcW w:w="2250" w:type="dxa"/>
            <w:shd w:val="clear" w:color="auto" w:fill="C2D69B"/>
            <w:vAlign w:val="center"/>
          </w:tcPr>
          <w:p w14:paraId="4A0EA9C7" w14:textId="77777777" w:rsidR="006322D0" w:rsidRPr="00DC7EA7" w:rsidRDefault="006322D0" w:rsidP="003061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Means of verification</w:t>
            </w:r>
          </w:p>
        </w:tc>
      </w:tr>
      <w:tr w:rsidR="005172DC" w:rsidRPr="00DC7EA7" w14:paraId="1D9F4A4D" w14:textId="77777777" w:rsidTr="00DC7EA7">
        <w:trPr>
          <w:gridBefore w:val="1"/>
          <w:wBefore w:w="12" w:type="dxa"/>
        </w:trPr>
        <w:tc>
          <w:tcPr>
            <w:tcW w:w="14139" w:type="dxa"/>
            <w:gridSpan w:val="11"/>
          </w:tcPr>
          <w:p w14:paraId="5D624288" w14:textId="77777777" w:rsidR="005172DC" w:rsidRPr="00DC7EA7" w:rsidRDefault="005172DC" w:rsidP="00272D11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u w:val="single"/>
                <w:lang w:val="en-US"/>
              </w:rPr>
              <w:t>Component 1: Generation of identity knowledge products</w:t>
            </w:r>
          </w:p>
        </w:tc>
      </w:tr>
      <w:tr w:rsidR="002408C5" w:rsidRPr="00DC7EA7" w14:paraId="6A24F0B0" w14:textId="77777777" w:rsidTr="00C31158">
        <w:trPr>
          <w:gridBefore w:val="1"/>
          <w:wBefore w:w="12" w:type="dxa"/>
        </w:trPr>
        <w:tc>
          <w:tcPr>
            <w:tcW w:w="4128" w:type="dxa"/>
            <w:shd w:val="clear" w:color="auto" w:fill="F2F2F2"/>
          </w:tcPr>
          <w:p w14:paraId="02F23F39" w14:textId="44D5739B" w:rsidR="00567A3A" w:rsidRPr="00DC7EA7" w:rsidRDefault="00567A3A" w:rsidP="00C3115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1.1 </w:t>
            </w:r>
            <w:r w:rsidR="00A97896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Develop</w:t>
            </w:r>
            <w:r w:rsidR="00C31158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ment of </w:t>
            </w:r>
            <w:r w:rsidR="00A97896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a guideline</w:t>
            </w:r>
            <w:r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for the use of Information and Communication Technology (ICT) for birth registration</w:t>
            </w:r>
          </w:p>
        </w:tc>
        <w:tc>
          <w:tcPr>
            <w:tcW w:w="1641" w:type="dxa"/>
            <w:gridSpan w:val="3"/>
            <w:shd w:val="clear" w:color="auto" w:fill="F2F2F2"/>
            <w:vAlign w:val="center"/>
          </w:tcPr>
          <w:p w14:paraId="2270199E" w14:textId="77777777" w:rsidR="00567A3A" w:rsidRPr="00DC7EA7" w:rsidRDefault="008B1EA0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# of </w:t>
            </w:r>
            <w:r w:rsidR="00567A3A" w:rsidRPr="00DC7EA7">
              <w:rPr>
                <w:rFonts w:ascii="Times New Roman" w:hAnsi="Times New Roman"/>
                <w:sz w:val="20"/>
                <w:szCs w:val="20"/>
                <w:lang w:val="en-US"/>
              </w:rPr>
              <w:t>Document</w:t>
            </w: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1347" w:type="dxa"/>
            <w:shd w:val="clear" w:color="auto" w:fill="F2F2F2"/>
            <w:vAlign w:val="center"/>
          </w:tcPr>
          <w:p w14:paraId="419386CF" w14:textId="77777777" w:rsidR="00567A3A" w:rsidRPr="00DC7EA7" w:rsidRDefault="00637DEE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1.1 and </w:t>
            </w:r>
            <w:r w:rsidR="00567A3A" w:rsidRPr="00DC7EA7">
              <w:rPr>
                <w:rFonts w:ascii="Times New Roman" w:hAnsi="Times New Roman"/>
                <w:sz w:val="20"/>
                <w:szCs w:val="20"/>
                <w:lang w:val="en-US"/>
              </w:rPr>
              <w:t>1.2</w:t>
            </w:r>
          </w:p>
        </w:tc>
        <w:tc>
          <w:tcPr>
            <w:tcW w:w="1173" w:type="dxa"/>
            <w:shd w:val="clear" w:color="auto" w:fill="F2F2F2"/>
            <w:vAlign w:val="center"/>
          </w:tcPr>
          <w:p w14:paraId="53A79DD2" w14:textId="77777777" w:rsidR="00567A3A" w:rsidRPr="00DC7EA7" w:rsidRDefault="005172DC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$ 60.000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605E6D56" w14:textId="77777777" w:rsidR="00567A3A" w:rsidRPr="00DC7EA7" w:rsidRDefault="00567A3A" w:rsidP="00903D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2195533C" w14:textId="77777777" w:rsidR="00567A3A" w:rsidRPr="00DC7EA7" w:rsidRDefault="00567A3A" w:rsidP="00903D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78A6FA36" w14:textId="77777777" w:rsidR="00567A3A" w:rsidRPr="00DC7EA7" w:rsidRDefault="00567A3A" w:rsidP="00903D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38D9EC85" w14:textId="77777777" w:rsidR="00567A3A" w:rsidRPr="00DC7EA7" w:rsidRDefault="00567A3A" w:rsidP="00903D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0" w:type="dxa"/>
            <w:shd w:val="clear" w:color="auto" w:fill="F2F2F2"/>
            <w:vAlign w:val="center"/>
          </w:tcPr>
          <w:p w14:paraId="1B536A62" w14:textId="4BC0DF0B" w:rsidR="00567A3A" w:rsidRPr="00DC7EA7" w:rsidRDefault="00A97896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Publication of the guideline</w:t>
            </w:r>
          </w:p>
        </w:tc>
      </w:tr>
      <w:tr w:rsidR="002408C5" w:rsidRPr="00DC7EA7" w14:paraId="28EF8CF2" w14:textId="77777777" w:rsidTr="00C31158">
        <w:trPr>
          <w:gridBefore w:val="1"/>
          <w:wBefore w:w="12" w:type="dxa"/>
        </w:trPr>
        <w:tc>
          <w:tcPr>
            <w:tcW w:w="4128" w:type="dxa"/>
            <w:shd w:val="clear" w:color="auto" w:fill="F2F2F2"/>
            <w:vAlign w:val="center"/>
          </w:tcPr>
          <w:p w14:paraId="26328DE5" w14:textId="41398BC0" w:rsidR="00567A3A" w:rsidRPr="00DC7EA7" w:rsidRDefault="00567A3A" w:rsidP="007C6C3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1.2 </w:t>
            </w:r>
            <w:r w:rsidR="00A97896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</w:t>
            </w:r>
            <w:r w:rsidR="007C6C38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nalysis of the transaction cost between social programs</w:t>
            </w:r>
            <w:r w:rsidR="00A97896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and legal registries</w:t>
            </w:r>
          </w:p>
        </w:tc>
        <w:tc>
          <w:tcPr>
            <w:tcW w:w="1641" w:type="dxa"/>
            <w:gridSpan w:val="3"/>
            <w:shd w:val="clear" w:color="auto" w:fill="F2F2F2"/>
            <w:vAlign w:val="center"/>
          </w:tcPr>
          <w:p w14:paraId="7C7A4AA0" w14:textId="77777777" w:rsidR="00567A3A" w:rsidRPr="00DC7EA7" w:rsidRDefault="008B1EA0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# of </w:t>
            </w:r>
            <w:r w:rsidR="00567A3A" w:rsidRPr="00DC7EA7">
              <w:rPr>
                <w:rFonts w:ascii="Times New Roman" w:hAnsi="Times New Roman"/>
                <w:sz w:val="20"/>
                <w:szCs w:val="20"/>
                <w:lang w:val="en-US"/>
              </w:rPr>
              <w:t>Document</w:t>
            </w: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1347" w:type="dxa"/>
            <w:shd w:val="clear" w:color="auto" w:fill="F2F2F2"/>
            <w:vAlign w:val="center"/>
          </w:tcPr>
          <w:p w14:paraId="7A8DE46B" w14:textId="57B32E06" w:rsidR="00567A3A" w:rsidRPr="00DC7EA7" w:rsidRDefault="00637DEE" w:rsidP="0007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73" w:type="dxa"/>
            <w:shd w:val="clear" w:color="auto" w:fill="F2F2F2"/>
            <w:vAlign w:val="center"/>
          </w:tcPr>
          <w:p w14:paraId="3080C64C" w14:textId="77777777" w:rsidR="00567A3A" w:rsidRPr="00DC7EA7" w:rsidRDefault="005172DC" w:rsidP="00517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$ 40.000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57441AF7" w14:textId="77777777" w:rsidR="00567A3A" w:rsidRPr="00DC7EA7" w:rsidRDefault="003D1375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6ACB48E6" w14:textId="77777777" w:rsidR="00567A3A" w:rsidRPr="00DC7EA7" w:rsidRDefault="003D1375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13B89139" w14:textId="77777777" w:rsidR="00567A3A" w:rsidRPr="00DC7EA7" w:rsidRDefault="003D1375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2AA80050" w14:textId="77777777" w:rsidR="00567A3A" w:rsidRPr="00DC7EA7" w:rsidRDefault="003D1375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0" w:type="dxa"/>
            <w:shd w:val="clear" w:color="auto" w:fill="F2F2F2"/>
          </w:tcPr>
          <w:p w14:paraId="0A20D748" w14:textId="77777777" w:rsidR="00567A3A" w:rsidRPr="00DC7EA7" w:rsidRDefault="005172DC" w:rsidP="006C6E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Final report </w:t>
            </w:r>
            <w:r w:rsidR="00A97896"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and approval </w:t>
            </w: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of the consultancy </w:t>
            </w:r>
          </w:p>
        </w:tc>
      </w:tr>
      <w:tr w:rsidR="002408C5" w:rsidRPr="00DC7EA7" w14:paraId="22FCBE87" w14:textId="77777777" w:rsidTr="00C31158">
        <w:trPr>
          <w:gridBefore w:val="1"/>
          <w:wBefore w:w="12" w:type="dxa"/>
        </w:trPr>
        <w:tc>
          <w:tcPr>
            <w:tcW w:w="4128" w:type="dxa"/>
            <w:shd w:val="clear" w:color="auto" w:fill="F2F2F2"/>
            <w:vAlign w:val="center"/>
          </w:tcPr>
          <w:p w14:paraId="08FEE4B4" w14:textId="0FF97DE4" w:rsidR="00567A3A" w:rsidRPr="00DC7EA7" w:rsidRDefault="00567A3A" w:rsidP="00A9789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1.3 </w:t>
            </w:r>
            <w:r w:rsidR="00A97896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Development of training manuals for registrars to reach the universal registries</w:t>
            </w:r>
          </w:p>
        </w:tc>
        <w:tc>
          <w:tcPr>
            <w:tcW w:w="1641" w:type="dxa"/>
            <w:gridSpan w:val="3"/>
            <w:shd w:val="clear" w:color="auto" w:fill="F2F2F2"/>
            <w:vAlign w:val="center"/>
          </w:tcPr>
          <w:p w14:paraId="35987720" w14:textId="715F41E8" w:rsidR="00567A3A" w:rsidRPr="00DC7EA7" w:rsidRDefault="00567A3A" w:rsidP="00A97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# of </w:t>
            </w:r>
            <w:r w:rsidR="00A97896" w:rsidRPr="00DC7EA7">
              <w:rPr>
                <w:rFonts w:ascii="Times New Roman" w:hAnsi="Times New Roman"/>
                <w:sz w:val="20"/>
                <w:szCs w:val="20"/>
                <w:lang w:val="en-US"/>
              </w:rPr>
              <w:t>manuals</w:t>
            </w:r>
          </w:p>
        </w:tc>
        <w:tc>
          <w:tcPr>
            <w:tcW w:w="1347" w:type="dxa"/>
            <w:shd w:val="clear" w:color="auto" w:fill="F2F2F2"/>
            <w:vAlign w:val="center"/>
          </w:tcPr>
          <w:p w14:paraId="351EE722" w14:textId="77777777" w:rsidR="00567A3A" w:rsidRPr="00DC7EA7" w:rsidRDefault="00637DEE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1.1 and </w:t>
            </w:r>
            <w:r w:rsidR="00567A3A" w:rsidRPr="00DC7EA7">
              <w:rPr>
                <w:rFonts w:ascii="Times New Roman" w:hAnsi="Times New Roman"/>
                <w:sz w:val="20"/>
                <w:szCs w:val="20"/>
                <w:lang w:val="en-US"/>
              </w:rPr>
              <w:t>1.2</w:t>
            </w:r>
          </w:p>
        </w:tc>
        <w:tc>
          <w:tcPr>
            <w:tcW w:w="1173" w:type="dxa"/>
            <w:shd w:val="clear" w:color="auto" w:fill="F2F2F2"/>
            <w:vAlign w:val="center"/>
          </w:tcPr>
          <w:p w14:paraId="7D95DB64" w14:textId="77777777" w:rsidR="00567A3A" w:rsidRPr="00DC7EA7" w:rsidRDefault="005172DC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$45.000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790E7593" w14:textId="6E705651" w:rsidR="00567A3A" w:rsidRPr="00DC7EA7" w:rsidRDefault="00A97896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3AC177F9" w14:textId="77777777" w:rsidR="00567A3A" w:rsidRPr="00DC7EA7" w:rsidRDefault="008B1EA0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2B2450C4" w14:textId="66AC56FC" w:rsidR="00567A3A" w:rsidRPr="00DC7EA7" w:rsidRDefault="00A97896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2B3B49B8" w14:textId="7C920199" w:rsidR="00567A3A" w:rsidRPr="00DC7EA7" w:rsidRDefault="00A97896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0" w:type="dxa"/>
            <w:shd w:val="clear" w:color="auto" w:fill="F2F2F2"/>
          </w:tcPr>
          <w:p w14:paraId="1C87DB82" w14:textId="085434AF" w:rsidR="00567A3A" w:rsidRPr="00DC7EA7" w:rsidRDefault="00A97896" w:rsidP="00A97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Publication of the manual</w:t>
            </w:r>
          </w:p>
        </w:tc>
      </w:tr>
      <w:tr w:rsidR="002408C5" w:rsidRPr="00DC7EA7" w14:paraId="1C73C8CF" w14:textId="77777777" w:rsidTr="00C31158">
        <w:trPr>
          <w:gridBefore w:val="1"/>
          <w:wBefore w:w="12" w:type="dxa"/>
        </w:trPr>
        <w:tc>
          <w:tcPr>
            <w:tcW w:w="4128" w:type="dxa"/>
            <w:shd w:val="clear" w:color="auto" w:fill="F2F2F2"/>
            <w:vAlign w:val="center"/>
          </w:tcPr>
          <w:p w14:paraId="552612A4" w14:textId="410CA3F2" w:rsidR="00567A3A" w:rsidRPr="00DC7EA7" w:rsidRDefault="00567A3A" w:rsidP="00074D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1.4 </w:t>
            </w:r>
            <w:r w:rsidR="00A97896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Forums to validate and interchange technical documentation</w:t>
            </w:r>
          </w:p>
        </w:tc>
        <w:tc>
          <w:tcPr>
            <w:tcW w:w="1641" w:type="dxa"/>
            <w:gridSpan w:val="3"/>
            <w:shd w:val="clear" w:color="auto" w:fill="F2F2F2"/>
            <w:vAlign w:val="center"/>
          </w:tcPr>
          <w:p w14:paraId="30A5F000" w14:textId="77777777" w:rsidR="00567A3A" w:rsidRPr="00DC7EA7" w:rsidRDefault="00567A3A" w:rsidP="009A2E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Document</w:t>
            </w:r>
          </w:p>
        </w:tc>
        <w:tc>
          <w:tcPr>
            <w:tcW w:w="1347" w:type="dxa"/>
            <w:shd w:val="clear" w:color="auto" w:fill="F2F2F2"/>
            <w:vAlign w:val="center"/>
          </w:tcPr>
          <w:p w14:paraId="68F50258" w14:textId="77777777" w:rsidR="00567A3A" w:rsidRPr="00DC7EA7" w:rsidRDefault="00567A3A" w:rsidP="009A2E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1173" w:type="dxa"/>
            <w:shd w:val="clear" w:color="auto" w:fill="F2F2F2"/>
            <w:vAlign w:val="center"/>
          </w:tcPr>
          <w:p w14:paraId="1A67DBB6" w14:textId="77777777" w:rsidR="00567A3A" w:rsidRPr="00DC7EA7" w:rsidRDefault="005172DC" w:rsidP="009A2E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$ 40.000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1D64A49E" w14:textId="77777777" w:rsidR="00567A3A" w:rsidRPr="00DC7EA7" w:rsidRDefault="008B1EA0" w:rsidP="009A2E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390C1086" w14:textId="77777777" w:rsidR="00567A3A" w:rsidRPr="00DC7EA7" w:rsidRDefault="008B1EA0" w:rsidP="009A2E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1EE2B754" w14:textId="1CFA4DB6" w:rsidR="00567A3A" w:rsidRPr="00DC7EA7" w:rsidRDefault="00700011" w:rsidP="009A2E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7A9FD266" w14:textId="49840DF1" w:rsidR="00567A3A" w:rsidRPr="00DC7EA7" w:rsidRDefault="00700011" w:rsidP="009A2E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250" w:type="dxa"/>
            <w:shd w:val="clear" w:color="auto" w:fill="F2F2F2"/>
          </w:tcPr>
          <w:p w14:paraId="60579ECB" w14:textId="6A17B3AF" w:rsidR="00567A3A" w:rsidRPr="00DC7EA7" w:rsidRDefault="00C84182" w:rsidP="00C841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Report of activities and list of participants </w:t>
            </w:r>
          </w:p>
        </w:tc>
      </w:tr>
      <w:tr w:rsidR="002408C5" w:rsidRPr="00DC7EA7" w14:paraId="273DA5C2" w14:textId="77777777" w:rsidTr="00C31158">
        <w:trPr>
          <w:gridBefore w:val="1"/>
          <w:wBefore w:w="12" w:type="dxa"/>
        </w:trPr>
        <w:tc>
          <w:tcPr>
            <w:tcW w:w="4128" w:type="dxa"/>
            <w:shd w:val="clear" w:color="auto" w:fill="F2F2F2"/>
            <w:vAlign w:val="center"/>
          </w:tcPr>
          <w:p w14:paraId="20EB78BB" w14:textId="2A553850" w:rsidR="00567A3A" w:rsidRPr="00DC7EA7" w:rsidRDefault="00567A3A" w:rsidP="00074D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lastRenderedPageBreak/>
              <w:t xml:space="preserve">1.5 </w:t>
            </w:r>
            <w:r w:rsidR="00C84182" w:rsidRPr="00DC7EA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Production of policy and technical notes on demand</w:t>
            </w:r>
          </w:p>
        </w:tc>
        <w:tc>
          <w:tcPr>
            <w:tcW w:w="1641" w:type="dxa"/>
            <w:gridSpan w:val="3"/>
            <w:shd w:val="clear" w:color="auto" w:fill="F2F2F2"/>
            <w:vAlign w:val="center"/>
          </w:tcPr>
          <w:p w14:paraId="04835503" w14:textId="225E1295" w:rsidR="00567A3A" w:rsidRPr="00DC7EA7" w:rsidRDefault="00567A3A" w:rsidP="00C841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# of </w:t>
            </w:r>
            <w:r w:rsidR="00C84182" w:rsidRPr="00DC7EA7">
              <w:rPr>
                <w:rFonts w:ascii="Times New Roman" w:hAnsi="Times New Roman"/>
                <w:sz w:val="20"/>
                <w:szCs w:val="20"/>
                <w:lang w:val="en-US"/>
              </w:rPr>
              <w:t>documents</w:t>
            </w:r>
          </w:p>
        </w:tc>
        <w:tc>
          <w:tcPr>
            <w:tcW w:w="1347" w:type="dxa"/>
            <w:shd w:val="clear" w:color="auto" w:fill="F2F2F2"/>
            <w:vAlign w:val="center"/>
          </w:tcPr>
          <w:p w14:paraId="3D60F49C" w14:textId="77777777" w:rsidR="00567A3A" w:rsidRPr="00DC7EA7" w:rsidRDefault="00567A3A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1.1 and 1.2</w:t>
            </w:r>
          </w:p>
        </w:tc>
        <w:tc>
          <w:tcPr>
            <w:tcW w:w="1173" w:type="dxa"/>
            <w:shd w:val="clear" w:color="auto" w:fill="F2F2F2"/>
            <w:vAlign w:val="center"/>
          </w:tcPr>
          <w:p w14:paraId="4B94D811" w14:textId="77777777" w:rsidR="00567A3A" w:rsidRPr="00DC7EA7" w:rsidRDefault="005172DC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$40.000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2831E463" w14:textId="77777777" w:rsidR="00567A3A" w:rsidRPr="00DC7EA7" w:rsidRDefault="008B1EA0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1D136622" w14:textId="77777777" w:rsidR="00567A3A" w:rsidRPr="00DC7EA7" w:rsidRDefault="003D1375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0C41FAB9" w14:textId="77777777" w:rsidR="00567A3A" w:rsidRPr="00DC7EA7" w:rsidRDefault="003D1375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5A3C52EA" w14:textId="77777777" w:rsidR="00567A3A" w:rsidRPr="00DC7EA7" w:rsidRDefault="003D1375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250" w:type="dxa"/>
            <w:shd w:val="clear" w:color="auto" w:fill="F2F2F2"/>
          </w:tcPr>
          <w:p w14:paraId="5745AE54" w14:textId="07C89094" w:rsidR="00567A3A" w:rsidRPr="00DC7EA7" w:rsidRDefault="00C84182" w:rsidP="00C841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Publication of technical notes</w:t>
            </w:r>
          </w:p>
        </w:tc>
      </w:tr>
      <w:tr w:rsidR="005172DC" w:rsidRPr="00DC7EA7" w14:paraId="1BBF0A33" w14:textId="77777777" w:rsidTr="00DC7EA7">
        <w:trPr>
          <w:gridBefore w:val="1"/>
          <w:wBefore w:w="12" w:type="dxa"/>
        </w:trPr>
        <w:tc>
          <w:tcPr>
            <w:tcW w:w="14139" w:type="dxa"/>
            <w:gridSpan w:val="11"/>
          </w:tcPr>
          <w:p w14:paraId="030CC3C5" w14:textId="77777777" w:rsidR="005172DC" w:rsidRPr="00DC7EA7" w:rsidRDefault="005172DC" w:rsidP="005172DC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en-US"/>
              </w:rPr>
            </w:pPr>
            <w:r w:rsidRPr="00DC7EA7">
              <w:rPr>
                <w:rFonts w:ascii="Times New Roman" w:hAnsi="Times New Roman"/>
                <w:b/>
                <w:sz w:val="20"/>
                <w:szCs w:val="20"/>
                <w:u w:val="single"/>
                <w:lang w:val="en-US"/>
              </w:rPr>
              <w:t>Component 2: Dissemination and technical regional collaboration</w:t>
            </w:r>
          </w:p>
        </w:tc>
      </w:tr>
      <w:tr w:rsidR="002408C5" w:rsidRPr="00DC7EA7" w14:paraId="4D72ED60" w14:textId="77777777" w:rsidTr="00C31158">
        <w:trPr>
          <w:gridBefore w:val="1"/>
          <w:wBefore w:w="12" w:type="dxa"/>
        </w:trPr>
        <w:tc>
          <w:tcPr>
            <w:tcW w:w="4128" w:type="dxa"/>
            <w:shd w:val="clear" w:color="auto" w:fill="F2F2F2"/>
          </w:tcPr>
          <w:p w14:paraId="0AF711C3" w14:textId="42F988CF" w:rsidR="00567A3A" w:rsidRPr="00DC7EA7" w:rsidRDefault="0042706D" w:rsidP="004270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2.1Design </w:t>
            </w:r>
            <w:r w:rsidR="006C6EF4" w:rsidRPr="00DC7EA7">
              <w:rPr>
                <w:rFonts w:ascii="Times New Roman" w:hAnsi="Times New Roman"/>
                <w:sz w:val="20"/>
                <w:szCs w:val="20"/>
                <w:lang w:val="en-US"/>
              </w:rPr>
              <w:t>and development</w:t>
            </w: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of a</w:t>
            </w:r>
            <w:r w:rsidR="001B6875"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thematic </w:t>
            </w: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="00567A3A"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ommunication and dissemination </w:t>
            </w:r>
            <w:r w:rsidR="005172DC" w:rsidRPr="00DC7EA7">
              <w:rPr>
                <w:rFonts w:ascii="Times New Roman" w:hAnsi="Times New Roman"/>
                <w:sz w:val="20"/>
                <w:szCs w:val="20"/>
                <w:lang w:val="en-US"/>
              </w:rPr>
              <w:t>strategy</w:t>
            </w:r>
          </w:p>
        </w:tc>
        <w:tc>
          <w:tcPr>
            <w:tcW w:w="1635" w:type="dxa"/>
            <w:gridSpan w:val="2"/>
            <w:shd w:val="clear" w:color="auto" w:fill="F2F2F2"/>
            <w:vAlign w:val="center"/>
          </w:tcPr>
          <w:p w14:paraId="4371180B" w14:textId="77777777" w:rsidR="00567A3A" w:rsidRPr="00DC7EA7" w:rsidRDefault="00567A3A" w:rsidP="00567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# of documents </w:t>
            </w:r>
          </w:p>
        </w:tc>
        <w:tc>
          <w:tcPr>
            <w:tcW w:w="1353" w:type="dxa"/>
            <w:gridSpan w:val="2"/>
            <w:shd w:val="clear" w:color="auto" w:fill="F2F2F2"/>
            <w:vAlign w:val="center"/>
          </w:tcPr>
          <w:p w14:paraId="64B42C4B" w14:textId="77777777" w:rsidR="00567A3A" w:rsidRPr="00DC7EA7" w:rsidRDefault="00567A3A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2.1 and 2.2 </w:t>
            </w:r>
          </w:p>
        </w:tc>
        <w:tc>
          <w:tcPr>
            <w:tcW w:w="1173" w:type="dxa"/>
            <w:shd w:val="clear" w:color="auto" w:fill="F2F2F2"/>
            <w:vAlign w:val="center"/>
          </w:tcPr>
          <w:p w14:paraId="6F143254" w14:textId="77777777" w:rsidR="00567A3A" w:rsidRPr="00DC7EA7" w:rsidRDefault="00EE0F99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$ 25.000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74DBAEBB" w14:textId="77777777" w:rsidR="00567A3A" w:rsidRPr="00DC7EA7" w:rsidRDefault="00567A3A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2ACB43A1" w14:textId="77777777" w:rsidR="00567A3A" w:rsidRPr="00DC7EA7" w:rsidRDefault="00567A3A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52EE4F87" w14:textId="77777777" w:rsidR="00567A3A" w:rsidRPr="00DC7EA7" w:rsidRDefault="00567A3A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1B6DD84B" w14:textId="77777777" w:rsidR="00567A3A" w:rsidRPr="00DC7EA7" w:rsidRDefault="00567A3A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0" w:type="dxa"/>
            <w:shd w:val="clear" w:color="auto" w:fill="F2F2F2"/>
            <w:vAlign w:val="center"/>
          </w:tcPr>
          <w:p w14:paraId="600F7E73" w14:textId="77777777" w:rsidR="00567A3A" w:rsidRPr="00DC7EA7" w:rsidRDefault="005172DC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Final report of the consultancy</w:t>
            </w:r>
          </w:p>
        </w:tc>
      </w:tr>
      <w:tr w:rsidR="002408C5" w:rsidRPr="00DC7EA7" w14:paraId="44A47F40" w14:textId="77777777" w:rsidTr="00C31158">
        <w:trPr>
          <w:gridBefore w:val="1"/>
          <w:wBefore w:w="12" w:type="dxa"/>
          <w:trHeight w:val="467"/>
        </w:trPr>
        <w:tc>
          <w:tcPr>
            <w:tcW w:w="4128" w:type="dxa"/>
            <w:shd w:val="clear" w:color="auto" w:fill="F2F2F2"/>
          </w:tcPr>
          <w:p w14:paraId="4D094F6B" w14:textId="7A023A39" w:rsidR="00567A3A" w:rsidRPr="00DC7EA7" w:rsidRDefault="00567A3A" w:rsidP="006C6E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2.2 </w:t>
            </w:r>
            <w:r w:rsidR="006C6EF4" w:rsidRPr="00DC7EA7">
              <w:rPr>
                <w:rFonts w:ascii="Times New Roman" w:hAnsi="Times New Roman"/>
                <w:sz w:val="20"/>
                <w:szCs w:val="20"/>
                <w:lang w:val="en-US"/>
              </w:rPr>
              <w:t>Short term consultancies</w:t>
            </w:r>
          </w:p>
        </w:tc>
        <w:tc>
          <w:tcPr>
            <w:tcW w:w="1635" w:type="dxa"/>
            <w:gridSpan w:val="2"/>
            <w:shd w:val="clear" w:color="auto" w:fill="F2F2F2"/>
            <w:vAlign w:val="center"/>
          </w:tcPr>
          <w:p w14:paraId="7938AA03" w14:textId="4280926B" w:rsidR="00567A3A" w:rsidRPr="00DC7EA7" w:rsidRDefault="00567A3A" w:rsidP="006C6E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# of </w:t>
            </w:r>
            <w:r w:rsidR="006C6EF4" w:rsidRPr="00DC7EA7">
              <w:rPr>
                <w:rFonts w:ascii="Times New Roman" w:hAnsi="Times New Roman"/>
                <w:sz w:val="20"/>
                <w:szCs w:val="20"/>
                <w:lang w:val="en-US"/>
              </w:rPr>
              <w:t>consultancies</w:t>
            </w:r>
          </w:p>
        </w:tc>
        <w:tc>
          <w:tcPr>
            <w:tcW w:w="1353" w:type="dxa"/>
            <w:gridSpan w:val="2"/>
            <w:shd w:val="clear" w:color="auto" w:fill="F2F2F2"/>
            <w:vAlign w:val="center"/>
          </w:tcPr>
          <w:p w14:paraId="0DDF35BF" w14:textId="77777777" w:rsidR="00567A3A" w:rsidRPr="00DC7EA7" w:rsidRDefault="00567A3A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1173" w:type="dxa"/>
            <w:shd w:val="clear" w:color="auto" w:fill="F2F2F2"/>
            <w:vAlign w:val="center"/>
          </w:tcPr>
          <w:p w14:paraId="471D8F38" w14:textId="77777777" w:rsidR="00567A3A" w:rsidRPr="00DC7EA7" w:rsidRDefault="00EE0F99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$ 60.000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540C1EF9" w14:textId="597DFA7F" w:rsidR="00567A3A" w:rsidRPr="00DC7EA7" w:rsidRDefault="006C6EF4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700D292B" w14:textId="77777777" w:rsidR="00567A3A" w:rsidRPr="00DC7EA7" w:rsidRDefault="006C6EF4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43F15A58" w14:textId="50FFBBFE" w:rsidR="00567A3A" w:rsidRPr="00DC7EA7" w:rsidRDefault="006C6EF4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1D23C840" w14:textId="77777777" w:rsidR="00567A3A" w:rsidRPr="00DC7EA7" w:rsidRDefault="005172DC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250" w:type="dxa"/>
            <w:shd w:val="clear" w:color="auto" w:fill="F2F2F2"/>
            <w:vAlign w:val="center"/>
          </w:tcPr>
          <w:p w14:paraId="00C5F068" w14:textId="7DDBE1A7" w:rsidR="00567A3A" w:rsidRPr="00DC7EA7" w:rsidRDefault="00C31158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="005172DC" w:rsidRPr="00DC7EA7">
              <w:rPr>
                <w:rFonts w:ascii="Times New Roman" w:hAnsi="Times New Roman"/>
                <w:sz w:val="20"/>
                <w:szCs w:val="20"/>
                <w:lang w:val="en-US"/>
              </w:rPr>
              <w:t>eport</w:t>
            </w: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of activities</w:t>
            </w:r>
            <w:r w:rsidR="005172DC" w:rsidRPr="00DC7E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and final report of the consultancy</w:t>
            </w:r>
          </w:p>
        </w:tc>
      </w:tr>
      <w:tr w:rsidR="002408C5" w:rsidRPr="00DC7EA7" w14:paraId="1FF3D478" w14:textId="77777777" w:rsidTr="00C31158">
        <w:trPr>
          <w:gridBefore w:val="1"/>
          <w:wBefore w:w="12" w:type="dxa"/>
        </w:trPr>
        <w:tc>
          <w:tcPr>
            <w:tcW w:w="4128" w:type="dxa"/>
            <w:shd w:val="clear" w:color="auto" w:fill="F2F2F2"/>
          </w:tcPr>
          <w:p w14:paraId="75B2A04D" w14:textId="1FBA952E" w:rsidR="00567A3A" w:rsidRPr="00DC7EA7" w:rsidRDefault="00567A3A" w:rsidP="005332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2.3</w:t>
            </w:r>
            <w:r w:rsidR="006C6EF4" w:rsidRPr="00DC7EA7">
              <w:rPr>
                <w:lang w:val="en-US"/>
              </w:rPr>
              <w:t xml:space="preserve"> </w:t>
            </w:r>
            <w:r w:rsidR="006C6EF4" w:rsidRPr="00DC7EA7">
              <w:rPr>
                <w:rFonts w:ascii="Times New Roman" w:hAnsi="Times New Roman"/>
                <w:sz w:val="20"/>
                <w:szCs w:val="20"/>
                <w:lang w:val="en-US"/>
              </w:rPr>
              <w:t>Workshops for sharing of information</w:t>
            </w:r>
          </w:p>
        </w:tc>
        <w:tc>
          <w:tcPr>
            <w:tcW w:w="1635" w:type="dxa"/>
            <w:gridSpan w:val="2"/>
            <w:shd w:val="clear" w:color="auto" w:fill="F2F2F2"/>
            <w:vAlign w:val="center"/>
          </w:tcPr>
          <w:p w14:paraId="60BC9E69" w14:textId="53F9D85B" w:rsidR="00567A3A" w:rsidRPr="00DC7EA7" w:rsidRDefault="00567A3A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# of trainings</w:t>
            </w:r>
          </w:p>
        </w:tc>
        <w:tc>
          <w:tcPr>
            <w:tcW w:w="1353" w:type="dxa"/>
            <w:gridSpan w:val="2"/>
            <w:shd w:val="clear" w:color="auto" w:fill="F2F2F2"/>
            <w:vAlign w:val="center"/>
          </w:tcPr>
          <w:p w14:paraId="3F160653" w14:textId="77777777" w:rsidR="00567A3A" w:rsidRPr="00DC7EA7" w:rsidRDefault="00567A3A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2.1 and 2.2</w:t>
            </w:r>
          </w:p>
        </w:tc>
        <w:tc>
          <w:tcPr>
            <w:tcW w:w="1173" w:type="dxa"/>
            <w:shd w:val="clear" w:color="auto" w:fill="F2F2F2"/>
            <w:vAlign w:val="center"/>
          </w:tcPr>
          <w:p w14:paraId="4AFD725F" w14:textId="32EE0250" w:rsidR="00567A3A" w:rsidRPr="00DC7EA7" w:rsidRDefault="006C6EF4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$ 90</w:t>
            </w:r>
            <w:r w:rsidR="00EE0F99" w:rsidRPr="00DC7EA7">
              <w:rPr>
                <w:rFonts w:ascii="Times New Roman" w:hAnsi="Times New Roman"/>
                <w:sz w:val="20"/>
                <w:szCs w:val="20"/>
                <w:lang w:val="en-US"/>
              </w:rPr>
              <w:t>.000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781986A4" w14:textId="77777777" w:rsidR="00567A3A" w:rsidRPr="00DC7EA7" w:rsidRDefault="005172DC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064F4382" w14:textId="77777777" w:rsidR="00567A3A" w:rsidRPr="00DC7EA7" w:rsidRDefault="005172DC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29DD845B" w14:textId="77777777" w:rsidR="00567A3A" w:rsidRPr="00DC7EA7" w:rsidRDefault="005172DC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322B5E64" w14:textId="77777777" w:rsidR="00567A3A" w:rsidRPr="00DC7EA7" w:rsidRDefault="005172DC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50" w:type="dxa"/>
            <w:shd w:val="clear" w:color="auto" w:fill="F2F2F2"/>
            <w:vAlign w:val="center"/>
          </w:tcPr>
          <w:p w14:paraId="44D0F92C" w14:textId="514DADE3" w:rsidR="00567A3A" w:rsidRPr="00DC7EA7" w:rsidRDefault="006C6EF4" w:rsidP="00272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7EA7">
              <w:rPr>
                <w:rFonts w:ascii="Times New Roman" w:hAnsi="Times New Roman"/>
                <w:sz w:val="20"/>
                <w:szCs w:val="20"/>
                <w:lang w:val="en-US"/>
              </w:rPr>
              <w:t>Report of activities and list of participants</w:t>
            </w:r>
          </w:p>
        </w:tc>
      </w:tr>
    </w:tbl>
    <w:p w14:paraId="682ABE02" w14:textId="77777777" w:rsidR="00480E4F" w:rsidRPr="00DC7EA7" w:rsidRDefault="00480E4F">
      <w:pPr>
        <w:rPr>
          <w:lang w:val="en-US"/>
        </w:rPr>
      </w:pPr>
    </w:p>
    <w:sectPr w:rsidR="00480E4F" w:rsidRPr="00DC7EA7" w:rsidSect="008C409A">
      <w:headerReference w:type="default" r:id="rId7"/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D6638D" w14:textId="77777777" w:rsidR="002408C5" w:rsidRDefault="002408C5">
      <w:pPr>
        <w:spacing w:after="0" w:line="240" w:lineRule="auto"/>
      </w:pPr>
      <w:r>
        <w:separator/>
      </w:r>
    </w:p>
  </w:endnote>
  <w:endnote w:type="continuationSeparator" w:id="0">
    <w:p w14:paraId="1090C0FD" w14:textId="77777777" w:rsidR="002408C5" w:rsidRDefault="002408C5">
      <w:pPr>
        <w:spacing w:after="0" w:line="240" w:lineRule="auto"/>
      </w:pPr>
      <w:r>
        <w:continuationSeparator/>
      </w:r>
    </w:p>
  </w:endnote>
  <w:endnote w:type="continuationNotice" w:id="1">
    <w:p w14:paraId="5C671A6C" w14:textId="77777777" w:rsidR="002408C5" w:rsidRDefault="002408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83DB52" w14:textId="77777777" w:rsidR="002408C5" w:rsidRDefault="002408C5">
      <w:pPr>
        <w:spacing w:after="0" w:line="240" w:lineRule="auto"/>
      </w:pPr>
      <w:r>
        <w:separator/>
      </w:r>
    </w:p>
  </w:footnote>
  <w:footnote w:type="continuationSeparator" w:id="0">
    <w:p w14:paraId="708457A6" w14:textId="77777777" w:rsidR="002408C5" w:rsidRDefault="002408C5">
      <w:pPr>
        <w:spacing w:after="0" w:line="240" w:lineRule="auto"/>
      </w:pPr>
      <w:r>
        <w:continuationSeparator/>
      </w:r>
    </w:p>
  </w:footnote>
  <w:footnote w:type="continuationNotice" w:id="1">
    <w:p w14:paraId="24F4C977" w14:textId="77777777" w:rsidR="002408C5" w:rsidRDefault="002408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C83854" w14:textId="77777777" w:rsidR="001F577D" w:rsidRPr="00B85AA7" w:rsidRDefault="008F4D68" w:rsidP="00DC7EA7">
    <w:pPr>
      <w:pStyle w:val="Header"/>
      <w:tabs>
        <w:tab w:val="left" w:pos="12960"/>
        <w:tab w:val="left" w:pos="14580"/>
      </w:tabs>
      <w:jc w:val="right"/>
      <w:rPr>
        <w:rFonts w:ascii="Times New Roman" w:hAnsi="Times New Roman"/>
        <w:sz w:val="20"/>
        <w:szCs w:val="20"/>
        <w:lang w:val="fr-FR"/>
      </w:rPr>
    </w:pPr>
    <w:r>
      <w:rPr>
        <w:rFonts w:ascii="Times New Roman" w:hAnsi="Times New Roman"/>
        <w:sz w:val="20"/>
        <w:szCs w:val="20"/>
        <w:lang w:val="fr-FR"/>
      </w:rPr>
      <w:t xml:space="preserve">Annex </w:t>
    </w:r>
    <w:r w:rsidR="009E6807">
      <w:rPr>
        <w:rFonts w:ascii="Times New Roman" w:hAnsi="Times New Roman"/>
        <w:sz w:val="20"/>
        <w:szCs w:val="20"/>
        <w:lang w:val="fr-FR"/>
      </w:rPr>
      <w:t>I</w:t>
    </w:r>
    <w:r>
      <w:rPr>
        <w:rFonts w:ascii="Times New Roman" w:hAnsi="Times New Roman"/>
        <w:sz w:val="20"/>
        <w:szCs w:val="20"/>
        <w:lang w:val="fr-FR"/>
      </w:rPr>
      <w:t>II- RG-T2540</w:t>
    </w:r>
  </w:p>
  <w:p w14:paraId="7E25D40A" w14:textId="77777777" w:rsidR="001F577D" w:rsidRPr="00B85AA7" w:rsidRDefault="00612603" w:rsidP="00DC7EA7">
    <w:pPr>
      <w:pStyle w:val="Header"/>
      <w:tabs>
        <w:tab w:val="left" w:pos="12960"/>
        <w:tab w:val="left" w:pos="14580"/>
      </w:tabs>
      <w:jc w:val="right"/>
      <w:rPr>
        <w:rFonts w:ascii="Times New Roman" w:hAnsi="Times New Roman"/>
        <w:sz w:val="20"/>
        <w:szCs w:val="20"/>
        <w:lang w:val="fr-FR"/>
      </w:rPr>
    </w:pPr>
    <w:r w:rsidRPr="00B85AA7">
      <w:rPr>
        <w:rStyle w:val="textoformbold1"/>
        <w:rFonts w:ascii="Times New Roman" w:hAnsi="Times New Roman"/>
        <w:b w:val="0"/>
        <w:sz w:val="20"/>
        <w:szCs w:val="20"/>
        <w:lang w:val="fr-FR"/>
      </w:rPr>
      <w:t xml:space="preserve">Page </w:t>
    </w:r>
    <w:r w:rsidRPr="00B85AA7">
      <w:rPr>
        <w:rStyle w:val="PageNumber"/>
        <w:rFonts w:ascii="Times New Roman" w:hAnsi="Times New Roman" w:cs="Calibri"/>
        <w:sz w:val="20"/>
        <w:szCs w:val="20"/>
        <w:lang w:val="fr-FR"/>
      </w:rPr>
      <w:fldChar w:fldCharType="begin"/>
    </w:r>
    <w:r w:rsidRPr="00B85AA7">
      <w:rPr>
        <w:rStyle w:val="PageNumber"/>
        <w:rFonts w:ascii="Times New Roman" w:hAnsi="Times New Roman" w:cs="Calibri"/>
        <w:sz w:val="20"/>
        <w:szCs w:val="20"/>
        <w:lang w:val="fr-FR"/>
      </w:rPr>
      <w:instrText xml:space="preserve"> PAGE </w:instrText>
    </w:r>
    <w:r w:rsidRPr="00B85AA7">
      <w:rPr>
        <w:rStyle w:val="PageNumber"/>
        <w:rFonts w:ascii="Times New Roman" w:hAnsi="Times New Roman" w:cs="Calibri"/>
        <w:sz w:val="20"/>
        <w:szCs w:val="20"/>
        <w:lang w:val="fr-FR"/>
      </w:rPr>
      <w:fldChar w:fldCharType="separate"/>
    </w:r>
    <w:r w:rsidR="00DC7EA7">
      <w:rPr>
        <w:rStyle w:val="PageNumber"/>
        <w:rFonts w:ascii="Times New Roman" w:hAnsi="Times New Roman" w:cs="Calibri"/>
        <w:noProof/>
        <w:sz w:val="20"/>
        <w:szCs w:val="20"/>
        <w:lang w:val="fr-FR"/>
      </w:rPr>
      <w:t>1</w:t>
    </w:r>
    <w:r w:rsidRPr="00B85AA7">
      <w:rPr>
        <w:rStyle w:val="PageNumber"/>
        <w:rFonts w:ascii="Times New Roman" w:hAnsi="Times New Roman" w:cs="Calibri"/>
        <w:sz w:val="20"/>
        <w:szCs w:val="20"/>
        <w:lang w:val="fr-FR"/>
      </w:rPr>
      <w:fldChar w:fldCharType="end"/>
    </w:r>
    <w:r w:rsidRPr="00B85AA7">
      <w:rPr>
        <w:rStyle w:val="PageNumber"/>
        <w:rFonts w:ascii="Times New Roman" w:hAnsi="Times New Roman" w:cs="Calibri"/>
        <w:sz w:val="20"/>
        <w:szCs w:val="20"/>
        <w:lang w:val="fr-FR"/>
      </w:rPr>
      <w:t xml:space="preserve"> of </w:t>
    </w:r>
    <w:r w:rsidRPr="00B85AA7">
      <w:rPr>
        <w:rStyle w:val="PageNumber"/>
        <w:rFonts w:ascii="Times New Roman" w:hAnsi="Times New Roman" w:cs="Calibri"/>
        <w:sz w:val="20"/>
        <w:szCs w:val="20"/>
        <w:lang w:val="fr-FR"/>
      </w:rPr>
      <w:fldChar w:fldCharType="begin"/>
    </w:r>
    <w:r w:rsidRPr="00B85AA7">
      <w:rPr>
        <w:rStyle w:val="PageNumber"/>
        <w:rFonts w:ascii="Times New Roman" w:hAnsi="Times New Roman" w:cs="Calibri"/>
        <w:sz w:val="20"/>
        <w:szCs w:val="20"/>
        <w:lang w:val="fr-FR"/>
      </w:rPr>
      <w:instrText xml:space="preserve"> NUMPAGES </w:instrText>
    </w:r>
    <w:r w:rsidRPr="00B85AA7">
      <w:rPr>
        <w:rStyle w:val="PageNumber"/>
        <w:rFonts w:ascii="Times New Roman" w:hAnsi="Times New Roman" w:cs="Calibri"/>
        <w:sz w:val="20"/>
        <w:szCs w:val="20"/>
        <w:lang w:val="fr-FR"/>
      </w:rPr>
      <w:fldChar w:fldCharType="separate"/>
    </w:r>
    <w:r w:rsidR="00DC7EA7">
      <w:rPr>
        <w:rStyle w:val="PageNumber"/>
        <w:rFonts w:ascii="Times New Roman" w:hAnsi="Times New Roman" w:cs="Calibri"/>
        <w:noProof/>
        <w:sz w:val="20"/>
        <w:szCs w:val="20"/>
        <w:lang w:val="fr-FR"/>
      </w:rPr>
      <w:t>2</w:t>
    </w:r>
    <w:r w:rsidRPr="00B85AA7">
      <w:rPr>
        <w:rStyle w:val="PageNumber"/>
        <w:rFonts w:ascii="Times New Roman" w:hAnsi="Times New Roman" w:cs="Calibri"/>
        <w:sz w:val="20"/>
        <w:szCs w:val="20"/>
        <w:lang w:val="fr-FR"/>
      </w:rPr>
      <w:fldChar w:fldCharType="end"/>
    </w:r>
  </w:p>
  <w:p w14:paraId="0C44888F" w14:textId="77777777" w:rsidR="001F577D" w:rsidRPr="00B85AA7" w:rsidRDefault="00DC7EA7">
    <w:pPr>
      <w:pStyle w:val="Header"/>
      <w:rPr>
        <w:sz w:val="20"/>
        <w:szCs w:val="20"/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D2F"/>
    <w:rsid w:val="00074D97"/>
    <w:rsid w:val="000F3FDD"/>
    <w:rsid w:val="00104425"/>
    <w:rsid w:val="00144B93"/>
    <w:rsid w:val="001B6875"/>
    <w:rsid w:val="00216C48"/>
    <w:rsid w:val="002408C5"/>
    <w:rsid w:val="00287D0A"/>
    <w:rsid w:val="003001DA"/>
    <w:rsid w:val="00306119"/>
    <w:rsid w:val="00334CD8"/>
    <w:rsid w:val="003A03A7"/>
    <w:rsid w:val="003D1375"/>
    <w:rsid w:val="0042706D"/>
    <w:rsid w:val="00480E4F"/>
    <w:rsid w:val="005172DC"/>
    <w:rsid w:val="0053328C"/>
    <w:rsid w:val="00567A3A"/>
    <w:rsid w:val="00576558"/>
    <w:rsid w:val="005834A7"/>
    <w:rsid w:val="005B23DF"/>
    <w:rsid w:val="006047B9"/>
    <w:rsid w:val="00612603"/>
    <w:rsid w:val="006322D0"/>
    <w:rsid w:val="00637DEE"/>
    <w:rsid w:val="00670FF3"/>
    <w:rsid w:val="006723AE"/>
    <w:rsid w:val="006A2D11"/>
    <w:rsid w:val="006C6EF4"/>
    <w:rsid w:val="00700011"/>
    <w:rsid w:val="00702FF9"/>
    <w:rsid w:val="00711282"/>
    <w:rsid w:val="007A3689"/>
    <w:rsid w:val="007C6C38"/>
    <w:rsid w:val="007D504B"/>
    <w:rsid w:val="007D6DA2"/>
    <w:rsid w:val="00852CA1"/>
    <w:rsid w:val="008B1EA0"/>
    <w:rsid w:val="008C59E9"/>
    <w:rsid w:val="008F4D68"/>
    <w:rsid w:val="009022F7"/>
    <w:rsid w:val="009101DF"/>
    <w:rsid w:val="009509AC"/>
    <w:rsid w:val="009E6807"/>
    <w:rsid w:val="00A0502E"/>
    <w:rsid w:val="00A12B3B"/>
    <w:rsid w:val="00A97896"/>
    <w:rsid w:val="00AE5536"/>
    <w:rsid w:val="00B34EA8"/>
    <w:rsid w:val="00B43D2F"/>
    <w:rsid w:val="00C31158"/>
    <w:rsid w:val="00C4346D"/>
    <w:rsid w:val="00C84182"/>
    <w:rsid w:val="00CA4234"/>
    <w:rsid w:val="00CB263C"/>
    <w:rsid w:val="00CC11DC"/>
    <w:rsid w:val="00D23128"/>
    <w:rsid w:val="00D67795"/>
    <w:rsid w:val="00DC7EA7"/>
    <w:rsid w:val="00EA2A19"/>
    <w:rsid w:val="00ED2279"/>
    <w:rsid w:val="00EE0F99"/>
    <w:rsid w:val="00F0797D"/>
    <w:rsid w:val="00F12883"/>
    <w:rsid w:val="00F81F2D"/>
    <w:rsid w:val="00FA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D2F"/>
    <w:rPr>
      <w:rFonts w:ascii="Calibri" w:eastAsia="Times New Roman" w:hAnsi="Calibri" w:cs="Calibri"/>
      <w:lang w:val="es-P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43D2F"/>
    <w:pPr>
      <w:tabs>
        <w:tab w:val="center" w:pos="4680"/>
        <w:tab w:val="right" w:pos="9360"/>
      </w:tabs>
      <w:spacing w:after="0" w:line="240" w:lineRule="auto"/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B43D2F"/>
    <w:rPr>
      <w:rFonts w:ascii="Calibri" w:eastAsia="Times New Roman" w:hAnsi="Calibri" w:cs="Times New Roman"/>
      <w:lang w:val="x-none" w:eastAsia="x-none"/>
    </w:rPr>
  </w:style>
  <w:style w:type="character" w:styleId="PageNumber">
    <w:name w:val="page number"/>
    <w:uiPriority w:val="99"/>
    <w:rsid w:val="00B43D2F"/>
    <w:rPr>
      <w:rFonts w:cs="Times New Roman"/>
    </w:rPr>
  </w:style>
  <w:style w:type="character" w:customStyle="1" w:styleId="textoformbold1">
    <w:name w:val="textoformbold1"/>
    <w:rsid w:val="00B43D2F"/>
    <w:rPr>
      <w:rFonts w:ascii="Verdana" w:hAnsi="Verdana" w:cs="Times New Roman"/>
      <w:b/>
      <w:bCs/>
      <w:color w:val="000000"/>
      <w:sz w:val="17"/>
    </w:rPr>
  </w:style>
  <w:style w:type="paragraph" w:styleId="Footer">
    <w:name w:val="footer"/>
    <w:basedOn w:val="Normal"/>
    <w:link w:val="FooterChar"/>
    <w:uiPriority w:val="99"/>
    <w:unhideWhenUsed/>
    <w:rsid w:val="008F4D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D68"/>
    <w:rPr>
      <w:rFonts w:ascii="Calibri" w:eastAsia="Times New Roman" w:hAnsi="Calibri" w:cs="Calibri"/>
      <w:lang w:val="es-P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D2F"/>
    <w:rPr>
      <w:rFonts w:ascii="Calibri" w:eastAsia="Times New Roman" w:hAnsi="Calibri" w:cs="Calibri"/>
      <w:lang w:val="es-P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43D2F"/>
    <w:pPr>
      <w:tabs>
        <w:tab w:val="center" w:pos="4680"/>
        <w:tab w:val="right" w:pos="9360"/>
      </w:tabs>
      <w:spacing w:after="0" w:line="240" w:lineRule="auto"/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B43D2F"/>
    <w:rPr>
      <w:rFonts w:ascii="Calibri" w:eastAsia="Times New Roman" w:hAnsi="Calibri" w:cs="Times New Roman"/>
      <w:lang w:val="x-none" w:eastAsia="x-none"/>
    </w:rPr>
  </w:style>
  <w:style w:type="character" w:styleId="PageNumber">
    <w:name w:val="page number"/>
    <w:uiPriority w:val="99"/>
    <w:rsid w:val="00B43D2F"/>
    <w:rPr>
      <w:rFonts w:cs="Times New Roman"/>
    </w:rPr>
  </w:style>
  <w:style w:type="character" w:customStyle="1" w:styleId="textoformbold1">
    <w:name w:val="textoformbold1"/>
    <w:rsid w:val="00B43D2F"/>
    <w:rPr>
      <w:rFonts w:ascii="Verdana" w:hAnsi="Verdana" w:cs="Times New Roman"/>
      <w:b/>
      <w:bCs/>
      <w:color w:val="000000"/>
      <w:sz w:val="17"/>
    </w:rPr>
  </w:style>
  <w:style w:type="paragraph" w:styleId="Footer">
    <w:name w:val="footer"/>
    <w:basedOn w:val="Normal"/>
    <w:link w:val="FooterChar"/>
    <w:uiPriority w:val="99"/>
    <w:unhideWhenUsed/>
    <w:rsid w:val="008F4D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D68"/>
    <w:rPr>
      <w:rFonts w:ascii="Calibri" w:eastAsia="Times New Roman" w:hAnsi="Calibri" w:cs="Calibri"/>
      <w:lang w:val="es-P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FD3AABB6A1C7F4EBE58CB2E32763E9D" ma:contentTypeVersion="0" ma:contentTypeDescription="A content type to manage public (operations) IDB documents" ma:contentTypeScope="" ma:versionID="b3d6081dbfb7ea18c606eb64a32e461b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472df5bebbbf6f21bee7075c016415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7b9f53c-cd6a-4d49-961c-a9d04affd81a}" ma:internalName="TaxCatchAll" ma:showField="CatchAllData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7b9f53c-cd6a-4d49-961c-a9d04affd81a}" ma:internalName="TaxCatchAllLabel" ma:readOnly="true" ma:showField="CatchAllDataLabel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IFD/ICS</Division_x0020_or_x0020_Unit>
    <Other_x0020_Author xmlns="9c571b2f-e523-4ab2-ba2e-09e151a03ef4" xsi:nil="true"/>
    <Region xmlns="9c571b2f-e523-4ab2-ba2e-09e151a03ef4" xsi:nil="true"/>
    <IDBDocs_x0020_Number xmlns="9c571b2f-e523-4ab2-ba2e-09e151a03ef4">39015973</IDBDocs_x0020_Number>
    <Document_x0020_Author xmlns="9c571b2f-e523-4ab2-ba2e-09e151a03ef4">Harbitz, Mia Elisabeth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RG-T2540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RM-PUB</Webtopic>
    <Identifier xmlns="9c571b2f-e523-4ab2-ba2e-09e151a03ef4"> ANNEX</Identifier>
    <Publishing_x0020_House xmlns="9c571b2f-e523-4ab2-ba2e-09e151a03ef4" xsi:nil="true"/>
    <Document_x0020_Language_x0020_IDB xmlns="9c571b2f-e523-4ab2-ba2e-09e151a03ef4">English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79BF626D-CDE7-41B0-8FC9-5A95649AB168}"/>
</file>

<file path=customXml/itemProps2.xml><?xml version="1.0" encoding="utf-8"?>
<ds:datastoreItem xmlns:ds="http://schemas.openxmlformats.org/officeDocument/2006/customXml" ds:itemID="{999CF997-D27E-4F2F-B982-491CF51A4BD0}"/>
</file>

<file path=customXml/itemProps3.xml><?xml version="1.0" encoding="utf-8"?>
<ds:datastoreItem xmlns:ds="http://schemas.openxmlformats.org/officeDocument/2006/customXml" ds:itemID="{1EB01AE0-7414-4688-8685-10C15055F743}"/>
</file>

<file path=customXml/itemProps4.xml><?xml version="1.0" encoding="utf-8"?>
<ds:datastoreItem xmlns:ds="http://schemas.openxmlformats.org/officeDocument/2006/customXml" ds:itemID="{918BA393-E6EA-4AC6-ACA8-56C9BE667396}"/>
</file>

<file path=customXml/itemProps5.xml><?xml version="1.0" encoding="utf-8"?>
<ds:datastoreItem xmlns:ds="http://schemas.openxmlformats.org/officeDocument/2006/customXml" ds:itemID="{8EF9DEC5-5F4F-4B94-A9F5-C6C4368797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III - Results Matrix</dc:title>
  <dc:creator>Test</dc:creator>
  <cp:lastModifiedBy>IADB</cp:lastModifiedBy>
  <cp:revision>3</cp:revision>
  <dcterms:created xsi:type="dcterms:W3CDTF">2014-12-01T23:07:00Z</dcterms:created>
  <dcterms:modified xsi:type="dcterms:W3CDTF">2014-12-01T23:09:00Z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0x01010046CF21643EE8D14686A648AA6DAD089200DFD3AABB6A1C7F4EBE58CB2E32763E9D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