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C29" w:rsidRPr="00957355" w:rsidRDefault="00C44DBF" w:rsidP="00C85C29">
      <w:pPr>
        <w:spacing w:after="120"/>
        <w:jc w:val="center"/>
        <w:rPr>
          <w:rFonts w:ascii="Arial" w:hAnsi="Arial" w:cs="Arial"/>
          <w:b/>
          <w:smallCaps/>
          <w:sz w:val="24"/>
          <w:szCs w:val="24"/>
          <w:lang w:val="es-ES"/>
        </w:rPr>
      </w:pPr>
      <w:bookmarkStart w:id="0" w:name="_GoBack"/>
      <w:bookmarkEnd w:id="0"/>
      <w:r w:rsidRPr="00957355">
        <w:rPr>
          <w:rFonts w:ascii="Arial" w:hAnsi="Arial" w:cs="Arial"/>
          <w:b/>
          <w:smallCaps/>
          <w:sz w:val="24"/>
          <w:szCs w:val="24"/>
          <w:lang w:val="es-ES"/>
        </w:rPr>
        <w:t>Matriz de resultados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418"/>
      </w:tblGrid>
      <w:tr w:rsidR="00C85C29" w:rsidRPr="00360A1D" w:rsidTr="002F4384">
        <w:tc>
          <w:tcPr>
            <w:tcW w:w="14418" w:type="dxa"/>
          </w:tcPr>
          <w:p w:rsidR="00C85C29" w:rsidRPr="00957355" w:rsidRDefault="00C85C29" w:rsidP="00F84B0F">
            <w:pPr>
              <w:spacing w:after="0"/>
              <w:rPr>
                <w:rFonts w:ascii="Arial" w:hAnsi="Arial" w:cs="Arial"/>
                <w:b/>
                <w:smallCaps/>
                <w:szCs w:val="24"/>
                <w:lang w:val="es-ES"/>
              </w:rPr>
            </w:pPr>
            <w:r w:rsidRPr="00957355">
              <w:rPr>
                <w:rFonts w:ascii="Arial" w:eastAsia="Times New Roman" w:hAnsi="Arial" w:cs="Arial"/>
                <w:b/>
                <w:bCs/>
                <w:szCs w:val="20"/>
                <w:lang w:val="es-ES" w:eastAsia="es-AR"/>
              </w:rPr>
              <w:t>Objetivo</w:t>
            </w:r>
            <w:r w:rsidR="0008205E" w:rsidRPr="00957355">
              <w:rPr>
                <w:rFonts w:ascii="Arial" w:eastAsia="Times New Roman" w:hAnsi="Arial" w:cs="Arial"/>
                <w:b/>
                <w:bCs/>
                <w:szCs w:val="20"/>
                <w:lang w:val="es-ES" w:eastAsia="es-AR"/>
              </w:rPr>
              <w:t xml:space="preserve"> general</w:t>
            </w:r>
            <w:r w:rsidRPr="00957355">
              <w:rPr>
                <w:rFonts w:ascii="Arial" w:eastAsia="Times New Roman" w:hAnsi="Arial" w:cs="Arial"/>
                <w:b/>
                <w:bCs/>
                <w:szCs w:val="20"/>
                <w:lang w:val="es-ES" w:eastAsia="es-AR"/>
              </w:rPr>
              <w:t xml:space="preserve">: </w:t>
            </w:r>
            <w:r w:rsidR="0088766B">
              <w:rPr>
                <w:rFonts w:ascii="Arial" w:eastAsia="Times New Roman" w:hAnsi="Arial" w:cs="Arial"/>
                <w:b/>
                <w:bCs/>
                <w:szCs w:val="20"/>
                <w:lang w:val="es-ES" w:eastAsia="es-AR"/>
              </w:rPr>
              <w:t>C</w:t>
            </w:r>
            <w:r w:rsidR="0088766B" w:rsidRPr="0088766B">
              <w:rPr>
                <w:rFonts w:ascii="Arial" w:eastAsia="Times New Roman" w:hAnsi="Arial" w:cs="Arial"/>
                <w:bCs/>
                <w:szCs w:val="20"/>
                <w:lang w:val="es-ES" w:eastAsia="es-AR"/>
              </w:rPr>
              <w:t>ontribuir a la competitividad y el desarrollo de l</w:t>
            </w:r>
            <w:r w:rsidR="00F84B0F">
              <w:rPr>
                <w:rFonts w:ascii="Arial" w:eastAsia="Times New Roman" w:hAnsi="Arial" w:cs="Arial"/>
                <w:bCs/>
                <w:szCs w:val="20"/>
                <w:lang w:val="es-ES" w:eastAsia="es-AR"/>
              </w:rPr>
              <w:t>as economías rurales regionales</w:t>
            </w:r>
            <w:r w:rsidR="0088766B">
              <w:rPr>
                <w:rFonts w:ascii="Arial" w:eastAsia="Times New Roman" w:hAnsi="Arial" w:cs="Arial"/>
                <w:bCs/>
                <w:szCs w:val="20"/>
                <w:lang w:val="es-ES" w:eastAsia="es-AR"/>
              </w:rPr>
              <w:t>.</w:t>
            </w:r>
          </w:p>
        </w:tc>
      </w:tr>
    </w:tbl>
    <w:p w:rsidR="00BE2FE9" w:rsidRPr="00957355" w:rsidRDefault="00BE2FE9" w:rsidP="00D420D6">
      <w:pPr>
        <w:ind w:left="426"/>
        <w:rPr>
          <w:rFonts w:ascii="Arial" w:hAnsi="Arial" w:cs="Arial"/>
          <w:lang w:val="es-ES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4616"/>
      </w:tblGrid>
      <w:tr w:rsidR="0008205E" w:rsidRPr="00360A1D" w:rsidTr="0095187B">
        <w:tc>
          <w:tcPr>
            <w:tcW w:w="5000" w:type="pct"/>
          </w:tcPr>
          <w:p w:rsidR="0008205E" w:rsidRPr="00957355" w:rsidRDefault="0008205E" w:rsidP="00F84B0F">
            <w:pPr>
              <w:spacing w:after="0"/>
              <w:rPr>
                <w:rFonts w:ascii="Arial" w:hAnsi="Arial" w:cs="Arial"/>
                <w:lang w:val="es-ES"/>
              </w:rPr>
            </w:pPr>
            <w:r w:rsidRPr="00957355">
              <w:rPr>
                <w:rFonts w:ascii="Arial" w:hAnsi="Arial" w:cs="Arial"/>
                <w:b/>
                <w:lang w:val="es-ES"/>
              </w:rPr>
              <w:t>Objetivo específico</w:t>
            </w:r>
            <w:r w:rsidRPr="00957355">
              <w:rPr>
                <w:rFonts w:ascii="Arial" w:hAnsi="Arial" w:cs="Arial"/>
                <w:lang w:val="es-ES"/>
              </w:rPr>
              <w:t xml:space="preserve">: </w:t>
            </w:r>
            <w:r w:rsidR="0088766B">
              <w:rPr>
                <w:rFonts w:ascii="Arial" w:hAnsi="Arial" w:cs="Arial"/>
                <w:lang w:val="es-ES"/>
              </w:rPr>
              <w:t>M</w:t>
            </w:r>
            <w:r w:rsidR="0088766B" w:rsidRPr="0088766B">
              <w:rPr>
                <w:rFonts w:ascii="Arial" w:hAnsi="Arial" w:cs="Arial"/>
                <w:lang w:val="es-ES"/>
              </w:rPr>
              <w:t xml:space="preserve">ejorar </w:t>
            </w:r>
            <w:r w:rsidR="00A3621D" w:rsidRPr="00A3621D">
              <w:rPr>
                <w:rFonts w:ascii="Arial" w:hAnsi="Arial" w:cs="Arial"/>
                <w:lang w:val="es-ES"/>
              </w:rPr>
              <w:t>la productividad, el incremento de las ventas y agregado de valor de pequeños y medianos productores, con un enfoque de fortalecimiento de la resiliencia al cambio climático.</w:t>
            </w:r>
          </w:p>
        </w:tc>
      </w:tr>
      <w:tr w:rsidR="003803A0" w:rsidRPr="00360A1D" w:rsidTr="0095187B">
        <w:tc>
          <w:tcPr>
            <w:tcW w:w="5000" w:type="pct"/>
          </w:tcPr>
          <w:p w:rsidR="003803A0" w:rsidRPr="00957355" w:rsidRDefault="003803A0" w:rsidP="00F84B0F">
            <w:pPr>
              <w:spacing w:after="0"/>
              <w:rPr>
                <w:rFonts w:ascii="Arial" w:hAnsi="Arial" w:cs="Arial"/>
                <w:b/>
                <w:lang w:val="es-ES"/>
              </w:rPr>
            </w:pPr>
          </w:p>
        </w:tc>
      </w:tr>
    </w:tbl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9"/>
        <w:gridCol w:w="1883"/>
        <w:gridCol w:w="1128"/>
        <w:gridCol w:w="941"/>
        <w:gridCol w:w="1222"/>
        <w:gridCol w:w="894"/>
        <w:gridCol w:w="2397"/>
        <w:gridCol w:w="2622"/>
      </w:tblGrid>
      <w:tr w:rsidR="0044283B" w:rsidRPr="00957355" w:rsidTr="00665E2F">
        <w:trPr>
          <w:trHeight w:val="305"/>
          <w:tblHeader/>
          <w:jc w:val="center"/>
        </w:trPr>
        <w:tc>
          <w:tcPr>
            <w:tcW w:w="1207" w:type="pct"/>
            <w:vMerge w:val="restart"/>
            <w:shd w:val="clear" w:color="auto" w:fill="95B3D7"/>
            <w:vAlign w:val="center"/>
          </w:tcPr>
          <w:p w:rsidR="00D23CE5" w:rsidRPr="00957355" w:rsidRDefault="00D23CE5" w:rsidP="0012025A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Impactos</w:t>
            </w:r>
          </w:p>
        </w:tc>
        <w:tc>
          <w:tcPr>
            <w:tcW w:w="644" w:type="pct"/>
            <w:vMerge w:val="restart"/>
            <w:shd w:val="clear" w:color="auto" w:fill="95B3D7"/>
            <w:vAlign w:val="center"/>
          </w:tcPr>
          <w:p w:rsidR="00D23CE5" w:rsidRPr="00957355" w:rsidRDefault="00D23CE5" w:rsidP="0012025A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Unidades</w:t>
            </w:r>
          </w:p>
        </w:tc>
        <w:tc>
          <w:tcPr>
            <w:tcW w:w="708" w:type="pct"/>
            <w:gridSpan w:val="2"/>
            <w:shd w:val="clear" w:color="auto" w:fill="95B3D7"/>
            <w:vAlign w:val="center"/>
          </w:tcPr>
          <w:p w:rsidR="00D23CE5" w:rsidRPr="00957355" w:rsidRDefault="00D23CE5" w:rsidP="00E13E5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Línea Base</w:t>
            </w:r>
          </w:p>
        </w:tc>
        <w:tc>
          <w:tcPr>
            <w:tcW w:w="724" w:type="pct"/>
            <w:gridSpan w:val="2"/>
            <w:shd w:val="clear" w:color="auto" w:fill="95B3D7"/>
            <w:vAlign w:val="center"/>
          </w:tcPr>
          <w:p w:rsidR="00D23CE5" w:rsidRPr="00957355" w:rsidRDefault="00D23CE5" w:rsidP="00D23CE5">
            <w:pPr>
              <w:spacing w:after="0" w:line="240" w:lineRule="auto"/>
              <w:ind w:left="155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Meta</w:t>
            </w:r>
            <w:r w:rsidR="00182FF6"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 xml:space="preserve"> al FP</w:t>
            </w:r>
            <w:r w:rsidR="005E4BF1"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*</w:t>
            </w:r>
          </w:p>
        </w:tc>
        <w:tc>
          <w:tcPr>
            <w:tcW w:w="820" w:type="pct"/>
            <w:vMerge w:val="restart"/>
            <w:shd w:val="clear" w:color="auto" w:fill="95B3D7"/>
            <w:vAlign w:val="center"/>
          </w:tcPr>
          <w:p w:rsidR="00D23CE5" w:rsidRPr="00957355" w:rsidRDefault="00D23CE5" w:rsidP="0012025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Medio de Verificación</w:t>
            </w:r>
          </w:p>
        </w:tc>
        <w:tc>
          <w:tcPr>
            <w:tcW w:w="897" w:type="pct"/>
            <w:vMerge w:val="restart"/>
            <w:shd w:val="clear" w:color="auto" w:fill="95B3D7"/>
            <w:vAlign w:val="center"/>
          </w:tcPr>
          <w:p w:rsidR="00D23CE5" w:rsidRPr="00957355" w:rsidRDefault="00D23CE5" w:rsidP="0012025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  <w:p w:rsidR="00D23CE5" w:rsidRPr="00957355" w:rsidRDefault="00D23CE5" w:rsidP="0012025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Observaciones</w:t>
            </w:r>
          </w:p>
        </w:tc>
      </w:tr>
      <w:tr w:rsidR="0044283B" w:rsidRPr="00957355" w:rsidTr="00665E2F">
        <w:trPr>
          <w:trHeight w:val="305"/>
          <w:tblHeader/>
          <w:jc w:val="center"/>
        </w:trPr>
        <w:tc>
          <w:tcPr>
            <w:tcW w:w="1207" w:type="pct"/>
            <w:vMerge/>
            <w:shd w:val="clear" w:color="auto" w:fill="auto"/>
            <w:vAlign w:val="center"/>
          </w:tcPr>
          <w:p w:rsidR="00D23CE5" w:rsidRPr="00957355" w:rsidRDefault="00D23CE5" w:rsidP="0012025A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</w:tc>
        <w:tc>
          <w:tcPr>
            <w:tcW w:w="644" w:type="pct"/>
            <w:vMerge/>
            <w:shd w:val="clear" w:color="auto" w:fill="auto"/>
            <w:vAlign w:val="center"/>
          </w:tcPr>
          <w:p w:rsidR="00D23CE5" w:rsidRPr="00957355" w:rsidRDefault="00D23CE5" w:rsidP="0012025A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</w:tc>
        <w:tc>
          <w:tcPr>
            <w:tcW w:w="386" w:type="pct"/>
            <w:shd w:val="clear" w:color="auto" w:fill="95B3D7" w:themeFill="accent1" w:themeFillTint="99"/>
            <w:vAlign w:val="center"/>
          </w:tcPr>
          <w:p w:rsidR="00D23CE5" w:rsidRPr="00957355" w:rsidRDefault="00D23CE5" w:rsidP="0012025A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Valor</w:t>
            </w:r>
          </w:p>
        </w:tc>
        <w:tc>
          <w:tcPr>
            <w:tcW w:w="322" w:type="pct"/>
            <w:shd w:val="clear" w:color="auto" w:fill="95B3D7" w:themeFill="accent1" w:themeFillTint="99"/>
            <w:vAlign w:val="center"/>
          </w:tcPr>
          <w:p w:rsidR="00D23CE5" w:rsidRPr="00957355" w:rsidRDefault="00D23CE5" w:rsidP="0012025A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Año</w:t>
            </w:r>
          </w:p>
        </w:tc>
        <w:tc>
          <w:tcPr>
            <w:tcW w:w="418" w:type="pct"/>
            <w:shd w:val="clear" w:color="auto" w:fill="95B3D7" w:themeFill="accent1" w:themeFillTint="99"/>
            <w:vAlign w:val="center"/>
          </w:tcPr>
          <w:p w:rsidR="00D23CE5" w:rsidRPr="00957355" w:rsidRDefault="00D23CE5" w:rsidP="00E20E1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Valor</w:t>
            </w:r>
          </w:p>
        </w:tc>
        <w:tc>
          <w:tcPr>
            <w:tcW w:w="306" w:type="pct"/>
            <w:shd w:val="clear" w:color="auto" w:fill="95B3D7" w:themeFill="accent1" w:themeFillTint="99"/>
            <w:vAlign w:val="center"/>
          </w:tcPr>
          <w:p w:rsidR="00D23CE5" w:rsidRPr="00957355" w:rsidRDefault="00D23CE5" w:rsidP="00E20E1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957355">
              <w:rPr>
                <w:rFonts w:ascii="Arial" w:hAnsi="Arial" w:cs="Arial"/>
                <w:b/>
                <w:sz w:val="18"/>
                <w:szCs w:val="20"/>
                <w:lang w:val="es-ES"/>
              </w:rPr>
              <w:t>Año</w:t>
            </w:r>
          </w:p>
        </w:tc>
        <w:tc>
          <w:tcPr>
            <w:tcW w:w="820" w:type="pct"/>
            <w:vMerge/>
            <w:shd w:val="clear" w:color="auto" w:fill="auto"/>
            <w:vAlign w:val="center"/>
          </w:tcPr>
          <w:p w:rsidR="00D23CE5" w:rsidRPr="00957355" w:rsidRDefault="00D23CE5" w:rsidP="0012025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</w:tc>
        <w:tc>
          <w:tcPr>
            <w:tcW w:w="897" w:type="pct"/>
            <w:vMerge/>
            <w:shd w:val="clear" w:color="auto" w:fill="auto"/>
            <w:vAlign w:val="center"/>
          </w:tcPr>
          <w:p w:rsidR="00D23CE5" w:rsidRPr="00957355" w:rsidRDefault="00D23CE5" w:rsidP="0012025A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</w:tc>
      </w:tr>
      <w:tr w:rsidR="0044283B" w:rsidRPr="00360A1D" w:rsidTr="00566B05">
        <w:trPr>
          <w:trHeight w:val="445"/>
          <w:jc w:val="center"/>
        </w:trPr>
        <w:tc>
          <w:tcPr>
            <w:tcW w:w="120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513E" w:rsidRPr="001A3FD8" w:rsidRDefault="0044513E" w:rsidP="00F467BA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b/>
                <w:color w:val="000000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b/>
                <w:color w:val="000000"/>
                <w:sz w:val="16"/>
                <w:szCs w:val="20"/>
                <w:lang w:val="es-ES"/>
              </w:rPr>
              <w:t xml:space="preserve">Impacto 1: </w:t>
            </w:r>
            <w:r w:rsidR="0044283B" w:rsidRPr="001A3FD8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 xml:space="preserve">Mayor </w:t>
            </w:r>
            <w:r w:rsidR="00AD541B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>Valor Bruto de la Producción (</w:t>
            </w:r>
            <w:r w:rsidR="0044283B" w:rsidRPr="001A3FD8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>VBP</w:t>
            </w:r>
            <w:r w:rsidR="00AD541B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>)</w:t>
            </w:r>
            <w:r w:rsidR="0044283B" w:rsidRPr="001A3FD8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 xml:space="preserve"> agropecuaria anual por agricultor en el área </w:t>
            </w:r>
            <w:r w:rsidR="00F467BA" w:rsidRPr="001A3FD8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>de influe</w:t>
            </w:r>
            <w:r w:rsidR="00751E82" w:rsidRPr="001A3FD8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>n</w:t>
            </w:r>
            <w:r w:rsidR="00F467BA" w:rsidRPr="001A3FD8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>cia de los proyectos seleccionados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vAlign w:val="center"/>
          </w:tcPr>
          <w:p w:rsidR="0044513E" w:rsidRPr="001A3FD8" w:rsidRDefault="0044513E" w:rsidP="00751E82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 xml:space="preserve">USD/finca 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44513E" w:rsidRPr="001A3FD8" w:rsidRDefault="003E519F" w:rsidP="00566B0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>50.032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44513E" w:rsidRPr="001A3FD8" w:rsidRDefault="0044513E" w:rsidP="00566B0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>2016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44513E" w:rsidRPr="001A3FD8" w:rsidRDefault="003E519F" w:rsidP="00566B05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>75.561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44513E" w:rsidRPr="001A3FD8" w:rsidRDefault="0044513E" w:rsidP="00AD1B04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>202</w:t>
            </w:r>
            <w:r w:rsidR="00AD1B04" w:rsidRPr="001A3FD8">
              <w:rPr>
                <w:rFonts w:ascii="Arial" w:hAnsi="Arial" w:cs="Arial"/>
                <w:sz w:val="16"/>
                <w:szCs w:val="20"/>
                <w:lang w:val="es-ES"/>
              </w:rPr>
              <w:t>0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vAlign w:val="center"/>
          </w:tcPr>
          <w:p w:rsidR="0044513E" w:rsidRPr="001A3FD8" w:rsidRDefault="00755AB2" w:rsidP="00755AB2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>Documentos de diseño de infraestructura; encuestas de línea de b</w:t>
            </w:r>
            <w:r w:rsidR="0044513E" w:rsidRPr="001A3FD8">
              <w:rPr>
                <w:rFonts w:ascii="Arial" w:hAnsi="Arial" w:cs="Arial"/>
                <w:sz w:val="16"/>
                <w:szCs w:val="20"/>
                <w:lang w:val="es-ES"/>
              </w:rPr>
              <w:t xml:space="preserve">ase y </w:t>
            </w: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>f</w:t>
            </w:r>
            <w:r w:rsidR="0044513E" w:rsidRPr="001A3FD8">
              <w:rPr>
                <w:rFonts w:ascii="Arial" w:hAnsi="Arial" w:cs="Arial"/>
                <w:sz w:val="16"/>
                <w:szCs w:val="20"/>
                <w:lang w:val="es-ES"/>
              </w:rPr>
              <w:t>inal Programa</w:t>
            </w:r>
          </w:p>
        </w:tc>
        <w:tc>
          <w:tcPr>
            <w:tcW w:w="897" w:type="pct"/>
            <w:tcBorders>
              <w:bottom w:val="single" w:sz="4" w:space="0" w:color="auto"/>
            </w:tcBorders>
            <w:vAlign w:val="center"/>
          </w:tcPr>
          <w:p w:rsidR="0044513E" w:rsidRPr="001A3FD8" w:rsidRDefault="0044513E" w:rsidP="00566B0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18"/>
                <w:lang w:val="es-ES"/>
              </w:rPr>
              <w:t xml:space="preserve">Informes de diseño de obras mayores y obras menores; ANR; meta refleja el grupo </w:t>
            </w:r>
            <w:r w:rsidR="0044283B" w:rsidRPr="001A3FD8">
              <w:rPr>
                <w:rFonts w:ascii="Arial" w:hAnsi="Arial" w:cs="Arial"/>
                <w:sz w:val="16"/>
                <w:szCs w:val="18"/>
                <w:lang w:val="es-ES"/>
              </w:rPr>
              <w:t>objetivo</w:t>
            </w:r>
            <w:r w:rsidRPr="001A3FD8">
              <w:rPr>
                <w:rFonts w:ascii="Arial" w:hAnsi="Arial" w:cs="Arial"/>
                <w:sz w:val="16"/>
                <w:szCs w:val="18"/>
                <w:lang w:val="es-ES"/>
              </w:rPr>
              <w:t>.</w:t>
            </w:r>
          </w:p>
        </w:tc>
      </w:tr>
      <w:tr w:rsidR="003E6294" w:rsidRPr="00360A1D" w:rsidTr="00566B05">
        <w:trPr>
          <w:trHeight w:val="642"/>
          <w:jc w:val="center"/>
        </w:trPr>
        <w:tc>
          <w:tcPr>
            <w:tcW w:w="1207" w:type="pct"/>
            <w:shd w:val="clear" w:color="auto" w:fill="auto"/>
            <w:vAlign w:val="center"/>
          </w:tcPr>
          <w:p w:rsidR="003E6294" w:rsidRPr="001A3FD8" w:rsidRDefault="003E6294" w:rsidP="00AD541B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b/>
                <w:color w:val="000000"/>
                <w:sz w:val="16"/>
                <w:szCs w:val="20"/>
                <w:lang w:val="es-ES"/>
              </w:rPr>
              <w:t xml:space="preserve">Impacto 2: </w:t>
            </w:r>
            <w:r w:rsidR="00AD541B" w:rsidRPr="00AD541B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>Disminución</w:t>
            </w:r>
            <w:r w:rsidR="00AD541B">
              <w:rPr>
                <w:rFonts w:ascii="Arial" w:hAnsi="Arial" w:cs="Arial"/>
                <w:b/>
                <w:color w:val="000000"/>
                <w:sz w:val="16"/>
                <w:szCs w:val="20"/>
                <w:lang w:val="es-ES"/>
              </w:rPr>
              <w:t xml:space="preserve"> </w:t>
            </w:r>
            <w:r w:rsidR="00AD541B" w:rsidRPr="00360A1D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>de p</w:t>
            </w:r>
            <w:r w:rsidR="00D55395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>érdidas productivas asociadas a</w:t>
            </w:r>
            <w:r w:rsidR="00AD541B">
              <w:rPr>
                <w:rFonts w:ascii="Arial" w:hAnsi="Arial" w:cs="Arial"/>
                <w:color w:val="000000"/>
                <w:sz w:val="16"/>
                <w:szCs w:val="20"/>
                <w:lang w:val="es-ES"/>
              </w:rPr>
              <w:t xml:space="preserve"> sequías </w:t>
            </w:r>
          </w:p>
        </w:tc>
        <w:tc>
          <w:tcPr>
            <w:tcW w:w="644" w:type="pct"/>
            <w:vAlign w:val="center"/>
          </w:tcPr>
          <w:p w:rsidR="003E6294" w:rsidRPr="001A3FD8" w:rsidRDefault="00D55395" w:rsidP="00566B0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% sobre la producción total / finca / año</w:t>
            </w:r>
          </w:p>
        </w:tc>
        <w:tc>
          <w:tcPr>
            <w:tcW w:w="386" w:type="pct"/>
            <w:shd w:val="clear" w:color="auto" w:fill="auto"/>
            <w:vAlign w:val="center"/>
          </w:tcPr>
          <w:p w:rsidR="003E6294" w:rsidRPr="001A3FD8" w:rsidRDefault="004A66DB" w:rsidP="00566B05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20.5%</w:t>
            </w:r>
          </w:p>
        </w:tc>
        <w:tc>
          <w:tcPr>
            <w:tcW w:w="322" w:type="pct"/>
            <w:shd w:val="clear" w:color="auto" w:fill="auto"/>
            <w:vAlign w:val="center"/>
          </w:tcPr>
          <w:p w:rsidR="003E6294" w:rsidRPr="001A3FD8" w:rsidRDefault="003E6294" w:rsidP="00E20E17">
            <w:pPr>
              <w:tabs>
                <w:tab w:val="left" w:pos="567"/>
              </w:tabs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>2016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3E6294" w:rsidRPr="001A3FD8" w:rsidRDefault="004A66DB" w:rsidP="00E20E1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15%</w:t>
            </w:r>
          </w:p>
        </w:tc>
        <w:tc>
          <w:tcPr>
            <w:tcW w:w="306" w:type="pct"/>
            <w:shd w:val="clear" w:color="auto" w:fill="auto"/>
            <w:vAlign w:val="center"/>
          </w:tcPr>
          <w:p w:rsidR="003E6294" w:rsidRPr="001A3FD8" w:rsidRDefault="00AD1B04" w:rsidP="00E20E17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>2020</w:t>
            </w:r>
          </w:p>
        </w:tc>
        <w:tc>
          <w:tcPr>
            <w:tcW w:w="820" w:type="pct"/>
            <w:vAlign w:val="center"/>
          </w:tcPr>
          <w:p w:rsidR="003E6294" w:rsidRPr="001A3FD8" w:rsidRDefault="003E6294" w:rsidP="00E20E17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20"/>
                <w:lang w:val="es-ES"/>
              </w:rPr>
              <w:t>Documentos de diseño de infraestructura; encuestas de línea de base y final Programa</w:t>
            </w:r>
          </w:p>
        </w:tc>
        <w:tc>
          <w:tcPr>
            <w:tcW w:w="897" w:type="pct"/>
            <w:vAlign w:val="center"/>
          </w:tcPr>
          <w:p w:rsidR="003E6294" w:rsidRPr="001A3FD8" w:rsidRDefault="00362AA3" w:rsidP="00566B05">
            <w:pPr>
              <w:tabs>
                <w:tab w:val="left" w:pos="567"/>
              </w:tabs>
              <w:spacing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1A3FD8">
              <w:rPr>
                <w:rFonts w:ascii="Arial" w:hAnsi="Arial" w:cs="Arial"/>
                <w:sz w:val="16"/>
                <w:szCs w:val="18"/>
                <w:lang w:val="es-ES"/>
              </w:rPr>
              <w:t>Sistemas de riego seleccionados para evaluación de impacto</w:t>
            </w:r>
            <w:r w:rsidR="001A3FD8" w:rsidRPr="001A3FD8">
              <w:rPr>
                <w:rFonts w:ascii="Arial" w:hAnsi="Arial" w:cs="Arial"/>
                <w:sz w:val="16"/>
                <w:szCs w:val="18"/>
                <w:lang w:val="es-ES"/>
              </w:rPr>
              <w:t xml:space="preserve"> (San Juan y Salta)</w:t>
            </w:r>
            <w:r w:rsidR="00254732">
              <w:rPr>
                <w:rFonts w:ascii="Arial" w:hAnsi="Arial" w:cs="Arial"/>
                <w:sz w:val="16"/>
                <w:szCs w:val="18"/>
                <w:lang w:val="es-ES"/>
              </w:rPr>
              <w:t xml:space="preserve">. El cambio climático es la principal causa del incremento en la sequía en el área de intervención del Programa. </w:t>
            </w:r>
          </w:p>
        </w:tc>
      </w:tr>
    </w:tbl>
    <w:p w:rsidR="00D420D6" w:rsidRDefault="005E4BF1" w:rsidP="003E3F1B">
      <w:pPr>
        <w:spacing w:after="0"/>
        <w:rPr>
          <w:rFonts w:ascii="Arial" w:hAnsi="Arial" w:cs="Arial"/>
          <w:sz w:val="16"/>
          <w:lang w:val="es-ES"/>
        </w:rPr>
      </w:pPr>
      <w:r w:rsidRPr="00957355">
        <w:rPr>
          <w:rFonts w:ascii="Arial" w:hAnsi="Arial" w:cs="Arial"/>
          <w:sz w:val="16"/>
          <w:lang w:val="es-ES"/>
        </w:rPr>
        <w:t>* Meta al final del Programa</w:t>
      </w:r>
    </w:p>
    <w:p w:rsidR="002F4384" w:rsidRDefault="002F4384" w:rsidP="003E3F1B">
      <w:pPr>
        <w:spacing w:after="0"/>
        <w:rPr>
          <w:rFonts w:ascii="Arial" w:hAnsi="Arial" w:cs="Arial"/>
          <w:sz w:val="16"/>
          <w:lang w:val="es-ES"/>
        </w:rPr>
      </w:pPr>
    </w:p>
    <w:p w:rsidR="002F4384" w:rsidRPr="002F4384" w:rsidRDefault="002F4384" w:rsidP="002F4384">
      <w:pPr>
        <w:spacing w:after="0"/>
        <w:jc w:val="center"/>
        <w:rPr>
          <w:rFonts w:ascii="Arial" w:hAnsi="Arial" w:cs="Arial"/>
          <w:b/>
          <w:smallCaps/>
          <w:lang w:val="es-ES"/>
        </w:rPr>
      </w:pPr>
      <w:r w:rsidRPr="002F4384">
        <w:rPr>
          <w:rFonts w:ascii="Arial" w:hAnsi="Arial" w:cs="Arial"/>
          <w:b/>
          <w:smallCaps/>
          <w:lang w:val="es-ES"/>
        </w:rPr>
        <w:t>Resultados Esperados</w:t>
      </w:r>
    </w:p>
    <w:tbl>
      <w:tblPr>
        <w:tblW w:w="498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83"/>
        <w:gridCol w:w="1482"/>
        <w:gridCol w:w="1350"/>
        <w:gridCol w:w="942"/>
        <w:gridCol w:w="942"/>
        <w:gridCol w:w="1467"/>
        <w:gridCol w:w="2996"/>
        <w:gridCol w:w="2622"/>
      </w:tblGrid>
      <w:tr w:rsidR="00E7347E" w:rsidRPr="00E7347E" w:rsidTr="00F147F4">
        <w:trPr>
          <w:trHeight w:val="305"/>
          <w:tblHeader/>
          <w:jc w:val="center"/>
        </w:trPr>
        <w:tc>
          <w:tcPr>
            <w:tcW w:w="954" w:type="pct"/>
            <w:vMerge w:val="restart"/>
            <w:shd w:val="clear" w:color="auto" w:fill="95B3D7"/>
            <w:vAlign w:val="center"/>
          </w:tcPr>
          <w:p w:rsidR="001747CB" w:rsidRPr="00E7347E" w:rsidRDefault="001747CB" w:rsidP="00E20E17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8"/>
                <w:lang w:val="es-ES"/>
              </w:rPr>
              <w:t>Resultados</w:t>
            </w:r>
          </w:p>
        </w:tc>
        <w:tc>
          <w:tcPr>
            <w:tcW w:w="508" w:type="pct"/>
            <w:vMerge w:val="restart"/>
            <w:shd w:val="clear" w:color="auto" w:fill="95B3D7"/>
            <w:vAlign w:val="center"/>
          </w:tcPr>
          <w:p w:rsidR="001747CB" w:rsidRPr="00E7347E" w:rsidRDefault="001747CB" w:rsidP="00E20E1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8"/>
                <w:szCs w:val="20"/>
                <w:lang w:val="es-ES"/>
              </w:rPr>
              <w:t>Unidades</w:t>
            </w:r>
          </w:p>
        </w:tc>
        <w:tc>
          <w:tcPr>
            <w:tcW w:w="786" w:type="pct"/>
            <w:gridSpan w:val="2"/>
            <w:shd w:val="clear" w:color="auto" w:fill="95B3D7"/>
            <w:vAlign w:val="center"/>
          </w:tcPr>
          <w:p w:rsidR="001747CB" w:rsidRPr="00E7347E" w:rsidRDefault="001747CB" w:rsidP="00E20E1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8"/>
                <w:szCs w:val="20"/>
                <w:lang w:val="es-ES"/>
              </w:rPr>
              <w:t>Línea Base</w:t>
            </w:r>
          </w:p>
        </w:tc>
        <w:tc>
          <w:tcPr>
            <w:tcW w:w="826" w:type="pct"/>
            <w:gridSpan w:val="2"/>
            <w:shd w:val="clear" w:color="auto" w:fill="95B3D7"/>
            <w:vAlign w:val="center"/>
          </w:tcPr>
          <w:p w:rsidR="001747CB" w:rsidRPr="00E7347E" w:rsidRDefault="001747CB" w:rsidP="00E20E17">
            <w:pPr>
              <w:spacing w:after="0" w:line="240" w:lineRule="auto"/>
              <w:ind w:left="155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8"/>
                <w:szCs w:val="20"/>
                <w:lang w:val="es-ES"/>
              </w:rPr>
              <w:t>Meta al FP</w:t>
            </w:r>
          </w:p>
        </w:tc>
        <w:tc>
          <w:tcPr>
            <w:tcW w:w="1027" w:type="pct"/>
            <w:vMerge w:val="restart"/>
            <w:shd w:val="clear" w:color="auto" w:fill="95B3D7"/>
            <w:vAlign w:val="center"/>
          </w:tcPr>
          <w:p w:rsidR="001747CB" w:rsidRPr="00E7347E" w:rsidRDefault="001747CB" w:rsidP="00E20E1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8"/>
                <w:szCs w:val="20"/>
                <w:lang w:val="es-ES"/>
              </w:rPr>
              <w:t>Medio de Verificación</w:t>
            </w:r>
          </w:p>
        </w:tc>
        <w:tc>
          <w:tcPr>
            <w:tcW w:w="899" w:type="pct"/>
            <w:vMerge w:val="restart"/>
            <w:shd w:val="clear" w:color="auto" w:fill="95B3D7"/>
            <w:vAlign w:val="center"/>
          </w:tcPr>
          <w:p w:rsidR="001747CB" w:rsidRPr="00E7347E" w:rsidRDefault="001747CB" w:rsidP="00E20E1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  <w:p w:rsidR="001747CB" w:rsidRPr="00E7347E" w:rsidRDefault="001747CB" w:rsidP="00E20E1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8"/>
                <w:szCs w:val="20"/>
                <w:lang w:val="es-ES"/>
              </w:rPr>
              <w:t>Observaciones</w:t>
            </w:r>
          </w:p>
        </w:tc>
      </w:tr>
      <w:tr w:rsidR="00E7347E" w:rsidRPr="00E7347E" w:rsidTr="00F147F4">
        <w:trPr>
          <w:trHeight w:val="305"/>
          <w:tblHeader/>
          <w:jc w:val="center"/>
        </w:trPr>
        <w:tc>
          <w:tcPr>
            <w:tcW w:w="954" w:type="pct"/>
            <w:vMerge/>
            <w:shd w:val="clear" w:color="auto" w:fill="auto"/>
            <w:vAlign w:val="center"/>
          </w:tcPr>
          <w:p w:rsidR="001747CB" w:rsidRPr="00E7347E" w:rsidRDefault="001747CB" w:rsidP="00E20E17">
            <w:pPr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</w:tc>
        <w:tc>
          <w:tcPr>
            <w:tcW w:w="508" w:type="pct"/>
            <w:vMerge/>
            <w:shd w:val="clear" w:color="auto" w:fill="auto"/>
            <w:vAlign w:val="center"/>
          </w:tcPr>
          <w:p w:rsidR="001747CB" w:rsidRPr="00E7347E" w:rsidRDefault="001747CB" w:rsidP="00E20E1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</w:tc>
        <w:tc>
          <w:tcPr>
            <w:tcW w:w="463" w:type="pct"/>
            <w:shd w:val="clear" w:color="auto" w:fill="95B3D7" w:themeFill="accent1" w:themeFillTint="99"/>
            <w:vAlign w:val="center"/>
          </w:tcPr>
          <w:p w:rsidR="001747CB" w:rsidRPr="00E7347E" w:rsidRDefault="001747CB" w:rsidP="00E20E1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6"/>
                <w:szCs w:val="20"/>
                <w:lang w:val="es-ES"/>
              </w:rPr>
              <w:t>Valor</w:t>
            </w:r>
          </w:p>
        </w:tc>
        <w:tc>
          <w:tcPr>
            <w:tcW w:w="323" w:type="pct"/>
            <w:shd w:val="clear" w:color="auto" w:fill="95B3D7" w:themeFill="accent1" w:themeFillTint="99"/>
            <w:vAlign w:val="center"/>
          </w:tcPr>
          <w:p w:rsidR="001747CB" w:rsidRPr="00E7347E" w:rsidRDefault="001747CB" w:rsidP="00E20E1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6"/>
                <w:szCs w:val="20"/>
                <w:lang w:val="es-ES"/>
              </w:rPr>
              <w:t>Año</w:t>
            </w:r>
          </w:p>
        </w:tc>
        <w:tc>
          <w:tcPr>
            <w:tcW w:w="323" w:type="pct"/>
            <w:shd w:val="clear" w:color="auto" w:fill="95B3D7"/>
            <w:vAlign w:val="center"/>
          </w:tcPr>
          <w:p w:rsidR="001747CB" w:rsidRPr="00E7347E" w:rsidRDefault="001747CB" w:rsidP="00E20E1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6"/>
                <w:szCs w:val="20"/>
                <w:lang w:val="es-ES"/>
              </w:rPr>
              <w:t>Valor</w:t>
            </w:r>
          </w:p>
        </w:tc>
        <w:tc>
          <w:tcPr>
            <w:tcW w:w="503" w:type="pct"/>
            <w:shd w:val="clear" w:color="auto" w:fill="95B3D7" w:themeFill="accent1" w:themeFillTint="99"/>
            <w:vAlign w:val="center"/>
          </w:tcPr>
          <w:p w:rsidR="001747CB" w:rsidRPr="00E7347E" w:rsidRDefault="001747CB" w:rsidP="00E20E17">
            <w:pPr>
              <w:spacing w:after="0" w:line="240" w:lineRule="auto"/>
              <w:ind w:left="69"/>
              <w:jc w:val="center"/>
              <w:rPr>
                <w:rFonts w:ascii="Arial" w:hAnsi="Arial" w:cs="Arial"/>
                <w:b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b/>
                <w:sz w:val="16"/>
                <w:szCs w:val="20"/>
                <w:lang w:val="es-ES"/>
              </w:rPr>
              <w:t>Año</w:t>
            </w:r>
          </w:p>
        </w:tc>
        <w:tc>
          <w:tcPr>
            <w:tcW w:w="1027" w:type="pct"/>
            <w:vMerge/>
            <w:shd w:val="clear" w:color="auto" w:fill="auto"/>
            <w:vAlign w:val="center"/>
          </w:tcPr>
          <w:p w:rsidR="001747CB" w:rsidRPr="00E7347E" w:rsidRDefault="001747CB" w:rsidP="00E20E1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</w:tc>
        <w:tc>
          <w:tcPr>
            <w:tcW w:w="899" w:type="pct"/>
            <w:vMerge/>
            <w:shd w:val="clear" w:color="auto" w:fill="auto"/>
            <w:vAlign w:val="center"/>
          </w:tcPr>
          <w:p w:rsidR="001747CB" w:rsidRPr="00E7347E" w:rsidRDefault="001747CB" w:rsidP="00E20E17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  <w:lang w:val="es-ES"/>
              </w:rPr>
            </w:pPr>
          </w:p>
        </w:tc>
      </w:tr>
      <w:tr w:rsidR="00E7347E" w:rsidRPr="00360A1D" w:rsidTr="00F147F4">
        <w:trPr>
          <w:trHeight w:val="445"/>
          <w:jc w:val="center"/>
        </w:trPr>
        <w:tc>
          <w:tcPr>
            <w:tcW w:w="95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B04" w:rsidRPr="00E7347E" w:rsidRDefault="001747CB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 xml:space="preserve">1. </w:t>
            </w:r>
            <w:r w:rsidR="00194510" w:rsidRPr="00E7347E">
              <w:rPr>
                <w:rFonts w:ascii="Arial" w:hAnsi="Arial" w:cs="Arial"/>
                <w:sz w:val="16"/>
                <w:szCs w:val="20"/>
                <w:lang w:val="es-ES"/>
              </w:rPr>
              <w:t xml:space="preserve">Productividad mejorada de los productores atendidos por los sistemas de riego financiados </w:t>
            </w:r>
          </w:p>
          <w:p w:rsidR="00194510" w:rsidRPr="00E7347E" w:rsidRDefault="00194510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94510" w:rsidRPr="00E7347E" w:rsidRDefault="00AD1B04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Indicador:</w:t>
            </w:r>
          </w:p>
          <w:p w:rsidR="001747CB" w:rsidRPr="00E7347E" w:rsidRDefault="00194510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Incremento promedio de la productividad de la tierra</w:t>
            </w:r>
            <w:r w:rsidR="00AD1B04" w:rsidRPr="00E7347E">
              <w:rPr>
                <w:rFonts w:ascii="Arial" w:hAnsi="Arial" w:cs="Arial"/>
                <w:sz w:val="16"/>
                <w:szCs w:val="20"/>
                <w:lang w:val="es-ES"/>
              </w:rPr>
              <w:t xml:space="preserve"> </w:t>
            </w:r>
            <w:r w:rsidR="00AD541B">
              <w:rPr>
                <w:rFonts w:ascii="Arial" w:hAnsi="Arial" w:cs="Arial"/>
                <w:sz w:val="16"/>
                <w:szCs w:val="20"/>
                <w:lang w:val="es-ES"/>
              </w:rPr>
              <w:t>(incluye productores agrícolas y pecuarios)</w:t>
            </w:r>
          </w:p>
        </w:tc>
        <w:tc>
          <w:tcPr>
            <w:tcW w:w="508" w:type="pct"/>
            <w:tcBorders>
              <w:bottom w:val="single" w:sz="4" w:space="0" w:color="auto"/>
            </w:tcBorders>
            <w:vAlign w:val="center"/>
          </w:tcPr>
          <w:p w:rsidR="00194510" w:rsidRPr="00E7347E" w:rsidRDefault="00194510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94510" w:rsidRPr="00E7347E" w:rsidRDefault="00194510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94510" w:rsidRPr="00E7347E" w:rsidRDefault="00194510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747CB" w:rsidRPr="00E7347E" w:rsidRDefault="001747CB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US$ / Ha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1747CB" w:rsidRPr="00E7347E" w:rsidRDefault="001747CB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3E519F" w:rsidRPr="00E7347E" w:rsidRDefault="003E519F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3E519F" w:rsidRPr="00E7347E" w:rsidRDefault="003E519F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3E519F" w:rsidRPr="00E7347E" w:rsidRDefault="003E519F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5.408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194510" w:rsidRPr="00E7347E" w:rsidRDefault="00194510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94510" w:rsidRPr="00E7347E" w:rsidRDefault="00194510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94510" w:rsidRPr="00E7347E" w:rsidRDefault="00194510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747CB" w:rsidRPr="00E7347E" w:rsidRDefault="001747CB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2016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1747CB" w:rsidRPr="00E7347E" w:rsidRDefault="001747CB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3E519F" w:rsidRPr="00E7347E" w:rsidRDefault="003E519F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3E519F" w:rsidRPr="00E7347E" w:rsidRDefault="003E519F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3E519F" w:rsidRPr="00E7347E" w:rsidRDefault="003E519F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6.866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194510" w:rsidRDefault="00194510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Pr="00E7347E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94510" w:rsidRPr="00E7347E" w:rsidRDefault="00194510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94510" w:rsidRPr="00E7347E" w:rsidRDefault="00194510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747CB" w:rsidRPr="00E7347E" w:rsidRDefault="007D723D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</w:t>
            </w:r>
            <w:r w:rsidR="00AD1B04" w:rsidRPr="00E7347E">
              <w:rPr>
                <w:rFonts w:ascii="Arial" w:hAnsi="Arial" w:cs="Arial"/>
                <w:sz w:val="16"/>
                <w:szCs w:val="20"/>
                <w:lang w:val="es-ES"/>
              </w:rPr>
              <w:t>020</w:t>
            </w:r>
          </w:p>
        </w:tc>
        <w:tc>
          <w:tcPr>
            <w:tcW w:w="1027" w:type="pct"/>
            <w:tcBorders>
              <w:bottom w:val="single" w:sz="4" w:space="0" w:color="auto"/>
            </w:tcBorders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1747CB" w:rsidRPr="00E7347E" w:rsidRDefault="001747CB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Informes de Seguimiento y Evaluación del programa; Encuestas de relevamiento de líneas de base; Evaluaciones ex - post</w:t>
            </w:r>
          </w:p>
        </w:tc>
        <w:tc>
          <w:tcPr>
            <w:tcW w:w="899" w:type="pct"/>
            <w:tcBorders>
              <w:bottom w:val="single" w:sz="4" w:space="0" w:color="auto"/>
            </w:tcBorders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  <w:p w:rsidR="001747CB" w:rsidRPr="00E7347E" w:rsidRDefault="001747CB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18"/>
                <w:lang w:val="es-ES"/>
              </w:rPr>
              <w:t>La valoración d</w:t>
            </w:r>
            <w:r w:rsidR="00EF5F28" w:rsidRPr="00E7347E">
              <w:rPr>
                <w:rFonts w:ascii="Arial" w:hAnsi="Arial" w:cs="Arial"/>
                <w:sz w:val="16"/>
                <w:szCs w:val="18"/>
                <w:lang w:val="es-ES"/>
              </w:rPr>
              <w:t xml:space="preserve">e la productividad física por Ha, </w:t>
            </w:r>
            <w:r w:rsidRPr="00E7347E">
              <w:rPr>
                <w:rFonts w:ascii="Arial" w:hAnsi="Arial" w:cs="Arial"/>
                <w:sz w:val="16"/>
                <w:szCs w:val="18"/>
                <w:lang w:val="es-ES"/>
              </w:rPr>
              <w:t xml:space="preserve">tomando el precio del producto </w:t>
            </w:r>
            <w:r w:rsidR="00EF5F28" w:rsidRPr="00E7347E">
              <w:rPr>
                <w:rFonts w:ascii="Arial" w:hAnsi="Arial" w:cs="Arial"/>
                <w:sz w:val="16"/>
                <w:szCs w:val="18"/>
                <w:lang w:val="es-ES"/>
              </w:rPr>
              <w:t>en el momento base por proyecto</w:t>
            </w:r>
          </w:p>
        </w:tc>
      </w:tr>
      <w:tr w:rsidR="00E7347E" w:rsidRPr="00360A1D" w:rsidTr="005D31A9">
        <w:trPr>
          <w:trHeight w:val="642"/>
          <w:jc w:val="center"/>
        </w:trPr>
        <w:tc>
          <w:tcPr>
            <w:tcW w:w="954" w:type="pct"/>
            <w:shd w:val="clear" w:color="auto" w:fill="auto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2. Mayor eficiencia en la  utilización de agua para riego en los sistemas rehabilitados</w:t>
            </w: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AR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AR"/>
              </w:rPr>
            </w:pPr>
            <w:r>
              <w:rPr>
                <w:rFonts w:ascii="Arial" w:hAnsi="Arial" w:cs="Arial"/>
                <w:sz w:val="16"/>
                <w:szCs w:val="20"/>
                <w:lang w:val="es-AR"/>
              </w:rPr>
              <w:t>Indicador:</w:t>
            </w:r>
          </w:p>
          <w:p w:rsidR="00D84289" w:rsidRPr="00EB0E33" w:rsidRDefault="00AD541B" w:rsidP="00506BDA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AR"/>
              </w:rPr>
              <w:t>Volumen de agua entregado en las fincas</w:t>
            </w:r>
            <w:r w:rsidR="00506BDA">
              <w:rPr>
                <w:rFonts w:ascii="Arial" w:hAnsi="Arial" w:cs="Arial"/>
                <w:sz w:val="16"/>
                <w:szCs w:val="20"/>
                <w:lang w:val="es-AR"/>
              </w:rPr>
              <w:t xml:space="preserve"> / Volumen de agua que ingresa al sistema</w:t>
            </w:r>
          </w:p>
        </w:tc>
        <w:tc>
          <w:tcPr>
            <w:tcW w:w="508" w:type="pct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%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66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2016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90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2020</w:t>
            </w:r>
          </w:p>
        </w:tc>
        <w:tc>
          <w:tcPr>
            <w:tcW w:w="1027" w:type="pct"/>
            <w:vAlign w:val="center"/>
          </w:tcPr>
          <w:p w:rsidR="00D84289" w:rsidRPr="005D31A9" w:rsidRDefault="006A3086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5D31A9">
              <w:rPr>
                <w:rFonts w:ascii="Arial" w:hAnsi="Arial" w:cs="Arial"/>
                <w:sz w:val="16"/>
                <w:szCs w:val="20"/>
                <w:lang w:val="es-ES"/>
              </w:rPr>
              <w:t>Informes de finalización de proyectos individuales; evaluación final; evaluación de impacto</w:t>
            </w:r>
          </w:p>
        </w:tc>
        <w:tc>
          <w:tcPr>
            <w:tcW w:w="899" w:type="pct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6A3086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18"/>
                <w:lang w:val="es-ES_tradnl"/>
              </w:rPr>
            </w:pPr>
            <w:r>
              <w:rPr>
                <w:rFonts w:ascii="Arial" w:hAnsi="Arial" w:cs="Arial"/>
                <w:sz w:val="16"/>
                <w:szCs w:val="18"/>
                <w:lang w:val="es-ES_tradnl"/>
              </w:rPr>
              <w:t>Incluye los 4 sistemas de riego</w:t>
            </w:r>
          </w:p>
        </w:tc>
      </w:tr>
      <w:tr w:rsidR="00E7347E" w:rsidRPr="00360A1D" w:rsidTr="00F147F4">
        <w:trPr>
          <w:trHeight w:val="642"/>
          <w:jc w:val="center"/>
        </w:trPr>
        <w:tc>
          <w:tcPr>
            <w:tcW w:w="954" w:type="pct"/>
            <w:shd w:val="clear" w:color="auto" w:fill="auto"/>
            <w:vAlign w:val="center"/>
          </w:tcPr>
          <w:p w:rsidR="00D84289" w:rsidRPr="00E7347E" w:rsidRDefault="00E1795F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lastRenderedPageBreak/>
              <w:t>3</w:t>
            </w:r>
            <w:r w:rsidR="00D84289" w:rsidRPr="00E7347E">
              <w:rPr>
                <w:rFonts w:ascii="Arial" w:hAnsi="Arial" w:cs="Arial"/>
                <w:sz w:val="16"/>
                <w:szCs w:val="20"/>
                <w:lang w:val="es-ES"/>
              </w:rPr>
              <w:t>. Accesibilidad rural mejorada en la Ruta 13 de la provincia de Corrientes</w:t>
            </w: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Indicador:</w:t>
            </w:r>
          </w:p>
          <w:p w:rsidR="00D84289" w:rsidRPr="00EB0E33" w:rsidRDefault="00D84289" w:rsidP="000262E2">
            <w:pPr>
              <w:tabs>
                <w:tab w:val="left" w:pos="168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B0E33">
              <w:rPr>
                <w:rFonts w:ascii="Arial" w:hAnsi="Arial" w:cs="Arial"/>
                <w:sz w:val="16"/>
                <w:szCs w:val="20"/>
                <w:lang w:val="es-ES"/>
              </w:rPr>
              <w:t>Días de intransitabilidad reducidos</w:t>
            </w:r>
          </w:p>
        </w:tc>
        <w:tc>
          <w:tcPr>
            <w:tcW w:w="508" w:type="pct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Días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80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2016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30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D84289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Pr="00E7347E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2020</w:t>
            </w:r>
          </w:p>
        </w:tc>
        <w:tc>
          <w:tcPr>
            <w:tcW w:w="1027" w:type="pct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highlight w:val="yellow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Documentos de diseño de infraestructura; encuestas de línea de base y final Programa</w:t>
            </w:r>
          </w:p>
        </w:tc>
        <w:tc>
          <w:tcPr>
            <w:tcW w:w="899" w:type="pct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</w:tc>
      </w:tr>
      <w:tr w:rsidR="00E7347E" w:rsidRPr="00360A1D" w:rsidTr="00C02FE4">
        <w:trPr>
          <w:trHeight w:val="642"/>
          <w:jc w:val="center"/>
        </w:trPr>
        <w:tc>
          <w:tcPr>
            <w:tcW w:w="954" w:type="pct"/>
            <w:shd w:val="clear" w:color="auto" w:fill="auto"/>
            <w:vAlign w:val="center"/>
          </w:tcPr>
          <w:p w:rsidR="00D84289" w:rsidRPr="00E7347E" w:rsidRDefault="003803A0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4</w:t>
            </w:r>
            <w:r w:rsidR="00D84289" w:rsidRPr="00E7347E">
              <w:rPr>
                <w:rFonts w:ascii="Arial" w:hAnsi="Arial" w:cs="Arial"/>
                <w:sz w:val="16"/>
                <w:szCs w:val="20"/>
                <w:lang w:val="es-ES"/>
              </w:rPr>
              <w:t xml:space="preserve">. </w:t>
            </w:r>
            <w:r w:rsidR="00C02FE4">
              <w:rPr>
                <w:rFonts w:ascii="Arial" w:hAnsi="Arial" w:cs="Arial"/>
                <w:sz w:val="16"/>
                <w:szCs w:val="20"/>
                <w:lang w:val="es-ES"/>
              </w:rPr>
              <w:t xml:space="preserve">Reducción </w:t>
            </w:r>
            <w:r w:rsidR="00A55157">
              <w:rPr>
                <w:rFonts w:ascii="Arial" w:hAnsi="Arial" w:cs="Arial"/>
                <w:sz w:val="16"/>
                <w:szCs w:val="20"/>
                <w:lang w:val="es-ES"/>
              </w:rPr>
              <w:t>de</w:t>
            </w:r>
            <w:r w:rsidR="00C02FE4">
              <w:rPr>
                <w:rFonts w:ascii="Arial" w:hAnsi="Arial" w:cs="Arial"/>
                <w:sz w:val="16"/>
                <w:szCs w:val="20"/>
                <w:lang w:val="es-ES"/>
              </w:rPr>
              <w:t xml:space="preserve"> la superficie promedio anual afectada por incendio</w:t>
            </w: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 xml:space="preserve">Indicador: </w:t>
            </w:r>
          </w:p>
          <w:p w:rsidR="00D84289" w:rsidRPr="00E7347E" w:rsidRDefault="00C02FE4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Área afectada promedio por incendio</w:t>
            </w:r>
            <w:r w:rsidR="00AD541B">
              <w:rPr>
                <w:rFonts w:ascii="Arial" w:hAnsi="Arial" w:cs="Arial"/>
                <w:sz w:val="16"/>
                <w:szCs w:val="20"/>
                <w:lang w:val="es-ES"/>
              </w:rPr>
              <w:t>s en la provincia de Chubut</w:t>
            </w:r>
          </w:p>
        </w:tc>
        <w:tc>
          <w:tcPr>
            <w:tcW w:w="508" w:type="pct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Ha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A55157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1.439,03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A55157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2016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A55157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719,5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C02FE4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2020</w:t>
            </w:r>
          </w:p>
        </w:tc>
        <w:tc>
          <w:tcPr>
            <w:tcW w:w="1027" w:type="pct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highlight w:val="yellow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Servicio Provincial del Manejo del Fuego</w:t>
            </w:r>
          </w:p>
        </w:tc>
        <w:tc>
          <w:tcPr>
            <w:tcW w:w="899" w:type="pct"/>
          </w:tcPr>
          <w:p w:rsidR="00C02FE4" w:rsidRPr="00E7347E" w:rsidRDefault="00C02FE4" w:rsidP="000262E2">
            <w:pPr>
              <w:tabs>
                <w:tab w:val="left" w:pos="567"/>
              </w:tabs>
              <w:spacing w:before="60" w:after="0" w:line="240" w:lineRule="auto"/>
              <w:jc w:val="both"/>
              <w:rPr>
                <w:rFonts w:ascii="Arial" w:hAnsi="Arial" w:cs="Arial"/>
                <w:sz w:val="16"/>
                <w:szCs w:val="18"/>
                <w:lang w:val="es-ES"/>
              </w:rPr>
            </w:pPr>
          </w:p>
        </w:tc>
      </w:tr>
      <w:tr w:rsidR="00E7347E" w:rsidRPr="00360A1D" w:rsidTr="00F147F4">
        <w:trPr>
          <w:trHeight w:val="642"/>
          <w:jc w:val="center"/>
        </w:trPr>
        <w:tc>
          <w:tcPr>
            <w:tcW w:w="954" w:type="pct"/>
            <w:shd w:val="clear" w:color="auto" w:fill="auto"/>
            <w:vAlign w:val="center"/>
          </w:tcPr>
          <w:p w:rsidR="00D84289" w:rsidRPr="00E7347E" w:rsidRDefault="003803A0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5</w:t>
            </w:r>
            <w:r w:rsidR="00D84289" w:rsidRPr="00E7347E">
              <w:rPr>
                <w:rFonts w:ascii="Arial" w:hAnsi="Arial" w:cs="Arial"/>
                <w:sz w:val="16"/>
                <w:szCs w:val="20"/>
                <w:lang w:val="es-ES"/>
              </w:rPr>
              <w:t>. Diversificación de mercados y/o productos en regiones atendidas por el programa</w:t>
            </w: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Indicador</w:t>
            </w:r>
            <w:r w:rsidR="00D84289" w:rsidRPr="00E7347E">
              <w:rPr>
                <w:rFonts w:ascii="Arial" w:hAnsi="Arial" w:cs="Arial"/>
                <w:sz w:val="16"/>
                <w:szCs w:val="20"/>
                <w:lang w:val="es-ES"/>
              </w:rPr>
              <w:t>:</w:t>
            </w:r>
          </w:p>
          <w:p w:rsidR="00D84289" w:rsidRPr="00A55157" w:rsidRDefault="00D84289" w:rsidP="00DA4DB4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A55157">
              <w:rPr>
                <w:rFonts w:ascii="Arial" w:hAnsi="Arial" w:cs="Arial"/>
                <w:sz w:val="16"/>
                <w:szCs w:val="20"/>
                <w:lang w:val="es-ES"/>
              </w:rPr>
              <w:t xml:space="preserve">Número de </w:t>
            </w:r>
            <w:r w:rsidR="00EF5F28" w:rsidRPr="00A55157">
              <w:rPr>
                <w:rFonts w:ascii="Arial" w:hAnsi="Arial" w:cs="Arial"/>
                <w:sz w:val="16"/>
                <w:szCs w:val="20"/>
                <w:lang w:val="es-ES"/>
              </w:rPr>
              <w:t>iniciativas de negocios</w:t>
            </w:r>
            <w:r w:rsidRPr="00A55157">
              <w:rPr>
                <w:rFonts w:ascii="Arial" w:hAnsi="Arial" w:cs="Arial"/>
                <w:sz w:val="16"/>
                <w:szCs w:val="20"/>
                <w:lang w:val="es-ES"/>
              </w:rPr>
              <w:t xml:space="preserve"> </w:t>
            </w:r>
            <w:r w:rsidR="004D0AF6" w:rsidRPr="00A55157">
              <w:rPr>
                <w:rFonts w:ascii="Arial" w:hAnsi="Arial" w:cs="Arial"/>
                <w:sz w:val="16"/>
                <w:szCs w:val="20"/>
                <w:lang w:val="es-ES"/>
              </w:rPr>
              <w:t xml:space="preserve">que incrementan </w:t>
            </w:r>
            <w:r w:rsidR="00DA4DB4">
              <w:rPr>
                <w:rFonts w:ascii="Arial" w:hAnsi="Arial" w:cs="Arial"/>
                <w:sz w:val="16"/>
                <w:szCs w:val="20"/>
                <w:lang w:val="es-ES"/>
              </w:rPr>
              <w:t>sus ventas en por lo menos 20%</w:t>
            </w:r>
          </w:p>
        </w:tc>
        <w:tc>
          <w:tcPr>
            <w:tcW w:w="508" w:type="pct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4D0AF6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Iniciativas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Pr="00E7347E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A81EE4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0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Pr="00E7347E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2016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Pr="00E7347E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A81EE4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22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Pr="00E7347E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D84289" w:rsidRPr="00E7347E" w:rsidRDefault="00D84289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2020</w:t>
            </w:r>
          </w:p>
        </w:tc>
        <w:tc>
          <w:tcPr>
            <w:tcW w:w="1027" w:type="pct"/>
            <w:vAlign w:val="center"/>
          </w:tcPr>
          <w:p w:rsidR="00D84289" w:rsidRPr="00E7347E" w:rsidRDefault="00D84289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 xml:space="preserve">Reportes de diagnóstico de </w:t>
            </w:r>
            <w:r w:rsidR="00765C6C" w:rsidRPr="00E7347E">
              <w:rPr>
                <w:rFonts w:ascii="Arial" w:hAnsi="Arial" w:cs="Arial"/>
                <w:sz w:val="16"/>
                <w:szCs w:val="20"/>
                <w:lang w:val="es-ES"/>
              </w:rPr>
              <w:t>clústeres</w:t>
            </w: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 xml:space="preserve">; diseño de </w:t>
            </w:r>
            <w:r w:rsidR="004D0AF6">
              <w:rPr>
                <w:rFonts w:ascii="Arial" w:hAnsi="Arial" w:cs="Arial"/>
                <w:sz w:val="16"/>
                <w:szCs w:val="20"/>
                <w:lang w:val="es-ES"/>
              </w:rPr>
              <w:t>iniciativas productivas</w:t>
            </w: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; encuestas de línea de base y final Programa</w:t>
            </w:r>
          </w:p>
        </w:tc>
        <w:tc>
          <w:tcPr>
            <w:tcW w:w="899" w:type="pct"/>
            <w:vAlign w:val="center"/>
          </w:tcPr>
          <w:p w:rsidR="00D84289" w:rsidRPr="00E7347E" w:rsidRDefault="007C5300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 xml:space="preserve">Incluye las iniciativas financiadas por: </w:t>
            </w:r>
            <w:r w:rsidR="002F174A">
              <w:rPr>
                <w:rFonts w:ascii="Arial" w:hAnsi="Arial" w:cs="Arial"/>
                <w:sz w:val="16"/>
                <w:szCs w:val="18"/>
                <w:lang w:val="es-ES"/>
              </w:rPr>
              <w:t>(</w:t>
            </w:r>
            <w:r>
              <w:rPr>
                <w:rFonts w:ascii="Arial" w:hAnsi="Arial" w:cs="Arial"/>
                <w:sz w:val="16"/>
                <w:szCs w:val="18"/>
                <w:lang w:val="es-ES"/>
              </w:rPr>
              <w:t xml:space="preserve">i) el fondo de modernización tecnológica; y </w:t>
            </w:r>
            <w:r w:rsidR="002F174A">
              <w:rPr>
                <w:rFonts w:ascii="Arial" w:hAnsi="Arial" w:cs="Arial"/>
                <w:sz w:val="16"/>
                <w:szCs w:val="18"/>
                <w:lang w:val="es-ES"/>
              </w:rPr>
              <w:t>(</w:t>
            </w:r>
            <w:r>
              <w:rPr>
                <w:rFonts w:ascii="Arial" w:hAnsi="Arial" w:cs="Arial"/>
                <w:sz w:val="16"/>
                <w:szCs w:val="18"/>
                <w:lang w:val="es-ES"/>
              </w:rPr>
              <w:t>ii) iniciativas de desarrollo territorial</w:t>
            </w:r>
          </w:p>
        </w:tc>
      </w:tr>
      <w:tr w:rsidR="00F7673F" w:rsidRPr="00360A1D" w:rsidTr="00F147F4">
        <w:trPr>
          <w:trHeight w:val="642"/>
          <w:jc w:val="center"/>
        </w:trPr>
        <w:tc>
          <w:tcPr>
            <w:tcW w:w="954" w:type="pct"/>
            <w:shd w:val="clear" w:color="auto" w:fill="auto"/>
            <w:vAlign w:val="center"/>
          </w:tcPr>
          <w:p w:rsidR="00F7673F" w:rsidRDefault="003803A0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6</w:t>
            </w:r>
            <w:r w:rsidR="00F7673F">
              <w:rPr>
                <w:rFonts w:ascii="Arial" w:hAnsi="Arial" w:cs="Arial"/>
                <w:sz w:val="16"/>
                <w:szCs w:val="20"/>
                <w:lang w:val="es-ES"/>
              </w:rPr>
              <w:t xml:space="preserve">. Usuarios que </w:t>
            </w:r>
            <w:r w:rsidR="00DA4DB4">
              <w:rPr>
                <w:rFonts w:ascii="Arial" w:hAnsi="Arial" w:cs="Arial"/>
                <w:sz w:val="16"/>
                <w:szCs w:val="20"/>
                <w:lang w:val="es-ES"/>
              </w:rPr>
              <w:t>adoptan tecnologías de adaptación al cambio climático</w:t>
            </w: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Pr="00E7347E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Indicador</w:t>
            </w: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>:</w:t>
            </w: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 w:rsidRPr="00E7347E">
              <w:rPr>
                <w:rFonts w:ascii="Arial" w:hAnsi="Arial" w:cs="Arial"/>
                <w:sz w:val="16"/>
                <w:szCs w:val="20"/>
                <w:lang w:val="es-ES"/>
              </w:rPr>
              <w:t xml:space="preserve">Número </w:t>
            </w:r>
            <w:r>
              <w:rPr>
                <w:rFonts w:ascii="Arial" w:hAnsi="Arial" w:cs="Arial"/>
                <w:sz w:val="16"/>
                <w:szCs w:val="20"/>
                <w:lang w:val="es-ES"/>
              </w:rPr>
              <w:t xml:space="preserve">de </w:t>
            </w:r>
            <w:r w:rsidR="00DA4DB4">
              <w:rPr>
                <w:rFonts w:ascii="Arial" w:hAnsi="Arial" w:cs="Arial"/>
                <w:sz w:val="16"/>
                <w:szCs w:val="20"/>
                <w:lang w:val="es-ES"/>
              </w:rPr>
              <w:t>productores agrícolas y pecuarios que adoptan tecnologías de riego presurizado</w:t>
            </w:r>
          </w:p>
          <w:p w:rsidR="00EB0E33" w:rsidRPr="00E7347E" w:rsidRDefault="00EB0E33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</w:tc>
        <w:tc>
          <w:tcPr>
            <w:tcW w:w="508" w:type="pct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506BDA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Personas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0</w:t>
            </w:r>
          </w:p>
          <w:p w:rsidR="0019226A" w:rsidRPr="00E7347E" w:rsidRDefault="0019226A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</w:tc>
        <w:tc>
          <w:tcPr>
            <w:tcW w:w="323" w:type="pct"/>
            <w:shd w:val="clear" w:color="auto" w:fill="auto"/>
            <w:vAlign w:val="center"/>
          </w:tcPr>
          <w:p w:rsidR="00EB0E33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F7673F" w:rsidRPr="00E7347E" w:rsidRDefault="00EB0E33" w:rsidP="000262E2">
            <w:pPr>
              <w:tabs>
                <w:tab w:val="left" w:pos="567"/>
              </w:tabs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2016</w:t>
            </w:r>
          </w:p>
        </w:tc>
        <w:tc>
          <w:tcPr>
            <w:tcW w:w="323" w:type="pct"/>
            <w:shd w:val="clear" w:color="auto" w:fill="auto"/>
            <w:vAlign w:val="center"/>
          </w:tcPr>
          <w:p w:rsidR="00F7673F" w:rsidRDefault="00F7673F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EB0E33" w:rsidRPr="00E7347E" w:rsidRDefault="00755276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1,</w:t>
            </w:r>
            <w:r w:rsidR="009C5015">
              <w:rPr>
                <w:rFonts w:ascii="Arial" w:hAnsi="Arial" w:cs="Arial"/>
                <w:sz w:val="16"/>
                <w:szCs w:val="20"/>
                <w:lang w:val="es-ES"/>
              </w:rPr>
              <w:t>600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EB0E33" w:rsidRDefault="00EB0E33" w:rsidP="000262E2">
            <w:pPr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</w:p>
          <w:p w:rsidR="00F147F4" w:rsidRPr="00E7347E" w:rsidRDefault="00EB0E33" w:rsidP="000262E2">
            <w:pPr>
              <w:spacing w:before="60"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2020</w:t>
            </w:r>
          </w:p>
        </w:tc>
        <w:tc>
          <w:tcPr>
            <w:tcW w:w="1027" w:type="pct"/>
            <w:vAlign w:val="center"/>
          </w:tcPr>
          <w:p w:rsidR="00F7673F" w:rsidRPr="00E7347E" w:rsidRDefault="00F7673F" w:rsidP="000262E2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20"/>
                <w:lang w:val="es-ES"/>
              </w:rPr>
            </w:pPr>
            <w:r>
              <w:rPr>
                <w:rFonts w:ascii="Arial" w:hAnsi="Arial" w:cs="Arial"/>
                <w:sz w:val="16"/>
                <w:szCs w:val="20"/>
                <w:lang w:val="es-ES"/>
              </w:rPr>
              <w:t>Informes de diseño de proyectos; Informe de evaluación final; reportes de la UCAR</w:t>
            </w:r>
          </w:p>
        </w:tc>
        <w:tc>
          <w:tcPr>
            <w:tcW w:w="899" w:type="pct"/>
            <w:vAlign w:val="center"/>
          </w:tcPr>
          <w:p w:rsidR="00F7673F" w:rsidRDefault="00755276" w:rsidP="00755276">
            <w:pPr>
              <w:tabs>
                <w:tab w:val="left" w:pos="567"/>
              </w:tabs>
              <w:spacing w:before="60" w:after="0" w:line="240" w:lineRule="auto"/>
              <w:rPr>
                <w:rFonts w:ascii="Arial" w:hAnsi="Arial" w:cs="Arial"/>
                <w:sz w:val="16"/>
                <w:szCs w:val="18"/>
                <w:lang w:val="es-ES"/>
              </w:rPr>
            </w:pPr>
            <w:r>
              <w:rPr>
                <w:rFonts w:ascii="Arial" w:hAnsi="Arial" w:cs="Arial"/>
                <w:sz w:val="16"/>
                <w:szCs w:val="18"/>
                <w:lang w:val="es-ES"/>
              </w:rPr>
              <w:t>Beneficiarios de obras de riego mayores con apoyo del componente 2 u otra fuente de financiamiento para las inversiones intraprediales.</w:t>
            </w:r>
            <w:r w:rsidR="00506BDA">
              <w:rPr>
                <w:rFonts w:ascii="Arial" w:hAnsi="Arial" w:cs="Arial"/>
                <w:sz w:val="16"/>
                <w:szCs w:val="18"/>
                <w:lang w:val="es-ES"/>
              </w:rPr>
              <w:t xml:space="preserve"> Riego presurizado incluye: riego por goteo, micro aspersión, aspersión y manga.</w:t>
            </w:r>
          </w:p>
        </w:tc>
      </w:tr>
    </w:tbl>
    <w:p w:rsidR="002F4384" w:rsidRDefault="002F4384" w:rsidP="00BA6F43">
      <w:pPr>
        <w:spacing w:after="0"/>
        <w:rPr>
          <w:rFonts w:ascii="Arial" w:hAnsi="Arial" w:cs="Arial"/>
          <w:lang w:val="es-ES"/>
        </w:rPr>
      </w:pPr>
    </w:p>
    <w:p w:rsidR="002F4384" w:rsidRDefault="002F4384">
      <w:pPr>
        <w:spacing w:after="0" w:line="240" w:lineRule="auto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br w:type="page"/>
      </w:r>
    </w:p>
    <w:p w:rsidR="009F1FE1" w:rsidRPr="002F4384" w:rsidRDefault="002F4384" w:rsidP="002F4384">
      <w:pPr>
        <w:spacing w:after="0"/>
        <w:jc w:val="center"/>
        <w:rPr>
          <w:rFonts w:ascii="Arial" w:hAnsi="Arial" w:cs="Arial"/>
          <w:b/>
          <w:smallCaps/>
          <w:lang w:val="es-ES"/>
        </w:rPr>
      </w:pPr>
      <w:r w:rsidRPr="002F4384">
        <w:rPr>
          <w:rFonts w:ascii="Arial" w:hAnsi="Arial" w:cs="Arial"/>
          <w:b/>
          <w:smallCaps/>
          <w:lang w:val="es-ES"/>
        </w:rPr>
        <w:t>Productos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3407"/>
        <w:gridCol w:w="1541"/>
        <w:gridCol w:w="1763"/>
        <w:gridCol w:w="953"/>
        <w:gridCol w:w="956"/>
        <w:gridCol w:w="956"/>
        <w:gridCol w:w="956"/>
        <w:gridCol w:w="953"/>
        <w:gridCol w:w="1073"/>
        <w:gridCol w:w="2058"/>
      </w:tblGrid>
      <w:tr w:rsidR="002F4384" w:rsidRPr="006F1FD4" w:rsidTr="002F4384">
        <w:tc>
          <w:tcPr>
            <w:tcW w:w="1166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Productos</w:t>
            </w:r>
          </w:p>
        </w:tc>
        <w:tc>
          <w:tcPr>
            <w:tcW w:w="527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Costo</w:t>
            </w:r>
          </w:p>
        </w:tc>
        <w:tc>
          <w:tcPr>
            <w:tcW w:w="603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Unidad</w:t>
            </w:r>
          </w:p>
        </w:tc>
        <w:tc>
          <w:tcPr>
            <w:tcW w:w="326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Línea de base</w:t>
            </w:r>
          </w:p>
        </w:tc>
        <w:tc>
          <w:tcPr>
            <w:tcW w:w="327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Año 1</w:t>
            </w:r>
          </w:p>
        </w:tc>
        <w:tc>
          <w:tcPr>
            <w:tcW w:w="327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Año 2</w:t>
            </w:r>
          </w:p>
        </w:tc>
        <w:tc>
          <w:tcPr>
            <w:tcW w:w="327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Año 3</w:t>
            </w:r>
          </w:p>
        </w:tc>
        <w:tc>
          <w:tcPr>
            <w:tcW w:w="326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Año 4</w:t>
            </w:r>
          </w:p>
        </w:tc>
        <w:tc>
          <w:tcPr>
            <w:tcW w:w="367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Meta al FP</w:t>
            </w:r>
          </w:p>
        </w:tc>
        <w:tc>
          <w:tcPr>
            <w:tcW w:w="704" w:type="pct"/>
            <w:shd w:val="clear" w:color="auto" w:fill="8DB3E2" w:themeFill="text2" w:themeFillTint="66"/>
            <w:vAlign w:val="center"/>
          </w:tcPr>
          <w:p w:rsidR="003814C8" w:rsidRPr="008F1022" w:rsidRDefault="003814C8" w:rsidP="000C46B1">
            <w:pPr>
              <w:spacing w:after="0"/>
              <w:jc w:val="center"/>
              <w:rPr>
                <w:rFonts w:ascii="Arial" w:hAnsi="Arial" w:cs="Arial"/>
                <w:b/>
                <w:sz w:val="16"/>
                <w:lang w:val="es-ES"/>
              </w:rPr>
            </w:pPr>
            <w:r w:rsidRPr="008F1022">
              <w:rPr>
                <w:rFonts w:ascii="Arial" w:hAnsi="Arial" w:cs="Arial"/>
                <w:b/>
                <w:sz w:val="16"/>
                <w:lang w:val="es-ES"/>
              </w:rPr>
              <w:t>Medios de verificación</w:t>
            </w:r>
          </w:p>
        </w:tc>
      </w:tr>
      <w:tr w:rsidR="00061F2B" w:rsidRPr="00360A1D" w:rsidTr="00DE1AE6">
        <w:tc>
          <w:tcPr>
            <w:tcW w:w="5000" w:type="pct"/>
            <w:gridSpan w:val="10"/>
            <w:shd w:val="clear" w:color="auto" w:fill="DBE5F1" w:themeFill="accent1" w:themeFillTint="33"/>
          </w:tcPr>
          <w:p w:rsidR="00061F2B" w:rsidRPr="00061F2B" w:rsidRDefault="00061F2B" w:rsidP="002F4384">
            <w:pPr>
              <w:spacing w:before="60" w:after="60"/>
              <w:rPr>
                <w:rFonts w:ascii="Arial" w:hAnsi="Arial" w:cs="Arial"/>
                <w:b/>
                <w:sz w:val="16"/>
                <w:lang w:val="es-ES"/>
              </w:rPr>
            </w:pPr>
            <w:r w:rsidRPr="00061F2B">
              <w:rPr>
                <w:rFonts w:ascii="Arial" w:hAnsi="Arial" w:cs="Arial"/>
                <w:b/>
                <w:sz w:val="16"/>
                <w:lang w:val="es-ES"/>
              </w:rPr>
              <w:t>Componente 1: Inversiones de apoyo a la competitividad</w:t>
            </w:r>
          </w:p>
        </w:tc>
      </w:tr>
      <w:tr w:rsidR="00A44612" w:rsidRPr="00DE1AE6" w:rsidTr="00360A1D">
        <w:tc>
          <w:tcPr>
            <w:tcW w:w="1166" w:type="pct"/>
            <w:vAlign w:val="center"/>
          </w:tcPr>
          <w:p w:rsidR="00A44612" w:rsidRPr="00DE1AE6" w:rsidRDefault="00A44612" w:rsidP="00816F51">
            <w:pPr>
              <w:tabs>
                <w:tab w:val="left" w:pos="426"/>
              </w:tabs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1.1 Infraestructura de riego construida (cuatro sistemas)</w:t>
            </w:r>
          </w:p>
        </w:tc>
        <w:tc>
          <w:tcPr>
            <w:tcW w:w="527" w:type="pct"/>
          </w:tcPr>
          <w:p w:rsidR="00A44612" w:rsidRPr="00593299" w:rsidRDefault="00A44612" w:rsidP="002F4384">
            <w:pPr>
              <w:tabs>
                <w:tab w:val="left" w:pos="426"/>
              </w:tabs>
              <w:spacing w:before="4" w:after="0"/>
              <w:jc w:val="righ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60A1D">
              <w:rPr>
                <w:sz w:val="16"/>
                <w:szCs w:val="16"/>
              </w:rPr>
              <w:t>66,920,635</w:t>
            </w:r>
          </w:p>
        </w:tc>
        <w:tc>
          <w:tcPr>
            <w:tcW w:w="603" w:type="pct"/>
            <w:vAlign w:val="center"/>
          </w:tcPr>
          <w:p w:rsidR="00A44612" w:rsidRPr="00681751" w:rsidRDefault="00A44612" w:rsidP="002F4384">
            <w:pPr>
              <w:tabs>
                <w:tab w:val="left" w:pos="426"/>
              </w:tabs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Obra</w:t>
            </w:r>
          </w:p>
        </w:tc>
        <w:tc>
          <w:tcPr>
            <w:tcW w:w="326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F65249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</w:t>
            </w:r>
          </w:p>
        </w:tc>
        <w:tc>
          <w:tcPr>
            <w:tcW w:w="327" w:type="pct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</w:t>
            </w:r>
          </w:p>
        </w:tc>
        <w:tc>
          <w:tcPr>
            <w:tcW w:w="326" w:type="pct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2</w:t>
            </w:r>
          </w:p>
        </w:tc>
        <w:tc>
          <w:tcPr>
            <w:tcW w:w="367" w:type="pct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4</w:t>
            </w:r>
          </w:p>
        </w:tc>
        <w:tc>
          <w:tcPr>
            <w:tcW w:w="704" w:type="pct"/>
            <w:vAlign w:val="center"/>
          </w:tcPr>
          <w:p w:rsidR="00A44612" w:rsidRPr="00681751" w:rsidRDefault="00A44612" w:rsidP="002F4384">
            <w:pPr>
              <w:tabs>
                <w:tab w:val="left" w:pos="426"/>
              </w:tabs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Informes UC</w:t>
            </w:r>
            <w:r w:rsidRPr="00681751">
              <w:rPr>
                <w:rFonts w:ascii="Arial" w:hAnsi="Arial" w:cs="Arial"/>
                <w:sz w:val="16"/>
                <w:lang w:val="es-ES"/>
              </w:rPr>
              <w:t>AR</w:t>
            </w:r>
          </w:p>
        </w:tc>
      </w:tr>
      <w:tr w:rsidR="00A44612" w:rsidRPr="00164602" w:rsidTr="00360A1D">
        <w:trPr>
          <w:trHeight w:val="350"/>
        </w:trPr>
        <w:tc>
          <w:tcPr>
            <w:tcW w:w="1166" w:type="pct"/>
            <w:vAlign w:val="center"/>
          </w:tcPr>
          <w:p w:rsidR="00A44612" w:rsidRDefault="00A44612" w:rsidP="002F4384">
            <w:pPr>
              <w:tabs>
                <w:tab w:val="left" w:pos="426"/>
              </w:tabs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1.2 Área cubierta con infraestructura de riego (áreas con riego actual y áreas nuevas)</w:t>
            </w:r>
          </w:p>
        </w:tc>
        <w:tc>
          <w:tcPr>
            <w:tcW w:w="527" w:type="pct"/>
          </w:tcPr>
          <w:p w:rsidR="00A44612" w:rsidRPr="00A44612" w:rsidRDefault="00A44612" w:rsidP="002F4384">
            <w:pPr>
              <w:spacing w:before="4" w:after="0"/>
              <w:jc w:val="right"/>
              <w:rPr>
                <w:rFonts w:ascii="Arial" w:hAnsi="Arial" w:cs="Arial"/>
                <w:sz w:val="16"/>
                <w:szCs w:val="16"/>
                <w:lang w:val="es-ES"/>
              </w:rPr>
            </w:pPr>
          </w:p>
        </w:tc>
        <w:tc>
          <w:tcPr>
            <w:tcW w:w="603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Hectárea</w:t>
            </w:r>
          </w:p>
        </w:tc>
        <w:tc>
          <w:tcPr>
            <w:tcW w:w="326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9,733</w:t>
            </w:r>
          </w:p>
        </w:tc>
        <w:tc>
          <w:tcPr>
            <w:tcW w:w="327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13,578</w:t>
            </w:r>
          </w:p>
        </w:tc>
        <w:tc>
          <w:tcPr>
            <w:tcW w:w="326" w:type="pct"/>
            <w:vAlign w:val="center"/>
          </w:tcPr>
          <w:p w:rsidR="00A44612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8,327</w:t>
            </w:r>
          </w:p>
        </w:tc>
        <w:tc>
          <w:tcPr>
            <w:tcW w:w="367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31,638</w:t>
            </w:r>
          </w:p>
        </w:tc>
        <w:tc>
          <w:tcPr>
            <w:tcW w:w="704" w:type="pct"/>
            <w:vAlign w:val="center"/>
          </w:tcPr>
          <w:p w:rsidR="00A44612" w:rsidRPr="00681751" w:rsidRDefault="00A44612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Informes UCAR. Producto de seguimiento. No tiene costo.</w:t>
            </w:r>
          </w:p>
        </w:tc>
      </w:tr>
      <w:tr w:rsidR="00A44612" w:rsidRPr="009E4F04" w:rsidTr="00360A1D">
        <w:trPr>
          <w:trHeight w:val="350"/>
        </w:trPr>
        <w:tc>
          <w:tcPr>
            <w:tcW w:w="1166" w:type="pct"/>
            <w:vAlign w:val="center"/>
          </w:tcPr>
          <w:p w:rsidR="00A44612" w:rsidRPr="003814C8" w:rsidRDefault="00A44612" w:rsidP="002F4384">
            <w:pPr>
              <w:tabs>
                <w:tab w:val="left" w:pos="426"/>
              </w:tabs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1.2 Caminos rurales mejorados</w:t>
            </w:r>
          </w:p>
        </w:tc>
        <w:tc>
          <w:tcPr>
            <w:tcW w:w="527" w:type="pct"/>
          </w:tcPr>
          <w:p w:rsidR="00A44612" w:rsidRPr="00593299" w:rsidRDefault="00A44612" w:rsidP="002F4384">
            <w:pPr>
              <w:spacing w:before="4" w:after="0"/>
              <w:jc w:val="right"/>
              <w:rPr>
                <w:rFonts w:ascii="Arial" w:hAnsi="Arial"/>
                <w:i/>
                <w:sz w:val="16"/>
                <w:szCs w:val="16"/>
              </w:rPr>
            </w:pPr>
            <w:r w:rsidRPr="00360A1D">
              <w:rPr>
                <w:sz w:val="16"/>
                <w:szCs w:val="16"/>
              </w:rPr>
              <w:t>10,396,641</w:t>
            </w:r>
          </w:p>
        </w:tc>
        <w:tc>
          <w:tcPr>
            <w:tcW w:w="603" w:type="pct"/>
            <w:vAlign w:val="center"/>
          </w:tcPr>
          <w:p w:rsidR="00A44612" w:rsidRPr="00F65249" w:rsidRDefault="00A44612" w:rsidP="002F4384">
            <w:pPr>
              <w:spacing w:before="4" w:after="0"/>
              <w:jc w:val="center"/>
              <w:rPr>
                <w:rFonts w:ascii="Arial" w:hAnsi="Arial" w:cs="Arial"/>
                <w:i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Km</w:t>
            </w:r>
          </w:p>
        </w:tc>
        <w:tc>
          <w:tcPr>
            <w:tcW w:w="326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20</w:t>
            </w:r>
          </w:p>
        </w:tc>
        <w:tc>
          <w:tcPr>
            <w:tcW w:w="327" w:type="pct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20</w:t>
            </w:r>
          </w:p>
        </w:tc>
        <w:tc>
          <w:tcPr>
            <w:tcW w:w="327" w:type="pct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4.47</w:t>
            </w:r>
          </w:p>
        </w:tc>
        <w:tc>
          <w:tcPr>
            <w:tcW w:w="326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67" w:type="pct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44.7</w:t>
            </w:r>
          </w:p>
        </w:tc>
        <w:tc>
          <w:tcPr>
            <w:tcW w:w="704" w:type="pct"/>
            <w:vAlign w:val="center"/>
          </w:tcPr>
          <w:p w:rsidR="00A44612" w:rsidRPr="00681751" w:rsidRDefault="00A44612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 xml:space="preserve">Informes </w:t>
            </w:r>
            <w:r>
              <w:rPr>
                <w:rFonts w:ascii="Arial" w:hAnsi="Arial" w:cs="Arial"/>
                <w:sz w:val="16"/>
                <w:lang w:val="es-ES"/>
              </w:rPr>
              <w:t>UCAR</w:t>
            </w:r>
          </w:p>
        </w:tc>
      </w:tr>
      <w:tr w:rsidR="00A44612" w:rsidRPr="00F65249" w:rsidTr="00360A1D">
        <w:tc>
          <w:tcPr>
            <w:tcW w:w="1166" w:type="pct"/>
            <w:shd w:val="clear" w:color="auto" w:fill="auto"/>
            <w:vAlign w:val="center"/>
          </w:tcPr>
          <w:p w:rsidR="00A44612" w:rsidRPr="00DE1AE6" w:rsidRDefault="00A44612" w:rsidP="002F4384">
            <w:pPr>
              <w:pStyle w:val="ListParagraph"/>
              <w:numPr>
                <w:ilvl w:val="1"/>
                <w:numId w:val="30"/>
              </w:numPr>
              <w:tabs>
                <w:tab w:val="left" w:pos="0"/>
                <w:tab w:val="left" w:pos="270"/>
              </w:tabs>
              <w:spacing w:before="4" w:after="0"/>
              <w:ind w:left="0" w:firstLine="0"/>
              <w:contextualSpacing w:val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Equipamiento</w:t>
            </w:r>
            <w:r w:rsidRPr="00DE1AE6">
              <w:rPr>
                <w:rFonts w:ascii="Arial" w:hAnsi="Arial" w:cs="Arial"/>
                <w:sz w:val="16"/>
                <w:lang w:val="es-ES"/>
              </w:rPr>
              <w:t xml:space="preserve"> del Servicio Provincial de Manejo del Fuego de la provincia de Chubut </w:t>
            </w:r>
          </w:p>
        </w:tc>
        <w:tc>
          <w:tcPr>
            <w:tcW w:w="527" w:type="pct"/>
            <w:shd w:val="clear" w:color="auto" w:fill="auto"/>
          </w:tcPr>
          <w:p w:rsidR="00A44612" w:rsidRPr="00593299" w:rsidRDefault="00A44612" w:rsidP="002F4384">
            <w:pPr>
              <w:spacing w:before="4" w:after="0"/>
              <w:jc w:val="righ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60A1D">
              <w:rPr>
                <w:sz w:val="16"/>
                <w:szCs w:val="16"/>
              </w:rPr>
              <w:t>5,965,392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A44612" w:rsidRPr="00681751" w:rsidRDefault="00A44612" w:rsidP="001320D2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Equipos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2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2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4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44612" w:rsidRPr="00DE1AE6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9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1E5135">
              <w:rPr>
                <w:rFonts w:ascii="Arial" w:hAnsi="Arial" w:cs="Arial"/>
                <w:sz w:val="16"/>
                <w:lang w:val="es-ES"/>
              </w:rPr>
              <w:t>Informes UCAR</w:t>
            </w:r>
          </w:p>
        </w:tc>
      </w:tr>
      <w:tr w:rsidR="00A44612" w:rsidRPr="004E75C1" w:rsidTr="00360A1D">
        <w:tc>
          <w:tcPr>
            <w:tcW w:w="1166" w:type="pct"/>
            <w:shd w:val="clear" w:color="auto" w:fill="auto"/>
            <w:vAlign w:val="center"/>
          </w:tcPr>
          <w:p w:rsidR="00A44612" w:rsidRPr="008A7B53" w:rsidRDefault="00A44612" w:rsidP="002F4384">
            <w:pPr>
              <w:tabs>
                <w:tab w:val="left" w:pos="426"/>
              </w:tabs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1.4    </w:t>
            </w:r>
            <w:r w:rsidRPr="008A7B53">
              <w:rPr>
                <w:rFonts w:ascii="Arial" w:hAnsi="Arial" w:cs="Arial"/>
                <w:sz w:val="16"/>
                <w:lang w:val="es-ES"/>
              </w:rPr>
              <w:t xml:space="preserve">Rehabilitación y ampliación de fajas cortafuego </w:t>
            </w:r>
            <w:r>
              <w:rPr>
                <w:rFonts w:ascii="Arial" w:hAnsi="Arial" w:cs="Arial"/>
                <w:sz w:val="16"/>
                <w:lang w:val="es-ES"/>
              </w:rPr>
              <w:t>y bordes de camino</w:t>
            </w:r>
          </w:p>
        </w:tc>
        <w:tc>
          <w:tcPr>
            <w:tcW w:w="527" w:type="pct"/>
            <w:shd w:val="clear" w:color="auto" w:fill="auto"/>
          </w:tcPr>
          <w:p w:rsidR="00A44612" w:rsidRPr="00A44612" w:rsidRDefault="00A44612" w:rsidP="002F4384">
            <w:pPr>
              <w:spacing w:before="4" w:after="0"/>
              <w:jc w:val="righ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60A1D">
              <w:rPr>
                <w:sz w:val="16"/>
                <w:szCs w:val="16"/>
              </w:rPr>
              <w:t>259,290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Ha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9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9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18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1E5135">
              <w:rPr>
                <w:rFonts w:ascii="Arial" w:hAnsi="Arial" w:cs="Arial"/>
                <w:sz w:val="16"/>
                <w:lang w:val="es-ES"/>
              </w:rPr>
              <w:t>Informes UCAR</w:t>
            </w:r>
          </w:p>
        </w:tc>
      </w:tr>
      <w:tr w:rsidR="00A44612" w:rsidRPr="009E4F04" w:rsidTr="00360A1D">
        <w:tc>
          <w:tcPr>
            <w:tcW w:w="1166" w:type="pct"/>
            <w:shd w:val="clear" w:color="auto" w:fill="auto"/>
            <w:vAlign w:val="center"/>
          </w:tcPr>
          <w:p w:rsidR="00A44612" w:rsidRDefault="00A44612" w:rsidP="001320D2">
            <w:pPr>
              <w:tabs>
                <w:tab w:val="left" w:pos="426"/>
              </w:tabs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1.5   Número de planes de fortalecimiento de unidades ejecutoras implementados</w:t>
            </w:r>
          </w:p>
        </w:tc>
        <w:tc>
          <w:tcPr>
            <w:tcW w:w="527" w:type="pct"/>
            <w:shd w:val="clear" w:color="auto" w:fill="auto"/>
          </w:tcPr>
          <w:p w:rsidR="00A44612" w:rsidRPr="00593299" w:rsidRDefault="00A44612" w:rsidP="002F4384">
            <w:pPr>
              <w:spacing w:before="4" w:after="0"/>
              <w:jc w:val="righ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60A1D">
              <w:rPr>
                <w:sz w:val="16"/>
                <w:szCs w:val="16"/>
              </w:rPr>
              <w:t>8,212,489</w:t>
            </w:r>
          </w:p>
        </w:tc>
        <w:tc>
          <w:tcPr>
            <w:tcW w:w="603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Plan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1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1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1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3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6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1E5135">
              <w:rPr>
                <w:rFonts w:ascii="Arial" w:hAnsi="Arial" w:cs="Arial"/>
                <w:sz w:val="16"/>
                <w:lang w:val="es-ES"/>
              </w:rPr>
              <w:t>Informes UCAR</w:t>
            </w:r>
          </w:p>
        </w:tc>
      </w:tr>
      <w:tr w:rsidR="00A44612" w:rsidRPr="00360A1D" w:rsidTr="00360A1D">
        <w:tc>
          <w:tcPr>
            <w:tcW w:w="1166" w:type="pct"/>
            <w:vAlign w:val="center"/>
          </w:tcPr>
          <w:p w:rsidR="00A44612" w:rsidRDefault="00A44612" w:rsidP="002F4384">
            <w:pPr>
              <w:tabs>
                <w:tab w:val="left" w:pos="426"/>
              </w:tabs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1.6   Planes de acción de género formulados e implementados</w:t>
            </w:r>
          </w:p>
        </w:tc>
        <w:tc>
          <w:tcPr>
            <w:tcW w:w="527" w:type="pct"/>
          </w:tcPr>
          <w:p w:rsidR="00A44612" w:rsidRPr="00A44612" w:rsidRDefault="00A44612" w:rsidP="002F4384">
            <w:pPr>
              <w:spacing w:before="4" w:after="0"/>
              <w:jc w:val="right"/>
              <w:rPr>
                <w:rFonts w:ascii="Arial" w:hAnsi="Arial" w:cs="Arial"/>
                <w:sz w:val="16"/>
                <w:szCs w:val="16"/>
                <w:lang w:val="es-ES"/>
              </w:rPr>
            </w:pPr>
            <w:r w:rsidRPr="00360A1D">
              <w:rPr>
                <w:sz w:val="16"/>
                <w:szCs w:val="16"/>
              </w:rPr>
              <w:t>152,280</w:t>
            </w:r>
          </w:p>
        </w:tc>
        <w:tc>
          <w:tcPr>
            <w:tcW w:w="603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Plan</w:t>
            </w:r>
          </w:p>
        </w:tc>
        <w:tc>
          <w:tcPr>
            <w:tcW w:w="326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1</w:t>
            </w:r>
          </w:p>
        </w:tc>
        <w:tc>
          <w:tcPr>
            <w:tcW w:w="327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2</w:t>
            </w:r>
          </w:p>
        </w:tc>
        <w:tc>
          <w:tcPr>
            <w:tcW w:w="327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3</w:t>
            </w:r>
          </w:p>
        </w:tc>
        <w:tc>
          <w:tcPr>
            <w:tcW w:w="326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67" w:type="pct"/>
            <w:vAlign w:val="center"/>
          </w:tcPr>
          <w:p w:rsidR="00A44612" w:rsidRPr="00681751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6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A44612" w:rsidRPr="00681751" w:rsidRDefault="00A44612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Un plan por obra pública mayor</w:t>
            </w:r>
          </w:p>
        </w:tc>
      </w:tr>
      <w:tr w:rsidR="00A44612" w:rsidRPr="0019226A" w:rsidTr="00360A1D">
        <w:trPr>
          <w:trHeight w:val="368"/>
        </w:trPr>
        <w:tc>
          <w:tcPr>
            <w:tcW w:w="1166" w:type="pct"/>
            <w:vAlign w:val="center"/>
          </w:tcPr>
          <w:p w:rsidR="00A44612" w:rsidRPr="003814C8" w:rsidRDefault="00A44612" w:rsidP="002F4384">
            <w:pPr>
              <w:tabs>
                <w:tab w:val="left" w:pos="426"/>
              </w:tabs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1.7  Obras menores construidas</w:t>
            </w:r>
          </w:p>
        </w:tc>
        <w:tc>
          <w:tcPr>
            <w:tcW w:w="527" w:type="pct"/>
          </w:tcPr>
          <w:p w:rsidR="00A44612" w:rsidRPr="00593299" w:rsidRDefault="00A44612" w:rsidP="002F4384">
            <w:pPr>
              <w:spacing w:before="4" w:after="0"/>
              <w:jc w:val="right"/>
              <w:rPr>
                <w:rFonts w:ascii="Arial" w:hAnsi="Arial" w:cs="Arial"/>
                <w:sz w:val="16"/>
                <w:szCs w:val="16"/>
                <w:highlight w:val="yellow"/>
                <w:lang w:val="es-ES"/>
              </w:rPr>
            </w:pPr>
            <w:r w:rsidRPr="00360A1D">
              <w:rPr>
                <w:sz w:val="16"/>
                <w:szCs w:val="16"/>
              </w:rPr>
              <w:t>7,200,000</w:t>
            </w:r>
          </w:p>
        </w:tc>
        <w:tc>
          <w:tcPr>
            <w:tcW w:w="603" w:type="pct"/>
            <w:vAlign w:val="center"/>
          </w:tcPr>
          <w:p w:rsidR="00A44612" w:rsidRPr="003814C8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Proyecto</w:t>
            </w:r>
          </w:p>
        </w:tc>
        <w:tc>
          <w:tcPr>
            <w:tcW w:w="326" w:type="pct"/>
            <w:vAlign w:val="center"/>
          </w:tcPr>
          <w:p w:rsidR="00A44612" w:rsidRPr="003814C8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vAlign w:val="center"/>
          </w:tcPr>
          <w:p w:rsidR="00A44612" w:rsidRPr="003814C8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vAlign w:val="center"/>
          </w:tcPr>
          <w:p w:rsidR="00A44612" w:rsidRPr="003814C8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4</w:t>
            </w:r>
          </w:p>
        </w:tc>
        <w:tc>
          <w:tcPr>
            <w:tcW w:w="327" w:type="pct"/>
            <w:vAlign w:val="center"/>
          </w:tcPr>
          <w:p w:rsidR="00A44612" w:rsidRPr="003814C8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8</w:t>
            </w:r>
          </w:p>
        </w:tc>
        <w:tc>
          <w:tcPr>
            <w:tcW w:w="326" w:type="pct"/>
            <w:vAlign w:val="center"/>
          </w:tcPr>
          <w:p w:rsidR="00A44612" w:rsidRPr="003814C8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67" w:type="pct"/>
            <w:vAlign w:val="center"/>
          </w:tcPr>
          <w:p w:rsidR="00A44612" w:rsidRPr="003814C8" w:rsidRDefault="00A44612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12</w:t>
            </w:r>
          </w:p>
        </w:tc>
        <w:tc>
          <w:tcPr>
            <w:tcW w:w="704" w:type="pct"/>
            <w:vAlign w:val="center"/>
          </w:tcPr>
          <w:p w:rsidR="00A44612" w:rsidRPr="003814C8" w:rsidRDefault="00A44612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Informes UCAR</w:t>
            </w:r>
          </w:p>
        </w:tc>
      </w:tr>
      <w:tr w:rsidR="00DA4DB4" w:rsidRPr="00DA4DB4" w:rsidTr="00857814">
        <w:trPr>
          <w:trHeight w:val="368"/>
        </w:trPr>
        <w:tc>
          <w:tcPr>
            <w:tcW w:w="1166" w:type="pct"/>
            <w:vAlign w:val="center"/>
          </w:tcPr>
          <w:p w:rsidR="00DA4DB4" w:rsidRDefault="00DA4DB4" w:rsidP="002F4384">
            <w:pPr>
              <w:tabs>
                <w:tab w:val="left" w:pos="426"/>
              </w:tabs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1.8 Usuarios que reciben asistencia del Programa</w:t>
            </w:r>
          </w:p>
        </w:tc>
        <w:tc>
          <w:tcPr>
            <w:tcW w:w="527" w:type="pct"/>
            <w:vAlign w:val="center"/>
          </w:tcPr>
          <w:p w:rsidR="00DA4DB4" w:rsidRDefault="00A44612" w:rsidP="00A44612">
            <w:pPr>
              <w:spacing w:before="4" w:after="0"/>
              <w:jc w:val="right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7,569,273</w:t>
            </w:r>
          </w:p>
        </w:tc>
        <w:tc>
          <w:tcPr>
            <w:tcW w:w="603" w:type="pct"/>
            <w:vAlign w:val="center"/>
          </w:tcPr>
          <w:p w:rsidR="00DA4DB4" w:rsidRDefault="00DA4DB4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Hombres</w:t>
            </w:r>
          </w:p>
          <w:p w:rsidR="00DA4DB4" w:rsidRDefault="00DA4DB4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Mujeres</w:t>
            </w:r>
          </w:p>
        </w:tc>
        <w:tc>
          <w:tcPr>
            <w:tcW w:w="326" w:type="pct"/>
            <w:vAlign w:val="center"/>
          </w:tcPr>
          <w:p w:rsidR="00DA4DB4" w:rsidRDefault="00DA4DB4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vAlign w:val="center"/>
          </w:tcPr>
          <w:p w:rsidR="00DA4DB4" w:rsidRDefault="00DA4DB4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</w:p>
        </w:tc>
        <w:tc>
          <w:tcPr>
            <w:tcW w:w="327" w:type="pct"/>
            <w:vAlign w:val="center"/>
          </w:tcPr>
          <w:p w:rsidR="00DA4DB4" w:rsidRDefault="00B45B46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5,000</w:t>
            </w:r>
          </w:p>
          <w:p w:rsidR="00B45B46" w:rsidRDefault="00B45B46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500</w:t>
            </w:r>
          </w:p>
        </w:tc>
        <w:tc>
          <w:tcPr>
            <w:tcW w:w="327" w:type="pct"/>
            <w:vAlign w:val="center"/>
          </w:tcPr>
          <w:p w:rsidR="00DA4DB4" w:rsidRDefault="00B45B46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7,000</w:t>
            </w:r>
          </w:p>
          <w:p w:rsidR="00B45B46" w:rsidRDefault="00B45B46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700</w:t>
            </w:r>
          </w:p>
        </w:tc>
        <w:tc>
          <w:tcPr>
            <w:tcW w:w="326" w:type="pct"/>
            <w:vAlign w:val="center"/>
          </w:tcPr>
          <w:p w:rsidR="00DA4DB4" w:rsidRDefault="00B45B46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4,292</w:t>
            </w:r>
          </w:p>
          <w:p w:rsidR="00B45B46" w:rsidRPr="003814C8" w:rsidRDefault="00B45B46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1,200</w:t>
            </w:r>
          </w:p>
        </w:tc>
        <w:tc>
          <w:tcPr>
            <w:tcW w:w="367" w:type="pct"/>
            <w:vAlign w:val="center"/>
          </w:tcPr>
          <w:p w:rsidR="00DA4DB4" w:rsidRDefault="00DA4DB4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16,292</w:t>
            </w:r>
          </w:p>
          <w:p w:rsidR="00DA4DB4" w:rsidRDefault="00DA4DB4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2,000</w:t>
            </w:r>
          </w:p>
        </w:tc>
        <w:tc>
          <w:tcPr>
            <w:tcW w:w="704" w:type="pct"/>
            <w:vAlign w:val="center"/>
          </w:tcPr>
          <w:p w:rsidR="00DA4DB4" w:rsidRDefault="00C3516E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 xml:space="preserve">Informes UCAR. </w:t>
            </w:r>
            <w:r w:rsidR="00B45B46">
              <w:rPr>
                <w:rFonts w:ascii="Arial" w:hAnsi="Arial" w:cs="Arial"/>
                <w:sz w:val="16"/>
                <w:lang w:val="es-ES"/>
              </w:rPr>
              <w:t xml:space="preserve">Producto de seguimiento. No tiene costo. </w:t>
            </w:r>
          </w:p>
        </w:tc>
      </w:tr>
      <w:tr w:rsidR="00587157" w:rsidRPr="00360A1D" w:rsidTr="00DE1AE6">
        <w:tc>
          <w:tcPr>
            <w:tcW w:w="5000" w:type="pct"/>
            <w:gridSpan w:val="10"/>
            <w:shd w:val="clear" w:color="auto" w:fill="DBE5F1" w:themeFill="accent1" w:themeFillTint="33"/>
          </w:tcPr>
          <w:p w:rsidR="00587157" w:rsidRPr="00061F2B" w:rsidRDefault="00587157" w:rsidP="002F4384">
            <w:pPr>
              <w:spacing w:before="60" w:after="60"/>
              <w:rPr>
                <w:rFonts w:ascii="Arial" w:hAnsi="Arial" w:cs="Arial"/>
                <w:b/>
                <w:sz w:val="16"/>
                <w:lang w:val="es-ES"/>
              </w:rPr>
            </w:pPr>
            <w:r w:rsidRPr="00061F2B">
              <w:rPr>
                <w:rFonts w:ascii="Arial" w:hAnsi="Arial" w:cs="Arial"/>
                <w:b/>
                <w:sz w:val="16"/>
                <w:lang w:val="es-ES"/>
              </w:rPr>
              <w:t>Componente 2: Servicios de apoyo a la competitividad</w:t>
            </w:r>
          </w:p>
        </w:tc>
      </w:tr>
      <w:tr w:rsidR="003803A0" w:rsidRPr="00361B6A" w:rsidTr="003803A0">
        <w:tc>
          <w:tcPr>
            <w:tcW w:w="1166" w:type="pct"/>
            <w:vAlign w:val="center"/>
          </w:tcPr>
          <w:p w:rsidR="003803A0" w:rsidRPr="00361B6A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AR"/>
              </w:rPr>
            </w:pPr>
            <w:r w:rsidRPr="00361B6A">
              <w:rPr>
                <w:rFonts w:ascii="Arial" w:hAnsi="Arial" w:cs="Arial"/>
                <w:sz w:val="16"/>
                <w:lang w:val="es-AR"/>
              </w:rPr>
              <w:t xml:space="preserve">2.1 </w:t>
            </w:r>
            <w:r>
              <w:rPr>
                <w:rFonts w:ascii="Arial" w:hAnsi="Arial" w:cs="Arial"/>
                <w:sz w:val="16"/>
                <w:lang w:val="es-AR"/>
              </w:rPr>
              <w:t xml:space="preserve"> </w:t>
            </w:r>
            <w:r w:rsidRPr="00361B6A">
              <w:rPr>
                <w:rFonts w:ascii="Arial" w:hAnsi="Arial" w:cs="Arial"/>
                <w:sz w:val="16"/>
                <w:lang w:val="es-AR"/>
              </w:rPr>
              <w:t xml:space="preserve">Proyectos </w:t>
            </w:r>
            <w:r>
              <w:rPr>
                <w:rFonts w:ascii="Arial" w:hAnsi="Arial" w:cs="Arial"/>
                <w:sz w:val="16"/>
                <w:lang w:val="es-AR"/>
              </w:rPr>
              <w:t>apoyados c</w:t>
            </w:r>
            <w:r w:rsidRPr="00361B6A">
              <w:rPr>
                <w:rFonts w:ascii="Arial" w:hAnsi="Arial" w:cs="Arial"/>
                <w:sz w:val="16"/>
                <w:lang w:val="es-AR"/>
              </w:rPr>
              <w:t>on el Fondo de Mod</w:t>
            </w:r>
            <w:r>
              <w:rPr>
                <w:rFonts w:ascii="Arial" w:hAnsi="Arial" w:cs="Arial"/>
                <w:sz w:val="16"/>
                <w:lang w:val="es-AR"/>
              </w:rPr>
              <w:t>er</w:t>
            </w:r>
            <w:r w:rsidRPr="00361B6A">
              <w:rPr>
                <w:rFonts w:ascii="Arial" w:hAnsi="Arial" w:cs="Arial"/>
                <w:sz w:val="16"/>
                <w:lang w:val="es-AR"/>
              </w:rPr>
              <w:t>nizaci</w:t>
            </w:r>
            <w:r>
              <w:rPr>
                <w:rFonts w:ascii="Arial" w:hAnsi="Arial" w:cs="Arial"/>
                <w:sz w:val="16"/>
                <w:lang w:val="es-AR"/>
              </w:rPr>
              <w:t>ón Tecnológica</w:t>
            </w:r>
            <w:r w:rsidRPr="00361B6A">
              <w:rPr>
                <w:rFonts w:ascii="Arial" w:hAnsi="Arial" w:cs="Arial"/>
                <w:sz w:val="16"/>
                <w:lang w:val="es-AR"/>
              </w:rPr>
              <w:t xml:space="preserve"> </w:t>
            </w:r>
          </w:p>
        </w:tc>
        <w:tc>
          <w:tcPr>
            <w:tcW w:w="527" w:type="pct"/>
            <w:vAlign w:val="center"/>
          </w:tcPr>
          <w:p w:rsidR="003803A0" w:rsidRPr="007046B8" w:rsidRDefault="00593299" w:rsidP="002F4384">
            <w:pPr>
              <w:spacing w:before="4" w:after="0"/>
              <w:jc w:val="right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5,3</w:t>
            </w:r>
            <w:r w:rsidR="003803A0" w:rsidRPr="007046B8">
              <w:rPr>
                <w:rFonts w:ascii="Arial" w:hAnsi="Arial" w:cs="Arial"/>
                <w:sz w:val="16"/>
                <w:lang w:val="es-ES"/>
              </w:rPr>
              <w:t>2</w:t>
            </w:r>
            <w:r w:rsidR="003803A0">
              <w:rPr>
                <w:rFonts w:ascii="Arial" w:hAnsi="Arial" w:cs="Arial"/>
                <w:sz w:val="16"/>
                <w:lang w:val="es-ES"/>
              </w:rPr>
              <w:t>0</w:t>
            </w:r>
            <w:r>
              <w:rPr>
                <w:rFonts w:ascii="Arial" w:hAnsi="Arial" w:cs="Arial"/>
                <w:sz w:val="16"/>
                <w:lang w:val="es-ES"/>
              </w:rPr>
              <w:t>,</w:t>
            </w:r>
            <w:r w:rsidR="003803A0">
              <w:rPr>
                <w:rFonts w:ascii="Arial" w:hAnsi="Arial" w:cs="Arial"/>
                <w:sz w:val="16"/>
                <w:lang w:val="es-ES"/>
              </w:rPr>
              <w:t>0</w:t>
            </w:r>
            <w:r w:rsidR="003803A0" w:rsidRPr="007046B8">
              <w:rPr>
                <w:rFonts w:ascii="Arial" w:hAnsi="Arial" w:cs="Arial"/>
                <w:sz w:val="16"/>
                <w:lang w:val="es-ES"/>
              </w:rPr>
              <w:t>00</w:t>
            </w:r>
          </w:p>
        </w:tc>
        <w:tc>
          <w:tcPr>
            <w:tcW w:w="603" w:type="pct"/>
            <w:vAlign w:val="center"/>
          </w:tcPr>
          <w:p w:rsidR="003803A0" w:rsidRPr="00E53592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E53592">
              <w:rPr>
                <w:rFonts w:ascii="Arial" w:hAnsi="Arial" w:cs="Arial"/>
                <w:sz w:val="16"/>
                <w:lang w:val="es-ES"/>
              </w:rPr>
              <w:t>Proyectos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E6CFE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40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E6CFE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30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E6CFE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30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Pr="006E6CFE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130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803A0" w:rsidRPr="006E6CFE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230</w:t>
            </w:r>
          </w:p>
        </w:tc>
        <w:tc>
          <w:tcPr>
            <w:tcW w:w="704" w:type="pct"/>
            <w:vAlign w:val="center"/>
          </w:tcPr>
          <w:p w:rsidR="003803A0" w:rsidRPr="003814C8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1E5135">
              <w:rPr>
                <w:rFonts w:ascii="Arial" w:hAnsi="Arial" w:cs="Arial"/>
                <w:sz w:val="16"/>
                <w:lang w:val="es-ES"/>
              </w:rPr>
              <w:t>Informes UCAR</w:t>
            </w:r>
          </w:p>
        </w:tc>
      </w:tr>
      <w:tr w:rsidR="003803A0" w:rsidRPr="00654404" w:rsidTr="003803A0">
        <w:tc>
          <w:tcPr>
            <w:tcW w:w="1166" w:type="pct"/>
            <w:vAlign w:val="center"/>
          </w:tcPr>
          <w:p w:rsidR="003803A0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AR"/>
              </w:rPr>
            </w:pPr>
            <w:r w:rsidRPr="00361B6A">
              <w:rPr>
                <w:rFonts w:ascii="Arial" w:hAnsi="Arial" w:cs="Arial"/>
                <w:sz w:val="16"/>
                <w:lang w:val="es-AR"/>
              </w:rPr>
              <w:t>2.</w:t>
            </w:r>
            <w:r>
              <w:rPr>
                <w:rFonts w:ascii="Arial" w:hAnsi="Arial" w:cs="Arial"/>
                <w:sz w:val="16"/>
                <w:lang w:val="es-AR"/>
              </w:rPr>
              <w:t>2</w:t>
            </w:r>
            <w:r w:rsidRPr="00361B6A">
              <w:rPr>
                <w:rFonts w:ascii="Arial" w:hAnsi="Arial" w:cs="Arial"/>
                <w:sz w:val="16"/>
                <w:lang w:val="es-AR"/>
              </w:rPr>
              <w:t xml:space="preserve"> </w:t>
            </w:r>
            <w:r>
              <w:rPr>
                <w:rFonts w:ascii="Arial" w:hAnsi="Arial" w:cs="Arial"/>
                <w:sz w:val="16"/>
                <w:lang w:val="es-AR"/>
              </w:rPr>
              <w:t xml:space="preserve"> </w:t>
            </w:r>
            <w:r w:rsidRPr="00361B6A">
              <w:rPr>
                <w:rFonts w:ascii="Arial" w:hAnsi="Arial" w:cs="Arial"/>
                <w:sz w:val="16"/>
                <w:lang w:val="es-AR"/>
              </w:rPr>
              <w:t xml:space="preserve">Proyectos </w:t>
            </w:r>
            <w:r>
              <w:rPr>
                <w:rFonts w:ascii="Arial" w:hAnsi="Arial" w:cs="Arial"/>
                <w:sz w:val="16"/>
                <w:lang w:val="es-AR"/>
              </w:rPr>
              <w:t>apoyados c</w:t>
            </w:r>
            <w:r w:rsidRPr="00361B6A">
              <w:rPr>
                <w:rFonts w:ascii="Arial" w:hAnsi="Arial" w:cs="Arial"/>
                <w:sz w:val="16"/>
                <w:lang w:val="es-AR"/>
              </w:rPr>
              <w:t>on el Fondo de Mod</w:t>
            </w:r>
            <w:r>
              <w:rPr>
                <w:rFonts w:ascii="Arial" w:hAnsi="Arial" w:cs="Arial"/>
                <w:sz w:val="16"/>
                <w:lang w:val="es-AR"/>
              </w:rPr>
              <w:t>er</w:t>
            </w:r>
            <w:r w:rsidRPr="00361B6A">
              <w:rPr>
                <w:rFonts w:ascii="Arial" w:hAnsi="Arial" w:cs="Arial"/>
                <w:sz w:val="16"/>
                <w:lang w:val="es-AR"/>
              </w:rPr>
              <w:t>nizaci</w:t>
            </w:r>
            <w:r>
              <w:rPr>
                <w:rFonts w:ascii="Arial" w:hAnsi="Arial" w:cs="Arial"/>
                <w:sz w:val="16"/>
                <w:lang w:val="es-AR"/>
              </w:rPr>
              <w:t>ón Tecnológica asociados a operatorias de crédito</w:t>
            </w:r>
          </w:p>
        </w:tc>
        <w:tc>
          <w:tcPr>
            <w:tcW w:w="527" w:type="pct"/>
            <w:vAlign w:val="center"/>
          </w:tcPr>
          <w:p w:rsidR="003803A0" w:rsidRPr="007046B8" w:rsidRDefault="002F174A" w:rsidP="002F4384">
            <w:pPr>
              <w:spacing w:before="4" w:after="0"/>
              <w:jc w:val="right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1.</w:t>
            </w:r>
            <w:r w:rsidR="003803A0" w:rsidRPr="007046B8">
              <w:rPr>
                <w:rFonts w:ascii="Arial" w:hAnsi="Arial" w:cs="Arial"/>
                <w:sz w:val="16"/>
                <w:lang w:val="es-ES"/>
              </w:rPr>
              <w:t>68</w:t>
            </w:r>
            <w:r w:rsidR="003803A0">
              <w:rPr>
                <w:rFonts w:ascii="Arial" w:hAnsi="Arial" w:cs="Arial"/>
                <w:sz w:val="16"/>
                <w:lang w:val="es-ES"/>
              </w:rPr>
              <w:t>0</w:t>
            </w:r>
            <w:r>
              <w:rPr>
                <w:rFonts w:ascii="Arial" w:hAnsi="Arial" w:cs="Arial"/>
                <w:sz w:val="16"/>
                <w:lang w:val="es-ES"/>
              </w:rPr>
              <w:t>.</w:t>
            </w:r>
            <w:r w:rsidR="003803A0">
              <w:rPr>
                <w:rFonts w:ascii="Arial" w:hAnsi="Arial" w:cs="Arial"/>
                <w:sz w:val="16"/>
                <w:lang w:val="es-ES"/>
              </w:rPr>
              <w:t>00</w:t>
            </w:r>
            <w:r w:rsidR="003803A0" w:rsidRPr="007046B8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603" w:type="pct"/>
            <w:vAlign w:val="center"/>
          </w:tcPr>
          <w:p w:rsidR="003803A0" w:rsidRPr="00E53592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E53592">
              <w:rPr>
                <w:rFonts w:ascii="Arial" w:hAnsi="Arial" w:cs="Arial"/>
                <w:sz w:val="16"/>
                <w:lang w:val="es-ES"/>
              </w:rPr>
              <w:t>Proyectos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Pr="00E53592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E53592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E53592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E53592">
              <w:rPr>
                <w:rFonts w:ascii="Arial" w:hAnsi="Arial" w:cs="Arial"/>
                <w:sz w:val="16"/>
                <w:lang w:val="es-ES"/>
              </w:rPr>
              <w:t>15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E53592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E53592">
              <w:rPr>
                <w:rFonts w:ascii="Arial" w:hAnsi="Arial" w:cs="Arial"/>
                <w:sz w:val="16"/>
                <w:lang w:val="es-ES"/>
              </w:rPr>
              <w:t>20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E53592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E53592">
              <w:rPr>
                <w:rFonts w:ascii="Arial" w:hAnsi="Arial" w:cs="Arial"/>
                <w:sz w:val="16"/>
                <w:lang w:val="es-ES"/>
              </w:rPr>
              <w:t>35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Pr="00E53592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E53592">
              <w:rPr>
                <w:rFonts w:ascii="Arial" w:hAnsi="Arial" w:cs="Arial"/>
                <w:sz w:val="16"/>
                <w:lang w:val="es-ES"/>
              </w:rPr>
              <w:t>30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803A0" w:rsidRPr="00E53592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E53592">
              <w:rPr>
                <w:rFonts w:ascii="Arial" w:hAnsi="Arial" w:cs="Arial"/>
                <w:sz w:val="16"/>
                <w:lang w:val="es-ES"/>
              </w:rPr>
              <w:t>100</w:t>
            </w:r>
          </w:p>
        </w:tc>
        <w:tc>
          <w:tcPr>
            <w:tcW w:w="704" w:type="pct"/>
            <w:vAlign w:val="center"/>
          </w:tcPr>
          <w:p w:rsidR="003803A0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1E5135">
              <w:rPr>
                <w:rFonts w:ascii="Arial" w:hAnsi="Arial" w:cs="Arial"/>
                <w:sz w:val="16"/>
                <w:lang w:val="es-ES"/>
              </w:rPr>
              <w:t>Informes UCAR</w:t>
            </w:r>
          </w:p>
        </w:tc>
      </w:tr>
      <w:tr w:rsidR="003803A0" w:rsidRPr="003F1FA8" w:rsidTr="003803A0">
        <w:tc>
          <w:tcPr>
            <w:tcW w:w="1166" w:type="pct"/>
            <w:vAlign w:val="center"/>
          </w:tcPr>
          <w:p w:rsidR="003803A0" w:rsidRPr="00B275FB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AR"/>
              </w:rPr>
            </w:pPr>
            <w:r>
              <w:rPr>
                <w:rFonts w:ascii="Arial" w:hAnsi="Arial" w:cs="Arial"/>
                <w:sz w:val="16"/>
                <w:lang w:val="es-AR"/>
              </w:rPr>
              <w:t xml:space="preserve">2.3 </w:t>
            </w:r>
            <w:r w:rsidRPr="00B275FB">
              <w:rPr>
                <w:rFonts w:ascii="Arial" w:hAnsi="Arial" w:cs="Arial"/>
                <w:sz w:val="16"/>
                <w:lang w:val="es-AR"/>
              </w:rPr>
              <w:t xml:space="preserve"> Planes de Mejora y de Desarrollo Competitivo para Cl</w:t>
            </w:r>
            <w:r>
              <w:rPr>
                <w:rFonts w:ascii="Arial" w:hAnsi="Arial" w:cs="Arial"/>
                <w:sz w:val="16"/>
                <w:lang w:val="es-AR"/>
              </w:rPr>
              <w:t>ústeres (PDMC) e I</w:t>
            </w:r>
            <w:r w:rsidR="00CE7BE0">
              <w:rPr>
                <w:rFonts w:ascii="Arial" w:hAnsi="Arial" w:cs="Arial"/>
                <w:sz w:val="16"/>
                <w:lang w:val="es-AR"/>
              </w:rPr>
              <w:t>niciativas de Desarrollo de Microregiones (I</w:t>
            </w:r>
            <w:r w:rsidRPr="00B275FB">
              <w:rPr>
                <w:rFonts w:ascii="Arial" w:hAnsi="Arial" w:cs="Arial"/>
                <w:sz w:val="16"/>
                <w:lang w:val="es-AR"/>
              </w:rPr>
              <w:t>D</w:t>
            </w:r>
            <w:r>
              <w:rPr>
                <w:rFonts w:ascii="Arial" w:hAnsi="Arial" w:cs="Arial"/>
                <w:sz w:val="16"/>
                <w:lang w:val="es-AR"/>
              </w:rPr>
              <w:t>E</w:t>
            </w:r>
            <w:r w:rsidRPr="00B275FB">
              <w:rPr>
                <w:rFonts w:ascii="Arial" w:hAnsi="Arial" w:cs="Arial"/>
                <w:sz w:val="16"/>
                <w:lang w:val="es-AR"/>
              </w:rPr>
              <w:t>M</w:t>
            </w:r>
            <w:r>
              <w:rPr>
                <w:rFonts w:ascii="Arial" w:hAnsi="Arial" w:cs="Arial"/>
                <w:sz w:val="16"/>
                <w:lang w:val="es-AR"/>
              </w:rPr>
              <w:t>I</w:t>
            </w:r>
            <w:r w:rsidR="00CE7BE0">
              <w:rPr>
                <w:rFonts w:ascii="Arial" w:hAnsi="Arial" w:cs="Arial"/>
                <w:sz w:val="16"/>
                <w:lang w:val="es-AR"/>
              </w:rPr>
              <w:t>)</w:t>
            </w:r>
            <w:r>
              <w:rPr>
                <w:rFonts w:ascii="Arial" w:hAnsi="Arial" w:cs="Arial"/>
                <w:sz w:val="16"/>
                <w:lang w:val="es-AR"/>
              </w:rPr>
              <w:t xml:space="preserve"> implementados</w:t>
            </w:r>
          </w:p>
        </w:tc>
        <w:tc>
          <w:tcPr>
            <w:tcW w:w="527" w:type="pct"/>
            <w:vAlign w:val="center"/>
          </w:tcPr>
          <w:p w:rsidR="003803A0" w:rsidRPr="00681751" w:rsidRDefault="00593299" w:rsidP="002F4384">
            <w:pPr>
              <w:spacing w:before="4" w:after="0"/>
              <w:jc w:val="right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8,0</w:t>
            </w:r>
            <w:r w:rsidR="002F174A">
              <w:rPr>
                <w:rFonts w:ascii="Arial" w:hAnsi="Arial" w:cs="Arial"/>
                <w:sz w:val="16"/>
                <w:lang w:val="es-ES"/>
              </w:rPr>
              <w:t>00</w:t>
            </w:r>
            <w:r>
              <w:rPr>
                <w:rFonts w:ascii="Arial" w:hAnsi="Arial" w:cs="Arial"/>
                <w:sz w:val="16"/>
                <w:lang w:val="es-ES"/>
              </w:rPr>
              <w:t>,</w:t>
            </w:r>
            <w:r w:rsidR="003803A0" w:rsidRPr="00681751">
              <w:rPr>
                <w:rFonts w:ascii="Arial" w:hAnsi="Arial" w:cs="Arial"/>
                <w:sz w:val="16"/>
                <w:lang w:val="es-ES"/>
              </w:rPr>
              <w:t>000</w:t>
            </w:r>
          </w:p>
        </w:tc>
        <w:tc>
          <w:tcPr>
            <w:tcW w:w="603" w:type="pct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Planes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3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3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4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8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18</w:t>
            </w:r>
          </w:p>
        </w:tc>
        <w:tc>
          <w:tcPr>
            <w:tcW w:w="704" w:type="pct"/>
            <w:vAlign w:val="center"/>
          </w:tcPr>
          <w:p w:rsidR="003803A0" w:rsidRPr="00681751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1E5135">
              <w:rPr>
                <w:rFonts w:ascii="Arial" w:hAnsi="Arial" w:cs="Arial"/>
                <w:sz w:val="16"/>
                <w:lang w:val="es-ES"/>
              </w:rPr>
              <w:t>Informes UCAR</w:t>
            </w:r>
          </w:p>
        </w:tc>
      </w:tr>
      <w:tr w:rsidR="003803A0" w:rsidRPr="003F1FA8" w:rsidTr="003803A0">
        <w:tc>
          <w:tcPr>
            <w:tcW w:w="1166" w:type="pct"/>
          </w:tcPr>
          <w:p w:rsidR="003803A0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AR"/>
              </w:rPr>
            </w:pPr>
            <w:r>
              <w:rPr>
                <w:rFonts w:ascii="Arial" w:hAnsi="Arial" w:cs="Arial"/>
                <w:sz w:val="16"/>
                <w:lang w:val="es-AR"/>
              </w:rPr>
              <w:t xml:space="preserve">2.4  </w:t>
            </w:r>
            <w:r w:rsidRPr="00AF1D1B">
              <w:rPr>
                <w:rFonts w:ascii="Arial" w:hAnsi="Arial" w:cs="Arial"/>
                <w:sz w:val="16"/>
                <w:lang w:val="es-AR"/>
              </w:rPr>
              <w:t>Técnicos y profesionales de instituciones provinciales adheridos al Programa capacitados</w:t>
            </w:r>
          </w:p>
        </w:tc>
        <w:tc>
          <w:tcPr>
            <w:tcW w:w="527" w:type="pct"/>
            <w:vAlign w:val="center"/>
          </w:tcPr>
          <w:p w:rsidR="003803A0" w:rsidRPr="00681751" w:rsidRDefault="00593299" w:rsidP="002F4384">
            <w:pPr>
              <w:spacing w:before="4" w:after="0"/>
              <w:jc w:val="right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1,5</w:t>
            </w:r>
            <w:r w:rsidR="003803A0">
              <w:rPr>
                <w:rFonts w:ascii="Arial" w:hAnsi="Arial" w:cs="Arial"/>
                <w:sz w:val="16"/>
                <w:lang w:val="es-ES"/>
              </w:rPr>
              <w:t>6</w:t>
            </w:r>
            <w:r w:rsidR="002F174A">
              <w:rPr>
                <w:rFonts w:ascii="Arial" w:hAnsi="Arial" w:cs="Arial"/>
                <w:sz w:val="16"/>
                <w:lang w:val="es-ES"/>
              </w:rPr>
              <w:t>0</w:t>
            </w:r>
            <w:r>
              <w:rPr>
                <w:rFonts w:ascii="Arial" w:hAnsi="Arial" w:cs="Arial"/>
                <w:sz w:val="16"/>
                <w:lang w:val="es-ES"/>
              </w:rPr>
              <w:t>,</w:t>
            </w:r>
            <w:r w:rsidR="003803A0" w:rsidRPr="00681751">
              <w:rPr>
                <w:rFonts w:ascii="Arial" w:hAnsi="Arial" w:cs="Arial"/>
                <w:sz w:val="16"/>
                <w:lang w:val="es-ES"/>
              </w:rPr>
              <w:t>000</w:t>
            </w:r>
          </w:p>
        </w:tc>
        <w:tc>
          <w:tcPr>
            <w:tcW w:w="603" w:type="pct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Personas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 w:rsidRPr="00681751"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110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110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150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370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740</w:t>
            </w:r>
          </w:p>
        </w:tc>
        <w:tc>
          <w:tcPr>
            <w:tcW w:w="704" w:type="pct"/>
            <w:vAlign w:val="center"/>
          </w:tcPr>
          <w:p w:rsidR="003803A0" w:rsidRPr="00681751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1E5135">
              <w:rPr>
                <w:rFonts w:ascii="Arial" w:hAnsi="Arial" w:cs="Arial"/>
                <w:sz w:val="16"/>
                <w:lang w:val="es-ES"/>
              </w:rPr>
              <w:t>Informes UCAR</w:t>
            </w:r>
          </w:p>
        </w:tc>
      </w:tr>
      <w:tr w:rsidR="003803A0" w:rsidRPr="00F65249" w:rsidTr="003803A0">
        <w:tc>
          <w:tcPr>
            <w:tcW w:w="1166" w:type="pct"/>
          </w:tcPr>
          <w:p w:rsidR="003803A0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AR"/>
              </w:rPr>
            </w:pPr>
            <w:r>
              <w:rPr>
                <w:rFonts w:ascii="Arial" w:hAnsi="Arial" w:cs="Arial"/>
                <w:sz w:val="16"/>
                <w:lang w:val="es-AR"/>
              </w:rPr>
              <w:t>2.5  Proyectos de inversión pública formulados</w:t>
            </w:r>
          </w:p>
        </w:tc>
        <w:tc>
          <w:tcPr>
            <w:tcW w:w="527" w:type="pct"/>
            <w:vAlign w:val="center"/>
          </w:tcPr>
          <w:p w:rsidR="003803A0" w:rsidRPr="008B4F0A" w:rsidRDefault="002F174A" w:rsidP="002F4384">
            <w:pPr>
              <w:spacing w:before="4" w:after="0"/>
              <w:jc w:val="right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</w:t>
            </w:r>
            <w:r w:rsidR="00593299">
              <w:rPr>
                <w:rFonts w:ascii="Arial" w:hAnsi="Arial" w:cs="Arial"/>
                <w:sz w:val="16"/>
                <w:lang w:val="es-ES"/>
              </w:rPr>
              <w:t>,</w:t>
            </w:r>
            <w:r w:rsidR="003803A0">
              <w:rPr>
                <w:rFonts w:ascii="Arial" w:hAnsi="Arial" w:cs="Arial"/>
                <w:sz w:val="16"/>
                <w:lang w:val="es-ES"/>
              </w:rPr>
              <w:t>44</w:t>
            </w:r>
            <w:r>
              <w:rPr>
                <w:rFonts w:ascii="Arial" w:hAnsi="Arial" w:cs="Arial"/>
                <w:sz w:val="16"/>
                <w:lang w:val="es-ES"/>
              </w:rPr>
              <w:t>0</w:t>
            </w:r>
            <w:r w:rsidR="00593299">
              <w:rPr>
                <w:rFonts w:ascii="Arial" w:hAnsi="Arial" w:cs="Arial"/>
                <w:sz w:val="16"/>
                <w:lang w:val="es-ES"/>
              </w:rPr>
              <w:t>,</w:t>
            </w:r>
            <w:r w:rsidR="003803A0" w:rsidRPr="008B4F0A">
              <w:rPr>
                <w:rFonts w:ascii="Arial" w:hAnsi="Arial" w:cs="Arial"/>
                <w:sz w:val="16"/>
                <w:lang w:val="es-ES"/>
              </w:rPr>
              <w:t>000</w:t>
            </w:r>
          </w:p>
        </w:tc>
        <w:tc>
          <w:tcPr>
            <w:tcW w:w="603" w:type="pct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Proyectos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0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7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7</w:t>
            </w:r>
          </w:p>
        </w:tc>
        <w:tc>
          <w:tcPr>
            <w:tcW w:w="32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10</w:t>
            </w:r>
          </w:p>
        </w:tc>
        <w:tc>
          <w:tcPr>
            <w:tcW w:w="326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26</w:t>
            </w:r>
          </w:p>
        </w:tc>
        <w:tc>
          <w:tcPr>
            <w:tcW w:w="367" w:type="pct"/>
            <w:shd w:val="clear" w:color="auto" w:fill="auto"/>
            <w:vAlign w:val="center"/>
          </w:tcPr>
          <w:p w:rsidR="003803A0" w:rsidRPr="00681751" w:rsidRDefault="003803A0" w:rsidP="002F4384">
            <w:pPr>
              <w:spacing w:before="4" w:after="0"/>
              <w:jc w:val="center"/>
              <w:rPr>
                <w:rFonts w:ascii="Arial" w:hAnsi="Arial" w:cs="Arial"/>
                <w:sz w:val="16"/>
                <w:lang w:val="es-ES"/>
              </w:rPr>
            </w:pPr>
            <w:r>
              <w:rPr>
                <w:rFonts w:ascii="Arial" w:hAnsi="Arial" w:cs="Arial"/>
                <w:sz w:val="16"/>
                <w:lang w:val="es-ES"/>
              </w:rPr>
              <w:t>50</w:t>
            </w:r>
          </w:p>
        </w:tc>
        <w:tc>
          <w:tcPr>
            <w:tcW w:w="704" w:type="pct"/>
            <w:vAlign w:val="center"/>
          </w:tcPr>
          <w:p w:rsidR="003803A0" w:rsidRPr="00681751" w:rsidRDefault="003803A0" w:rsidP="002F4384">
            <w:pPr>
              <w:spacing w:before="4" w:after="0"/>
              <w:rPr>
                <w:rFonts w:ascii="Arial" w:hAnsi="Arial" w:cs="Arial"/>
                <w:sz w:val="16"/>
                <w:lang w:val="es-ES"/>
              </w:rPr>
            </w:pPr>
            <w:r w:rsidRPr="001E5135">
              <w:rPr>
                <w:rFonts w:ascii="Arial" w:hAnsi="Arial" w:cs="Arial"/>
                <w:sz w:val="16"/>
                <w:lang w:val="es-ES"/>
              </w:rPr>
              <w:t>Informes UCAR</w:t>
            </w:r>
          </w:p>
        </w:tc>
      </w:tr>
    </w:tbl>
    <w:p w:rsidR="003814C8" w:rsidRPr="00957355" w:rsidRDefault="003814C8" w:rsidP="00DE1AE6">
      <w:pPr>
        <w:spacing w:after="0"/>
        <w:rPr>
          <w:rFonts w:ascii="Arial" w:hAnsi="Arial" w:cs="Arial"/>
          <w:lang w:val="es-ES"/>
        </w:rPr>
      </w:pPr>
    </w:p>
    <w:sectPr w:rsidR="003814C8" w:rsidRPr="00957355" w:rsidSect="002F4384">
      <w:headerReference w:type="default" r:id="rId12"/>
      <w:pgSz w:w="15840" w:h="12240" w:orient="landscape"/>
      <w:pgMar w:top="720" w:right="720" w:bottom="720" w:left="720" w:header="68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85E" w:rsidRDefault="00D4285E" w:rsidP="00C44DBF">
      <w:pPr>
        <w:spacing w:after="0" w:line="240" w:lineRule="auto"/>
      </w:pPr>
      <w:r>
        <w:separator/>
      </w:r>
    </w:p>
  </w:endnote>
  <w:endnote w:type="continuationSeparator" w:id="0">
    <w:p w:rsidR="00D4285E" w:rsidRDefault="00D4285E" w:rsidP="00C44DBF">
      <w:pPr>
        <w:spacing w:after="0" w:line="240" w:lineRule="auto"/>
      </w:pPr>
      <w:r>
        <w:continuationSeparator/>
      </w:r>
    </w:p>
  </w:endnote>
  <w:endnote w:type="continuationNotice" w:id="1">
    <w:p w:rsidR="00D4285E" w:rsidRDefault="00D428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85E" w:rsidRDefault="00D4285E" w:rsidP="00C44DBF">
      <w:pPr>
        <w:spacing w:after="0" w:line="240" w:lineRule="auto"/>
      </w:pPr>
      <w:r>
        <w:separator/>
      </w:r>
    </w:p>
  </w:footnote>
  <w:footnote w:type="continuationSeparator" w:id="0">
    <w:p w:rsidR="00D4285E" w:rsidRDefault="00D4285E" w:rsidP="00C44DBF">
      <w:pPr>
        <w:spacing w:after="0" w:line="240" w:lineRule="auto"/>
      </w:pPr>
      <w:r>
        <w:continuationSeparator/>
      </w:r>
    </w:p>
  </w:footnote>
  <w:footnote w:type="continuationNotice" w:id="1">
    <w:p w:rsidR="00D4285E" w:rsidRDefault="00D428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781" w:rsidRPr="000B656E" w:rsidRDefault="002F174A" w:rsidP="00130F37">
    <w:pPr>
      <w:pStyle w:val="Header"/>
      <w:spacing w:after="0"/>
      <w:jc w:val="right"/>
      <w:rPr>
        <w:rFonts w:ascii="Times New Roman" w:hAnsi="Times New Roman"/>
        <w:sz w:val="20"/>
        <w:szCs w:val="20"/>
        <w:lang w:val="pt-BR"/>
      </w:rPr>
    </w:pPr>
    <w:r>
      <w:rPr>
        <w:rFonts w:ascii="Times New Roman" w:hAnsi="Times New Roman"/>
        <w:sz w:val="20"/>
        <w:szCs w:val="20"/>
        <w:lang w:val="pt-BR"/>
      </w:rPr>
      <w:t xml:space="preserve">Anexo II - </w:t>
    </w:r>
    <w:r w:rsidR="00B01781" w:rsidRPr="000B656E">
      <w:rPr>
        <w:rFonts w:ascii="Times New Roman" w:hAnsi="Times New Roman"/>
        <w:sz w:val="20"/>
        <w:szCs w:val="20"/>
        <w:lang w:val="pt-BR"/>
      </w:rPr>
      <w:t>AR-L</w:t>
    </w:r>
    <w:r>
      <w:rPr>
        <w:rFonts w:ascii="Times New Roman" w:hAnsi="Times New Roman"/>
        <w:sz w:val="20"/>
        <w:szCs w:val="20"/>
        <w:lang w:val="pt-BR"/>
      </w:rPr>
      <w:t>1198</w:t>
    </w:r>
  </w:p>
  <w:p w:rsidR="00B01781" w:rsidRPr="000B656E" w:rsidRDefault="00B01781">
    <w:pPr>
      <w:pStyle w:val="Header"/>
      <w:jc w:val="right"/>
      <w:rPr>
        <w:rFonts w:ascii="Times New Roman" w:hAnsi="Times New Roman"/>
        <w:sz w:val="20"/>
        <w:szCs w:val="20"/>
        <w:lang w:val="pt-BR"/>
      </w:rPr>
    </w:pPr>
    <w:r w:rsidRPr="000B656E">
      <w:rPr>
        <w:rFonts w:ascii="Times New Roman" w:hAnsi="Times New Roman"/>
        <w:sz w:val="20"/>
        <w:szCs w:val="20"/>
        <w:lang w:val="pt-BR"/>
      </w:rPr>
      <w:t xml:space="preserve">Página </w:t>
    </w:r>
    <w:r w:rsidRPr="00130F37">
      <w:rPr>
        <w:rFonts w:ascii="Times New Roman" w:hAnsi="Times New Roman"/>
        <w:b/>
        <w:bCs/>
        <w:sz w:val="20"/>
        <w:szCs w:val="20"/>
      </w:rPr>
      <w:fldChar w:fldCharType="begin"/>
    </w:r>
    <w:r w:rsidRPr="000B656E">
      <w:rPr>
        <w:rFonts w:ascii="Times New Roman" w:hAnsi="Times New Roman"/>
        <w:b/>
        <w:bCs/>
        <w:sz w:val="20"/>
        <w:szCs w:val="20"/>
        <w:lang w:val="pt-BR"/>
      </w:rPr>
      <w:instrText>PAGE</w:instrText>
    </w:r>
    <w:r w:rsidRPr="00130F37">
      <w:rPr>
        <w:rFonts w:ascii="Times New Roman" w:hAnsi="Times New Roman"/>
        <w:b/>
        <w:bCs/>
        <w:sz w:val="20"/>
        <w:szCs w:val="20"/>
      </w:rPr>
      <w:fldChar w:fldCharType="separate"/>
    </w:r>
    <w:r w:rsidR="00360A1D">
      <w:rPr>
        <w:rFonts w:ascii="Times New Roman" w:hAnsi="Times New Roman"/>
        <w:b/>
        <w:bCs/>
        <w:noProof/>
        <w:sz w:val="20"/>
        <w:szCs w:val="20"/>
        <w:lang w:val="pt-BR"/>
      </w:rPr>
      <w:t>1</w:t>
    </w:r>
    <w:r w:rsidRPr="00130F37">
      <w:rPr>
        <w:rFonts w:ascii="Times New Roman" w:hAnsi="Times New Roman"/>
        <w:b/>
        <w:bCs/>
        <w:sz w:val="20"/>
        <w:szCs w:val="20"/>
      </w:rPr>
      <w:fldChar w:fldCharType="end"/>
    </w:r>
    <w:r w:rsidRPr="000B656E">
      <w:rPr>
        <w:rFonts w:ascii="Times New Roman" w:hAnsi="Times New Roman"/>
        <w:sz w:val="20"/>
        <w:szCs w:val="20"/>
        <w:lang w:val="pt-BR"/>
      </w:rPr>
      <w:t xml:space="preserve"> de </w:t>
    </w:r>
    <w:r w:rsidRPr="00130F37">
      <w:rPr>
        <w:rFonts w:ascii="Times New Roman" w:hAnsi="Times New Roman"/>
        <w:b/>
        <w:bCs/>
        <w:sz w:val="20"/>
        <w:szCs w:val="20"/>
      </w:rPr>
      <w:fldChar w:fldCharType="begin"/>
    </w:r>
    <w:r w:rsidRPr="000B656E">
      <w:rPr>
        <w:rFonts w:ascii="Times New Roman" w:hAnsi="Times New Roman"/>
        <w:b/>
        <w:bCs/>
        <w:sz w:val="20"/>
        <w:szCs w:val="20"/>
        <w:lang w:val="pt-BR"/>
      </w:rPr>
      <w:instrText>NUMPAGES</w:instrText>
    </w:r>
    <w:r w:rsidRPr="00130F37">
      <w:rPr>
        <w:rFonts w:ascii="Times New Roman" w:hAnsi="Times New Roman"/>
        <w:b/>
        <w:bCs/>
        <w:sz w:val="20"/>
        <w:szCs w:val="20"/>
      </w:rPr>
      <w:fldChar w:fldCharType="separate"/>
    </w:r>
    <w:r w:rsidR="00360A1D">
      <w:rPr>
        <w:rFonts w:ascii="Times New Roman" w:hAnsi="Times New Roman"/>
        <w:b/>
        <w:bCs/>
        <w:noProof/>
        <w:sz w:val="20"/>
        <w:szCs w:val="20"/>
        <w:lang w:val="pt-BR"/>
      </w:rPr>
      <w:t>3</w:t>
    </w:r>
    <w:r w:rsidRPr="00130F37">
      <w:rPr>
        <w:rFonts w:ascii="Times New Roman" w:hAnsi="Times New Roman"/>
        <w:b/>
        <w:bCs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88E68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5507BD2"/>
    <w:multiLevelType w:val="multilevel"/>
    <w:tmpl w:val="10922E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57D3B91"/>
    <w:multiLevelType w:val="hybridMultilevel"/>
    <w:tmpl w:val="E092CA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D975FD"/>
    <w:multiLevelType w:val="hybridMultilevel"/>
    <w:tmpl w:val="FBFECF8E"/>
    <w:lvl w:ilvl="0" w:tplc="04090005">
      <w:start w:val="1"/>
      <w:numFmt w:val="bullet"/>
      <w:lvlText w:val=""/>
      <w:lvlJc w:val="left"/>
      <w:pPr>
        <w:ind w:left="64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3457B"/>
    <w:multiLevelType w:val="hybridMultilevel"/>
    <w:tmpl w:val="15A4A4C8"/>
    <w:lvl w:ilvl="0" w:tplc="C9C65D9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F2620"/>
    <w:multiLevelType w:val="hybridMultilevel"/>
    <w:tmpl w:val="C6A4F3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8017F1"/>
    <w:multiLevelType w:val="hybridMultilevel"/>
    <w:tmpl w:val="413E7872"/>
    <w:lvl w:ilvl="0" w:tplc="04090005">
      <w:start w:val="1"/>
      <w:numFmt w:val="bullet"/>
      <w:lvlText w:val=""/>
      <w:lvlJc w:val="left"/>
      <w:pPr>
        <w:ind w:left="7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7">
    <w:nsid w:val="11F92612"/>
    <w:multiLevelType w:val="hybridMultilevel"/>
    <w:tmpl w:val="8BBAEF34"/>
    <w:lvl w:ilvl="0" w:tplc="04090005">
      <w:start w:val="1"/>
      <w:numFmt w:val="bullet"/>
      <w:lvlText w:val=""/>
      <w:lvlJc w:val="left"/>
      <w:pPr>
        <w:ind w:left="73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abstractNum w:abstractNumId="8">
    <w:nsid w:val="143739B5"/>
    <w:multiLevelType w:val="hybridMultilevel"/>
    <w:tmpl w:val="5C20D190"/>
    <w:lvl w:ilvl="0" w:tplc="D27EE360">
      <w:start w:val="1"/>
      <w:numFmt w:val="lowerLetter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9">
    <w:nsid w:val="160B6A2C"/>
    <w:multiLevelType w:val="hybridMultilevel"/>
    <w:tmpl w:val="1592ED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450540"/>
    <w:multiLevelType w:val="hybridMultilevel"/>
    <w:tmpl w:val="B042428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490DE4"/>
    <w:multiLevelType w:val="hybridMultilevel"/>
    <w:tmpl w:val="2D2C5B0C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9E477AC"/>
    <w:multiLevelType w:val="hybridMultilevel"/>
    <w:tmpl w:val="81A87D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1E86B3A"/>
    <w:multiLevelType w:val="hybridMultilevel"/>
    <w:tmpl w:val="B2E22C1C"/>
    <w:lvl w:ilvl="0" w:tplc="FEB299F4">
      <w:start w:val="1"/>
      <w:numFmt w:val="lowerLetter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4">
    <w:nsid w:val="231E6202"/>
    <w:multiLevelType w:val="hybridMultilevel"/>
    <w:tmpl w:val="6AC216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A6745B"/>
    <w:multiLevelType w:val="multilevel"/>
    <w:tmpl w:val="0B1A4D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2ED83E6B"/>
    <w:multiLevelType w:val="hybridMultilevel"/>
    <w:tmpl w:val="5C20D190"/>
    <w:lvl w:ilvl="0" w:tplc="D27EE360">
      <w:start w:val="1"/>
      <w:numFmt w:val="lowerLetter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7">
    <w:nsid w:val="323727BF"/>
    <w:multiLevelType w:val="hybridMultilevel"/>
    <w:tmpl w:val="0262D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3E4F29"/>
    <w:multiLevelType w:val="multilevel"/>
    <w:tmpl w:val="34C2492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394E1CB0"/>
    <w:multiLevelType w:val="multilevel"/>
    <w:tmpl w:val="0B1A4D8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3EB67CD8"/>
    <w:multiLevelType w:val="hybridMultilevel"/>
    <w:tmpl w:val="328CA0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5E4FDC"/>
    <w:multiLevelType w:val="hybridMultilevel"/>
    <w:tmpl w:val="7F6AA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BA04F9"/>
    <w:multiLevelType w:val="hybridMultilevel"/>
    <w:tmpl w:val="5C20D190"/>
    <w:lvl w:ilvl="0" w:tplc="D27EE360">
      <w:start w:val="1"/>
      <w:numFmt w:val="lowerLetter"/>
      <w:lvlText w:val="%1."/>
      <w:lvlJc w:val="left"/>
      <w:pPr>
        <w:ind w:left="5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56" w:hanging="360"/>
      </w:pPr>
    </w:lvl>
    <w:lvl w:ilvl="2" w:tplc="0409001B" w:tentative="1">
      <w:start w:val="1"/>
      <w:numFmt w:val="lowerRoman"/>
      <w:lvlText w:val="%3."/>
      <w:lvlJc w:val="right"/>
      <w:pPr>
        <w:ind w:left="1976" w:hanging="180"/>
      </w:pPr>
    </w:lvl>
    <w:lvl w:ilvl="3" w:tplc="0409000F" w:tentative="1">
      <w:start w:val="1"/>
      <w:numFmt w:val="decimal"/>
      <w:lvlText w:val="%4."/>
      <w:lvlJc w:val="left"/>
      <w:pPr>
        <w:ind w:left="2696" w:hanging="360"/>
      </w:pPr>
    </w:lvl>
    <w:lvl w:ilvl="4" w:tplc="04090019" w:tentative="1">
      <w:start w:val="1"/>
      <w:numFmt w:val="lowerLetter"/>
      <w:lvlText w:val="%5."/>
      <w:lvlJc w:val="left"/>
      <w:pPr>
        <w:ind w:left="3416" w:hanging="360"/>
      </w:pPr>
    </w:lvl>
    <w:lvl w:ilvl="5" w:tplc="0409001B" w:tentative="1">
      <w:start w:val="1"/>
      <w:numFmt w:val="lowerRoman"/>
      <w:lvlText w:val="%6."/>
      <w:lvlJc w:val="right"/>
      <w:pPr>
        <w:ind w:left="4136" w:hanging="180"/>
      </w:pPr>
    </w:lvl>
    <w:lvl w:ilvl="6" w:tplc="0409000F" w:tentative="1">
      <w:start w:val="1"/>
      <w:numFmt w:val="decimal"/>
      <w:lvlText w:val="%7."/>
      <w:lvlJc w:val="left"/>
      <w:pPr>
        <w:ind w:left="4856" w:hanging="360"/>
      </w:pPr>
    </w:lvl>
    <w:lvl w:ilvl="7" w:tplc="04090019" w:tentative="1">
      <w:start w:val="1"/>
      <w:numFmt w:val="lowerLetter"/>
      <w:lvlText w:val="%8."/>
      <w:lvlJc w:val="left"/>
      <w:pPr>
        <w:ind w:left="5576" w:hanging="360"/>
      </w:pPr>
    </w:lvl>
    <w:lvl w:ilvl="8" w:tplc="040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3">
    <w:nsid w:val="612D55AA"/>
    <w:multiLevelType w:val="hybridMultilevel"/>
    <w:tmpl w:val="3FC6DD9E"/>
    <w:lvl w:ilvl="0" w:tplc="92E8409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99506B"/>
    <w:multiLevelType w:val="hybridMultilevel"/>
    <w:tmpl w:val="E334F99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794A6B"/>
    <w:multiLevelType w:val="hybridMultilevel"/>
    <w:tmpl w:val="EE443496"/>
    <w:lvl w:ilvl="0" w:tplc="E98893C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1C0A0019" w:tentative="1">
      <w:start w:val="1"/>
      <w:numFmt w:val="lowerLetter"/>
      <w:lvlText w:val="%2."/>
      <w:lvlJc w:val="left"/>
      <w:pPr>
        <w:ind w:left="1440" w:hanging="360"/>
      </w:pPr>
    </w:lvl>
    <w:lvl w:ilvl="2" w:tplc="1C0A001B" w:tentative="1">
      <w:start w:val="1"/>
      <w:numFmt w:val="lowerRoman"/>
      <w:lvlText w:val="%3."/>
      <w:lvlJc w:val="right"/>
      <w:pPr>
        <w:ind w:left="2160" w:hanging="180"/>
      </w:pPr>
    </w:lvl>
    <w:lvl w:ilvl="3" w:tplc="1C0A000F" w:tentative="1">
      <w:start w:val="1"/>
      <w:numFmt w:val="decimal"/>
      <w:lvlText w:val="%4."/>
      <w:lvlJc w:val="left"/>
      <w:pPr>
        <w:ind w:left="2880" w:hanging="360"/>
      </w:pPr>
    </w:lvl>
    <w:lvl w:ilvl="4" w:tplc="1C0A0019" w:tentative="1">
      <w:start w:val="1"/>
      <w:numFmt w:val="lowerLetter"/>
      <w:lvlText w:val="%5."/>
      <w:lvlJc w:val="left"/>
      <w:pPr>
        <w:ind w:left="3600" w:hanging="360"/>
      </w:pPr>
    </w:lvl>
    <w:lvl w:ilvl="5" w:tplc="1C0A001B" w:tentative="1">
      <w:start w:val="1"/>
      <w:numFmt w:val="lowerRoman"/>
      <w:lvlText w:val="%6."/>
      <w:lvlJc w:val="right"/>
      <w:pPr>
        <w:ind w:left="4320" w:hanging="180"/>
      </w:pPr>
    </w:lvl>
    <w:lvl w:ilvl="6" w:tplc="1C0A000F" w:tentative="1">
      <w:start w:val="1"/>
      <w:numFmt w:val="decimal"/>
      <w:lvlText w:val="%7."/>
      <w:lvlJc w:val="left"/>
      <w:pPr>
        <w:ind w:left="5040" w:hanging="360"/>
      </w:pPr>
    </w:lvl>
    <w:lvl w:ilvl="7" w:tplc="1C0A0019" w:tentative="1">
      <w:start w:val="1"/>
      <w:numFmt w:val="lowerLetter"/>
      <w:lvlText w:val="%8."/>
      <w:lvlJc w:val="left"/>
      <w:pPr>
        <w:ind w:left="5760" w:hanging="360"/>
      </w:pPr>
    </w:lvl>
    <w:lvl w:ilvl="8" w:tplc="1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190B5D"/>
    <w:multiLevelType w:val="hybridMultilevel"/>
    <w:tmpl w:val="2EBE8A7E"/>
    <w:lvl w:ilvl="0" w:tplc="C9C65D9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950B1E"/>
    <w:multiLevelType w:val="hybridMultilevel"/>
    <w:tmpl w:val="2B1427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5B037B3"/>
    <w:multiLevelType w:val="hybridMultilevel"/>
    <w:tmpl w:val="FB081E9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3E1787"/>
    <w:multiLevelType w:val="hybridMultilevel"/>
    <w:tmpl w:val="DC149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8"/>
  </w:num>
  <w:num w:numId="5">
    <w:abstractNumId w:val="24"/>
  </w:num>
  <w:num w:numId="6">
    <w:abstractNumId w:val="11"/>
  </w:num>
  <w:num w:numId="7">
    <w:abstractNumId w:val="5"/>
  </w:num>
  <w:num w:numId="8">
    <w:abstractNumId w:val="12"/>
  </w:num>
  <w:num w:numId="9">
    <w:abstractNumId w:val="14"/>
  </w:num>
  <w:num w:numId="10">
    <w:abstractNumId w:val="17"/>
  </w:num>
  <w:num w:numId="11">
    <w:abstractNumId w:val="10"/>
  </w:num>
  <w:num w:numId="12">
    <w:abstractNumId w:val="4"/>
  </w:num>
  <w:num w:numId="13">
    <w:abstractNumId w:val="26"/>
  </w:num>
  <w:num w:numId="14">
    <w:abstractNumId w:val="8"/>
  </w:num>
  <w:num w:numId="15">
    <w:abstractNumId w:val="13"/>
  </w:num>
  <w:num w:numId="16">
    <w:abstractNumId w:val="25"/>
  </w:num>
  <w:num w:numId="17">
    <w:abstractNumId w:val="29"/>
  </w:num>
  <w:num w:numId="18">
    <w:abstractNumId w:val="27"/>
  </w:num>
  <w:num w:numId="19">
    <w:abstractNumId w:val="16"/>
  </w:num>
  <w:num w:numId="20">
    <w:abstractNumId w:val="22"/>
  </w:num>
  <w:num w:numId="21">
    <w:abstractNumId w:val="0"/>
  </w:num>
  <w:num w:numId="22">
    <w:abstractNumId w:val="9"/>
  </w:num>
  <w:num w:numId="23">
    <w:abstractNumId w:val="23"/>
  </w:num>
  <w:num w:numId="24">
    <w:abstractNumId w:val="21"/>
  </w:num>
  <w:num w:numId="25">
    <w:abstractNumId w:val="20"/>
  </w:num>
  <w:num w:numId="26">
    <w:abstractNumId w:val="2"/>
  </w:num>
  <w:num w:numId="27">
    <w:abstractNumId w:val="15"/>
  </w:num>
  <w:num w:numId="28">
    <w:abstractNumId w:val="19"/>
  </w:num>
  <w:num w:numId="29">
    <w:abstractNumId w:val="1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9DE"/>
    <w:rsid w:val="000020AB"/>
    <w:rsid w:val="00007469"/>
    <w:rsid w:val="000130A3"/>
    <w:rsid w:val="00013623"/>
    <w:rsid w:val="00013A95"/>
    <w:rsid w:val="00015430"/>
    <w:rsid w:val="00015728"/>
    <w:rsid w:val="0001696F"/>
    <w:rsid w:val="00016BCF"/>
    <w:rsid w:val="000262E2"/>
    <w:rsid w:val="00027389"/>
    <w:rsid w:val="00030F9D"/>
    <w:rsid w:val="0004047B"/>
    <w:rsid w:val="00042B17"/>
    <w:rsid w:val="000449EA"/>
    <w:rsid w:val="00061F2B"/>
    <w:rsid w:val="00064A75"/>
    <w:rsid w:val="00066417"/>
    <w:rsid w:val="00071C6E"/>
    <w:rsid w:val="0008205E"/>
    <w:rsid w:val="0008257D"/>
    <w:rsid w:val="0008324E"/>
    <w:rsid w:val="00083A23"/>
    <w:rsid w:val="00084F92"/>
    <w:rsid w:val="000905B7"/>
    <w:rsid w:val="00093D9F"/>
    <w:rsid w:val="00096C79"/>
    <w:rsid w:val="000A058A"/>
    <w:rsid w:val="000A5764"/>
    <w:rsid w:val="000A57E0"/>
    <w:rsid w:val="000B0B8F"/>
    <w:rsid w:val="000B1B97"/>
    <w:rsid w:val="000B656E"/>
    <w:rsid w:val="000C303B"/>
    <w:rsid w:val="000C46B1"/>
    <w:rsid w:val="000C4E2B"/>
    <w:rsid w:val="000D331B"/>
    <w:rsid w:val="000D3691"/>
    <w:rsid w:val="000D3D8F"/>
    <w:rsid w:val="000D57A9"/>
    <w:rsid w:val="000D776D"/>
    <w:rsid w:val="000E4F22"/>
    <w:rsid w:val="000E6DEF"/>
    <w:rsid w:val="000E7336"/>
    <w:rsid w:val="000F1164"/>
    <w:rsid w:val="000F52AC"/>
    <w:rsid w:val="00103838"/>
    <w:rsid w:val="00110B03"/>
    <w:rsid w:val="00114C1D"/>
    <w:rsid w:val="00116941"/>
    <w:rsid w:val="00117729"/>
    <w:rsid w:val="0012025A"/>
    <w:rsid w:val="001233F5"/>
    <w:rsid w:val="001238B5"/>
    <w:rsid w:val="00130F37"/>
    <w:rsid w:val="001320D2"/>
    <w:rsid w:val="00135681"/>
    <w:rsid w:val="00136DAA"/>
    <w:rsid w:val="00143856"/>
    <w:rsid w:val="00143AA2"/>
    <w:rsid w:val="00146D84"/>
    <w:rsid w:val="00154CF4"/>
    <w:rsid w:val="001571A3"/>
    <w:rsid w:val="00157812"/>
    <w:rsid w:val="00164602"/>
    <w:rsid w:val="001656C8"/>
    <w:rsid w:val="001747CB"/>
    <w:rsid w:val="00177D81"/>
    <w:rsid w:val="00180D83"/>
    <w:rsid w:val="00182FF6"/>
    <w:rsid w:val="001854F8"/>
    <w:rsid w:val="00190A1A"/>
    <w:rsid w:val="001915E5"/>
    <w:rsid w:val="001919AA"/>
    <w:rsid w:val="0019226A"/>
    <w:rsid w:val="00192319"/>
    <w:rsid w:val="00194510"/>
    <w:rsid w:val="00194BDA"/>
    <w:rsid w:val="00196442"/>
    <w:rsid w:val="0019644C"/>
    <w:rsid w:val="001967F2"/>
    <w:rsid w:val="001A3FD8"/>
    <w:rsid w:val="001B010B"/>
    <w:rsid w:val="001B210D"/>
    <w:rsid w:val="001B5617"/>
    <w:rsid w:val="001B74E9"/>
    <w:rsid w:val="001D1B68"/>
    <w:rsid w:val="001E1AA0"/>
    <w:rsid w:val="001F5A25"/>
    <w:rsid w:val="001F6298"/>
    <w:rsid w:val="001F7B48"/>
    <w:rsid w:val="00212102"/>
    <w:rsid w:val="00220553"/>
    <w:rsid w:val="00224965"/>
    <w:rsid w:val="00233AB0"/>
    <w:rsid w:val="0024130F"/>
    <w:rsid w:val="002470E9"/>
    <w:rsid w:val="00254732"/>
    <w:rsid w:val="00257397"/>
    <w:rsid w:val="00262394"/>
    <w:rsid w:val="002661AE"/>
    <w:rsid w:val="00271CB9"/>
    <w:rsid w:val="00275371"/>
    <w:rsid w:val="00286480"/>
    <w:rsid w:val="00290CAF"/>
    <w:rsid w:val="00291334"/>
    <w:rsid w:val="00295111"/>
    <w:rsid w:val="00295CD7"/>
    <w:rsid w:val="002A0CE4"/>
    <w:rsid w:val="002A35C7"/>
    <w:rsid w:val="002A3CEE"/>
    <w:rsid w:val="002A63A2"/>
    <w:rsid w:val="002B224E"/>
    <w:rsid w:val="002B5F42"/>
    <w:rsid w:val="002C5A4F"/>
    <w:rsid w:val="002D0E0F"/>
    <w:rsid w:val="002D1F93"/>
    <w:rsid w:val="002D57DE"/>
    <w:rsid w:val="002D5D15"/>
    <w:rsid w:val="002D7855"/>
    <w:rsid w:val="002E4B7C"/>
    <w:rsid w:val="002F174A"/>
    <w:rsid w:val="002F29F7"/>
    <w:rsid w:val="002F4384"/>
    <w:rsid w:val="002F484A"/>
    <w:rsid w:val="002F5964"/>
    <w:rsid w:val="002F6CE3"/>
    <w:rsid w:val="002F7836"/>
    <w:rsid w:val="0030063F"/>
    <w:rsid w:val="00313316"/>
    <w:rsid w:val="00320DB2"/>
    <w:rsid w:val="00323192"/>
    <w:rsid w:val="00323C34"/>
    <w:rsid w:val="00326A00"/>
    <w:rsid w:val="00327BE6"/>
    <w:rsid w:val="00330773"/>
    <w:rsid w:val="00334389"/>
    <w:rsid w:val="003420A1"/>
    <w:rsid w:val="00360A1D"/>
    <w:rsid w:val="003618E9"/>
    <w:rsid w:val="00361B05"/>
    <w:rsid w:val="00361B6A"/>
    <w:rsid w:val="00362AA3"/>
    <w:rsid w:val="00362B88"/>
    <w:rsid w:val="003656FE"/>
    <w:rsid w:val="00367CCE"/>
    <w:rsid w:val="00370D05"/>
    <w:rsid w:val="003713CA"/>
    <w:rsid w:val="003724CC"/>
    <w:rsid w:val="00374756"/>
    <w:rsid w:val="0038035C"/>
    <w:rsid w:val="003803A0"/>
    <w:rsid w:val="00380490"/>
    <w:rsid w:val="003814C8"/>
    <w:rsid w:val="003853B7"/>
    <w:rsid w:val="0039032D"/>
    <w:rsid w:val="0039259B"/>
    <w:rsid w:val="003953E8"/>
    <w:rsid w:val="00396728"/>
    <w:rsid w:val="00396C3A"/>
    <w:rsid w:val="003A07AB"/>
    <w:rsid w:val="003A0BC6"/>
    <w:rsid w:val="003A5E3E"/>
    <w:rsid w:val="003A63D1"/>
    <w:rsid w:val="003A6EEA"/>
    <w:rsid w:val="003A7348"/>
    <w:rsid w:val="003B129F"/>
    <w:rsid w:val="003B5521"/>
    <w:rsid w:val="003B5606"/>
    <w:rsid w:val="003B7E6C"/>
    <w:rsid w:val="003C6A76"/>
    <w:rsid w:val="003C7BE1"/>
    <w:rsid w:val="003D26DF"/>
    <w:rsid w:val="003D2D0A"/>
    <w:rsid w:val="003D4326"/>
    <w:rsid w:val="003D5D58"/>
    <w:rsid w:val="003D5D69"/>
    <w:rsid w:val="003E0204"/>
    <w:rsid w:val="003E3F1B"/>
    <w:rsid w:val="003E449B"/>
    <w:rsid w:val="003E519F"/>
    <w:rsid w:val="003E6294"/>
    <w:rsid w:val="003F1FA8"/>
    <w:rsid w:val="003F39AA"/>
    <w:rsid w:val="003F5652"/>
    <w:rsid w:val="003F610A"/>
    <w:rsid w:val="00411E2E"/>
    <w:rsid w:val="00414445"/>
    <w:rsid w:val="004239FE"/>
    <w:rsid w:val="00424E31"/>
    <w:rsid w:val="004256A9"/>
    <w:rsid w:val="00427E2C"/>
    <w:rsid w:val="004318B3"/>
    <w:rsid w:val="0044283B"/>
    <w:rsid w:val="0044513E"/>
    <w:rsid w:val="00452B42"/>
    <w:rsid w:val="004552BB"/>
    <w:rsid w:val="00456A67"/>
    <w:rsid w:val="00457E3E"/>
    <w:rsid w:val="00463EFE"/>
    <w:rsid w:val="0046761C"/>
    <w:rsid w:val="00470EB1"/>
    <w:rsid w:val="00483F96"/>
    <w:rsid w:val="00487458"/>
    <w:rsid w:val="0049036F"/>
    <w:rsid w:val="0049164B"/>
    <w:rsid w:val="00491E6D"/>
    <w:rsid w:val="00496B84"/>
    <w:rsid w:val="004A66DB"/>
    <w:rsid w:val="004A7EA3"/>
    <w:rsid w:val="004C5CBD"/>
    <w:rsid w:val="004D015D"/>
    <w:rsid w:val="004D08DE"/>
    <w:rsid w:val="004D0AF6"/>
    <w:rsid w:val="004D5DEA"/>
    <w:rsid w:val="004D7A32"/>
    <w:rsid w:val="004E32E3"/>
    <w:rsid w:val="004E4D94"/>
    <w:rsid w:val="004E75C1"/>
    <w:rsid w:val="004F186C"/>
    <w:rsid w:val="004F2424"/>
    <w:rsid w:val="004F6D81"/>
    <w:rsid w:val="00501A10"/>
    <w:rsid w:val="00506BDA"/>
    <w:rsid w:val="0051073C"/>
    <w:rsid w:val="00513A7C"/>
    <w:rsid w:val="00515B6C"/>
    <w:rsid w:val="00520F5E"/>
    <w:rsid w:val="005224A1"/>
    <w:rsid w:val="00522F46"/>
    <w:rsid w:val="00525FFD"/>
    <w:rsid w:val="0053432E"/>
    <w:rsid w:val="005358A2"/>
    <w:rsid w:val="00535C7A"/>
    <w:rsid w:val="00537A51"/>
    <w:rsid w:val="005404A1"/>
    <w:rsid w:val="0054116B"/>
    <w:rsid w:val="00543BA5"/>
    <w:rsid w:val="005465E1"/>
    <w:rsid w:val="00550A95"/>
    <w:rsid w:val="005527DC"/>
    <w:rsid w:val="00553126"/>
    <w:rsid w:val="00555E49"/>
    <w:rsid w:val="00566B05"/>
    <w:rsid w:val="00570901"/>
    <w:rsid w:val="00572FCF"/>
    <w:rsid w:val="005753AF"/>
    <w:rsid w:val="00577D61"/>
    <w:rsid w:val="00581247"/>
    <w:rsid w:val="005812BF"/>
    <w:rsid w:val="00583ECA"/>
    <w:rsid w:val="00587157"/>
    <w:rsid w:val="00593299"/>
    <w:rsid w:val="00596848"/>
    <w:rsid w:val="00597BB1"/>
    <w:rsid w:val="005A17D3"/>
    <w:rsid w:val="005A3870"/>
    <w:rsid w:val="005A7043"/>
    <w:rsid w:val="005B073B"/>
    <w:rsid w:val="005B24C7"/>
    <w:rsid w:val="005B6693"/>
    <w:rsid w:val="005C29DE"/>
    <w:rsid w:val="005C6C02"/>
    <w:rsid w:val="005D31A9"/>
    <w:rsid w:val="005D47FF"/>
    <w:rsid w:val="005D665D"/>
    <w:rsid w:val="005E1496"/>
    <w:rsid w:val="005E3905"/>
    <w:rsid w:val="005E4BF1"/>
    <w:rsid w:val="005F47EE"/>
    <w:rsid w:val="005F5F32"/>
    <w:rsid w:val="00600A62"/>
    <w:rsid w:val="00604678"/>
    <w:rsid w:val="00604D1C"/>
    <w:rsid w:val="00610126"/>
    <w:rsid w:val="00614DC8"/>
    <w:rsid w:val="006173D5"/>
    <w:rsid w:val="00620BF3"/>
    <w:rsid w:val="00621D7C"/>
    <w:rsid w:val="00627C82"/>
    <w:rsid w:val="006330A5"/>
    <w:rsid w:val="00637368"/>
    <w:rsid w:val="00640688"/>
    <w:rsid w:val="0064316B"/>
    <w:rsid w:val="0064526C"/>
    <w:rsid w:val="006460E9"/>
    <w:rsid w:val="00650A8B"/>
    <w:rsid w:val="00652A5F"/>
    <w:rsid w:val="00654404"/>
    <w:rsid w:val="00657C91"/>
    <w:rsid w:val="00662A20"/>
    <w:rsid w:val="00664373"/>
    <w:rsid w:val="006655EB"/>
    <w:rsid w:val="00665E2F"/>
    <w:rsid w:val="00675ADE"/>
    <w:rsid w:val="006770FF"/>
    <w:rsid w:val="00680D62"/>
    <w:rsid w:val="00681751"/>
    <w:rsid w:val="00686441"/>
    <w:rsid w:val="00686484"/>
    <w:rsid w:val="006907B0"/>
    <w:rsid w:val="006955E0"/>
    <w:rsid w:val="00695A22"/>
    <w:rsid w:val="006A3086"/>
    <w:rsid w:val="006A341B"/>
    <w:rsid w:val="006A44E7"/>
    <w:rsid w:val="006A676F"/>
    <w:rsid w:val="006B4905"/>
    <w:rsid w:val="006B5B7C"/>
    <w:rsid w:val="006C1457"/>
    <w:rsid w:val="006C2CF1"/>
    <w:rsid w:val="006C63FA"/>
    <w:rsid w:val="006E0BCB"/>
    <w:rsid w:val="006E6CFE"/>
    <w:rsid w:val="006F0710"/>
    <w:rsid w:val="006F1FD4"/>
    <w:rsid w:val="006F2E1A"/>
    <w:rsid w:val="006F448F"/>
    <w:rsid w:val="006F54A7"/>
    <w:rsid w:val="007027B8"/>
    <w:rsid w:val="0070436A"/>
    <w:rsid w:val="007046B8"/>
    <w:rsid w:val="00710974"/>
    <w:rsid w:val="00712EE3"/>
    <w:rsid w:val="007132A1"/>
    <w:rsid w:val="0072064F"/>
    <w:rsid w:val="00721724"/>
    <w:rsid w:val="00725FFE"/>
    <w:rsid w:val="00726986"/>
    <w:rsid w:val="0073446C"/>
    <w:rsid w:val="007353AE"/>
    <w:rsid w:val="00736F50"/>
    <w:rsid w:val="00743378"/>
    <w:rsid w:val="00746360"/>
    <w:rsid w:val="007466A2"/>
    <w:rsid w:val="00751A6F"/>
    <w:rsid w:val="00751E82"/>
    <w:rsid w:val="00755276"/>
    <w:rsid w:val="00755AB2"/>
    <w:rsid w:val="00756034"/>
    <w:rsid w:val="00765C6C"/>
    <w:rsid w:val="007663DC"/>
    <w:rsid w:val="007724AC"/>
    <w:rsid w:val="00777214"/>
    <w:rsid w:val="00785C92"/>
    <w:rsid w:val="007860F3"/>
    <w:rsid w:val="007864BC"/>
    <w:rsid w:val="007926D2"/>
    <w:rsid w:val="00793E05"/>
    <w:rsid w:val="007A25DC"/>
    <w:rsid w:val="007A619A"/>
    <w:rsid w:val="007A73E8"/>
    <w:rsid w:val="007B0CEA"/>
    <w:rsid w:val="007B1B85"/>
    <w:rsid w:val="007B544A"/>
    <w:rsid w:val="007B5FBA"/>
    <w:rsid w:val="007C04BB"/>
    <w:rsid w:val="007C0C92"/>
    <w:rsid w:val="007C3336"/>
    <w:rsid w:val="007C5300"/>
    <w:rsid w:val="007C5397"/>
    <w:rsid w:val="007C6BDD"/>
    <w:rsid w:val="007D1F29"/>
    <w:rsid w:val="007D260C"/>
    <w:rsid w:val="007D6070"/>
    <w:rsid w:val="007D723D"/>
    <w:rsid w:val="007E38EC"/>
    <w:rsid w:val="007E6CC6"/>
    <w:rsid w:val="007F0B54"/>
    <w:rsid w:val="007F6C65"/>
    <w:rsid w:val="007F7A1E"/>
    <w:rsid w:val="00800ED9"/>
    <w:rsid w:val="008057CC"/>
    <w:rsid w:val="00816F51"/>
    <w:rsid w:val="00824DB3"/>
    <w:rsid w:val="00830E49"/>
    <w:rsid w:val="00841677"/>
    <w:rsid w:val="00841811"/>
    <w:rsid w:val="0084589F"/>
    <w:rsid w:val="00850AAC"/>
    <w:rsid w:val="008530A4"/>
    <w:rsid w:val="00853515"/>
    <w:rsid w:val="00853A40"/>
    <w:rsid w:val="0085547E"/>
    <w:rsid w:val="00857110"/>
    <w:rsid w:val="00857814"/>
    <w:rsid w:val="008673EE"/>
    <w:rsid w:val="008719CE"/>
    <w:rsid w:val="00883491"/>
    <w:rsid w:val="0088766B"/>
    <w:rsid w:val="00890CC0"/>
    <w:rsid w:val="00893A3D"/>
    <w:rsid w:val="00895A87"/>
    <w:rsid w:val="00895A8A"/>
    <w:rsid w:val="008979F2"/>
    <w:rsid w:val="008A6028"/>
    <w:rsid w:val="008A7B53"/>
    <w:rsid w:val="008B05A7"/>
    <w:rsid w:val="008B2DFD"/>
    <w:rsid w:val="008B4F0A"/>
    <w:rsid w:val="008B72A8"/>
    <w:rsid w:val="008C0AB0"/>
    <w:rsid w:val="008C743F"/>
    <w:rsid w:val="008D1B2D"/>
    <w:rsid w:val="008D3DD3"/>
    <w:rsid w:val="008D5A87"/>
    <w:rsid w:val="008E1EFB"/>
    <w:rsid w:val="008E2EA7"/>
    <w:rsid w:val="008E5019"/>
    <w:rsid w:val="008F1022"/>
    <w:rsid w:val="008F1D9F"/>
    <w:rsid w:val="008F2E41"/>
    <w:rsid w:val="008F40BB"/>
    <w:rsid w:val="008F40C8"/>
    <w:rsid w:val="00903988"/>
    <w:rsid w:val="009055FD"/>
    <w:rsid w:val="00906D54"/>
    <w:rsid w:val="00914FB5"/>
    <w:rsid w:val="00920209"/>
    <w:rsid w:val="0092381D"/>
    <w:rsid w:val="009460CB"/>
    <w:rsid w:val="0095187B"/>
    <w:rsid w:val="00956BA1"/>
    <w:rsid w:val="00957355"/>
    <w:rsid w:val="00960B06"/>
    <w:rsid w:val="009612A3"/>
    <w:rsid w:val="00962927"/>
    <w:rsid w:val="009704C9"/>
    <w:rsid w:val="00982D52"/>
    <w:rsid w:val="009831FF"/>
    <w:rsid w:val="009862A3"/>
    <w:rsid w:val="00993D96"/>
    <w:rsid w:val="009A76F6"/>
    <w:rsid w:val="009B02E5"/>
    <w:rsid w:val="009B1120"/>
    <w:rsid w:val="009B1CF9"/>
    <w:rsid w:val="009C334E"/>
    <w:rsid w:val="009C4181"/>
    <w:rsid w:val="009C4DAE"/>
    <w:rsid w:val="009C5015"/>
    <w:rsid w:val="009C7126"/>
    <w:rsid w:val="009C7690"/>
    <w:rsid w:val="009D7F3B"/>
    <w:rsid w:val="009E2DFB"/>
    <w:rsid w:val="009E4A59"/>
    <w:rsid w:val="009E4F04"/>
    <w:rsid w:val="009F1FE1"/>
    <w:rsid w:val="009F6B14"/>
    <w:rsid w:val="00A00AE5"/>
    <w:rsid w:val="00A035EE"/>
    <w:rsid w:val="00A074EA"/>
    <w:rsid w:val="00A10F34"/>
    <w:rsid w:val="00A1243C"/>
    <w:rsid w:val="00A12D27"/>
    <w:rsid w:val="00A30EE3"/>
    <w:rsid w:val="00A3489F"/>
    <w:rsid w:val="00A3621D"/>
    <w:rsid w:val="00A445EC"/>
    <w:rsid w:val="00A44612"/>
    <w:rsid w:val="00A455D9"/>
    <w:rsid w:val="00A50EDE"/>
    <w:rsid w:val="00A53CCA"/>
    <w:rsid w:val="00A55157"/>
    <w:rsid w:val="00A578B7"/>
    <w:rsid w:val="00A60D1C"/>
    <w:rsid w:val="00A6381E"/>
    <w:rsid w:val="00A677E8"/>
    <w:rsid w:val="00A701B2"/>
    <w:rsid w:val="00A81EE4"/>
    <w:rsid w:val="00A8774A"/>
    <w:rsid w:val="00A87938"/>
    <w:rsid w:val="00A92DF9"/>
    <w:rsid w:val="00A9408A"/>
    <w:rsid w:val="00AB1A4C"/>
    <w:rsid w:val="00AB3947"/>
    <w:rsid w:val="00AC2501"/>
    <w:rsid w:val="00AC2BE5"/>
    <w:rsid w:val="00AC5278"/>
    <w:rsid w:val="00AC7C20"/>
    <w:rsid w:val="00AD1B04"/>
    <w:rsid w:val="00AD319A"/>
    <w:rsid w:val="00AD541B"/>
    <w:rsid w:val="00AE75D3"/>
    <w:rsid w:val="00AF0591"/>
    <w:rsid w:val="00AF1D1B"/>
    <w:rsid w:val="00AF1D50"/>
    <w:rsid w:val="00AF33D8"/>
    <w:rsid w:val="00AF5208"/>
    <w:rsid w:val="00AF6AB6"/>
    <w:rsid w:val="00B01154"/>
    <w:rsid w:val="00B01781"/>
    <w:rsid w:val="00B03515"/>
    <w:rsid w:val="00B038FE"/>
    <w:rsid w:val="00B048AE"/>
    <w:rsid w:val="00B11335"/>
    <w:rsid w:val="00B125EF"/>
    <w:rsid w:val="00B14407"/>
    <w:rsid w:val="00B153B6"/>
    <w:rsid w:val="00B15F7D"/>
    <w:rsid w:val="00B16E6B"/>
    <w:rsid w:val="00B17C66"/>
    <w:rsid w:val="00B21755"/>
    <w:rsid w:val="00B275FB"/>
    <w:rsid w:val="00B32F42"/>
    <w:rsid w:val="00B345B9"/>
    <w:rsid w:val="00B412C3"/>
    <w:rsid w:val="00B42546"/>
    <w:rsid w:val="00B445B9"/>
    <w:rsid w:val="00B45B46"/>
    <w:rsid w:val="00B4641D"/>
    <w:rsid w:val="00B515E6"/>
    <w:rsid w:val="00B5189A"/>
    <w:rsid w:val="00B52021"/>
    <w:rsid w:val="00B5258B"/>
    <w:rsid w:val="00B53E90"/>
    <w:rsid w:val="00B555FC"/>
    <w:rsid w:val="00B61651"/>
    <w:rsid w:val="00B641C5"/>
    <w:rsid w:val="00B663FF"/>
    <w:rsid w:val="00B67573"/>
    <w:rsid w:val="00B77834"/>
    <w:rsid w:val="00B854EE"/>
    <w:rsid w:val="00B87053"/>
    <w:rsid w:val="00B961E8"/>
    <w:rsid w:val="00BA3CC4"/>
    <w:rsid w:val="00BA6F43"/>
    <w:rsid w:val="00BB1B31"/>
    <w:rsid w:val="00BB4555"/>
    <w:rsid w:val="00BB6199"/>
    <w:rsid w:val="00BC2789"/>
    <w:rsid w:val="00BD17BD"/>
    <w:rsid w:val="00BE1E37"/>
    <w:rsid w:val="00BE2F2F"/>
    <w:rsid w:val="00BE2FE9"/>
    <w:rsid w:val="00BE4B8B"/>
    <w:rsid w:val="00BF2AD3"/>
    <w:rsid w:val="00C020FE"/>
    <w:rsid w:val="00C02FE4"/>
    <w:rsid w:val="00C045ED"/>
    <w:rsid w:val="00C112C4"/>
    <w:rsid w:val="00C11391"/>
    <w:rsid w:val="00C12057"/>
    <w:rsid w:val="00C12CC3"/>
    <w:rsid w:val="00C133E0"/>
    <w:rsid w:val="00C21321"/>
    <w:rsid w:val="00C22A93"/>
    <w:rsid w:val="00C25AB4"/>
    <w:rsid w:val="00C26077"/>
    <w:rsid w:val="00C334A9"/>
    <w:rsid w:val="00C346C3"/>
    <w:rsid w:val="00C34C5A"/>
    <w:rsid w:val="00C3516E"/>
    <w:rsid w:val="00C35252"/>
    <w:rsid w:val="00C44DBF"/>
    <w:rsid w:val="00C4631B"/>
    <w:rsid w:val="00C46B8C"/>
    <w:rsid w:val="00C47EB7"/>
    <w:rsid w:val="00C54F42"/>
    <w:rsid w:val="00C551FB"/>
    <w:rsid w:val="00C57FA9"/>
    <w:rsid w:val="00C60212"/>
    <w:rsid w:val="00C62F7E"/>
    <w:rsid w:val="00C664B7"/>
    <w:rsid w:val="00C710E8"/>
    <w:rsid w:val="00C75A0D"/>
    <w:rsid w:val="00C805BD"/>
    <w:rsid w:val="00C80CA4"/>
    <w:rsid w:val="00C80D44"/>
    <w:rsid w:val="00C84082"/>
    <w:rsid w:val="00C85C29"/>
    <w:rsid w:val="00C86DF3"/>
    <w:rsid w:val="00C92551"/>
    <w:rsid w:val="00C94A84"/>
    <w:rsid w:val="00CA0C00"/>
    <w:rsid w:val="00CA6DF1"/>
    <w:rsid w:val="00CB018D"/>
    <w:rsid w:val="00CB18E8"/>
    <w:rsid w:val="00CB2DB3"/>
    <w:rsid w:val="00CB69B1"/>
    <w:rsid w:val="00CC02E6"/>
    <w:rsid w:val="00CC492C"/>
    <w:rsid w:val="00CC596F"/>
    <w:rsid w:val="00CD684E"/>
    <w:rsid w:val="00CE5714"/>
    <w:rsid w:val="00CE7BE0"/>
    <w:rsid w:val="00CE7EB8"/>
    <w:rsid w:val="00CF2813"/>
    <w:rsid w:val="00D01FD5"/>
    <w:rsid w:val="00D04231"/>
    <w:rsid w:val="00D06B17"/>
    <w:rsid w:val="00D114F0"/>
    <w:rsid w:val="00D12C47"/>
    <w:rsid w:val="00D136E4"/>
    <w:rsid w:val="00D21973"/>
    <w:rsid w:val="00D23CE5"/>
    <w:rsid w:val="00D25D2F"/>
    <w:rsid w:val="00D26FFC"/>
    <w:rsid w:val="00D30AAB"/>
    <w:rsid w:val="00D34AB5"/>
    <w:rsid w:val="00D4162A"/>
    <w:rsid w:val="00D420D6"/>
    <w:rsid w:val="00D4285E"/>
    <w:rsid w:val="00D43025"/>
    <w:rsid w:val="00D436DC"/>
    <w:rsid w:val="00D55395"/>
    <w:rsid w:val="00D60235"/>
    <w:rsid w:val="00D624BC"/>
    <w:rsid w:val="00D62F0B"/>
    <w:rsid w:val="00D63607"/>
    <w:rsid w:val="00D66325"/>
    <w:rsid w:val="00D67999"/>
    <w:rsid w:val="00D7297D"/>
    <w:rsid w:val="00D76845"/>
    <w:rsid w:val="00D76D18"/>
    <w:rsid w:val="00D801D2"/>
    <w:rsid w:val="00D8084F"/>
    <w:rsid w:val="00D81F5F"/>
    <w:rsid w:val="00D84289"/>
    <w:rsid w:val="00D8530F"/>
    <w:rsid w:val="00D86844"/>
    <w:rsid w:val="00D875A7"/>
    <w:rsid w:val="00D91638"/>
    <w:rsid w:val="00D93BEB"/>
    <w:rsid w:val="00D9786E"/>
    <w:rsid w:val="00DA41CA"/>
    <w:rsid w:val="00DA4DB4"/>
    <w:rsid w:val="00DB51AF"/>
    <w:rsid w:val="00DB5CFF"/>
    <w:rsid w:val="00DC08AF"/>
    <w:rsid w:val="00DC71A6"/>
    <w:rsid w:val="00DD3C3E"/>
    <w:rsid w:val="00DD7F18"/>
    <w:rsid w:val="00DE032D"/>
    <w:rsid w:val="00DE1AE6"/>
    <w:rsid w:val="00DE4619"/>
    <w:rsid w:val="00DE66D0"/>
    <w:rsid w:val="00DF681E"/>
    <w:rsid w:val="00E00B3D"/>
    <w:rsid w:val="00E05A95"/>
    <w:rsid w:val="00E06201"/>
    <w:rsid w:val="00E06D5F"/>
    <w:rsid w:val="00E11500"/>
    <w:rsid w:val="00E120C3"/>
    <w:rsid w:val="00E13A34"/>
    <w:rsid w:val="00E13E57"/>
    <w:rsid w:val="00E162CD"/>
    <w:rsid w:val="00E1795F"/>
    <w:rsid w:val="00E2037F"/>
    <w:rsid w:val="00E20E17"/>
    <w:rsid w:val="00E232A2"/>
    <w:rsid w:val="00E318DC"/>
    <w:rsid w:val="00E3626B"/>
    <w:rsid w:val="00E40B43"/>
    <w:rsid w:val="00E435DC"/>
    <w:rsid w:val="00E531A4"/>
    <w:rsid w:val="00E53592"/>
    <w:rsid w:val="00E63721"/>
    <w:rsid w:val="00E638A8"/>
    <w:rsid w:val="00E66BDA"/>
    <w:rsid w:val="00E67520"/>
    <w:rsid w:val="00E7347E"/>
    <w:rsid w:val="00E819EF"/>
    <w:rsid w:val="00E858ED"/>
    <w:rsid w:val="00E87B6D"/>
    <w:rsid w:val="00E94F7F"/>
    <w:rsid w:val="00E96E5E"/>
    <w:rsid w:val="00EA350B"/>
    <w:rsid w:val="00EB0E33"/>
    <w:rsid w:val="00EB1752"/>
    <w:rsid w:val="00EB33C2"/>
    <w:rsid w:val="00EB5095"/>
    <w:rsid w:val="00EB65BC"/>
    <w:rsid w:val="00EC2A56"/>
    <w:rsid w:val="00EC6ACA"/>
    <w:rsid w:val="00ED1B39"/>
    <w:rsid w:val="00EE4FA9"/>
    <w:rsid w:val="00EE6186"/>
    <w:rsid w:val="00EF2FF0"/>
    <w:rsid w:val="00EF35B0"/>
    <w:rsid w:val="00EF5F28"/>
    <w:rsid w:val="00EF6841"/>
    <w:rsid w:val="00EF6CAC"/>
    <w:rsid w:val="00EF7062"/>
    <w:rsid w:val="00F00B32"/>
    <w:rsid w:val="00F05FB4"/>
    <w:rsid w:val="00F07BD2"/>
    <w:rsid w:val="00F11BCE"/>
    <w:rsid w:val="00F147F4"/>
    <w:rsid w:val="00F2496D"/>
    <w:rsid w:val="00F275E3"/>
    <w:rsid w:val="00F412F6"/>
    <w:rsid w:val="00F467BA"/>
    <w:rsid w:val="00F54E72"/>
    <w:rsid w:val="00F65249"/>
    <w:rsid w:val="00F745E8"/>
    <w:rsid w:val="00F7673F"/>
    <w:rsid w:val="00F7728C"/>
    <w:rsid w:val="00F84B0F"/>
    <w:rsid w:val="00F84DC5"/>
    <w:rsid w:val="00F9084E"/>
    <w:rsid w:val="00F910DA"/>
    <w:rsid w:val="00F9271B"/>
    <w:rsid w:val="00F93544"/>
    <w:rsid w:val="00F96B76"/>
    <w:rsid w:val="00FA3BFB"/>
    <w:rsid w:val="00FA5363"/>
    <w:rsid w:val="00FA5BB6"/>
    <w:rsid w:val="00FA5D5E"/>
    <w:rsid w:val="00FB229F"/>
    <w:rsid w:val="00FB301C"/>
    <w:rsid w:val="00FC7B84"/>
    <w:rsid w:val="00FD10B5"/>
    <w:rsid w:val="00FD16BB"/>
    <w:rsid w:val="00FD7FA9"/>
    <w:rsid w:val="00FE4E30"/>
    <w:rsid w:val="00FF62D2"/>
    <w:rsid w:val="00FF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6DF"/>
    <w:pPr>
      <w:spacing w:after="200" w:line="276" w:lineRule="auto"/>
    </w:pPr>
    <w:rPr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5C29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9DE"/>
    <w:pPr>
      <w:spacing w:line="240" w:lineRule="auto"/>
    </w:pPr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5C29DE"/>
    <w:rPr>
      <w:rFonts w:ascii="Calibri" w:eastAsia="Calibri" w:hAnsi="Calibri" w:cs="Times New Roman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9D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C29DE"/>
    <w:rPr>
      <w:rFonts w:ascii="Calibri" w:eastAsia="Calibri" w:hAnsi="Calibri" w:cs="Times New Roman"/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9DE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5C29DE"/>
    <w:rPr>
      <w:rFonts w:ascii="Tahoma" w:eastAsia="Calibri" w:hAnsi="Tahoma" w:cs="Tahoma"/>
      <w:sz w:val="16"/>
      <w:szCs w:val="16"/>
      <w:lang w:val="en-CA"/>
    </w:rPr>
  </w:style>
  <w:style w:type="paragraph" w:customStyle="1" w:styleId="MediumGrid1-Accent21">
    <w:name w:val="Medium Grid 1 - Accent 21"/>
    <w:basedOn w:val="Normal"/>
    <w:uiPriority w:val="34"/>
    <w:qFormat/>
    <w:rsid w:val="009E4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DB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C44DBF"/>
    <w:rPr>
      <w:sz w:val="22"/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C44DB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C44DBF"/>
    <w:rPr>
      <w:sz w:val="22"/>
      <w:szCs w:val="22"/>
      <w:lang w:val="en-CA"/>
    </w:rPr>
  </w:style>
  <w:style w:type="paragraph" w:customStyle="1" w:styleId="Sombreadomedio1-nfasis11">
    <w:name w:val="Sombreado medio 1 - Énfasis 11"/>
    <w:uiPriority w:val="1"/>
    <w:qFormat/>
    <w:rsid w:val="00320DB2"/>
    <w:rPr>
      <w:sz w:val="22"/>
      <w:szCs w:val="22"/>
      <w:lang w:val="en-CA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E638A8"/>
    <w:pPr>
      <w:ind w:left="720"/>
      <w:contextualSpacing/>
    </w:pPr>
  </w:style>
  <w:style w:type="table" w:styleId="TableGrid">
    <w:name w:val="Table Grid"/>
    <w:basedOn w:val="TableNormal"/>
    <w:uiPriority w:val="59"/>
    <w:rsid w:val="00C85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5E2F"/>
    <w:pPr>
      <w:ind w:left="720"/>
      <w:contextualSpacing/>
    </w:pPr>
  </w:style>
  <w:style w:type="paragraph" w:styleId="Revision">
    <w:name w:val="Revision"/>
    <w:hidden/>
    <w:uiPriority w:val="99"/>
    <w:semiHidden/>
    <w:rsid w:val="00F65249"/>
    <w:rPr>
      <w:sz w:val="22"/>
      <w:szCs w:val="22"/>
      <w:lang w:val="en-C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6DF"/>
    <w:pPr>
      <w:spacing w:after="200" w:line="276" w:lineRule="auto"/>
    </w:pPr>
    <w:rPr>
      <w:sz w:val="22"/>
      <w:szCs w:val="22"/>
      <w:lang w:val="en-C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5C29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29DE"/>
    <w:pPr>
      <w:spacing w:line="240" w:lineRule="auto"/>
    </w:pPr>
    <w:rPr>
      <w:sz w:val="20"/>
      <w:szCs w:val="20"/>
      <w:lang w:eastAsia="x-none"/>
    </w:rPr>
  </w:style>
  <w:style w:type="character" w:customStyle="1" w:styleId="CommentTextChar">
    <w:name w:val="Comment Text Char"/>
    <w:link w:val="CommentText"/>
    <w:uiPriority w:val="99"/>
    <w:semiHidden/>
    <w:rsid w:val="005C29DE"/>
    <w:rPr>
      <w:rFonts w:ascii="Calibri" w:eastAsia="Calibri" w:hAnsi="Calibri" w:cs="Times New Roman"/>
      <w:sz w:val="20"/>
      <w:szCs w:val="20"/>
      <w:lang w:val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29D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C29DE"/>
    <w:rPr>
      <w:rFonts w:ascii="Calibri" w:eastAsia="Calibri" w:hAnsi="Calibri" w:cs="Times New Roman"/>
      <w:b/>
      <w:bCs/>
      <w:sz w:val="20"/>
      <w:szCs w:val="20"/>
      <w:lang w:val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29DE"/>
    <w:pPr>
      <w:spacing w:after="0"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semiHidden/>
    <w:rsid w:val="005C29DE"/>
    <w:rPr>
      <w:rFonts w:ascii="Tahoma" w:eastAsia="Calibri" w:hAnsi="Tahoma" w:cs="Tahoma"/>
      <w:sz w:val="16"/>
      <w:szCs w:val="16"/>
      <w:lang w:val="en-CA"/>
    </w:rPr>
  </w:style>
  <w:style w:type="paragraph" w:customStyle="1" w:styleId="MediumGrid1-Accent21">
    <w:name w:val="Medium Grid 1 - Accent 21"/>
    <w:basedOn w:val="Normal"/>
    <w:uiPriority w:val="34"/>
    <w:qFormat/>
    <w:rsid w:val="009E4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44DB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C44DBF"/>
    <w:rPr>
      <w:sz w:val="22"/>
      <w:szCs w:val="22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C44DBF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C44DBF"/>
    <w:rPr>
      <w:sz w:val="22"/>
      <w:szCs w:val="22"/>
      <w:lang w:val="en-CA"/>
    </w:rPr>
  </w:style>
  <w:style w:type="paragraph" w:customStyle="1" w:styleId="Sombreadomedio1-nfasis11">
    <w:name w:val="Sombreado medio 1 - Énfasis 11"/>
    <w:uiPriority w:val="1"/>
    <w:qFormat/>
    <w:rsid w:val="00320DB2"/>
    <w:rPr>
      <w:sz w:val="22"/>
      <w:szCs w:val="22"/>
      <w:lang w:val="en-CA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E638A8"/>
    <w:pPr>
      <w:ind w:left="720"/>
      <w:contextualSpacing/>
    </w:pPr>
  </w:style>
  <w:style w:type="table" w:styleId="TableGrid">
    <w:name w:val="Table Grid"/>
    <w:basedOn w:val="TableNormal"/>
    <w:uiPriority w:val="59"/>
    <w:rsid w:val="00C85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65E2F"/>
    <w:pPr>
      <w:ind w:left="720"/>
      <w:contextualSpacing/>
    </w:pPr>
  </w:style>
  <w:style w:type="paragraph" w:styleId="Revision">
    <w:name w:val="Revision"/>
    <w:hidden/>
    <w:uiPriority w:val="99"/>
    <w:semiHidden/>
    <w:rsid w:val="00F65249"/>
    <w:rPr>
      <w:sz w:val="22"/>
      <w:szCs w:val="22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1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97539AEBFB7E6F4387C0787516276B9700108A98AC75083E4C820D01202D3F115F" ma:contentTypeVersion="0" ma:contentTypeDescription="The base project type from which other project content types inherit their information" ma:contentTypeScope="" ma:versionID="6ae7feee2ab3be168dc9ae144bbee4b7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ceb4ce9464bc2a88f89fde4e308aecc0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o5138a91267540169645e33d09c9ddc6" minOccurs="0"/>
                <xsd:element ref="ns2:TaxCatchAll" minOccurs="0"/>
                <xsd:element ref="ns2:TaxCatchAllLabel" minOccurs="0"/>
                <xsd:element ref="ns2:Project_x0020_Number" minOccurs="0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m555d3814edf4817b4410a4e57f94ce9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j8b96605ee2f4c4e988849e658583fee" minOccurs="0"/>
                <xsd:element ref="ns2:e559ffcc31d34167856647188be35015" minOccurs="0"/>
                <xsd:element ref="ns2:c456731dbc904a5fb605ec556c33e883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fd0e48b6a66848a9885f717e5bbf40c4" minOccurs="0"/>
                <xsd:element ref="ns2:SISCOR_x0020_Number" minOccurs="0"/>
                <xsd:element ref="ns2:IDBDocs_x0020_Number" minOccurs="0"/>
                <xsd:element ref="ns2:Migration_x0020_Info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o5138a91267540169645e33d09c9ddc6" ma:index="11" nillable="true" ma:taxonomy="true" ma:internalName="o5138a91267540169645e33d09c9ddc6" ma:taxonomyFieldName="Series_x0020_Operations_x0020_IDB" ma:displayName="Series Operations IDB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nillable="true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m555d3814edf4817b4410a4e57f94ce9" ma:index="20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27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9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31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3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4" nillable="true" ma:displayName="Key Document" ma:default="0" ma:internalName="Key_x0020_Document">
      <xsd:simpleType>
        <xsd:restriction base="dms:Boolean"/>
      </xsd:simpleType>
    </xsd:element>
    <xsd:element name="Business_x0020_Area" ma:index="35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6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7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8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fd0e48b6a66848a9885f717e5bbf40c4" ma:index="39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1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2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Fiscal_x0020_Year_x0020_IDB" ma:index="44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40673929</IDBDocs_x0020_Number>
    <TaxCatchAll xmlns="9c571b2f-e523-4ab2-ba2e-09e151a03ef4">
      <Value>8</Value>
      <Value>18</Value>
    </TaxCatchAll>
    <Phase xmlns="9c571b2f-e523-4ab2-ba2e-09e151a03ef4" xsi:nil="true"/>
    <SISCOR_x0020_Number xmlns="9c571b2f-e523-4ab2-ba2e-09e151a03ef4" xsi:nil="true"/>
    <Division_x0020_or_x0020_Unit xmlns="9c571b2f-e523-4ab2-ba2e-09e151a03ef4">CSD/RND</Division_x0020_or_x0020_Unit>
    <From_x003a_ xmlns="9c571b2f-e523-4ab2-ba2e-09e151a03ef4" xsi:nil="true"/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Quiroga, Ricardo E.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To_x003a_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AR-L1198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Proposal&lt;/USER_STAGE&gt;&lt;PD_OBJ_TYPE&gt;0&lt;/PD_OBJ_TYPE&gt;&lt;MAKERECORD&gt;N&lt;/MAKERECORD&gt;&lt;PD_FILEPT_NO&gt;PO-AR-L1198-Plan&lt;/PD_FILEPT_NO&gt;&lt;/Data&gt;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PIC ANNEX</Identifi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/>
</file>

<file path=customXml/item5.xml><?xml version="1.0" encoding="utf-8"?>
<?mso-contentType ?>
<SharedContentType xmlns="Microsoft.SharePoint.Taxonomy.ContentTypeSync" SourceId="cf0be0ad-272c-4e7f-a157-3f0abda6cde5" ContentTypeId="0x01010097539AEBFB7E6F4387C0787516276B97" PreviousValue="false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D701E-7C10-4871-A59C-E98BEE0906F7}"/>
</file>

<file path=customXml/itemProps2.xml><?xml version="1.0" encoding="utf-8"?>
<ds:datastoreItem xmlns:ds="http://schemas.openxmlformats.org/officeDocument/2006/customXml" ds:itemID="{85DA7FDD-34F5-4C12-8FCA-EFF1D0E0C5DD}"/>
</file>

<file path=customXml/itemProps3.xml><?xml version="1.0" encoding="utf-8"?>
<ds:datastoreItem xmlns:ds="http://schemas.openxmlformats.org/officeDocument/2006/customXml" ds:itemID="{9A1419FE-A490-4B6B-9745-726AE748711F}"/>
</file>

<file path=customXml/itemProps4.xml><?xml version="1.0" encoding="utf-8"?>
<ds:datastoreItem xmlns:ds="http://schemas.openxmlformats.org/officeDocument/2006/customXml" ds:itemID="{9A3DF664-0124-43E8-B862-ACCF411004F0}"/>
</file>

<file path=customXml/itemProps5.xml><?xml version="1.0" encoding="utf-8"?>
<ds:datastoreItem xmlns:ds="http://schemas.openxmlformats.org/officeDocument/2006/customXml" ds:itemID="{80185605-B5F1-42C6-9571-5CF521A8A2D9}"/>
</file>

<file path=customXml/itemProps6.xml><?xml version="1.0" encoding="utf-8"?>
<ds:datastoreItem xmlns:ds="http://schemas.openxmlformats.org/officeDocument/2006/customXml" ds:itemID="{0FA1E9A8-5868-4C8F-AF43-BB665060649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896</Words>
  <Characters>4760</Characters>
  <Application>Microsoft Office Word</Application>
  <DocSecurity>0</DocSecurity>
  <Lines>528</Lines>
  <Paragraphs>297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Inter-American Development Bank</Company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Matriz de Resultados Completa - AR-L1198</dc:title>
  <dc:creator>lsalazar</dc:creator>
  <cp:lastModifiedBy>Inter-American Development Bank</cp:lastModifiedBy>
  <cp:revision>2</cp:revision>
  <cp:lastPrinted>2016-09-26T16:56:00Z</cp:lastPrinted>
  <dcterms:created xsi:type="dcterms:W3CDTF">2016-10-06T18:44:00Z</dcterms:created>
  <dcterms:modified xsi:type="dcterms:W3CDTF">2016-10-06T18:44:00Z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0x01010097539AEBFB7E6F4387C0787516276B9700108A98AC75083E4C820D01202D3F115F</vt:lpwstr>
  </property>
  <property fmtid="{D5CDD505-2E9C-101B-9397-08002B2CF9AE}" pid="3" name="TaxKeyword">
    <vt:lpwstr/>
  </property>
  <property fmtid="{D5CDD505-2E9C-101B-9397-08002B2CF9AE}" pid="4" name="Disclosure Activity">
    <vt:lpwstr>Loan Proposal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18;#Project Profile (PP)|ac5f0c28-f2f6-431c-8d05-62f851b6a822</vt:lpwstr>
  </property>
  <property fmtid="{D5CDD505-2E9C-101B-9397-08002B2CF9AE}" pid="8" name="Sub-Sector">
    <vt:lpwstr/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18;#Project Profile (PP)|ac5f0c28-f2f6-431c-8d05-62f851b6a822</vt:lpwstr>
  </property>
  <property fmtid="{D5CDD505-2E9C-101B-9397-08002B2CF9AE}" pid="12" name="Webtopic">
    <vt:lpwstr>AG-AGR</vt:lpwstr>
  </property>
  <property fmtid="{D5CDD505-2E9C-101B-9397-08002B2CF9AE}" pid="13" name="Sector IDB">
    <vt:lpwstr/>
  </property>
  <property fmtid="{D5CDD505-2E9C-101B-9397-08002B2CF9AE}" pid="14" name="Function Operations IDB">
    <vt:lpwstr>8;#Project Preparation, Planning and Design|29ca0c72-1fc4-435f-a09c-28585cb5eac9</vt:lpwstr>
  </property>
</Properties>
</file>